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3F8D" w14:textId="7777777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tabs>
          <w:tab w:val="left" w:pos="2719"/>
        </w:tabs>
        <w:spacing w:line="276" w:lineRule="auto"/>
        <w:rPr>
          <w:b/>
          <w:snapToGrid w:val="0"/>
          <w:color w:val="000000" w:themeColor="text1"/>
          <w:sz w:val="24"/>
          <w:szCs w:val="24"/>
        </w:rPr>
      </w:pPr>
      <w:r w:rsidRPr="000967EE">
        <w:rPr>
          <w:b/>
          <w:snapToGrid w:val="0"/>
          <w:color w:val="000000" w:themeColor="text1"/>
          <w:sz w:val="24"/>
          <w:szCs w:val="24"/>
        </w:rPr>
        <w:tab/>
      </w:r>
    </w:p>
    <w:p w14:paraId="1093C8C9" w14:textId="7777777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b/>
          <w:iCs/>
          <w:color w:val="000000" w:themeColor="text1"/>
          <w:szCs w:val="26"/>
        </w:rPr>
      </w:pPr>
      <w:r w:rsidRPr="000967EE">
        <w:rPr>
          <w:b/>
          <w:iCs/>
          <w:color w:val="000000" w:themeColor="text1"/>
          <w:szCs w:val="26"/>
        </w:rPr>
        <w:t>CỘNG HÒA XÃ HỘI CHỦ NGHĨA VIỆT NAM</w:t>
      </w:r>
    </w:p>
    <w:p w14:paraId="108A8237" w14:textId="6E8EE2EF"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b/>
          <w:snapToGrid w:val="0"/>
          <w:color w:val="000000" w:themeColor="text1"/>
          <w:sz w:val="24"/>
          <w:szCs w:val="24"/>
        </w:rPr>
      </w:pPr>
      <w:r w:rsidRPr="000967EE">
        <w:rPr>
          <w:b/>
          <w:iCs/>
          <w:color w:val="000000" w:themeColor="text1"/>
          <w:szCs w:val="28"/>
        </w:rPr>
        <w:t>Độc lập- Tự do- Hạnh phúc</w:t>
      </w:r>
    </w:p>
    <w:p w14:paraId="2CB23E7D" w14:textId="7AA4D6B8" w:rsidR="00616D1E" w:rsidRPr="000967EE" w:rsidRDefault="001932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r w:rsidRPr="000967EE">
        <w:rPr>
          <w:b/>
          <w:iCs/>
          <w:noProof/>
          <w:color w:val="000000" w:themeColor="text1"/>
          <w:szCs w:val="28"/>
          <w:lang w:val="en-GB" w:eastAsia="en-GB"/>
        </w:rPr>
        <mc:AlternateContent>
          <mc:Choice Requires="wps">
            <w:drawing>
              <wp:anchor distT="0" distB="0" distL="114300" distR="114300" simplePos="0" relativeHeight="251658240" behindDoc="0" locked="0" layoutInCell="1" allowOverlap="1" wp14:anchorId="0E4A88F3" wp14:editId="5EBBAAC8">
                <wp:simplePos x="0" y="0"/>
                <wp:positionH relativeFrom="column">
                  <wp:posOffset>1854200</wp:posOffset>
                </wp:positionH>
                <wp:positionV relativeFrom="paragraph">
                  <wp:posOffset>62865</wp:posOffset>
                </wp:positionV>
                <wp:extent cx="20497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049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9C009"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6pt,4.95pt" to="30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" strokecolor="black [3213]" strokeweight=".5pt">
                <v:stroke joinstyle="miter"/>
              </v:line>
            </w:pict>
          </mc:Fallback>
        </mc:AlternateContent>
      </w:r>
    </w:p>
    <w:p w14:paraId="4D141854"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6F61CF8"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7AC21062"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01FB8BF2"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2A347EA2"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3AEADDC7"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5F4AEC5D"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26D8B95D" w14:textId="064980B0"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CDA99C8" w14:textId="22204BBE" w:rsidR="00C47FF5" w:rsidRPr="000967EE" w:rsidRDefault="00C47FF5"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C068DE4" w14:textId="77777777" w:rsidR="00C47FF5" w:rsidRPr="000967EE" w:rsidRDefault="00C47FF5"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634BED8A"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72E4AF48" w14:textId="7777777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b/>
          <w:snapToGrid w:val="0"/>
          <w:color w:val="000000" w:themeColor="text1"/>
          <w:sz w:val="32"/>
          <w:szCs w:val="32"/>
        </w:rPr>
      </w:pPr>
      <w:r w:rsidRPr="000967EE">
        <w:rPr>
          <w:b/>
          <w:snapToGrid w:val="0"/>
          <w:color w:val="000000" w:themeColor="text1"/>
          <w:sz w:val="32"/>
          <w:szCs w:val="32"/>
        </w:rPr>
        <w:t>THUYẾT MINH</w:t>
      </w:r>
    </w:p>
    <w:p w14:paraId="4A25496D" w14:textId="1733D2D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b/>
          <w:color w:val="000000" w:themeColor="text1"/>
          <w:sz w:val="40"/>
          <w:szCs w:val="40"/>
        </w:rPr>
      </w:pPr>
      <w:r w:rsidRPr="000967EE">
        <w:rPr>
          <w:b/>
          <w:bCs/>
          <w:snapToGrid w:val="0"/>
          <w:color w:val="000000" w:themeColor="text1"/>
          <w:sz w:val="40"/>
          <w:szCs w:val="40"/>
        </w:rPr>
        <w:t xml:space="preserve">QUY HOẠCH </w:t>
      </w:r>
      <w:r w:rsidRPr="000967EE">
        <w:rPr>
          <w:b/>
          <w:color w:val="000000" w:themeColor="text1"/>
          <w:sz w:val="40"/>
          <w:szCs w:val="40"/>
        </w:rPr>
        <w:t xml:space="preserve">CHI TIẾT </w:t>
      </w:r>
    </w:p>
    <w:p w14:paraId="137EC693" w14:textId="7777777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b/>
          <w:bCs/>
          <w:snapToGrid w:val="0"/>
          <w:color w:val="000000" w:themeColor="text1"/>
          <w:sz w:val="40"/>
          <w:szCs w:val="40"/>
        </w:rPr>
      </w:pPr>
      <w:r w:rsidRPr="000967EE">
        <w:rPr>
          <w:b/>
          <w:bCs/>
          <w:snapToGrid w:val="0"/>
          <w:color w:val="000000" w:themeColor="text1"/>
          <w:sz w:val="40"/>
          <w:szCs w:val="40"/>
        </w:rPr>
        <w:t>KHU ĐÔ THỊ MỚI ĐƯỜNG 3 THÁNG 2</w:t>
      </w:r>
    </w:p>
    <w:p w14:paraId="01949F11" w14:textId="0EB95A4B" w:rsidR="00616D1E" w:rsidRPr="000967EE" w:rsidRDefault="00D90250"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Cs w:val="28"/>
        </w:rPr>
      </w:pPr>
      <w:r w:rsidRPr="000967EE">
        <w:rPr>
          <w:b/>
          <w:bCs/>
          <w:snapToGrid w:val="0"/>
          <w:color w:val="000000" w:themeColor="text1"/>
          <w:szCs w:val="28"/>
        </w:rPr>
        <w:t>PHƯỜNG V – THÀNH PHỐ VỊ THANH</w:t>
      </w:r>
    </w:p>
    <w:p w14:paraId="3DA7025A"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B1212DC"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0F6A50E6"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7CAE4C43"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5B095D5"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2270F102"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61DAB164" w14:textId="77777777" w:rsidR="00616D1E" w:rsidRPr="000967EE" w:rsidRDefault="000F0621" w:rsidP="004D2EDE">
      <w:pPr>
        <w:widowControl w:val="0"/>
        <w:pBdr>
          <w:top w:val="thinThickSmallGap" w:sz="24" w:space="0" w:color="auto"/>
          <w:left w:val="thinThickSmallGap" w:sz="24" w:space="2" w:color="auto"/>
          <w:bottom w:val="thickThinSmallGap" w:sz="24" w:space="0" w:color="auto"/>
          <w:right w:val="thickThinSmallGap" w:sz="24" w:space="0" w:color="auto"/>
        </w:pBdr>
        <w:tabs>
          <w:tab w:val="left" w:pos="6018"/>
        </w:tabs>
        <w:spacing w:line="276" w:lineRule="auto"/>
        <w:rPr>
          <w:snapToGrid w:val="0"/>
          <w:color w:val="000000" w:themeColor="text1"/>
          <w:sz w:val="24"/>
          <w:szCs w:val="24"/>
        </w:rPr>
      </w:pPr>
      <w:r w:rsidRPr="000967EE">
        <w:rPr>
          <w:snapToGrid w:val="0"/>
          <w:color w:val="000000" w:themeColor="text1"/>
          <w:sz w:val="24"/>
          <w:szCs w:val="24"/>
        </w:rPr>
        <w:tab/>
      </w:r>
    </w:p>
    <w:p w14:paraId="1DD4371A"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715297E4" w14:textId="06CFB6BD"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69A225C8" w14:textId="734E18F3" w:rsidR="00C47FF5" w:rsidRPr="000967EE" w:rsidRDefault="00C47FF5"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62007F6" w14:textId="1EE3A5EB" w:rsidR="00C47FF5" w:rsidRPr="000967EE" w:rsidRDefault="00C47FF5"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487D974"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3AADF9D4"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3F5606D1"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625060BB"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09BD9D9"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36013399"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67253F49"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AF9B108"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78094DC1"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7F8DAC1"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40ECD87C"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5939D3A1" w14:textId="77777777" w:rsidR="00616D1E" w:rsidRPr="000967EE" w:rsidRDefault="00616D1E" w:rsidP="004D2EDE">
      <w:pPr>
        <w:widowControl w:val="0"/>
        <w:pBdr>
          <w:top w:val="thinThickSmallGap" w:sz="24" w:space="0" w:color="auto"/>
          <w:left w:val="thinThickSmallGap" w:sz="24" w:space="2" w:color="auto"/>
          <w:bottom w:val="thickThinSmallGap" w:sz="24" w:space="0" w:color="auto"/>
          <w:right w:val="thickThinSmallGap" w:sz="24" w:space="0" w:color="auto"/>
        </w:pBdr>
        <w:spacing w:line="276" w:lineRule="auto"/>
        <w:jc w:val="center"/>
        <w:rPr>
          <w:snapToGrid w:val="0"/>
          <w:color w:val="000000" w:themeColor="text1"/>
          <w:sz w:val="24"/>
          <w:szCs w:val="24"/>
        </w:rPr>
      </w:pPr>
    </w:p>
    <w:p w14:paraId="1A78A560" w14:textId="3F3C692A" w:rsidR="00616D1E" w:rsidRPr="000967EE" w:rsidRDefault="00F55CA9" w:rsidP="004D2EDE">
      <w:pPr>
        <w:widowControl w:val="0"/>
        <w:pBdr>
          <w:top w:val="thinThickSmallGap" w:sz="24" w:space="0" w:color="auto"/>
          <w:left w:val="thinThickSmallGap" w:sz="24" w:space="2" w:color="auto"/>
          <w:bottom w:val="thickThinSmallGap" w:sz="24" w:space="0" w:color="auto"/>
          <w:right w:val="thickThinSmallGap" w:sz="24" w:space="0" w:color="auto"/>
        </w:pBdr>
        <w:tabs>
          <w:tab w:val="center" w:pos="4606"/>
          <w:tab w:val="left" w:pos="5585"/>
        </w:tabs>
        <w:spacing w:line="276" w:lineRule="auto"/>
        <w:jc w:val="center"/>
        <w:rPr>
          <w:bCs/>
          <w:i/>
          <w:snapToGrid w:val="0"/>
          <w:color w:val="000000" w:themeColor="text1"/>
        </w:rPr>
      </w:pPr>
      <w:r w:rsidRPr="000967EE">
        <w:rPr>
          <w:bCs/>
          <w:i/>
          <w:snapToGrid w:val="0"/>
          <w:color w:val="000000" w:themeColor="text1"/>
        </w:rPr>
        <w:t>TP. Hồ Chí Minh, tháng 05</w:t>
      </w:r>
      <w:r w:rsidR="00CF6B8F" w:rsidRPr="000967EE">
        <w:rPr>
          <w:bCs/>
          <w:i/>
          <w:snapToGrid w:val="0"/>
          <w:color w:val="000000" w:themeColor="text1"/>
        </w:rPr>
        <w:t xml:space="preserve"> </w:t>
      </w:r>
      <w:r w:rsidR="00195E02" w:rsidRPr="000967EE">
        <w:rPr>
          <w:bCs/>
          <w:i/>
          <w:snapToGrid w:val="0"/>
          <w:color w:val="000000" w:themeColor="text1"/>
        </w:rPr>
        <w:t>năm 2021</w:t>
      </w:r>
    </w:p>
    <w:p w14:paraId="1302EC8D" w14:textId="77777777" w:rsidR="00616D1E" w:rsidRPr="000967EE" w:rsidRDefault="000F0621" w:rsidP="004D2EDE">
      <w:pPr>
        <w:widowControl w:val="0"/>
        <w:spacing w:line="276" w:lineRule="auto"/>
        <w:jc w:val="center"/>
        <w:rPr>
          <w:b/>
          <w:color w:val="000000" w:themeColor="text1"/>
          <w:szCs w:val="28"/>
        </w:rPr>
      </w:pPr>
      <w:r w:rsidRPr="000967EE">
        <w:rPr>
          <w:color w:val="000000" w:themeColor="text1"/>
          <w:szCs w:val="28"/>
        </w:rPr>
        <w:br w:type="page"/>
      </w:r>
      <w:r w:rsidR="000533CB" w:rsidRPr="000967EE">
        <w:rPr>
          <w:b/>
          <w:color w:val="000000" w:themeColor="text1"/>
          <w:szCs w:val="28"/>
        </w:rPr>
        <w:lastRenderedPageBreak/>
        <w:t>THUYẾT MINH</w:t>
      </w:r>
    </w:p>
    <w:p w14:paraId="722C91EC" w14:textId="3A2C392E" w:rsidR="00616D1E" w:rsidRPr="000967EE" w:rsidRDefault="000F0621" w:rsidP="004D2EDE">
      <w:pPr>
        <w:widowControl w:val="0"/>
        <w:spacing w:line="276" w:lineRule="auto"/>
        <w:jc w:val="center"/>
        <w:rPr>
          <w:b/>
          <w:color w:val="000000" w:themeColor="text1"/>
          <w:szCs w:val="28"/>
        </w:rPr>
      </w:pPr>
      <w:r w:rsidRPr="000967EE">
        <w:rPr>
          <w:b/>
          <w:color w:val="000000" w:themeColor="text1"/>
          <w:szCs w:val="28"/>
        </w:rPr>
        <w:t xml:space="preserve">QUY HOẠCH CHI TIẾT </w:t>
      </w:r>
    </w:p>
    <w:p w14:paraId="32E6ED31" w14:textId="77777777" w:rsidR="00616D1E" w:rsidRPr="000967EE" w:rsidRDefault="000F0621" w:rsidP="004D2EDE">
      <w:pPr>
        <w:widowControl w:val="0"/>
        <w:spacing w:line="276" w:lineRule="auto"/>
        <w:jc w:val="center"/>
        <w:rPr>
          <w:b/>
          <w:color w:val="000000" w:themeColor="text1"/>
          <w:szCs w:val="28"/>
        </w:rPr>
      </w:pPr>
      <w:r w:rsidRPr="000967EE">
        <w:rPr>
          <w:b/>
          <w:color w:val="000000" w:themeColor="text1"/>
          <w:szCs w:val="28"/>
        </w:rPr>
        <w:t>KHU ĐÔ THỊ MỚI ĐƯỜNG 3 THÁNG 2</w:t>
      </w:r>
    </w:p>
    <w:p w14:paraId="60263E5A" w14:textId="5ECE45C3" w:rsidR="00616D1E" w:rsidRPr="000967EE" w:rsidRDefault="00E451C0" w:rsidP="004D2EDE">
      <w:pPr>
        <w:widowControl w:val="0"/>
        <w:spacing w:line="276" w:lineRule="auto"/>
        <w:jc w:val="center"/>
        <w:rPr>
          <w:b/>
          <w:color w:val="000000" w:themeColor="text1"/>
          <w:szCs w:val="28"/>
        </w:rPr>
      </w:pPr>
      <w:r w:rsidRPr="000967EE">
        <w:rPr>
          <w:b/>
          <w:color w:val="000000" w:themeColor="text1"/>
          <w:szCs w:val="28"/>
        </w:rPr>
        <w:t>PHƯỜNG V – THÀNH PHỐ VỊ THANH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0967EE" w:rsidRPr="000967EE" w14:paraId="18F8DF4D" w14:textId="77777777" w:rsidTr="00C47FF5">
        <w:trPr>
          <w:trHeight w:val="2318"/>
        </w:trPr>
        <w:tc>
          <w:tcPr>
            <w:tcW w:w="974" w:type="pct"/>
            <w:vAlign w:val="center"/>
          </w:tcPr>
          <w:p w14:paraId="58406592"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Cơ quan</w:t>
            </w:r>
          </w:p>
          <w:p w14:paraId="39856F8D"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phê duyệt</w:t>
            </w:r>
          </w:p>
        </w:tc>
        <w:tc>
          <w:tcPr>
            <w:tcW w:w="4026" w:type="pct"/>
          </w:tcPr>
          <w:p w14:paraId="4F154213" w14:textId="77777777" w:rsidR="00616D1E" w:rsidRPr="000967EE" w:rsidRDefault="000F0621" w:rsidP="004D2EDE">
            <w:pPr>
              <w:widowControl w:val="0"/>
              <w:spacing w:line="276" w:lineRule="auto"/>
              <w:ind w:right="14"/>
              <w:jc w:val="center"/>
              <w:rPr>
                <w:b/>
                <w:color w:val="000000" w:themeColor="text1"/>
                <w:szCs w:val="26"/>
                <w:lang w:eastAsia="vi-VN"/>
              </w:rPr>
            </w:pPr>
            <w:r w:rsidRPr="000967EE">
              <w:rPr>
                <w:b/>
                <w:color w:val="000000" w:themeColor="text1"/>
                <w:szCs w:val="26"/>
                <w:lang w:eastAsia="vi-VN"/>
              </w:rPr>
              <w:t>ỦY BAN NHÂN DÂN THÀNH PHỐ VỊ THANH</w:t>
            </w:r>
          </w:p>
          <w:p w14:paraId="7D94A22C" w14:textId="77777777" w:rsidR="00616D1E" w:rsidRPr="000967EE" w:rsidRDefault="00616D1E" w:rsidP="004D2EDE">
            <w:pPr>
              <w:widowControl w:val="0"/>
              <w:spacing w:line="276" w:lineRule="auto"/>
              <w:jc w:val="center"/>
              <w:rPr>
                <w:color w:val="000000" w:themeColor="text1"/>
                <w:szCs w:val="26"/>
                <w:lang w:eastAsia="vi-VN"/>
              </w:rPr>
            </w:pPr>
          </w:p>
          <w:p w14:paraId="4A1E78EE" w14:textId="77777777" w:rsidR="00616D1E" w:rsidRPr="000967EE" w:rsidRDefault="00616D1E" w:rsidP="004D2EDE">
            <w:pPr>
              <w:widowControl w:val="0"/>
              <w:spacing w:line="276" w:lineRule="auto"/>
              <w:jc w:val="center"/>
              <w:rPr>
                <w:color w:val="000000" w:themeColor="text1"/>
                <w:szCs w:val="26"/>
                <w:lang w:eastAsia="vi-VN"/>
              </w:rPr>
            </w:pPr>
          </w:p>
          <w:p w14:paraId="0E12218C" w14:textId="77777777" w:rsidR="00616D1E" w:rsidRPr="000967EE" w:rsidRDefault="00616D1E" w:rsidP="004D2EDE">
            <w:pPr>
              <w:widowControl w:val="0"/>
              <w:spacing w:line="276" w:lineRule="auto"/>
              <w:jc w:val="center"/>
              <w:rPr>
                <w:color w:val="000000" w:themeColor="text1"/>
                <w:szCs w:val="26"/>
                <w:lang w:eastAsia="vi-VN"/>
              </w:rPr>
            </w:pPr>
          </w:p>
          <w:p w14:paraId="689DBE97" w14:textId="0F4F56EB" w:rsidR="00616D1E" w:rsidRPr="000967EE" w:rsidRDefault="00616D1E" w:rsidP="004D2EDE">
            <w:pPr>
              <w:widowControl w:val="0"/>
              <w:spacing w:line="276" w:lineRule="auto"/>
              <w:jc w:val="center"/>
              <w:rPr>
                <w:color w:val="000000" w:themeColor="text1"/>
                <w:szCs w:val="26"/>
                <w:lang w:eastAsia="vi-VN"/>
              </w:rPr>
            </w:pPr>
          </w:p>
          <w:p w14:paraId="71C6210D" w14:textId="77777777" w:rsidR="00C47FF5" w:rsidRPr="000967EE" w:rsidRDefault="00C47FF5" w:rsidP="004D2EDE">
            <w:pPr>
              <w:widowControl w:val="0"/>
              <w:spacing w:line="276" w:lineRule="auto"/>
              <w:jc w:val="center"/>
              <w:rPr>
                <w:color w:val="000000" w:themeColor="text1"/>
                <w:szCs w:val="26"/>
                <w:lang w:eastAsia="vi-VN"/>
              </w:rPr>
            </w:pPr>
          </w:p>
          <w:p w14:paraId="06A592AE" w14:textId="77777777" w:rsidR="00616D1E" w:rsidRPr="000967EE" w:rsidRDefault="00616D1E" w:rsidP="004D2EDE">
            <w:pPr>
              <w:widowControl w:val="0"/>
              <w:spacing w:line="276" w:lineRule="auto"/>
              <w:jc w:val="center"/>
              <w:rPr>
                <w:color w:val="000000" w:themeColor="text1"/>
                <w:szCs w:val="26"/>
                <w:lang w:eastAsia="vi-VN"/>
              </w:rPr>
            </w:pPr>
          </w:p>
        </w:tc>
      </w:tr>
      <w:tr w:rsidR="000967EE" w:rsidRPr="000967EE" w14:paraId="24C32A0F" w14:textId="77777777" w:rsidTr="00C47FF5">
        <w:trPr>
          <w:trHeight w:val="2381"/>
        </w:trPr>
        <w:tc>
          <w:tcPr>
            <w:tcW w:w="974" w:type="pct"/>
            <w:vAlign w:val="center"/>
          </w:tcPr>
          <w:p w14:paraId="1E9B4865"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Cơ quan</w:t>
            </w:r>
          </w:p>
          <w:p w14:paraId="4634FFBE"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thẩm định</w:t>
            </w:r>
          </w:p>
        </w:tc>
        <w:tc>
          <w:tcPr>
            <w:tcW w:w="4026" w:type="pct"/>
          </w:tcPr>
          <w:p w14:paraId="7A43E693" w14:textId="77777777" w:rsidR="00616D1E" w:rsidRPr="000967EE" w:rsidRDefault="000F0621" w:rsidP="004D2EDE">
            <w:pPr>
              <w:widowControl w:val="0"/>
              <w:spacing w:line="276" w:lineRule="auto"/>
              <w:ind w:right="14"/>
              <w:jc w:val="center"/>
              <w:rPr>
                <w:b/>
                <w:color w:val="000000" w:themeColor="text1"/>
                <w:szCs w:val="26"/>
                <w:lang w:eastAsia="vi-VN"/>
              </w:rPr>
            </w:pPr>
            <w:r w:rsidRPr="000967EE">
              <w:rPr>
                <w:b/>
                <w:color w:val="000000" w:themeColor="text1"/>
                <w:szCs w:val="26"/>
                <w:lang w:eastAsia="vi-VN"/>
              </w:rPr>
              <w:t>PHÒNG QUẢN LÝ ĐÔ THỊ THÀNH PHỐ VỊ THANH</w:t>
            </w:r>
          </w:p>
          <w:p w14:paraId="19F18B58" w14:textId="77777777" w:rsidR="00616D1E" w:rsidRPr="000967EE" w:rsidRDefault="00616D1E" w:rsidP="004D2EDE">
            <w:pPr>
              <w:widowControl w:val="0"/>
              <w:spacing w:line="276" w:lineRule="auto"/>
              <w:ind w:right="19"/>
              <w:jc w:val="center"/>
              <w:rPr>
                <w:b/>
                <w:color w:val="000000" w:themeColor="text1"/>
                <w:szCs w:val="26"/>
                <w:lang w:eastAsia="vi-VN"/>
              </w:rPr>
            </w:pPr>
          </w:p>
          <w:p w14:paraId="627B5ED9" w14:textId="7C250782" w:rsidR="00616D1E" w:rsidRPr="000967EE" w:rsidRDefault="00616D1E" w:rsidP="004D2EDE">
            <w:pPr>
              <w:widowControl w:val="0"/>
              <w:spacing w:line="276" w:lineRule="auto"/>
              <w:ind w:right="19"/>
              <w:jc w:val="center"/>
              <w:rPr>
                <w:b/>
                <w:color w:val="000000" w:themeColor="text1"/>
                <w:szCs w:val="26"/>
                <w:lang w:eastAsia="vi-VN"/>
              </w:rPr>
            </w:pPr>
          </w:p>
          <w:p w14:paraId="31F2874B" w14:textId="0E9F72B6" w:rsidR="00616D1E" w:rsidRPr="000967EE" w:rsidRDefault="00616D1E" w:rsidP="004D2EDE">
            <w:pPr>
              <w:widowControl w:val="0"/>
              <w:spacing w:line="276" w:lineRule="auto"/>
              <w:ind w:right="19"/>
              <w:jc w:val="center"/>
              <w:rPr>
                <w:b/>
                <w:color w:val="000000" w:themeColor="text1"/>
                <w:szCs w:val="26"/>
                <w:lang w:eastAsia="vi-VN"/>
              </w:rPr>
            </w:pPr>
          </w:p>
          <w:p w14:paraId="16006026" w14:textId="28D5EBBB" w:rsidR="00C47FF5" w:rsidRPr="000967EE" w:rsidRDefault="00C47FF5" w:rsidP="004D2EDE">
            <w:pPr>
              <w:widowControl w:val="0"/>
              <w:spacing w:line="276" w:lineRule="auto"/>
              <w:ind w:right="19"/>
              <w:jc w:val="center"/>
              <w:rPr>
                <w:b/>
                <w:color w:val="000000" w:themeColor="text1"/>
                <w:szCs w:val="26"/>
                <w:lang w:eastAsia="vi-VN"/>
              </w:rPr>
            </w:pPr>
          </w:p>
          <w:p w14:paraId="403D27A1" w14:textId="77777777" w:rsidR="00616D1E" w:rsidRPr="000967EE" w:rsidRDefault="00616D1E" w:rsidP="004D2EDE">
            <w:pPr>
              <w:widowControl w:val="0"/>
              <w:spacing w:line="276" w:lineRule="auto"/>
              <w:ind w:right="19"/>
              <w:jc w:val="center"/>
              <w:rPr>
                <w:b/>
                <w:color w:val="000000" w:themeColor="text1"/>
                <w:szCs w:val="26"/>
                <w:lang w:eastAsia="vi-VN"/>
              </w:rPr>
            </w:pPr>
          </w:p>
          <w:p w14:paraId="05262E19" w14:textId="77777777" w:rsidR="00616D1E" w:rsidRPr="000967EE" w:rsidRDefault="00616D1E" w:rsidP="004D2EDE">
            <w:pPr>
              <w:widowControl w:val="0"/>
              <w:spacing w:line="276" w:lineRule="auto"/>
              <w:ind w:right="19"/>
              <w:jc w:val="center"/>
              <w:rPr>
                <w:b/>
                <w:color w:val="000000" w:themeColor="text1"/>
                <w:szCs w:val="26"/>
                <w:lang w:eastAsia="vi-VN"/>
              </w:rPr>
            </w:pPr>
          </w:p>
        </w:tc>
      </w:tr>
      <w:tr w:rsidR="000967EE" w:rsidRPr="000967EE" w14:paraId="6EEDA7C4" w14:textId="77777777" w:rsidTr="00C47FF5">
        <w:trPr>
          <w:trHeight w:val="2363"/>
        </w:trPr>
        <w:tc>
          <w:tcPr>
            <w:tcW w:w="974" w:type="pct"/>
            <w:vAlign w:val="center"/>
          </w:tcPr>
          <w:p w14:paraId="6E314508"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Cơ quan</w:t>
            </w:r>
          </w:p>
          <w:p w14:paraId="73323DF6"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Thoả thuận</w:t>
            </w:r>
          </w:p>
        </w:tc>
        <w:tc>
          <w:tcPr>
            <w:tcW w:w="4026" w:type="pct"/>
          </w:tcPr>
          <w:p w14:paraId="69800285" w14:textId="66BE9AFD" w:rsidR="00C47FF5" w:rsidRPr="000967EE" w:rsidRDefault="000F0621" w:rsidP="004D2EDE">
            <w:pPr>
              <w:widowControl w:val="0"/>
              <w:spacing w:line="276" w:lineRule="auto"/>
              <w:ind w:right="14"/>
              <w:jc w:val="center"/>
              <w:rPr>
                <w:b/>
                <w:color w:val="000000" w:themeColor="text1"/>
                <w:szCs w:val="28"/>
              </w:rPr>
            </w:pPr>
            <w:r w:rsidRPr="000967EE">
              <w:rPr>
                <w:b/>
                <w:color w:val="000000" w:themeColor="text1"/>
                <w:szCs w:val="26"/>
                <w:lang w:eastAsia="vi-VN"/>
              </w:rPr>
              <w:t>SỞ XÂY DỰNG TỈNH HẬU GIANG</w:t>
            </w:r>
          </w:p>
          <w:p w14:paraId="6CFE466F" w14:textId="77777777" w:rsidR="00C47FF5" w:rsidRPr="000967EE" w:rsidRDefault="00C47FF5" w:rsidP="004D2EDE">
            <w:pPr>
              <w:spacing w:line="276" w:lineRule="auto"/>
              <w:rPr>
                <w:color w:val="000000" w:themeColor="text1"/>
                <w:szCs w:val="28"/>
              </w:rPr>
            </w:pPr>
          </w:p>
          <w:p w14:paraId="61A5C3D3" w14:textId="77777777" w:rsidR="00C47FF5" w:rsidRPr="000967EE" w:rsidRDefault="00C47FF5" w:rsidP="004D2EDE">
            <w:pPr>
              <w:spacing w:line="276" w:lineRule="auto"/>
              <w:rPr>
                <w:color w:val="000000" w:themeColor="text1"/>
                <w:szCs w:val="28"/>
              </w:rPr>
            </w:pPr>
          </w:p>
          <w:p w14:paraId="225EAAF5" w14:textId="77777777" w:rsidR="00C47FF5" w:rsidRPr="000967EE" w:rsidRDefault="00C47FF5" w:rsidP="004D2EDE">
            <w:pPr>
              <w:spacing w:line="276" w:lineRule="auto"/>
              <w:rPr>
                <w:color w:val="000000" w:themeColor="text1"/>
                <w:szCs w:val="28"/>
              </w:rPr>
            </w:pPr>
          </w:p>
          <w:p w14:paraId="518DE30E" w14:textId="77777777" w:rsidR="00616D1E" w:rsidRPr="000967EE" w:rsidRDefault="00616D1E" w:rsidP="004D2EDE">
            <w:pPr>
              <w:spacing w:line="276" w:lineRule="auto"/>
              <w:jc w:val="center"/>
              <w:rPr>
                <w:color w:val="000000" w:themeColor="text1"/>
                <w:szCs w:val="28"/>
              </w:rPr>
            </w:pPr>
          </w:p>
          <w:p w14:paraId="17DF0955" w14:textId="77777777" w:rsidR="00C47FF5" w:rsidRPr="000967EE" w:rsidRDefault="00C47FF5" w:rsidP="004D2EDE">
            <w:pPr>
              <w:spacing w:line="276" w:lineRule="auto"/>
              <w:jc w:val="center"/>
              <w:rPr>
                <w:color w:val="000000" w:themeColor="text1"/>
                <w:szCs w:val="28"/>
              </w:rPr>
            </w:pPr>
          </w:p>
          <w:p w14:paraId="72009FB4" w14:textId="77777777" w:rsidR="00C47FF5" w:rsidRPr="000967EE" w:rsidRDefault="00C47FF5" w:rsidP="004D2EDE">
            <w:pPr>
              <w:spacing w:line="276" w:lineRule="auto"/>
              <w:jc w:val="center"/>
              <w:rPr>
                <w:color w:val="000000" w:themeColor="text1"/>
                <w:szCs w:val="28"/>
              </w:rPr>
            </w:pPr>
          </w:p>
          <w:p w14:paraId="2BB74D5F" w14:textId="2CF299BD" w:rsidR="00C47FF5" w:rsidRPr="000967EE" w:rsidRDefault="00C47FF5" w:rsidP="004D2EDE">
            <w:pPr>
              <w:spacing w:line="276" w:lineRule="auto"/>
              <w:jc w:val="center"/>
              <w:rPr>
                <w:color w:val="000000" w:themeColor="text1"/>
                <w:szCs w:val="28"/>
              </w:rPr>
            </w:pPr>
          </w:p>
        </w:tc>
      </w:tr>
      <w:tr w:rsidR="000967EE" w:rsidRPr="000967EE" w14:paraId="57FFFC97" w14:textId="77777777" w:rsidTr="00C47FF5">
        <w:trPr>
          <w:trHeight w:val="2363"/>
        </w:trPr>
        <w:tc>
          <w:tcPr>
            <w:tcW w:w="974" w:type="pct"/>
            <w:vAlign w:val="center"/>
          </w:tcPr>
          <w:p w14:paraId="2E4A0948" w14:textId="2B12FF25" w:rsidR="00616D1E" w:rsidRPr="000967EE" w:rsidRDefault="002A174F" w:rsidP="002A174F">
            <w:pPr>
              <w:widowControl w:val="0"/>
              <w:spacing w:line="276" w:lineRule="auto"/>
              <w:jc w:val="center"/>
              <w:rPr>
                <w:b/>
                <w:color w:val="000000" w:themeColor="text1"/>
                <w:szCs w:val="26"/>
                <w:lang w:eastAsia="vi-VN"/>
              </w:rPr>
            </w:pPr>
            <w:r w:rsidRPr="0007092B">
              <w:rPr>
                <w:b/>
                <w:color w:val="FF0000"/>
                <w:szCs w:val="26"/>
                <w:lang w:eastAsia="vi-VN"/>
              </w:rPr>
              <w:t>Đơn vị tài trợ</w:t>
            </w:r>
          </w:p>
        </w:tc>
        <w:tc>
          <w:tcPr>
            <w:tcW w:w="4026" w:type="pct"/>
          </w:tcPr>
          <w:p w14:paraId="6952EB64" w14:textId="77777777" w:rsidR="00BF6D50" w:rsidRPr="000967EE" w:rsidRDefault="000F0621" w:rsidP="004D2EDE">
            <w:pPr>
              <w:widowControl w:val="0"/>
              <w:spacing w:line="276" w:lineRule="auto"/>
              <w:ind w:right="14"/>
              <w:jc w:val="center"/>
              <w:rPr>
                <w:b/>
                <w:color w:val="000000" w:themeColor="text1"/>
                <w:szCs w:val="26"/>
                <w:lang w:eastAsia="vi-VN"/>
              </w:rPr>
            </w:pPr>
            <w:r w:rsidRPr="000967EE">
              <w:rPr>
                <w:b/>
                <w:color w:val="000000" w:themeColor="text1"/>
                <w:szCs w:val="26"/>
                <w:lang w:eastAsia="vi-VN"/>
              </w:rPr>
              <w:t xml:space="preserve">CÔNG TY </w:t>
            </w:r>
            <w:r w:rsidR="00502B08" w:rsidRPr="000967EE">
              <w:rPr>
                <w:b/>
                <w:color w:val="000000" w:themeColor="text1"/>
                <w:szCs w:val="26"/>
                <w:lang w:eastAsia="vi-VN"/>
              </w:rPr>
              <w:t xml:space="preserve">CỔ PHẦN XÂY DỰNG VÀ KINH DOANH </w:t>
            </w:r>
            <w:r w:rsidRPr="000967EE">
              <w:rPr>
                <w:b/>
                <w:color w:val="000000" w:themeColor="text1"/>
                <w:szCs w:val="26"/>
                <w:lang w:eastAsia="vi-VN"/>
              </w:rPr>
              <w:t>ĐỊA ỐC</w:t>
            </w:r>
          </w:p>
          <w:p w14:paraId="2D1D4C2C" w14:textId="03234198" w:rsidR="00C47FF5" w:rsidRPr="000967EE" w:rsidRDefault="000F0621" w:rsidP="004D2EDE">
            <w:pPr>
              <w:widowControl w:val="0"/>
              <w:spacing w:line="276" w:lineRule="auto"/>
              <w:ind w:right="14"/>
              <w:jc w:val="center"/>
              <w:rPr>
                <w:b/>
                <w:color w:val="000000" w:themeColor="text1"/>
                <w:szCs w:val="28"/>
              </w:rPr>
            </w:pPr>
            <w:r w:rsidRPr="000967EE">
              <w:rPr>
                <w:b/>
                <w:color w:val="000000" w:themeColor="text1"/>
                <w:szCs w:val="26"/>
                <w:lang w:eastAsia="vi-VN"/>
              </w:rPr>
              <w:t>LAM SƠN</w:t>
            </w:r>
          </w:p>
          <w:p w14:paraId="005486D9" w14:textId="77777777" w:rsidR="00C47FF5" w:rsidRPr="000967EE" w:rsidRDefault="00C47FF5" w:rsidP="004D2EDE">
            <w:pPr>
              <w:spacing w:line="276" w:lineRule="auto"/>
              <w:rPr>
                <w:color w:val="000000" w:themeColor="text1"/>
                <w:szCs w:val="28"/>
              </w:rPr>
            </w:pPr>
          </w:p>
          <w:p w14:paraId="7A982541" w14:textId="4C40F773" w:rsidR="00C47FF5" w:rsidRPr="000967EE" w:rsidRDefault="00C47FF5" w:rsidP="004D2EDE">
            <w:pPr>
              <w:spacing w:line="276" w:lineRule="auto"/>
              <w:rPr>
                <w:color w:val="000000" w:themeColor="text1"/>
                <w:szCs w:val="28"/>
              </w:rPr>
            </w:pPr>
          </w:p>
          <w:p w14:paraId="180AB406" w14:textId="0FD34D5F" w:rsidR="00616D1E" w:rsidRPr="000967EE" w:rsidRDefault="00616D1E" w:rsidP="004D2EDE">
            <w:pPr>
              <w:spacing w:line="276" w:lineRule="auto"/>
              <w:jc w:val="center"/>
              <w:rPr>
                <w:color w:val="000000" w:themeColor="text1"/>
                <w:szCs w:val="28"/>
              </w:rPr>
            </w:pPr>
          </w:p>
          <w:p w14:paraId="384BDF9F" w14:textId="77777777" w:rsidR="00DE54B7" w:rsidRPr="000967EE" w:rsidRDefault="00DE54B7" w:rsidP="004D2EDE">
            <w:pPr>
              <w:spacing w:line="276" w:lineRule="auto"/>
              <w:jc w:val="center"/>
              <w:rPr>
                <w:color w:val="000000" w:themeColor="text1"/>
                <w:szCs w:val="28"/>
              </w:rPr>
            </w:pPr>
          </w:p>
          <w:p w14:paraId="22F73947" w14:textId="77777777" w:rsidR="00C47FF5" w:rsidRPr="000967EE" w:rsidRDefault="00C47FF5" w:rsidP="004D2EDE">
            <w:pPr>
              <w:spacing w:line="276" w:lineRule="auto"/>
              <w:jc w:val="center"/>
              <w:rPr>
                <w:color w:val="000000" w:themeColor="text1"/>
                <w:szCs w:val="28"/>
              </w:rPr>
            </w:pPr>
          </w:p>
          <w:p w14:paraId="7361CAFE" w14:textId="2769DAAF" w:rsidR="00C47FF5" w:rsidRPr="000967EE" w:rsidRDefault="00C47FF5" w:rsidP="004D2EDE">
            <w:pPr>
              <w:spacing w:line="276" w:lineRule="auto"/>
              <w:jc w:val="center"/>
              <w:rPr>
                <w:color w:val="000000" w:themeColor="text1"/>
                <w:szCs w:val="28"/>
              </w:rPr>
            </w:pPr>
          </w:p>
        </w:tc>
      </w:tr>
      <w:tr w:rsidR="000967EE" w:rsidRPr="000967EE" w14:paraId="22F5623F" w14:textId="77777777" w:rsidTr="00C47FF5">
        <w:trPr>
          <w:trHeight w:val="2551"/>
        </w:trPr>
        <w:tc>
          <w:tcPr>
            <w:tcW w:w="974" w:type="pct"/>
            <w:vAlign w:val="center"/>
          </w:tcPr>
          <w:p w14:paraId="128A0712" w14:textId="77777777" w:rsidR="00616D1E" w:rsidRPr="000967EE" w:rsidRDefault="000F0621" w:rsidP="004D2EDE">
            <w:pPr>
              <w:widowControl w:val="0"/>
              <w:spacing w:line="276" w:lineRule="auto"/>
              <w:jc w:val="center"/>
              <w:rPr>
                <w:b/>
                <w:color w:val="000000" w:themeColor="text1"/>
                <w:szCs w:val="26"/>
                <w:lang w:eastAsia="vi-VN"/>
              </w:rPr>
            </w:pPr>
            <w:r w:rsidRPr="000967EE">
              <w:rPr>
                <w:b/>
                <w:color w:val="000000" w:themeColor="text1"/>
                <w:szCs w:val="26"/>
                <w:lang w:eastAsia="vi-VN"/>
              </w:rPr>
              <w:t>Đơn vị tư vấn</w:t>
            </w:r>
          </w:p>
        </w:tc>
        <w:tc>
          <w:tcPr>
            <w:tcW w:w="4026" w:type="pct"/>
          </w:tcPr>
          <w:p w14:paraId="543E0BB0" w14:textId="77777777" w:rsidR="00616D1E" w:rsidRPr="000967EE" w:rsidRDefault="000F0621" w:rsidP="004D2EDE">
            <w:pPr>
              <w:widowControl w:val="0"/>
              <w:spacing w:line="276" w:lineRule="auto"/>
              <w:ind w:right="14"/>
              <w:jc w:val="center"/>
              <w:rPr>
                <w:b/>
                <w:color w:val="000000" w:themeColor="text1"/>
                <w:szCs w:val="26"/>
                <w:lang w:eastAsia="vi-VN"/>
              </w:rPr>
            </w:pPr>
            <w:r w:rsidRPr="000967EE">
              <w:rPr>
                <w:b/>
                <w:color w:val="000000" w:themeColor="text1"/>
                <w:szCs w:val="26"/>
                <w:lang w:eastAsia="vi-VN"/>
              </w:rPr>
              <w:t>CÔNG TY TNHH TV-TK-QH-XD-TMDV HUY KHƯƠNG</w:t>
            </w:r>
          </w:p>
          <w:p w14:paraId="6B534A15" w14:textId="77777777" w:rsidR="00616D1E" w:rsidRPr="000967EE" w:rsidRDefault="000F0621" w:rsidP="004D2EDE">
            <w:pPr>
              <w:widowControl w:val="0"/>
              <w:spacing w:line="276" w:lineRule="auto"/>
              <w:ind w:right="19"/>
              <w:jc w:val="center"/>
              <w:rPr>
                <w:color w:val="000000" w:themeColor="text1"/>
                <w:szCs w:val="26"/>
                <w:lang w:eastAsia="vi-VN"/>
              </w:rPr>
            </w:pPr>
            <w:r w:rsidRPr="000967EE">
              <w:rPr>
                <w:color w:val="000000" w:themeColor="text1"/>
                <w:szCs w:val="26"/>
                <w:lang w:eastAsia="vi-VN"/>
              </w:rPr>
              <w:t>GIÁM ĐỐC</w:t>
            </w:r>
          </w:p>
          <w:p w14:paraId="754DFE16" w14:textId="77777777" w:rsidR="00616D1E" w:rsidRPr="000967EE" w:rsidRDefault="00616D1E" w:rsidP="004D2EDE">
            <w:pPr>
              <w:widowControl w:val="0"/>
              <w:spacing w:line="276" w:lineRule="auto"/>
              <w:ind w:right="19"/>
              <w:jc w:val="center"/>
              <w:rPr>
                <w:b/>
                <w:color w:val="000000" w:themeColor="text1"/>
                <w:szCs w:val="26"/>
                <w:lang w:eastAsia="vi-VN"/>
              </w:rPr>
            </w:pPr>
          </w:p>
          <w:p w14:paraId="7D6A7CF1" w14:textId="77777777" w:rsidR="00C47FF5" w:rsidRPr="000967EE" w:rsidRDefault="00C47FF5" w:rsidP="004D2EDE">
            <w:pPr>
              <w:widowControl w:val="0"/>
              <w:spacing w:line="276" w:lineRule="auto"/>
              <w:ind w:right="19"/>
              <w:jc w:val="center"/>
              <w:rPr>
                <w:b/>
                <w:color w:val="000000" w:themeColor="text1"/>
                <w:szCs w:val="26"/>
                <w:lang w:eastAsia="vi-VN"/>
              </w:rPr>
            </w:pPr>
          </w:p>
          <w:p w14:paraId="0D0D0E46" w14:textId="77777777" w:rsidR="00616D1E" w:rsidRPr="000967EE" w:rsidRDefault="00616D1E" w:rsidP="004D2EDE">
            <w:pPr>
              <w:widowControl w:val="0"/>
              <w:spacing w:line="276" w:lineRule="auto"/>
              <w:ind w:right="19"/>
              <w:jc w:val="center"/>
              <w:rPr>
                <w:b/>
                <w:color w:val="000000" w:themeColor="text1"/>
                <w:szCs w:val="26"/>
                <w:lang w:eastAsia="vi-VN"/>
              </w:rPr>
            </w:pPr>
          </w:p>
          <w:p w14:paraId="48E95A29" w14:textId="77777777" w:rsidR="00616D1E" w:rsidRPr="000967EE" w:rsidRDefault="00616D1E" w:rsidP="004D2EDE">
            <w:pPr>
              <w:widowControl w:val="0"/>
              <w:spacing w:line="276" w:lineRule="auto"/>
              <w:ind w:right="19"/>
              <w:jc w:val="center"/>
              <w:rPr>
                <w:b/>
                <w:color w:val="000000" w:themeColor="text1"/>
                <w:szCs w:val="26"/>
                <w:lang w:eastAsia="vi-VN"/>
              </w:rPr>
            </w:pPr>
          </w:p>
          <w:p w14:paraId="3B34C2B8" w14:textId="77777777" w:rsidR="00616D1E" w:rsidRPr="000967EE" w:rsidRDefault="00616D1E" w:rsidP="004D2EDE">
            <w:pPr>
              <w:widowControl w:val="0"/>
              <w:spacing w:line="276" w:lineRule="auto"/>
              <w:ind w:right="19"/>
              <w:jc w:val="center"/>
              <w:rPr>
                <w:b/>
                <w:color w:val="000000" w:themeColor="text1"/>
                <w:szCs w:val="26"/>
                <w:lang w:eastAsia="vi-VN"/>
              </w:rPr>
            </w:pPr>
          </w:p>
          <w:p w14:paraId="721ECEEE" w14:textId="77777777" w:rsidR="00616D1E" w:rsidRPr="000967EE" w:rsidRDefault="000F0621" w:rsidP="004D2EDE">
            <w:pPr>
              <w:widowControl w:val="0"/>
              <w:spacing w:after="100" w:afterAutospacing="1" w:line="276" w:lineRule="auto"/>
              <w:ind w:right="19"/>
              <w:jc w:val="center"/>
              <w:rPr>
                <w:b/>
                <w:color w:val="000000" w:themeColor="text1"/>
                <w:szCs w:val="26"/>
                <w:lang w:eastAsia="vi-VN"/>
              </w:rPr>
            </w:pPr>
            <w:r w:rsidRPr="000967EE">
              <w:rPr>
                <w:b/>
                <w:color w:val="000000" w:themeColor="text1"/>
                <w:szCs w:val="26"/>
                <w:lang w:eastAsia="vi-VN"/>
              </w:rPr>
              <w:t>ThS. KTS. KHƯƠNG NGỌC HUY</w:t>
            </w:r>
          </w:p>
        </w:tc>
      </w:tr>
    </w:tbl>
    <w:p w14:paraId="3AC6C003" w14:textId="77777777" w:rsidR="00616D1E" w:rsidRPr="000967EE" w:rsidRDefault="000F0621" w:rsidP="004D2EDE">
      <w:pPr>
        <w:pStyle w:val="TOCHeading1"/>
        <w:keepNext w:val="0"/>
        <w:keepLines w:val="0"/>
        <w:widowControl w:val="0"/>
        <w:spacing w:before="60" w:after="60"/>
        <w:ind w:firstLine="142"/>
        <w:jc w:val="center"/>
        <w:rPr>
          <w:rFonts w:ascii="Times New Roman" w:hAnsi="Times New Roman"/>
          <w:color w:val="000000" w:themeColor="text1"/>
          <w:sz w:val="26"/>
          <w:szCs w:val="26"/>
        </w:rPr>
      </w:pPr>
      <w:r w:rsidRPr="000967EE">
        <w:rPr>
          <w:rFonts w:ascii="Times New Roman" w:hAnsi="Times New Roman"/>
          <w:color w:val="000000" w:themeColor="text1"/>
        </w:rPr>
        <w:br w:type="page"/>
      </w:r>
      <w:r w:rsidRPr="000967EE">
        <w:rPr>
          <w:rFonts w:ascii="Times New Roman" w:hAnsi="Times New Roman"/>
          <w:color w:val="000000" w:themeColor="text1"/>
          <w:sz w:val="26"/>
          <w:szCs w:val="26"/>
        </w:rPr>
        <w:lastRenderedPageBreak/>
        <w:t>MỤC LỤC</w:t>
      </w:r>
    </w:p>
    <w:p w14:paraId="7665459F" w14:textId="483CF674" w:rsidR="00FA278C" w:rsidRDefault="000F0621">
      <w:pPr>
        <w:pStyle w:val="TOC1"/>
        <w:rPr>
          <w:rFonts w:asciiTheme="minorHAnsi" w:eastAsiaTheme="minorEastAsia" w:hAnsiTheme="minorHAnsi" w:cstheme="minorBidi"/>
          <w:noProof/>
          <w:sz w:val="22"/>
          <w:szCs w:val="22"/>
          <w:lang w:val="en-GB" w:eastAsia="en-GB"/>
        </w:rPr>
      </w:pPr>
      <w:r w:rsidRPr="000967EE">
        <w:rPr>
          <w:color w:val="000000" w:themeColor="text1"/>
          <w:szCs w:val="26"/>
        </w:rPr>
        <w:fldChar w:fldCharType="begin"/>
      </w:r>
      <w:r w:rsidRPr="000967EE">
        <w:rPr>
          <w:color w:val="000000" w:themeColor="text1"/>
          <w:szCs w:val="26"/>
        </w:rPr>
        <w:instrText xml:space="preserve"> TOC \o "1-3" \h \z \u </w:instrText>
      </w:r>
      <w:r w:rsidRPr="000967EE">
        <w:rPr>
          <w:color w:val="000000" w:themeColor="text1"/>
          <w:szCs w:val="26"/>
        </w:rPr>
        <w:fldChar w:fldCharType="separate"/>
      </w:r>
      <w:hyperlink w:anchor="_Toc72484484" w:history="1">
        <w:r w:rsidR="00FA278C" w:rsidRPr="00997943">
          <w:rPr>
            <w:rStyle w:val="Hyperlink"/>
            <w:b/>
            <w:bCs/>
            <w:noProof/>
          </w:rPr>
          <w:t>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rPr>
          <w:t>LÝ DO VÀ SỰ CẦN THIẾT LẬP QUY HOẠCH:</w:t>
        </w:r>
        <w:r w:rsidR="00FA278C">
          <w:rPr>
            <w:noProof/>
            <w:webHidden/>
          </w:rPr>
          <w:tab/>
        </w:r>
        <w:r w:rsidR="00FA278C">
          <w:rPr>
            <w:noProof/>
            <w:webHidden/>
          </w:rPr>
          <w:fldChar w:fldCharType="begin"/>
        </w:r>
        <w:r w:rsidR="00FA278C">
          <w:rPr>
            <w:noProof/>
            <w:webHidden/>
          </w:rPr>
          <w:instrText xml:space="preserve"> PAGEREF _Toc72484484 \h </w:instrText>
        </w:r>
        <w:r w:rsidR="00FA278C">
          <w:rPr>
            <w:noProof/>
            <w:webHidden/>
          </w:rPr>
        </w:r>
        <w:r w:rsidR="00FA278C">
          <w:rPr>
            <w:noProof/>
            <w:webHidden/>
          </w:rPr>
          <w:fldChar w:fldCharType="separate"/>
        </w:r>
        <w:r w:rsidR="00FA278C">
          <w:rPr>
            <w:noProof/>
            <w:webHidden/>
          </w:rPr>
          <w:t>1</w:t>
        </w:r>
        <w:r w:rsidR="00FA278C">
          <w:rPr>
            <w:noProof/>
            <w:webHidden/>
          </w:rPr>
          <w:fldChar w:fldCharType="end"/>
        </w:r>
      </w:hyperlink>
    </w:p>
    <w:p w14:paraId="262CD814" w14:textId="402DB515" w:rsidR="00FA278C" w:rsidRDefault="00EB5886" w:rsidP="00B711FE">
      <w:pPr>
        <w:pStyle w:val="TOC2"/>
        <w:tabs>
          <w:tab w:val="left" w:pos="880"/>
          <w:tab w:val="right" w:leader="dot" w:pos="9356"/>
        </w:tabs>
        <w:ind w:right="-284"/>
        <w:rPr>
          <w:rFonts w:asciiTheme="minorHAnsi" w:eastAsiaTheme="minorEastAsia" w:hAnsiTheme="minorHAnsi" w:cstheme="minorBidi"/>
          <w:noProof/>
          <w:sz w:val="22"/>
          <w:szCs w:val="22"/>
          <w:lang w:val="en-GB" w:eastAsia="en-GB"/>
        </w:rPr>
      </w:pPr>
      <w:hyperlink w:anchor="_Toc72484485" w:history="1">
        <w:r w:rsidR="00FA278C" w:rsidRPr="00997943">
          <w:rPr>
            <w:rStyle w:val="Hyperlink"/>
            <w:bCs/>
            <w:noProof/>
          </w:rPr>
          <w:t>1.</w:t>
        </w:r>
        <w:r w:rsidR="00FA278C">
          <w:rPr>
            <w:rFonts w:asciiTheme="minorHAnsi" w:eastAsiaTheme="minorEastAsia" w:hAnsiTheme="minorHAnsi" w:cstheme="minorBidi"/>
            <w:noProof/>
            <w:sz w:val="22"/>
            <w:szCs w:val="22"/>
            <w:lang w:val="en-GB" w:eastAsia="en-GB"/>
          </w:rPr>
          <w:tab/>
        </w:r>
        <w:r w:rsidR="00FA278C" w:rsidRPr="00997943">
          <w:rPr>
            <w:rStyle w:val="Hyperlink"/>
            <w:bCs/>
            <w:noProof/>
          </w:rPr>
          <w:t>Lý do và sự cần thiết:</w:t>
        </w:r>
        <w:r w:rsidR="00FA278C">
          <w:rPr>
            <w:noProof/>
            <w:webHidden/>
          </w:rPr>
          <w:tab/>
        </w:r>
        <w:r w:rsidR="00FA278C">
          <w:rPr>
            <w:noProof/>
            <w:webHidden/>
          </w:rPr>
          <w:fldChar w:fldCharType="begin"/>
        </w:r>
        <w:r w:rsidR="00FA278C">
          <w:rPr>
            <w:noProof/>
            <w:webHidden/>
          </w:rPr>
          <w:instrText xml:space="preserve"> PAGEREF _Toc72484485 \h </w:instrText>
        </w:r>
        <w:r w:rsidR="00FA278C">
          <w:rPr>
            <w:noProof/>
            <w:webHidden/>
          </w:rPr>
        </w:r>
        <w:r w:rsidR="00FA278C">
          <w:rPr>
            <w:noProof/>
            <w:webHidden/>
          </w:rPr>
          <w:fldChar w:fldCharType="separate"/>
        </w:r>
        <w:r w:rsidR="00FA278C">
          <w:rPr>
            <w:noProof/>
            <w:webHidden/>
          </w:rPr>
          <w:t>1</w:t>
        </w:r>
        <w:r w:rsidR="00FA278C">
          <w:rPr>
            <w:noProof/>
            <w:webHidden/>
          </w:rPr>
          <w:fldChar w:fldCharType="end"/>
        </w:r>
      </w:hyperlink>
    </w:p>
    <w:p w14:paraId="216A4D83" w14:textId="78B7EE14" w:rsidR="00FA278C" w:rsidRDefault="00EB5886" w:rsidP="007F424F">
      <w:pPr>
        <w:pStyle w:val="TOC2"/>
        <w:tabs>
          <w:tab w:val="left" w:pos="880"/>
          <w:tab w:val="right" w:leader="dot" w:pos="9356"/>
        </w:tabs>
        <w:ind w:right="-284"/>
        <w:rPr>
          <w:rFonts w:asciiTheme="minorHAnsi" w:eastAsiaTheme="minorEastAsia" w:hAnsiTheme="minorHAnsi" w:cstheme="minorBidi"/>
          <w:noProof/>
          <w:sz w:val="22"/>
          <w:szCs w:val="22"/>
          <w:lang w:val="en-GB" w:eastAsia="en-GB"/>
        </w:rPr>
      </w:pPr>
      <w:hyperlink w:anchor="_Toc72484486" w:history="1">
        <w:r w:rsidR="00FA278C" w:rsidRPr="00997943">
          <w:rPr>
            <w:rStyle w:val="Hyperlink"/>
            <w:bCs/>
            <w:noProof/>
          </w:rPr>
          <w:t>2.</w:t>
        </w:r>
        <w:r w:rsidR="00FA278C">
          <w:rPr>
            <w:rFonts w:asciiTheme="minorHAnsi" w:eastAsiaTheme="minorEastAsia" w:hAnsiTheme="minorHAnsi" w:cstheme="minorBidi"/>
            <w:noProof/>
            <w:sz w:val="22"/>
            <w:szCs w:val="22"/>
            <w:lang w:val="en-GB" w:eastAsia="en-GB"/>
          </w:rPr>
          <w:tab/>
        </w:r>
        <w:r w:rsidR="00FA278C" w:rsidRPr="00997943">
          <w:rPr>
            <w:rStyle w:val="Hyperlink"/>
            <w:bCs/>
            <w:noProof/>
          </w:rPr>
          <w:t>Mục tiêu và yêu cầu đối với khu vực quy hoạch:</w:t>
        </w:r>
        <w:r w:rsidR="00FA278C">
          <w:rPr>
            <w:noProof/>
            <w:webHidden/>
          </w:rPr>
          <w:tab/>
        </w:r>
        <w:r w:rsidR="00FA278C">
          <w:rPr>
            <w:noProof/>
            <w:webHidden/>
          </w:rPr>
          <w:fldChar w:fldCharType="begin"/>
        </w:r>
        <w:r w:rsidR="00FA278C">
          <w:rPr>
            <w:noProof/>
            <w:webHidden/>
          </w:rPr>
          <w:instrText xml:space="preserve"> PAGEREF _Toc72484486 \h </w:instrText>
        </w:r>
        <w:r w:rsidR="00FA278C">
          <w:rPr>
            <w:noProof/>
            <w:webHidden/>
          </w:rPr>
        </w:r>
        <w:r w:rsidR="00FA278C">
          <w:rPr>
            <w:noProof/>
            <w:webHidden/>
          </w:rPr>
          <w:fldChar w:fldCharType="separate"/>
        </w:r>
        <w:r w:rsidR="00FA278C">
          <w:rPr>
            <w:noProof/>
            <w:webHidden/>
          </w:rPr>
          <w:t>1</w:t>
        </w:r>
        <w:r w:rsidR="00FA278C">
          <w:rPr>
            <w:noProof/>
            <w:webHidden/>
          </w:rPr>
          <w:fldChar w:fldCharType="end"/>
        </w:r>
      </w:hyperlink>
    </w:p>
    <w:p w14:paraId="062C50B1" w14:textId="06D1D49B" w:rsidR="00FA278C" w:rsidRDefault="00EB5886" w:rsidP="007F424F">
      <w:pPr>
        <w:pStyle w:val="TOC2"/>
        <w:tabs>
          <w:tab w:val="left" w:pos="880"/>
          <w:tab w:val="right" w:leader="dot" w:pos="9356"/>
        </w:tabs>
        <w:ind w:right="-284"/>
        <w:rPr>
          <w:rFonts w:asciiTheme="minorHAnsi" w:eastAsiaTheme="minorEastAsia" w:hAnsiTheme="minorHAnsi" w:cstheme="minorBidi"/>
          <w:noProof/>
          <w:sz w:val="22"/>
          <w:szCs w:val="22"/>
          <w:lang w:val="en-GB" w:eastAsia="en-GB"/>
        </w:rPr>
      </w:pPr>
      <w:hyperlink w:anchor="_Toc72484487" w:history="1">
        <w:r w:rsidR="00FA278C" w:rsidRPr="00997943">
          <w:rPr>
            <w:rStyle w:val="Hyperlink"/>
            <w:bCs/>
            <w:noProof/>
          </w:rPr>
          <w:t>3.</w:t>
        </w:r>
        <w:r w:rsidR="00FA278C">
          <w:rPr>
            <w:rFonts w:asciiTheme="minorHAnsi" w:eastAsiaTheme="minorEastAsia" w:hAnsiTheme="minorHAnsi" w:cstheme="minorBidi"/>
            <w:noProof/>
            <w:sz w:val="22"/>
            <w:szCs w:val="22"/>
            <w:lang w:val="en-GB" w:eastAsia="en-GB"/>
          </w:rPr>
          <w:tab/>
        </w:r>
        <w:r w:rsidR="00FA278C" w:rsidRPr="00997943">
          <w:rPr>
            <w:rStyle w:val="Hyperlink"/>
            <w:bCs/>
            <w:noProof/>
          </w:rPr>
          <w:t>Tính chất quy hoạch:</w:t>
        </w:r>
        <w:r w:rsidR="00FA278C">
          <w:rPr>
            <w:noProof/>
            <w:webHidden/>
          </w:rPr>
          <w:tab/>
        </w:r>
        <w:r w:rsidR="00FA278C">
          <w:rPr>
            <w:noProof/>
            <w:webHidden/>
          </w:rPr>
          <w:fldChar w:fldCharType="begin"/>
        </w:r>
        <w:r w:rsidR="00FA278C">
          <w:rPr>
            <w:noProof/>
            <w:webHidden/>
          </w:rPr>
          <w:instrText xml:space="preserve"> PAGEREF _Toc72484487 \h </w:instrText>
        </w:r>
        <w:r w:rsidR="00FA278C">
          <w:rPr>
            <w:noProof/>
            <w:webHidden/>
          </w:rPr>
        </w:r>
        <w:r w:rsidR="00FA278C">
          <w:rPr>
            <w:noProof/>
            <w:webHidden/>
          </w:rPr>
          <w:fldChar w:fldCharType="separate"/>
        </w:r>
        <w:r w:rsidR="00FA278C">
          <w:rPr>
            <w:noProof/>
            <w:webHidden/>
          </w:rPr>
          <w:t>2</w:t>
        </w:r>
        <w:r w:rsidR="00FA278C">
          <w:rPr>
            <w:noProof/>
            <w:webHidden/>
          </w:rPr>
          <w:fldChar w:fldCharType="end"/>
        </w:r>
      </w:hyperlink>
    </w:p>
    <w:p w14:paraId="6D204F52" w14:textId="752EFC7C" w:rsidR="00FA278C" w:rsidRDefault="00EB5886">
      <w:pPr>
        <w:pStyle w:val="TOC1"/>
        <w:rPr>
          <w:rFonts w:asciiTheme="minorHAnsi" w:eastAsiaTheme="minorEastAsia" w:hAnsiTheme="minorHAnsi" w:cstheme="minorBidi"/>
          <w:noProof/>
          <w:sz w:val="22"/>
          <w:szCs w:val="22"/>
          <w:lang w:val="en-GB" w:eastAsia="en-GB"/>
        </w:rPr>
      </w:pPr>
      <w:hyperlink w:anchor="_Toc72484488" w:history="1">
        <w:r w:rsidR="00FA278C" w:rsidRPr="00997943">
          <w:rPr>
            <w:rStyle w:val="Hyperlink"/>
            <w:b/>
            <w:bCs/>
            <w:noProof/>
          </w:rPr>
          <w:t>II.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rPr>
          <w:t>CÁC CĂN CỨ ĐỂ LẬP QUY HOẠCH:</w:t>
        </w:r>
        <w:r w:rsidR="00FA278C">
          <w:rPr>
            <w:noProof/>
            <w:webHidden/>
          </w:rPr>
          <w:tab/>
        </w:r>
        <w:r w:rsidR="00FA278C">
          <w:rPr>
            <w:noProof/>
            <w:webHidden/>
          </w:rPr>
          <w:fldChar w:fldCharType="begin"/>
        </w:r>
        <w:r w:rsidR="00FA278C">
          <w:rPr>
            <w:noProof/>
            <w:webHidden/>
          </w:rPr>
          <w:instrText xml:space="preserve"> PAGEREF _Toc72484488 \h </w:instrText>
        </w:r>
        <w:r w:rsidR="00FA278C">
          <w:rPr>
            <w:noProof/>
            <w:webHidden/>
          </w:rPr>
        </w:r>
        <w:r w:rsidR="00FA278C">
          <w:rPr>
            <w:noProof/>
            <w:webHidden/>
          </w:rPr>
          <w:fldChar w:fldCharType="separate"/>
        </w:r>
        <w:r w:rsidR="00FA278C">
          <w:rPr>
            <w:noProof/>
            <w:webHidden/>
          </w:rPr>
          <w:t>2</w:t>
        </w:r>
        <w:r w:rsidR="00FA278C">
          <w:rPr>
            <w:noProof/>
            <w:webHidden/>
          </w:rPr>
          <w:fldChar w:fldCharType="end"/>
        </w:r>
      </w:hyperlink>
    </w:p>
    <w:p w14:paraId="0B8FDF66" w14:textId="5C0AE025" w:rsidR="00FA278C" w:rsidRPr="007F424F" w:rsidRDefault="00EB5886" w:rsidP="007F424F">
      <w:pPr>
        <w:pStyle w:val="TOC2"/>
        <w:tabs>
          <w:tab w:val="left" w:pos="880"/>
          <w:tab w:val="right" w:leader="dot" w:pos="9356"/>
        </w:tabs>
        <w:ind w:right="-284"/>
        <w:rPr>
          <w:noProof/>
        </w:rPr>
      </w:pPr>
      <w:hyperlink w:anchor="_Toc72484489" w:history="1">
        <w:r w:rsidR="00FA278C" w:rsidRPr="007F424F">
          <w:t>1.</w:t>
        </w:r>
        <w:r w:rsidR="00FA278C" w:rsidRPr="007F424F">
          <w:rPr>
            <w:noProof/>
          </w:rPr>
          <w:tab/>
        </w:r>
        <w:r w:rsidR="00FA278C" w:rsidRPr="007F424F">
          <w:t>Căn cứ pháp lý chung:</w:t>
        </w:r>
        <w:r w:rsidR="00FA278C">
          <w:rPr>
            <w:noProof/>
            <w:webHidden/>
          </w:rPr>
          <w:tab/>
        </w:r>
        <w:r w:rsidR="00FA278C">
          <w:rPr>
            <w:noProof/>
            <w:webHidden/>
          </w:rPr>
          <w:fldChar w:fldCharType="begin"/>
        </w:r>
        <w:r w:rsidR="00FA278C">
          <w:rPr>
            <w:noProof/>
            <w:webHidden/>
          </w:rPr>
          <w:instrText xml:space="preserve"> PAGEREF _Toc72484489 \h </w:instrText>
        </w:r>
        <w:r w:rsidR="00FA278C">
          <w:rPr>
            <w:noProof/>
            <w:webHidden/>
          </w:rPr>
        </w:r>
        <w:r w:rsidR="00FA278C">
          <w:rPr>
            <w:noProof/>
            <w:webHidden/>
          </w:rPr>
          <w:fldChar w:fldCharType="separate"/>
        </w:r>
        <w:r w:rsidR="00FA278C">
          <w:rPr>
            <w:noProof/>
            <w:webHidden/>
          </w:rPr>
          <w:t>2</w:t>
        </w:r>
        <w:r w:rsidR="00FA278C">
          <w:rPr>
            <w:noProof/>
            <w:webHidden/>
          </w:rPr>
          <w:fldChar w:fldCharType="end"/>
        </w:r>
      </w:hyperlink>
    </w:p>
    <w:p w14:paraId="297A0108" w14:textId="45A1BD12" w:rsidR="00FA278C" w:rsidRPr="007F424F" w:rsidRDefault="00EB5886" w:rsidP="007F424F">
      <w:pPr>
        <w:pStyle w:val="TOC2"/>
        <w:tabs>
          <w:tab w:val="left" w:pos="880"/>
          <w:tab w:val="right" w:leader="dot" w:pos="9356"/>
        </w:tabs>
        <w:ind w:right="-284"/>
        <w:rPr>
          <w:noProof/>
        </w:rPr>
      </w:pPr>
      <w:hyperlink w:anchor="_Toc72484490" w:history="1">
        <w:r w:rsidR="00FA278C" w:rsidRPr="007F424F">
          <w:t>2.</w:t>
        </w:r>
        <w:r w:rsidR="00FA278C" w:rsidRPr="007F424F">
          <w:rPr>
            <w:noProof/>
          </w:rPr>
          <w:tab/>
        </w:r>
        <w:r w:rsidR="00FA278C" w:rsidRPr="007F424F">
          <w:t>Căn cứ pháp lý riêng của đồ án:</w:t>
        </w:r>
        <w:r w:rsidR="00FA278C">
          <w:rPr>
            <w:noProof/>
            <w:webHidden/>
          </w:rPr>
          <w:tab/>
        </w:r>
        <w:r w:rsidR="00FA278C">
          <w:rPr>
            <w:noProof/>
            <w:webHidden/>
          </w:rPr>
          <w:fldChar w:fldCharType="begin"/>
        </w:r>
        <w:r w:rsidR="00FA278C">
          <w:rPr>
            <w:noProof/>
            <w:webHidden/>
          </w:rPr>
          <w:instrText xml:space="preserve"> PAGEREF _Toc72484490 \h </w:instrText>
        </w:r>
        <w:r w:rsidR="00FA278C">
          <w:rPr>
            <w:noProof/>
            <w:webHidden/>
          </w:rPr>
        </w:r>
        <w:r w:rsidR="00FA278C">
          <w:rPr>
            <w:noProof/>
            <w:webHidden/>
          </w:rPr>
          <w:fldChar w:fldCharType="separate"/>
        </w:r>
        <w:r w:rsidR="00FA278C">
          <w:rPr>
            <w:noProof/>
            <w:webHidden/>
          </w:rPr>
          <w:t>2</w:t>
        </w:r>
        <w:r w:rsidR="00FA278C">
          <w:rPr>
            <w:noProof/>
            <w:webHidden/>
          </w:rPr>
          <w:fldChar w:fldCharType="end"/>
        </w:r>
      </w:hyperlink>
    </w:p>
    <w:p w14:paraId="4886537E" w14:textId="5E03E5A7" w:rsidR="00FA278C" w:rsidRDefault="00EB5886">
      <w:pPr>
        <w:pStyle w:val="TOC1"/>
        <w:rPr>
          <w:rFonts w:asciiTheme="minorHAnsi" w:eastAsiaTheme="minorEastAsia" w:hAnsiTheme="minorHAnsi" w:cstheme="minorBidi"/>
          <w:noProof/>
          <w:sz w:val="22"/>
          <w:szCs w:val="22"/>
          <w:lang w:val="en-GB" w:eastAsia="en-GB"/>
        </w:rPr>
      </w:pPr>
      <w:hyperlink w:anchor="_Toc72484491" w:history="1">
        <w:r w:rsidR="00FA278C" w:rsidRPr="00997943">
          <w:rPr>
            <w:rStyle w:val="Hyperlink"/>
            <w:b/>
            <w:bCs/>
            <w:noProof/>
          </w:rPr>
          <w:t>III.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rPr>
          <w:t>ĐẶC ĐIỂM HIỆN TRẠNG KHU ĐẤT XÂY DỰNG:</w:t>
        </w:r>
        <w:r w:rsidR="00FA278C">
          <w:rPr>
            <w:noProof/>
            <w:webHidden/>
          </w:rPr>
          <w:tab/>
        </w:r>
        <w:r w:rsidR="00FA278C">
          <w:rPr>
            <w:noProof/>
            <w:webHidden/>
          </w:rPr>
          <w:fldChar w:fldCharType="begin"/>
        </w:r>
        <w:r w:rsidR="00FA278C">
          <w:rPr>
            <w:noProof/>
            <w:webHidden/>
          </w:rPr>
          <w:instrText xml:space="preserve"> PAGEREF _Toc72484491 \h </w:instrText>
        </w:r>
        <w:r w:rsidR="00FA278C">
          <w:rPr>
            <w:noProof/>
            <w:webHidden/>
          </w:rPr>
        </w:r>
        <w:r w:rsidR="00FA278C">
          <w:rPr>
            <w:noProof/>
            <w:webHidden/>
          </w:rPr>
          <w:fldChar w:fldCharType="separate"/>
        </w:r>
        <w:r w:rsidR="00FA278C">
          <w:rPr>
            <w:noProof/>
            <w:webHidden/>
          </w:rPr>
          <w:t>4</w:t>
        </w:r>
        <w:r w:rsidR="00FA278C">
          <w:rPr>
            <w:noProof/>
            <w:webHidden/>
          </w:rPr>
          <w:fldChar w:fldCharType="end"/>
        </w:r>
      </w:hyperlink>
    </w:p>
    <w:p w14:paraId="643DDC77" w14:textId="2DF0D81F" w:rsidR="00FA278C" w:rsidRPr="007F424F" w:rsidRDefault="00EB5886" w:rsidP="007F424F">
      <w:pPr>
        <w:pStyle w:val="TOC2"/>
        <w:tabs>
          <w:tab w:val="left" w:pos="880"/>
          <w:tab w:val="right" w:leader="dot" w:pos="9356"/>
        </w:tabs>
        <w:ind w:right="-284"/>
      </w:pPr>
      <w:hyperlink w:anchor="_Toc72484492" w:history="1">
        <w:r w:rsidR="00FA278C" w:rsidRPr="007F424F">
          <w:t>1.</w:t>
        </w:r>
        <w:r w:rsidR="00FA278C" w:rsidRPr="007F424F">
          <w:tab/>
          <w:t>Ranh giới và phạm vi nghiên cứu quy hoạch:</w:t>
        </w:r>
        <w:r w:rsidR="00FA278C">
          <w:rPr>
            <w:webHidden/>
          </w:rPr>
          <w:tab/>
        </w:r>
        <w:r w:rsidR="00FA278C">
          <w:rPr>
            <w:webHidden/>
          </w:rPr>
          <w:fldChar w:fldCharType="begin"/>
        </w:r>
        <w:r w:rsidR="00FA278C">
          <w:rPr>
            <w:webHidden/>
          </w:rPr>
          <w:instrText xml:space="preserve"> PAGEREF _Toc72484492 \h </w:instrText>
        </w:r>
        <w:r w:rsidR="00FA278C">
          <w:rPr>
            <w:webHidden/>
          </w:rPr>
        </w:r>
        <w:r w:rsidR="00FA278C">
          <w:rPr>
            <w:webHidden/>
          </w:rPr>
          <w:fldChar w:fldCharType="separate"/>
        </w:r>
        <w:r w:rsidR="00FA278C">
          <w:rPr>
            <w:webHidden/>
          </w:rPr>
          <w:t>4</w:t>
        </w:r>
        <w:r w:rsidR="00FA278C">
          <w:rPr>
            <w:webHidden/>
          </w:rPr>
          <w:fldChar w:fldCharType="end"/>
        </w:r>
      </w:hyperlink>
    </w:p>
    <w:p w14:paraId="343FBD50" w14:textId="1850173D" w:rsidR="00FA278C" w:rsidRPr="007F424F" w:rsidRDefault="00EB5886" w:rsidP="007F424F">
      <w:pPr>
        <w:pStyle w:val="TOC2"/>
        <w:tabs>
          <w:tab w:val="left" w:pos="880"/>
          <w:tab w:val="right" w:leader="dot" w:pos="9356"/>
        </w:tabs>
        <w:ind w:right="-284"/>
      </w:pPr>
      <w:hyperlink w:anchor="_Toc72484493" w:history="1">
        <w:r w:rsidR="00FA278C" w:rsidRPr="007F424F">
          <w:t>2.</w:t>
        </w:r>
        <w:r w:rsidR="00FA278C" w:rsidRPr="007F424F">
          <w:tab/>
          <w:t>Điều kiện tự nhiên, hiện trạng khu vực lập quy hoạch:</w:t>
        </w:r>
        <w:r w:rsidR="00FA278C">
          <w:rPr>
            <w:webHidden/>
          </w:rPr>
          <w:tab/>
        </w:r>
        <w:r w:rsidR="00FA278C">
          <w:rPr>
            <w:webHidden/>
          </w:rPr>
          <w:fldChar w:fldCharType="begin"/>
        </w:r>
        <w:r w:rsidR="00FA278C">
          <w:rPr>
            <w:webHidden/>
          </w:rPr>
          <w:instrText xml:space="preserve"> PAGEREF _Toc72484493 \h </w:instrText>
        </w:r>
        <w:r w:rsidR="00FA278C">
          <w:rPr>
            <w:webHidden/>
          </w:rPr>
        </w:r>
        <w:r w:rsidR="00FA278C">
          <w:rPr>
            <w:webHidden/>
          </w:rPr>
          <w:fldChar w:fldCharType="separate"/>
        </w:r>
        <w:r w:rsidR="00FA278C">
          <w:rPr>
            <w:webHidden/>
          </w:rPr>
          <w:t>4</w:t>
        </w:r>
        <w:r w:rsidR="00FA278C">
          <w:rPr>
            <w:webHidden/>
          </w:rPr>
          <w:fldChar w:fldCharType="end"/>
        </w:r>
      </w:hyperlink>
    </w:p>
    <w:p w14:paraId="0C4E781D" w14:textId="2AF96FB2" w:rsidR="00FA278C" w:rsidRPr="007F424F" w:rsidRDefault="00EB5886" w:rsidP="007F424F">
      <w:pPr>
        <w:pStyle w:val="TOC2"/>
        <w:tabs>
          <w:tab w:val="left" w:pos="880"/>
          <w:tab w:val="right" w:leader="dot" w:pos="9356"/>
        </w:tabs>
        <w:ind w:right="-284"/>
      </w:pPr>
      <w:hyperlink w:anchor="_Toc72484494" w:history="1">
        <w:r w:rsidR="00FA278C" w:rsidRPr="007F424F">
          <w:t>3.</w:t>
        </w:r>
        <w:r w:rsidR="00FA278C" w:rsidRPr="007F424F">
          <w:tab/>
          <w:t>Đánh giá tổng hợp và nhận xét chung</w:t>
        </w:r>
        <w:r w:rsidR="00FA278C">
          <w:rPr>
            <w:webHidden/>
          </w:rPr>
          <w:tab/>
        </w:r>
        <w:r w:rsidR="00FA278C">
          <w:rPr>
            <w:webHidden/>
          </w:rPr>
          <w:fldChar w:fldCharType="begin"/>
        </w:r>
        <w:r w:rsidR="00FA278C">
          <w:rPr>
            <w:webHidden/>
          </w:rPr>
          <w:instrText xml:space="preserve"> PAGEREF _Toc72484494 \h </w:instrText>
        </w:r>
        <w:r w:rsidR="00FA278C">
          <w:rPr>
            <w:webHidden/>
          </w:rPr>
        </w:r>
        <w:r w:rsidR="00FA278C">
          <w:rPr>
            <w:webHidden/>
          </w:rPr>
          <w:fldChar w:fldCharType="separate"/>
        </w:r>
        <w:r w:rsidR="00FA278C">
          <w:rPr>
            <w:webHidden/>
          </w:rPr>
          <w:t>5</w:t>
        </w:r>
        <w:r w:rsidR="00FA278C">
          <w:rPr>
            <w:webHidden/>
          </w:rPr>
          <w:fldChar w:fldCharType="end"/>
        </w:r>
      </w:hyperlink>
    </w:p>
    <w:p w14:paraId="3962A00A" w14:textId="4B72178C" w:rsidR="00FA278C" w:rsidRDefault="00EB5886">
      <w:pPr>
        <w:pStyle w:val="TOC1"/>
        <w:rPr>
          <w:rFonts w:asciiTheme="minorHAnsi" w:eastAsiaTheme="minorEastAsia" w:hAnsiTheme="minorHAnsi" w:cstheme="minorBidi"/>
          <w:noProof/>
          <w:sz w:val="22"/>
          <w:szCs w:val="22"/>
          <w:lang w:val="en-GB" w:eastAsia="en-GB"/>
        </w:rPr>
      </w:pPr>
      <w:hyperlink w:anchor="_Toc72484495" w:history="1">
        <w:r w:rsidR="00FA278C" w:rsidRPr="00997943">
          <w:rPr>
            <w:rStyle w:val="Hyperlink"/>
            <w:b/>
            <w:bCs/>
            <w:noProof/>
          </w:rPr>
          <w:t>IV.</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rPr>
          <w:t>PHƯƠNG ÁN QUY HOẠCH KIẾN TRÚC</w:t>
        </w:r>
        <w:r w:rsidR="00FA278C">
          <w:rPr>
            <w:noProof/>
            <w:webHidden/>
          </w:rPr>
          <w:tab/>
        </w:r>
        <w:r w:rsidR="00FA278C">
          <w:rPr>
            <w:noProof/>
            <w:webHidden/>
          </w:rPr>
          <w:fldChar w:fldCharType="begin"/>
        </w:r>
        <w:r w:rsidR="00FA278C">
          <w:rPr>
            <w:noProof/>
            <w:webHidden/>
          </w:rPr>
          <w:instrText xml:space="preserve"> PAGEREF _Toc72484495 \h </w:instrText>
        </w:r>
        <w:r w:rsidR="00FA278C">
          <w:rPr>
            <w:noProof/>
            <w:webHidden/>
          </w:rPr>
        </w:r>
        <w:r w:rsidR="00FA278C">
          <w:rPr>
            <w:noProof/>
            <w:webHidden/>
          </w:rPr>
          <w:fldChar w:fldCharType="separate"/>
        </w:r>
        <w:r w:rsidR="00FA278C">
          <w:rPr>
            <w:noProof/>
            <w:webHidden/>
          </w:rPr>
          <w:t>6</w:t>
        </w:r>
        <w:r w:rsidR="00FA278C">
          <w:rPr>
            <w:noProof/>
            <w:webHidden/>
          </w:rPr>
          <w:fldChar w:fldCharType="end"/>
        </w:r>
      </w:hyperlink>
    </w:p>
    <w:p w14:paraId="17A27F9E" w14:textId="65701DD6" w:rsidR="00FA278C" w:rsidRPr="007F424F" w:rsidRDefault="00EB5886" w:rsidP="007F424F">
      <w:pPr>
        <w:pStyle w:val="TOC2"/>
        <w:tabs>
          <w:tab w:val="left" w:pos="880"/>
          <w:tab w:val="right" w:leader="dot" w:pos="9356"/>
        </w:tabs>
        <w:ind w:right="-284"/>
      </w:pPr>
      <w:hyperlink w:anchor="_Toc72484496" w:history="1">
        <w:r w:rsidR="00FA278C" w:rsidRPr="007F424F">
          <w:t>1.</w:t>
        </w:r>
        <w:r w:rsidR="00FA278C" w:rsidRPr="007F424F">
          <w:tab/>
          <w:t>Quy hoạch sử dụng đất:</w:t>
        </w:r>
        <w:r w:rsidR="00FA278C">
          <w:rPr>
            <w:webHidden/>
          </w:rPr>
          <w:tab/>
        </w:r>
        <w:r w:rsidR="00FA278C">
          <w:rPr>
            <w:webHidden/>
          </w:rPr>
          <w:fldChar w:fldCharType="begin"/>
        </w:r>
        <w:r w:rsidR="00FA278C">
          <w:rPr>
            <w:webHidden/>
          </w:rPr>
          <w:instrText xml:space="preserve"> PAGEREF _Toc72484496 \h </w:instrText>
        </w:r>
        <w:r w:rsidR="00FA278C">
          <w:rPr>
            <w:webHidden/>
          </w:rPr>
        </w:r>
        <w:r w:rsidR="00FA278C">
          <w:rPr>
            <w:webHidden/>
          </w:rPr>
          <w:fldChar w:fldCharType="separate"/>
        </w:r>
        <w:r w:rsidR="00FA278C">
          <w:rPr>
            <w:webHidden/>
          </w:rPr>
          <w:t>6</w:t>
        </w:r>
        <w:r w:rsidR="00FA278C">
          <w:rPr>
            <w:webHidden/>
          </w:rPr>
          <w:fldChar w:fldCharType="end"/>
        </w:r>
      </w:hyperlink>
    </w:p>
    <w:p w14:paraId="50069E06" w14:textId="7AC2ADA5" w:rsidR="00FA278C" w:rsidRPr="007F424F" w:rsidRDefault="00EB5886" w:rsidP="007F424F">
      <w:pPr>
        <w:pStyle w:val="TOC2"/>
        <w:tabs>
          <w:tab w:val="left" w:pos="880"/>
          <w:tab w:val="right" w:leader="dot" w:pos="9356"/>
        </w:tabs>
        <w:ind w:right="-284"/>
      </w:pPr>
      <w:hyperlink w:anchor="_Toc72484497" w:history="1">
        <w:r w:rsidR="00FA278C" w:rsidRPr="007F424F">
          <w:t>2.</w:t>
        </w:r>
        <w:r w:rsidR="00FA278C" w:rsidRPr="007F424F">
          <w:tab/>
          <w:t>Các chỉ tiêu kinh tế kỹ thuật:</w:t>
        </w:r>
        <w:r w:rsidR="00FA278C">
          <w:rPr>
            <w:webHidden/>
          </w:rPr>
          <w:tab/>
        </w:r>
        <w:r w:rsidR="00FA278C">
          <w:rPr>
            <w:webHidden/>
          </w:rPr>
          <w:fldChar w:fldCharType="begin"/>
        </w:r>
        <w:r w:rsidR="00FA278C">
          <w:rPr>
            <w:webHidden/>
          </w:rPr>
          <w:instrText xml:space="preserve"> PAGEREF _Toc72484497 \h </w:instrText>
        </w:r>
        <w:r w:rsidR="00FA278C">
          <w:rPr>
            <w:webHidden/>
          </w:rPr>
        </w:r>
        <w:r w:rsidR="00FA278C">
          <w:rPr>
            <w:webHidden/>
          </w:rPr>
          <w:fldChar w:fldCharType="separate"/>
        </w:r>
        <w:r w:rsidR="00FA278C">
          <w:rPr>
            <w:webHidden/>
          </w:rPr>
          <w:t>9</w:t>
        </w:r>
        <w:r w:rsidR="00FA278C">
          <w:rPr>
            <w:webHidden/>
          </w:rPr>
          <w:fldChar w:fldCharType="end"/>
        </w:r>
      </w:hyperlink>
    </w:p>
    <w:p w14:paraId="28E92CEA" w14:textId="301A99A6" w:rsidR="00FA278C" w:rsidRPr="007F424F" w:rsidRDefault="00EB5886" w:rsidP="007F424F">
      <w:pPr>
        <w:pStyle w:val="TOC2"/>
        <w:tabs>
          <w:tab w:val="left" w:pos="880"/>
          <w:tab w:val="right" w:leader="dot" w:pos="9356"/>
        </w:tabs>
        <w:ind w:right="-284"/>
      </w:pPr>
      <w:hyperlink w:anchor="_Toc72484498" w:history="1">
        <w:r w:rsidR="00FA278C" w:rsidRPr="007F424F">
          <w:t>3.</w:t>
        </w:r>
        <w:r w:rsidR="00FA278C" w:rsidRPr="007F424F">
          <w:tab/>
          <w:t>Tổ chức không gian kiến trúc cảnh quan:</w:t>
        </w:r>
        <w:r w:rsidR="00FA278C">
          <w:rPr>
            <w:webHidden/>
          </w:rPr>
          <w:tab/>
        </w:r>
        <w:r w:rsidR="00FA278C">
          <w:rPr>
            <w:webHidden/>
          </w:rPr>
          <w:fldChar w:fldCharType="begin"/>
        </w:r>
        <w:r w:rsidR="00FA278C">
          <w:rPr>
            <w:webHidden/>
          </w:rPr>
          <w:instrText xml:space="preserve"> PAGEREF _Toc72484498 \h </w:instrText>
        </w:r>
        <w:r w:rsidR="00FA278C">
          <w:rPr>
            <w:webHidden/>
          </w:rPr>
        </w:r>
        <w:r w:rsidR="00FA278C">
          <w:rPr>
            <w:webHidden/>
          </w:rPr>
          <w:fldChar w:fldCharType="separate"/>
        </w:r>
        <w:r w:rsidR="00FA278C">
          <w:rPr>
            <w:webHidden/>
          </w:rPr>
          <w:t>20</w:t>
        </w:r>
        <w:r w:rsidR="00FA278C">
          <w:rPr>
            <w:webHidden/>
          </w:rPr>
          <w:fldChar w:fldCharType="end"/>
        </w:r>
      </w:hyperlink>
    </w:p>
    <w:p w14:paraId="146CD398" w14:textId="02E879E8" w:rsidR="00FA278C" w:rsidRPr="007F424F" w:rsidRDefault="00EB5886" w:rsidP="007F424F">
      <w:pPr>
        <w:pStyle w:val="TOC2"/>
        <w:tabs>
          <w:tab w:val="left" w:pos="880"/>
          <w:tab w:val="right" w:leader="dot" w:pos="9356"/>
        </w:tabs>
        <w:ind w:right="-284"/>
      </w:pPr>
      <w:hyperlink w:anchor="_Toc72484499" w:history="1">
        <w:r w:rsidR="00FA278C" w:rsidRPr="007F424F">
          <w:t>4.</w:t>
        </w:r>
        <w:r w:rsidR="00FA278C" w:rsidRPr="007F424F">
          <w:tab/>
          <w:t>Thiết kế đô thị</w:t>
        </w:r>
        <w:r w:rsidR="00FA278C">
          <w:rPr>
            <w:webHidden/>
          </w:rPr>
          <w:tab/>
        </w:r>
        <w:r w:rsidR="00FA278C">
          <w:rPr>
            <w:webHidden/>
          </w:rPr>
          <w:fldChar w:fldCharType="begin"/>
        </w:r>
        <w:r w:rsidR="00FA278C">
          <w:rPr>
            <w:webHidden/>
          </w:rPr>
          <w:instrText xml:space="preserve"> PAGEREF _Toc72484499 \h </w:instrText>
        </w:r>
        <w:r w:rsidR="00FA278C">
          <w:rPr>
            <w:webHidden/>
          </w:rPr>
        </w:r>
        <w:r w:rsidR="00FA278C">
          <w:rPr>
            <w:webHidden/>
          </w:rPr>
          <w:fldChar w:fldCharType="separate"/>
        </w:r>
        <w:r w:rsidR="00FA278C">
          <w:rPr>
            <w:webHidden/>
          </w:rPr>
          <w:t>21</w:t>
        </w:r>
        <w:r w:rsidR="00FA278C">
          <w:rPr>
            <w:webHidden/>
          </w:rPr>
          <w:fldChar w:fldCharType="end"/>
        </w:r>
      </w:hyperlink>
    </w:p>
    <w:p w14:paraId="2DFE25BE" w14:textId="031B061D" w:rsidR="00FA278C" w:rsidRDefault="00EB5886">
      <w:pPr>
        <w:pStyle w:val="TOC1"/>
        <w:rPr>
          <w:rFonts w:asciiTheme="minorHAnsi" w:eastAsiaTheme="minorEastAsia" w:hAnsiTheme="minorHAnsi" w:cstheme="minorBidi"/>
          <w:noProof/>
          <w:sz w:val="22"/>
          <w:szCs w:val="22"/>
          <w:lang w:val="en-GB" w:eastAsia="en-GB"/>
        </w:rPr>
      </w:pPr>
      <w:hyperlink w:anchor="_Toc72484500" w:history="1">
        <w:r w:rsidR="00FA278C" w:rsidRPr="00997943">
          <w:rPr>
            <w:rStyle w:val="Hyperlink"/>
            <w:b/>
            <w:bCs/>
            <w:noProof/>
            <w:lang w:val="af-ZA"/>
          </w:rPr>
          <w:t>V.</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lang w:val="af-ZA"/>
          </w:rPr>
          <w:t>PHƯƠNG ÁN QUY HOẠCH HỆ THỐNG HẠ TẦNG KỸ THUẬT:</w:t>
        </w:r>
        <w:r w:rsidR="00FA278C">
          <w:rPr>
            <w:noProof/>
            <w:webHidden/>
          </w:rPr>
          <w:tab/>
        </w:r>
        <w:r w:rsidR="00FA278C">
          <w:rPr>
            <w:noProof/>
            <w:webHidden/>
          </w:rPr>
          <w:fldChar w:fldCharType="begin"/>
        </w:r>
        <w:r w:rsidR="00FA278C">
          <w:rPr>
            <w:noProof/>
            <w:webHidden/>
          </w:rPr>
          <w:instrText xml:space="preserve"> PAGEREF _Toc72484500 \h </w:instrText>
        </w:r>
        <w:r w:rsidR="00FA278C">
          <w:rPr>
            <w:noProof/>
            <w:webHidden/>
          </w:rPr>
        </w:r>
        <w:r w:rsidR="00FA278C">
          <w:rPr>
            <w:noProof/>
            <w:webHidden/>
          </w:rPr>
          <w:fldChar w:fldCharType="separate"/>
        </w:r>
        <w:r w:rsidR="00FA278C">
          <w:rPr>
            <w:noProof/>
            <w:webHidden/>
          </w:rPr>
          <w:t>27</w:t>
        </w:r>
        <w:r w:rsidR="00FA278C">
          <w:rPr>
            <w:noProof/>
            <w:webHidden/>
          </w:rPr>
          <w:fldChar w:fldCharType="end"/>
        </w:r>
      </w:hyperlink>
    </w:p>
    <w:p w14:paraId="09FAB45B" w14:textId="71544AC0" w:rsidR="00FA278C" w:rsidRPr="007F424F" w:rsidRDefault="00EB5886" w:rsidP="007F424F">
      <w:pPr>
        <w:pStyle w:val="TOC2"/>
        <w:tabs>
          <w:tab w:val="left" w:pos="880"/>
          <w:tab w:val="right" w:leader="dot" w:pos="9356"/>
        </w:tabs>
        <w:ind w:right="-284"/>
      </w:pPr>
      <w:hyperlink w:anchor="_Toc72484501" w:history="1">
        <w:r w:rsidR="00FA278C" w:rsidRPr="007F424F">
          <w:t>1.</w:t>
        </w:r>
        <w:r w:rsidR="00FA278C" w:rsidRPr="007F424F">
          <w:tab/>
          <w:t>Quy hoạch giao thông</w:t>
        </w:r>
        <w:r w:rsidR="00FA278C" w:rsidRPr="00FA278C">
          <w:rPr>
            <w:webHidden/>
          </w:rPr>
          <w:tab/>
        </w:r>
        <w:r w:rsidR="00FA278C" w:rsidRPr="00FA278C">
          <w:rPr>
            <w:webHidden/>
          </w:rPr>
          <w:fldChar w:fldCharType="begin"/>
        </w:r>
        <w:r w:rsidR="00FA278C" w:rsidRPr="00FA278C">
          <w:rPr>
            <w:webHidden/>
          </w:rPr>
          <w:instrText xml:space="preserve"> PAGEREF _Toc72484501 \h </w:instrText>
        </w:r>
        <w:r w:rsidR="00FA278C" w:rsidRPr="00FA278C">
          <w:rPr>
            <w:webHidden/>
          </w:rPr>
        </w:r>
        <w:r w:rsidR="00FA278C" w:rsidRPr="00FA278C">
          <w:rPr>
            <w:webHidden/>
          </w:rPr>
          <w:fldChar w:fldCharType="separate"/>
        </w:r>
        <w:r w:rsidR="00FA278C" w:rsidRPr="00FA278C">
          <w:rPr>
            <w:webHidden/>
          </w:rPr>
          <w:t>27</w:t>
        </w:r>
        <w:r w:rsidR="00FA278C" w:rsidRPr="00FA278C">
          <w:rPr>
            <w:webHidden/>
          </w:rPr>
          <w:fldChar w:fldCharType="end"/>
        </w:r>
      </w:hyperlink>
    </w:p>
    <w:p w14:paraId="71E5C1BA" w14:textId="2094E390" w:rsidR="00FA278C" w:rsidRPr="007F424F" w:rsidRDefault="00EB5886" w:rsidP="007F424F">
      <w:pPr>
        <w:pStyle w:val="TOC2"/>
        <w:tabs>
          <w:tab w:val="left" w:pos="880"/>
          <w:tab w:val="right" w:leader="dot" w:pos="9356"/>
        </w:tabs>
        <w:ind w:right="-284"/>
      </w:pPr>
      <w:hyperlink w:anchor="_Toc72484502" w:history="1">
        <w:r w:rsidR="00FA278C" w:rsidRPr="007F424F">
          <w:t>2.</w:t>
        </w:r>
        <w:r w:rsidR="00FA278C" w:rsidRPr="007F424F">
          <w:tab/>
          <w:t>Quy hoạch cao độ nền và thoát nước mặt</w:t>
        </w:r>
        <w:r w:rsidR="00FA278C" w:rsidRPr="00FA278C">
          <w:rPr>
            <w:webHidden/>
          </w:rPr>
          <w:tab/>
        </w:r>
        <w:r w:rsidR="00FA278C" w:rsidRPr="00FA278C">
          <w:rPr>
            <w:webHidden/>
          </w:rPr>
          <w:fldChar w:fldCharType="begin"/>
        </w:r>
        <w:r w:rsidR="00FA278C" w:rsidRPr="00FA278C">
          <w:rPr>
            <w:webHidden/>
          </w:rPr>
          <w:instrText xml:space="preserve"> PAGEREF _Toc72484502 \h </w:instrText>
        </w:r>
        <w:r w:rsidR="00FA278C" w:rsidRPr="00FA278C">
          <w:rPr>
            <w:webHidden/>
          </w:rPr>
        </w:r>
        <w:r w:rsidR="00FA278C" w:rsidRPr="00FA278C">
          <w:rPr>
            <w:webHidden/>
          </w:rPr>
          <w:fldChar w:fldCharType="separate"/>
        </w:r>
        <w:r w:rsidR="00FA278C" w:rsidRPr="00FA278C">
          <w:rPr>
            <w:webHidden/>
          </w:rPr>
          <w:t>31</w:t>
        </w:r>
        <w:r w:rsidR="00FA278C" w:rsidRPr="00FA278C">
          <w:rPr>
            <w:webHidden/>
          </w:rPr>
          <w:fldChar w:fldCharType="end"/>
        </w:r>
      </w:hyperlink>
    </w:p>
    <w:p w14:paraId="1645DF07" w14:textId="74EF045D" w:rsidR="00FA278C" w:rsidRPr="007F424F" w:rsidRDefault="00EB5886" w:rsidP="007F424F">
      <w:pPr>
        <w:pStyle w:val="TOC2"/>
        <w:tabs>
          <w:tab w:val="left" w:pos="880"/>
          <w:tab w:val="right" w:leader="dot" w:pos="9356"/>
        </w:tabs>
        <w:ind w:right="-284"/>
      </w:pPr>
      <w:hyperlink w:anchor="_Toc72484503" w:history="1">
        <w:r w:rsidR="00FA278C" w:rsidRPr="007F424F">
          <w:t>3.</w:t>
        </w:r>
        <w:r w:rsidR="00FA278C" w:rsidRPr="007F424F">
          <w:tab/>
          <w:t>Quy hoạch cấp nước</w:t>
        </w:r>
        <w:r w:rsidR="00FA278C" w:rsidRPr="00FA278C">
          <w:rPr>
            <w:webHidden/>
          </w:rPr>
          <w:tab/>
        </w:r>
        <w:r w:rsidR="00FA278C" w:rsidRPr="00FA278C">
          <w:rPr>
            <w:webHidden/>
          </w:rPr>
          <w:fldChar w:fldCharType="begin"/>
        </w:r>
        <w:r w:rsidR="00FA278C" w:rsidRPr="00FA278C">
          <w:rPr>
            <w:webHidden/>
          </w:rPr>
          <w:instrText xml:space="preserve"> PAGEREF _Toc72484503 \h </w:instrText>
        </w:r>
        <w:r w:rsidR="00FA278C" w:rsidRPr="00FA278C">
          <w:rPr>
            <w:webHidden/>
          </w:rPr>
        </w:r>
        <w:r w:rsidR="00FA278C" w:rsidRPr="00FA278C">
          <w:rPr>
            <w:webHidden/>
          </w:rPr>
          <w:fldChar w:fldCharType="separate"/>
        </w:r>
        <w:r w:rsidR="00FA278C" w:rsidRPr="00FA278C">
          <w:rPr>
            <w:webHidden/>
          </w:rPr>
          <w:t>33</w:t>
        </w:r>
        <w:r w:rsidR="00FA278C" w:rsidRPr="00FA278C">
          <w:rPr>
            <w:webHidden/>
          </w:rPr>
          <w:fldChar w:fldCharType="end"/>
        </w:r>
      </w:hyperlink>
    </w:p>
    <w:p w14:paraId="1189DD19" w14:textId="38ECBCF2" w:rsidR="00FA278C" w:rsidRPr="007F424F" w:rsidRDefault="00EB5886" w:rsidP="007F424F">
      <w:pPr>
        <w:pStyle w:val="TOC2"/>
        <w:tabs>
          <w:tab w:val="left" w:pos="880"/>
          <w:tab w:val="right" w:leader="dot" w:pos="9356"/>
        </w:tabs>
        <w:ind w:right="-284"/>
      </w:pPr>
      <w:hyperlink w:anchor="_Toc72484504" w:history="1">
        <w:r w:rsidR="00FA278C" w:rsidRPr="007F424F">
          <w:t>4.</w:t>
        </w:r>
        <w:r w:rsidR="00FA278C" w:rsidRPr="007F424F">
          <w:tab/>
          <w:t>Quy hoạch thoát nước thải và xử lý nước thải rắn</w:t>
        </w:r>
        <w:r w:rsidR="00FA278C" w:rsidRPr="00FA278C">
          <w:rPr>
            <w:webHidden/>
          </w:rPr>
          <w:tab/>
        </w:r>
        <w:r w:rsidR="00FA278C" w:rsidRPr="00FA278C">
          <w:rPr>
            <w:webHidden/>
          </w:rPr>
          <w:fldChar w:fldCharType="begin"/>
        </w:r>
        <w:r w:rsidR="00FA278C" w:rsidRPr="00FA278C">
          <w:rPr>
            <w:webHidden/>
          </w:rPr>
          <w:instrText xml:space="preserve"> PAGEREF _Toc72484504 \h </w:instrText>
        </w:r>
        <w:r w:rsidR="00FA278C" w:rsidRPr="00FA278C">
          <w:rPr>
            <w:webHidden/>
          </w:rPr>
        </w:r>
        <w:r w:rsidR="00FA278C" w:rsidRPr="00FA278C">
          <w:rPr>
            <w:webHidden/>
          </w:rPr>
          <w:fldChar w:fldCharType="separate"/>
        </w:r>
        <w:r w:rsidR="00FA278C" w:rsidRPr="00FA278C">
          <w:rPr>
            <w:webHidden/>
          </w:rPr>
          <w:t>35</w:t>
        </w:r>
        <w:r w:rsidR="00FA278C" w:rsidRPr="00FA278C">
          <w:rPr>
            <w:webHidden/>
          </w:rPr>
          <w:fldChar w:fldCharType="end"/>
        </w:r>
      </w:hyperlink>
    </w:p>
    <w:p w14:paraId="70F3BB7B" w14:textId="361401F5" w:rsidR="00FA278C" w:rsidRPr="007F424F" w:rsidRDefault="00EB5886" w:rsidP="007F424F">
      <w:pPr>
        <w:pStyle w:val="TOC2"/>
        <w:tabs>
          <w:tab w:val="left" w:pos="880"/>
          <w:tab w:val="right" w:leader="dot" w:pos="9356"/>
        </w:tabs>
        <w:ind w:right="-284"/>
      </w:pPr>
      <w:hyperlink w:anchor="_Toc72484505" w:history="1">
        <w:r w:rsidR="00FA278C" w:rsidRPr="007F424F">
          <w:t>5.</w:t>
        </w:r>
        <w:r w:rsidR="00FA278C" w:rsidRPr="007F424F">
          <w:tab/>
          <w:t>Quy hoạch hệ thống cấp điện</w:t>
        </w:r>
        <w:r w:rsidR="00FA278C" w:rsidRPr="00FA278C">
          <w:rPr>
            <w:webHidden/>
          </w:rPr>
          <w:tab/>
        </w:r>
        <w:r w:rsidR="00FA278C" w:rsidRPr="00FA278C">
          <w:rPr>
            <w:webHidden/>
          </w:rPr>
          <w:fldChar w:fldCharType="begin"/>
        </w:r>
        <w:r w:rsidR="00FA278C" w:rsidRPr="00FA278C">
          <w:rPr>
            <w:webHidden/>
          </w:rPr>
          <w:instrText xml:space="preserve"> PAGEREF _Toc72484505 \h </w:instrText>
        </w:r>
        <w:r w:rsidR="00FA278C" w:rsidRPr="00FA278C">
          <w:rPr>
            <w:webHidden/>
          </w:rPr>
        </w:r>
        <w:r w:rsidR="00FA278C" w:rsidRPr="00FA278C">
          <w:rPr>
            <w:webHidden/>
          </w:rPr>
          <w:fldChar w:fldCharType="separate"/>
        </w:r>
        <w:r w:rsidR="00FA278C" w:rsidRPr="00FA278C">
          <w:rPr>
            <w:webHidden/>
          </w:rPr>
          <w:t>37</w:t>
        </w:r>
        <w:r w:rsidR="00FA278C" w:rsidRPr="00FA278C">
          <w:rPr>
            <w:webHidden/>
          </w:rPr>
          <w:fldChar w:fldCharType="end"/>
        </w:r>
      </w:hyperlink>
    </w:p>
    <w:p w14:paraId="516C4EC0" w14:textId="41BBD5B6" w:rsidR="00FA278C" w:rsidRPr="007F424F" w:rsidRDefault="00EB5886" w:rsidP="007F424F">
      <w:pPr>
        <w:pStyle w:val="TOC2"/>
        <w:tabs>
          <w:tab w:val="left" w:pos="880"/>
          <w:tab w:val="right" w:leader="dot" w:pos="9356"/>
        </w:tabs>
        <w:ind w:right="-284"/>
      </w:pPr>
      <w:hyperlink w:anchor="_Toc72484506" w:history="1">
        <w:r w:rsidR="00FA278C" w:rsidRPr="007F424F">
          <w:t>6.</w:t>
        </w:r>
        <w:r w:rsidR="00FA278C" w:rsidRPr="007F424F">
          <w:tab/>
          <w:t>Quy hoạch mạng thông tin liên lạc</w:t>
        </w:r>
        <w:r w:rsidR="00FA278C" w:rsidRPr="00FA278C">
          <w:rPr>
            <w:webHidden/>
          </w:rPr>
          <w:tab/>
        </w:r>
        <w:r w:rsidR="00FA278C" w:rsidRPr="00FA278C">
          <w:rPr>
            <w:webHidden/>
          </w:rPr>
          <w:fldChar w:fldCharType="begin"/>
        </w:r>
        <w:r w:rsidR="00FA278C" w:rsidRPr="00FA278C">
          <w:rPr>
            <w:webHidden/>
          </w:rPr>
          <w:instrText xml:space="preserve"> PAGEREF _Toc72484506 \h </w:instrText>
        </w:r>
        <w:r w:rsidR="00FA278C" w:rsidRPr="00FA278C">
          <w:rPr>
            <w:webHidden/>
          </w:rPr>
        </w:r>
        <w:r w:rsidR="00FA278C" w:rsidRPr="00FA278C">
          <w:rPr>
            <w:webHidden/>
          </w:rPr>
          <w:fldChar w:fldCharType="separate"/>
        </w:r>
        <w:r w:rsidR="00FA278C" w:rsidRPr="00FA278C">
          <w:rPr>
            <w:webHidden/>
          </w:rPr>
          <w:t>43</w:t>
        </w:r>
        <w:r w:rsidR="00FA278C" w:rsidRPr="00FA278C">
          <w:rPr>
            <w:webHidden/>
          </w:rPr>
          <w:fldChar w:fldCharType="end"/>
        </w:r>
      </w:hyperlink>
    </w:p>
    <w:p w14:paraId="4315F956" w14:textId="2099A01E" w:rsidR="00FA278C" w:rsidRPr="007F424F" w:rsidRDefault="00EB5886" w:rsidP="007F424F">
      <w:pPr>
        <w:pStyle w:val="TOC2"/>
        <w:tabs>
          <w:tab w:val="left" w:pos="880"/>
          <w:tab w:val="right" w:leader="dot" w:pos="9356"/>
        </w:tabs>
        <w:ind w:right="-284"/>
      </w:pPr>
      <w:hyperlink w:anchor="_Toc72484507" w:history="1">
        <w:r w:rsidR="00FA278C" w:rsidRPr="007F424F">
          <w:t>7.</w:t>
        </w:r>
        <w:r w:rsidR="00FA278C" w:rsidRPr="007F424F">
          <w:tab/>
          <w:t>Đánh giá môi trường chiến lược (ĐMC):</w:t>
        </w:r>
        <w:r w:rsidR="00FA278C" w:rsidRPr="00FA278C">
          <w:rPr>
            <w:webHidden/>
          </w:rPr>
          <w:tab/>
        </w:r>
        <w:r w:rsidR="00FA278C" w:rsidRPr="00FA278C">
          <w:rPr>
            <w:webHidden/>
          </w:rPr>
          <w:fldChar w:fldCharType="begin"/>
        </w:r>
        <w:r w:rsidR="00FA278C" w:rsidRPr="00FA278C">
          <w:rPr>
            <w:webHidden/>
          </w:rPr>
          <w:instrText xml:space="preserve"> PAGEREF _Toc72484507 \h </w:instrText>
        </w:r>
        <w:r w:rsidR="00FA278C" w:rsidRPr="00FA278C">
          <w:rPr>
            <w:webHidden/>
          </w:rPr>
        </w:r>
        <w:r w:rsidR="00FA278C" w:rsidRPr="00FA278C">
          <w:rPr>
            <w:webHidden/>
          </w:rPr>
          <w:fldChar w:fldCharType="separate"/>
        </w:r>
        <w:r w:rsidR="00FA278C" w:rsidRPr="00FA278C">
          <w:rPr>
            <w:webHidden/>
          </w:rPr>
          <w:t>45</w:t>
        </w:r>
        <w:r w:rsidR="00FA278C" w:rsidRPr="00FA278C">
          <w:rPr>
            <w:webHidden/>
          </w:rPr>
          <w:fldChar w:fldCharType="end"/>
        </w:r>
      </w:hyperlink>
    </w:p>
    <w:p w14:paraId="3D0B2D10" w14:textId="451B2FD0" w:rsidR="00FA278C" w:rsidRDefault="00EB5886">
      <w:pPr>
        <w:pStyle w:val="TOC1"/>
        <w:rPr>
          <w:rFonts w:asciiTheme="minorHAnsi" w:eastAsiaTheme="minorEastAsia" w:hAnsiTheme="minorHAnsi" w:cstheme="minorBidi"/>
          <w:noProof/>
          <w:sz w:val="22"/>
          <w:szCs w:val="22"/>
          <w:lang w:val="en-GB" w:eastAsia="en-GB"/>
        </w:rPr>
      </w:pPr>
      <w:hyperlink w:anchor="_Toc72484508" w:history="1">
        <w:r w:rsidR="00FA278C" w:rsidRPr="00997943">
          <w:rPr>
            <w:rStyle w:val="Hyperlink"/>
            <w:b/>
            <w:bCs/>
            <w:noProof/>
            <w:lang w:val="af-ZA"/>
          </w:rPr>
          <w:t>VI.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lang w:val="af-ZA"/>
          </w:rPr>
          <w:t>HỒ SƠ SẢN PHẨM:</w:t>
        </w:r>
        <w:r w:rsidR="00FA278C">
          <w:rPr>
            <w:noProof/>
            <w:webHidden/>
          </w:rPr>
          <w:tab/>
        </w:r>
        <w:r w:rsidR="00FA278C">
          <w:rPr>
            <w:noProof/>
            <w:webHidden/>
          </w:rPr>
          <w:fldChar w:fldCharType="begin"/>
        </w:r>
        <w:r w:rsidR="00FA278C">
          <w:rPr>
            <w:noProof/>
            <w:webHidden/>
          </w:rPr>
          <w:instrText xml:space="preserve"> PAGEREF _Toc72484508 \h </w:instrText>
        </w:r>
        <w:r w:rsidR="00FA278C">
          <w:rPr>
            <w:noProof/>
            <w:webHidden/>
          </w:rPr>
        </w:r>
        <w:r w:rsidR="00FA278C">
          <w:rPr>
            <w:noProof/>
            <w:webHidden/>
          </w:rPr>
          <w:fldChar w:fldCharType="separate"/>
        </w:r>
        <w:r w:rsidR="00FA278C">
          <w:rPr>
            <w:noProof/>
            <w:webHidden/>
          </w:rPr>
          <w:t>55</w:t>
        </w:r>
        <w:r w:rsidR="00FA278C">
          <w:rPr>
            <w:noProof/>
            <w:webHidden/>
          </w:rPr>
          <w:fldChar w:fldCharType="end"/>
        </w:r>
      </w:hyperlink>
    </w:p>
    <w:p w14:paraId="70CC89F7" w14:textId="18B58368" w:rsidR="00FA278C" w:rsidRPr="007F424F" w:rsidRDefault="00EB5886" w:rsidP="007F424F">
      <w:pPr>
        <w:pStyle w:val="TOC2"/>
        <w:tabs>
          <w:tab w:val="left" w:pos="880"/>
          <w:tab w:val="right" w:leader="dot" w:pos="9356"/>
        </w:tabs>
        <w:ind w:right="-284"/>
      </w:pPr>
      <w:hyperlink w:anchor="_Toc72484509" w:history="1">
        <w:r w:rsidR="00FA278C" w:rsidRPr="007F424F">
          <w:t>1.</w:t>
        </w:r>
        <w:r w:rsidR="00FA278C" w:rsidRPr="007F424F">
          <w:tab/>
          <w:t>Thành phần hồ sơ sản phẩm nhiệm vụ quy hoạch chi tiết 1/500:</w:t>
        </w:r>
        <w:r w:rsidR="00FA278C">
          <w:rPr>
            <w:webHidden/>
          </w:rPr>
          <w:tab/>
        </w:r>
        <w:r w:rsidR="00FA278C">
          <w:rPr>
            <w:webHidden/>
          </w:rPr>
          <w:fldChar w:fldCharType="begin"/>
        </w:r>
        <w:r w:rsidR="00FA278C">
          <w:rPr>
            <w:webHidden/>
          </w:rPr>
          <w:instrText xml:space="preserve"> PAGEREF _Toc72484509 \h </w:instrText>
        </w:r>
        <w:r w:rsidR="00FA278C">
          <w:rPr>
            <w:webHidden/>
          </w:rPr>
        </w:r>
        <w:r w:rsidR="00FA278C">
          <w:rPr>
            <w:webHidden/>
          </w:rPr>
          <w:fldChar w:fldCharType="separate"/>
        </w:r>
        <w:r w:rsidR="00FA278C">
          <w:rPr>
            <w:webHidden/>
          </w:rPr>
          <w:t>55</w:t>
        </w:r>
        <w:r w:rsidR="00FA278C">
          <w:rPr>
            <w:webHidden/>
          </w:rPr>
          <w:fldChar w:fldCharType="end"/>
        </w:r>
      </w:hyperlink>
    </w:p>
    <w:p w14:paraId="71D5A9AF" w14:textId="52358565" w:rsidR="00FA278C" w:rsidRPr="007F424F" w:rsidRDefault="00EB5886" w:rsidP="007F424F">
      <w:pPr>
        <w:pStyle w:val="TOC2"/>
        <w:tabs>
          <w:tab w:val="left" w:pos="880"/>
          <w:tab w:val="right" w:leader="dot" w:pos="9356"/>
        </w:tabs>
        <w:ind w:right="-284"/>
      </w:pPr>
      <w:hyperlink w:anchor="_Toc72484510" w:history="1">
        <w:r w:rsidR="00FA278C" w:rsidRPr="007F424F">
          <w:t>2.</w:t>
        </w:r>
        <w:r w:rsidR="00FA278C" w:rsidRPr="007F424F">
          <w:tab/>
          <w:t>Thành phần hồ sơ sản phẩm đồ án quy hoạch chi tiết 1/500</w:t>
        </w:r>
        <w:r w:rsidR="00FA278C">
          <w:rPr>
            <w:webHidden/>
          </w:rPr>
          <w:tab/>
        </w:r>
        <w:r w:rsidR="00FA278C">
          <w:rPr>
            <w:webHidden/>
          </w:rPr>
          <w:fldChar w:fldCharType="begin"/>
        </w:r>
        <w:r w:rsidR="00FA278C">
          <w:rPr>
            <w:webHidden/>
          </w:rPr>
          <w:instrText xml:space="preserve"> PAGEREF _Toc72484510 \h </w:instrText>
        </w:r>
        <w:r w:rsidR="00FA278C">
          <w:rPr>
            <w:webHidden/>
          </w:rPr>
        </w:r>
        <w:r w:rsidR="00FA278C">
          <w:rPr>
            <w:webHidden/>
          </w:rPr>
          <w:fldChar w:fldCharType="separate"/>
        </w:r>
        <w:r w:rsidR="00FA278C">
          <w:rPr>
            <w:webHidden/>
          </w:rPr>
          <w:t>55</w:t>
        </w:r>
        <w:r w:rsidR="00FA278C">
          <w:rPr>
            <w:webHidden/>
          </w:rPr>
          <w:fldChar w:fldCharType="end"/>
        </w:r>
      </w:hyperlink>
    </w:p>
    <w:p w14:paraId="2CDBA094" w14:textId="1E77D916" w:rsidR="00FA278C" w:rsidRDefault="00EB5886">
      <w:pPr>
        <w:pStyle w:val="TOC1"/>
        <w:tabs>
          <w:tab w:val="left" w:pos="880"/>
        </w:tabs>
        <w:rPr>
          <w:rFonts w:asciiTheme="minorHAnsi" w:eastAsiaTheme="minorEastAsia" w:hAnsiTheme="minorHAnsi" w:cstheme="minorBidi"/>
          <w:noProof/>
          <w:sz w:val="22"/>
          <w:szCs w:val="22"/>
          <w:lang w:val="en-GB" w:eastAsia="en-GB"/>
        </w:rPr>
      </w:pPr>
      <w:hyperlink w:anchor="_Toc72484511" w:history="1">
        <w:r w:rsidR="00FA278C" w:rsidRPr="00997943">
          <w:rPr>
            <w:rStyle w:val="Hyperlink"/>
            <w:b/>
            <w:bCs/>
            <w:noProof/>
            <w:lang w:val="af-ZA"/>
          </w:rPr>
          <w:t>VII.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lang w:val="af-ZA"/>
          </w:rPr>
          <w:t>TỔ CHỨC THỰC HIỆN:</w:t>
        </w:r>
        <w:r w:rsidR="00FA278C">
          <w:rPr>
            <w:noProof/>
            <w:webHidden/>
          </w:rPr>
          <w:tab/>
        </w:r>
        <w:r w:rsidR="00FA278C">
          <w:rPr>
            <w:noProof/>
            <w:webHidden/>
          </w:rPr>
          <w:fldChar w:fldCharType="begin"/>
        </w:r>
        <w:r w:rsidR="00FA278C">
          <w:rPr>
            <w:noProof/>
            <w:webHidden/>
          </w:rPr>
          <w:instrText xml:space="preserve"> PAGEREF _Toc72484511 \h </w:instrText>
        </w:r>
        <w:r w:rsidR="00FA278C">
          <w:rPr>
            <w:noProof/>
            <w:webHidden/>
          </w:rPr>
        </w:r>
        <w:r w:rsidR="00FA278C">
          <w:rPr>
            <w:noProof/>
            <w:webHidden/>
          </w:rPr>
          <w:fldChar w:fldCharType="separate"/>
        </w:r>
        <w:r w:rsidR="00FA278C">
          <w:rPr>
            <w:noProof/>
            <w:webHidden/>
          </w:rPr>
          <w:t>57</w:t>
        </w:r>
        <w:r w:rsidR="00FA278C">
          <w:rPr>
            <w:noProof/>
            <w:webHidden/>
          </w:rPr>
          <w:fldChar w:fldCharType="end"/>
        </w:r>
      </w:hyperlink>
    </w:p>
    <w:p w14:paraId="00AC06F1" w14:textId="3AB5115A" w:rsidR="00FA278C" w:rsidRPr="007F424F" w:rsidRDefault="00EB5886" w:rsidP="007F424F">
      <w:pPr>
        <w:pStyle w:val="TOC2"/>
        <w:tabs>
          <w:tab w:val="left" w:pos="880"/>
          <w:tab w:val="right" w:leader="dot" w:pos="9356"/>
        </w:tabs>
        <w:ind w:right="-284"/>
      </w:pPr>
      <w:hyperlink w:anchor="_Toc72484512" w:history="1">
        <w:r w:rsidR="00FA278C" w:rsidRPr="007F424F">
          <w:t>1.</w:t>
        </w:r>
        <w:r w:rsidR="00FA278C" w:rsidRPr="007F424F">
          <w:tab/>
          <w:t>Trình tự lập đồ án:</w:t>
        </w:r>
        <w:r w:rsidR="00FA278C">
          <w:rPr>
            <w:webHidden/>
          </w:rPr>
          <w:tab/>
        </w:r>
        <w:r w:rsidR="00FA278C">
          <w:rPr>
            <w:webHidden/>
          </w:rPr>
          <w:fldChar w:fldCharType="begin"/>
        </w:r>
        <w:r w:rsidR="00FA278C">
          <w:rPr>
            <w:webHidden/>
          </w:rPr>
          <w:instrText xml:space="preserve"> PAGEREF _Toc72484512 \h </w:instrText>
        </w:r>
        <w:r w:rsidR="00FA278C">
          <w:rPr>
            <w:webHidden/>
          </w:rPr>
        </w:r>
        <w:r w:rsidR="00FA278C">
          <w:rPr>
            <w:webHidden/>
          </w:rPr>
          <w:fldChar w:fldCharType="separate"/>
        </w:r>
        <w:r w:rsidR="00FA278C">
          <w:rPr>
            <w:webHidden/>
          </w:rPr>
          <w:t>57</w:t>
        </w:r>
        <w:r w:rsidR="00FA278C">
          <w:rPr>
            <w:webHidden/>
          </w:rPr>
          <w:fldChar w:fldCharType="end"/>
        </w:r>
      </w:hyperlink>
    </w:p>
    <w:p w14:paraId="6292EF5D" w14:textId="2C407A4F" w:rsidR="00FA278C" w:rsidRPr="007F424F" w:rsidRDefault="00EB5886" w:rsidP="007F424F">
      <w:pPr>
        <w:pStyle w:val="TOC2"/>
        <w:tabs>
          <w:tab w:val="left" w:pos="880"/>
          <w:tab w:val="right" w:leader="dot" w:pos="9356"/>
        </w:tabs>
        <w:ind w:right="-284"/>
      </w:pPr>
      <w:hyperlink w:anchor="_Toc72484513" w:history="1">
        <w:r w:rsidR="00FA278C" w:rsidRPr="007F424F">
          <w:t>2.</w:t>
        </w:r>
        <w:r w:rsidR="00FA278C" w:rsidRPr="007F424F">
          <w:tab/>
          <w:t>Tiến độ thực hiện</w:t>
        </w:r>
        <w:r w:rsidR="00FA278C">
          <w:rPr>
            <w:webHidden/>
          </w:rPr>
          <w:tab/>
        </w:r>
        <w:r w:rsidR="00FA278C">
          <w:rPr>
            <w:webHidden/>
          </w:rPr>
          <w:fldChar w:fldCharType="begin"/>
        </w:r>
        <w:r w:rsidR="00FA278C">
          <w:rPr>
            <w:webHidden/>
          </w:rPr>
          <w:instrText xml:space="preserve"> PAGEREF _Toc72484513 \h </w:instrText>
        </w:r>
        <w:r w:rsidR="00FA278C">
          <w:rPr>
            <w:webHidden/>
          </w:rPr>
        </w:r>
        <w:r w:rsidR="00FA278C">
          <w:rPr>
            <w:webHidden/>
          </w:rPr>
          <w:fldChar w:fldCharType="separate"/>
        </w:r>
        <w:r w:rsidR="00FA278C">
          <w:rPr>
            <w:webHidden/>
          </w:rPr>
          <w:t>57</w:t>
        </w:r>
        <w:r w:rsidR="00FA278C">
          <w:rPr>
            <w:webHidden/>
          </w:rPr>
          <w:fldChar w:fldCharType="end"/>
        </w:r>
      </w:hyperlink>
    </w:p>
    <w:p w14:paraId="39F5BC3F" w14:textId="5D13449F" w:rsidR="00FA278C" w:rsidRPr="007F424F" w:rsidRDefault="00EB5886" w:rsidP="007F424F">
      <w:pPr>
        <w:pStyle w:val="TOC2"/>
        <w:tabs>
          <w:tab w:val="left" w:pos="880"/>
          <w:tab w:val="right" w:leader="dot" w:pos="9356"/>
        </w:tabs>
        <w:ind w:right="-284"/>
      </w:pPr>
      <w:hyperlink w:anchor="_Toc72484514" w:history="1">
        <w:r w:rsidR="00FA278C" w:rsidRPr="007F424F">
          <w:t>3.</w:t>
        </w:r>
        <w:r w:rsidR="00FA278C" w:rsidRPr="007F424F">
          <w:tab/>
          <w:t>Cơ quan phê duyệt nhiệm vụ và đồ án quy hoạch:</w:t>
        </w:r>
        <w:r w:rsidR="00FA278C">
          <w:rPr>
            <w:webHidden/>
          </w:rPr>
          <w:tab/>
        </w:r>
        <w:r w:rsidR="00FA278C">
          <w:rPr>
            <w:webHidden/>
          </w:rPr>
          <w:fldChar w:fldCharType="begin"/>
        </w:r>
        <w:r w:rsidR="00FA278C">
          <w:rPr>
            <w:webHidden/>
          </w:rPr>
          <w:instrText xml:space="preserve"> PAGEREF _Toc72484514 \h </w:instrText>
        </w:r>
        <w:r w:rsidR="00FA278C">
          <w:rPr>
            <w:webHidden/>
          </w:rPr>
        </w:r>
        <w:r w:rsidR="00FA278C">
          <w:rPr>
            <w:webHidden/>
          </w:rPr>
          <w:fldChar w:fldCharType="separate"/>
        </w:r>
        <w:r w:rsidR="00FA278C">
          <w:rPr>
            <w:webHidden/>
          </w:rPr>
          <w:t>57</w:t>
        </w:r>
        <w:r w:rsidR="00FA278C">
          <w:rPr>
            <w:webHidden/>
          </w:rPr>
          <w:fldChar w:fldCharType="end"/>
        </w:r>
      </w:hyperlink>
    </w:p>
    <w:p w14:paraId="23438CB0" w14:textId="53B1EBB9" w:rsidR="00FA278C" w:rsidRPr="007F424F" w:rsidRDefault="00EB5886" w:rsidP="007F424F">
      <w:pPr>
        <w:pStyle w:val="TOC2"/>
        <w:tabs>
          <w:tab w:val="left" w:pos="880"/>
          <w:tab w:val="right" w:leader="dot" w:pos="9356"/>
        </w:tabs>
        <w:ind w:right="-284"/>
      </w:pPr>
      <w:hyperlink w:anchor="_Toc72484515" w:history="1">
        <w:r w:rsidR="00FA278C" w:rsidRPr="007F424F">
          <w:t>4.</w:t>
        </w:r>
        <w:r w:rsidR="00FA278C" w:rsidRPr="007F424F">
          <w:tab/>
          <w:t>Cơ quan thẩm định nhiệm vụ và đồ án quy hoạch:</w:t>
        </w:r>
        <w:r w:rsidR="00FA278C">
          <w:rPr>
            <w:webHidden/>
          </w:rPr>
          <w:tab/>
        </w:r>
        <w:r w:rsidR="00FA278C">
          <w:rPr>
            <w:webHidden/>
          </w:rPr>
          <w:fldChar w:fldCharType="begin"/>
        </w:r>
        <w:r w:rsidR="00FA278C">
          <w:rPr>
            <w:webHidden/>
          </w:rPr>
          <w:instrText xml:space="preserve"> PAGEREF _Toc72484515 \h </w:instrText>
        </w:r>
        <w:r w:rsidR="00FA278C">
          <w:rPr>
            <w:webHidden/>
          </w:rPr>
        </w:r>
        <w:r w:rsidR="00FA278C">
          <w:rPr>
            <w:webHidden/>
          </w:rPr>
          <w:fldChar w:fldCharType="separate"/>
        </w:r>
        <w:r w:rsidR="00FA278C">
          <w:rPr>
            <w:webHidden/>
          </w:rPr>
          <w:t>57</w:t>
        </w:r>
        <w:r w:rsidR="00FA278C">
          <w:rPr>
            <w:webHidden/>
          </w:rPr>
          <w:fldChar w:fldCharType="end"/>
        </w:r>
      </w:hyperlink>
    </w:p>
    <w:p w14:paraId="71790092" w14:textId="059A9684" w:rsidR="00FA278C" w:rsidRPr="007F424F" w:rsidRDefault="00EB5886" w:rsidP="007F424F">
      <w:pPr>
        <w:pStyle w:val="TOC2"/>
        <w:tabs>
          <w:tab w:val="left" w:pos="880"/>
          <w:tab w:val="right" w:leader="dot" w:pos="9356"/>
        </w:tabs>
        <w:ind w:right="-284"/>
      </w:pPr>
      <w:hyperlink w:anchor="_Toc72484516" w:history="1">
        <w:r w:rsidR="00FA278C" w:rsidRPr="007F424F">
          <w:t>5.</w:t>
        </w:r>
        <w:r w:rsidR="00FA278C" w:rsidRPr="007F424F">
          <w:tab/>
          <w:t>Cơ quan thoả thuận:</w:t>
        </w:r>
        <w:r w:rsidR="00FA278C">
          <w:rPr>
            <w:webHidden/>
          </w:rPr>
          <w:tab/>
        </w:r>
        <w:r w:rsidR="00FA278C">
          <w:rPr>
            <w:webHidden/>
          </w:rPr>
          <w:fldChar w:fldCharType="begin"/>
        </w:r>
        <w:r w:rsidR="00FA278C">
          <w:rPr>
            <w:webHidden/>
          </w:rPr>
          <w:instrText xml:space="preserve"> PAGEREF _Toc72484516 \h </w:instrText>
        </w:r>
        <w:r w:rsidR="00FA278C">
          <w:rPr>
            <w:webHidden/>
          </w:rPr>
        </w:r>
        <w:r w:rsidR="00FA278C">
          <w:rPr>
            <w:webHidden/>
          </w:rPr>
          <w:fldChar w:fldCharType="separate"/>
        </w:r>
        <w:r w:rsidR="00FA278C">
          <w:rPr>
            <w:webHidden/>
          </w:rPr>
          <w:t>57</w:t>
        </w:r>
        <w:r w:rsidR="00FA278C">
          <w:rPr>
            <w:webHidden/>
          </w:rPr>
          <w:fldChar w:fldCharType="end"/>
        </w:r>
      </w:hyperlink>
    </w:p>
    <w:p w14:paraId="4A17C990" w14:textId="4CB22360" w:rsidR="00FA278C" w:rsidRPr="007F424F" w:rsidRDefault="00EB5886" w:rsidP="007F424F">
      <w:pPr>
        <w:pStyle w:val="TOC2"/>
        <w:tabs>
          <w:tab w:val="left" w:pos="880"/>
          <w:tab w:val="right" w:leader="dot" w:pos="9356"/>
        </w:tabs>
        <w:ind w:right="-284"/>
      </w:pPr>
      <w:hyperlink w:anchor="_Toc72484517" w:history="1">
        <w:r w:rsidR="00FA278C" w:rsidRPr="007F424F">
          <w:t>6.</w:t>
        </w:r>
        <w:r w:rsidR="00FA278C" w:rsidRPr="007F424F">
          <w:tab/>
          <w:t>Đơn vị lập Quy hoạch:</w:t>
        </w:r>
        <w:r w:rsidR="00FA278C">
          <w:rPr>
            <w:webHidden/>
          </w:rPr>
          <w:tab/>
        </w:r>
        <w:r w:rsidR="00FA278C">
          <w:rPr>
            <w:webHidden/>
          </w:rPr>
          <w:fldChar w:fldCharType="begin"/>
        </w:r>
        <w:r w:rsidR="00FA278C">
          <w:rPr>
            <w:webHidden/>
          </w:rPr>
          <w:instrText xml:space="preserve"> PAGEREF _Toc72484517 \h </w:instrText>
        </w:r>
        <w:r w:rsidR="00FA278C">
          <w:rPr>
            <w:webHidden/>
          </w:rPr>
        </w:r>
        <w:r w:rsidR="00FA278C">
          <w:rPr>
            <w:webHidden/>
          </w:rPr>
          <w:fldChar w:fldCharType="separate"/>
        </w:r>
        <w:r w:rsidR="00FA278C">
          <w:rPr>
            <w:webHidden/>
          </w:rPr>
          <w:t>57</w:t>
        </w:r>
        <w:r w:rsidR="00FA278C">
          <w:rPr>
            <w:webHidden/>
          </w:rPr>
          <w:fldChar w:fldCharType="end"/>
        </w:r>
      </w:hyperlink>
    </w:p>
    <w:p w14:paraId="0D9C8224" w14:textId="47D71479" w:rsidR="00FA278C" w:rsidRPr="007F424F" w:rsidRDefault="00EB5886" w:rsidP="007F424F">
      <w:pPr>
        <w:pStyle w:val="TOC2"/>
        <w:tabs>
          <w:tab w:val="left" w:pos="880"/>
          <w:tab w:val="right" w:leader="dot" w:pos="9356"/>
        </w:tabs>
        <w:ind w:right="-284"/>
      </w:pPr>
      <w:hyperlink w:anchor="_Toc72484518" w:history="1">
        <w:r w:rsidR="00FA278C" w:rsidRPr="007F424F">
          <w:t>7.</w:t>
        </w:r>
        <w:r w:rsidR="00FA278C" w:rsidRPr="007F424F">
          <w:tab/>
          <w:t>Đơn vị tư vấn lập quy hoạch:</w:t>
        </w:r>
        <w:r w:rsidR="00FA278C">
          <w:rPr>
            <w:webHidden/>
          </w:rPr>
          <w:tab/>
        </w:r>
        <w:r w:rsidR="00FA278C">
          <w:rPr>
            <w:webHidden/>
          </w:rPr>
          <w:fldChar w:fldCharType="begin"/>
        </w:r>
        <w:r w:rsidR="00FA278C">
          <w:rPr>
            <w:webHidden/>
          </w:rPr>
          <w:instrText xml:space="preserve"> PAGEREF _Toc72484518 \h </w:instrText>
        </w:r>
        <w:r w:rsidR="00FA278C">
          <w:rPr>
            <w:webHidden/>
          </w:rPr>
        </w:r>
        <w:r w:rsidR="00FA278C">
          <w:rPr>
            <w:webHidden/>
          </w:rPr>
          <w:fldChar w:fldCharType="separate"/>
        </w:r>
        <w:r w:rsidR="00FA278C">
          <w:rPr>
            <w:webHidden/>
          </w:rPr>
          <w:t>57</w:t>
        </w:r>
        <w:r w:rsidR="00FA278C">
          <w:rPr>
            <w:webHidden/>
          </w:rPr>
          <w:fldChar w:fldCharType="end"/>
        </w:r>
      </w:hyperlink>
    </w:p>
    <w:p w14:paraId="483956F9" w14:textId="2E9AB193" w:rsidR="00FA278C" w:rsidRDefault="00EB5886">
      <w:pPr>
        <w:pStyle w:val="TOC1"/>
        <w:tabs>
          <w:tab w:val="left" w:pos="880"/>
        </w:tabs>
        <w:rPr>
          <w:rFonts w:asciiTheme="minorHAnsi" w:eastAsiaTheme="minorEastAsia" w:hAnsiTheme="minorHAnsi" w:cstheme="minorBidi"/>
          <w:noProof/>
          <w:sz w:val="22"/>
          <w:szCs w:val="22"/>
          <w:lang w:val="en-GB" w:eastAsia="en-GB"/>
        </w:rPr>
      </w:pPr>
      <w:hyperlink w:anchor="_Toc72484519" w:history="1">
        <w:r w:rsidR="00FA278C" w:rsidRPr="00997943">
          <w:rPr>
            <w:rStyle w:val="Hyperlink"/>
            <w:b/>
            <w:bCs/>
            <w:noProof/>
            <w:lang w:val="vi-VN"/>
          </w:rPr>
          <w:t>VIII.</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lang w:val="af-ZA"/>
          </w:rPr>
          <w:t>KẾT LUẬN VÀ KIẾN NGHỊ:</w:t>
        </w:r>
        <w:r w:rsidR="00FA278C">
          <w:rPr>
            <w:noProof/>
            <w:webHidden/>
          </w:rPr>
          <w:tab/>
        </w:r>
        <w:r w:rsidR="00FA278C">
          <w:rPr>
            <w:noProof/>
            <w:webHidden/>
          </w:rPr>
          <w:fldChar w:fldCharType="begin"/>
        </w:r>
        <w:r w:rsidR="00FA278C">
          <w:rPr>
            <w:noProof/>
            <w:webHidden/>
          </w:rPr>
          <w:instrText xml:space="preserve"> PAGEREF _Toc72484519 \h </w:instrText>
        </w:r>
        <w:r w:rsidR="00FA278C">
          <w:rPr>
            <w:noProof/>
            <w:webHidden/>
          </w:rPr>
        </w:r>
        <w:r w:rsidR="00FA278C">
          <w:rPr>
            <w:noProof/>
            <w:webHidden/>
          </w:rPr>
          <w:fldChar w:fldCharType="separate"/>
        </w:r>
        <w:r w:rsidR="00FA278C">
          <w:rPr>
            <w:noProof/>
            <w:webHidden/>
          </w:rPr>
          <w:t>58</w:t>
        </w:r>
        <w:r w:rsidR="00FA278C">
          <w:rPr>
            <w:noProof/>
            <w:webHidden/>
          </w:rPr>
          <w:fldChar w:fldCharType="end"/>
        </w:r>
      </w:hyperlink>
    </w:p>
    <w:p w14:paraId="5ACA7BA0" w14:textId="062A5A4C" w:rsidR="00FA278C" w:rsidRDefault="00EB5886">
      <w:pPr>
        <w:pStyle w:val="TOC1"/>
        <w:rPr>
          <w:rFonts w:asciiTheme="minorHAnsi" w:eastAsiaTheme="minorEastAsia" w:hAnsiTheme="minorHAnsi" w:cstheme="minorBidi"/>
          <w:noProof/>
          <w:sz w:val="22"/>
          <w:szCs w:val="22"/>
          <w:lang w:val="en-GB" w:eastAsia="en-GB"/>
        </w:rPr>
      </w:pPr>
      <w:hyperlink w:anchor="_Toc72484520" w:history="1">
        <w:r w:rsidR="00FA278C" w:rsidRPr="00997943">
          <w:rPr>
            <w:rStyle w:val="Hyperlink"/>
            <w:b/>
            <w:noProof/>
          </w:rPr>
          <w:t>IX.</w:t>
        </w:r>
        <w:r w:rsidR="00FA278C">
          <w:rPr>
            <w:rFonts w:asciiTheme="minorHAnsi" w:eastAsiaTheme="minorEastAsia" w:hAnsiTheme="minorHAnsi" w:cstheme="minorBidi"/>
            <w:noProof/>
            <w:sz w:val="22"/>
            <w:szCs w:val="22"/>
            <w:lang w:val="en-GB" w:eastAsia="en-GB"/>
          </w:rPr>
          <w:tab/>
        </w:r>
        <w:r w:rsidR="00FA278C" w:rsidRPr="00997943">
          <w:rPr>
            <w:rStyle w:val="Hyperlink"/>
            <w:b/>
            <w:bCs/>
            <w:noProof/>
            <w:lang w:val="af-ZA"/>
          </w:rPr>
          <w:t>PHỤ</w:t>
        </w:r>
        <w:r w:rsidR="00FA278C" w:rsidRPr="00997943">
          <w:rPr>
            <w:rStyle w:val="Hyperlink"/>
            <w:b/>
            <w:noProof/>
          </w:rPr>
          <w:t xml:space="preserve"> LỤC</w:t>
        </w:r>
        <w:r w:rsidR="00FA278C">
          <w:rPr>
            <w:noProof/>
            <w:webHidden/>
          </w:rPr>
          <w:tab/>
        </w:r>
        <w:r w:rsidR="00FA278C">
          <w:rPr>
            <w:noProof/>
            <w:webHidden/>
          </w:rPr>
          <w:fldChar w:fldCharType="begin"/>
        </w:r>
        <w:r w:rsidR="00FA278C">
          <w:rPr>
            <w:noProof/>
            <w:webHidden/>
          </w:rPr>
          <w:instrText xml:space="preserve"> PAGEREF _Toc72484520 \h </w:instrText>
        </w:r>
        <w:r w:rsidR="00FA278C">
          <w:rPr>
            <w:noProof/>
            <w:webHidden/>
          </w:rPr>
        </w:r>
        <w:r w:rsidR="00FA278C">
          <w:rPr>
            <w:noProof/>
            <w:webHidden/>
          </w:rPr>
          <w:fldChar w:fldCharType="separate"/>
        </w:r>
        <w:r w:rsidR="00FA278C">
          <w:rPr>
            <w:noProof/>
            <w:webHidden/>
          </w:rPr>
          <w:t>59</w:t>
        </w:r>
        <w:r w:rsidR="00FA278C">
          <w:rPr>
            <w:noProof/>
            <w:webHidden/>
          </w:rPr>
          <w:fldChar w:fldCharType="end"/>
        </w:r>
      </w:hyperlink>
    </w:p>
    <w:p w14:paraId="24F59BEB" w14:textId="41207C0B" w:rsidR="00FA278C" w:rsidRPr="007F424F" w:rsidRDefault="00EB5886" w:rsidP="007F424F">
      <w:pPr>
        <w:pStyle w:val="TOC2"/>
        <w:tabs>
          <w:tab w:val="left" w:pos="880"/>
          <w:tab w:val="right" w:leader="dot" w:pos="9356"/>
        </w:tabs>
        <w:ind w:right="-284"/>
      </w:pPr>
      <w:hyperlink w:anchor="_Toc72484521" w:history="1">
        <w:r w:rsidR="00FA278C" w:rsidRPr="007F424F">
          <w:t>1.</w:t>
        </w:r>
        <w:r w:rsidR="00FA278C" w:rsidRPr="007F424F">
          <w:tab/>
          <w:t>Bảng thống kê chi tiết lô biệt thự</w:t>
        </w:r>
        <w:r w:rsidR="00FA278C" w:rsidRPr="00FA278C">
          <w:rPr>
            <w:webHidden/>
          </w:rPr>
          <w:tab/>
        </w:r>
        <w:r w:rsidR="00FA278C" w:rsidRPr="00FA278C">
          <w:rPr>
            <w:webHidden/>
          </w:rPr>
          <w:fldChar w:fldCharType="begin"/>
        </w:r>
        <w:r w:rsidR="00FA278C" w:rsidRPr="00FA278C">
          <w:rPr>
            <w:webHidden/>
          </w:rPr>
          <w:instrText xml:space="preserve"> PAGEREF _Toc72484521 \h </w:instrText>
        </w:r>
        <w:r w:rsidR="00FA278C" w:rsidRPr="00FA278C">
          <w:rPr>
            <w:webHidden/>
          </w:rPr>
        </w:r>
        <w:r w:rsidR="00FA278C" w:rsidRPr="00FA278C">
          <w:rPr>
            <w:webHidden/>
          </w:rPr>
          <w:fldChar w:fldCharType="separate"/>
        </w:r>
        <w:r w:rsidR="00FA278C" w:rsidRPr="00FA278C">
          <w:rPr>
            <w:webHidden/>
          </w:rPr>
          <w:t>60</w:t>
        </w:r>
        <w:r w:rsidR="00FA278C" w:rsidRPr="00FA278C">
          <w:rPr>
            <w:webHidden/>
          </w:rPr>
          <w:fldChar w:fldCharType="end"/>
        </w:r>
      </w:hyperlink>
    </w:p>
    <w:p w14:paraId="7D6B4455" w14:textId="1EE275FE" w:rsidR="00FA278C" w:rsidRPr="007F424F" w:rsidRDefault="00EB5886" w:rsidP="007F424F">
      <w:pPr>
        <w:pStyle w:val="TOC2"/>
        <w:tabs>
          <w:tab w:val="left" w:pos="880"/>
          <w:tab w:val="right" w:leader="dot" w:pos="9356"/>
        </w:tabs>
        <w:ind w:right="-284"/>
      </w:pPr>
      <w:hyperlink w:anchor="_Toc72484522" w:history="1">
        <w:r w:rsidR="00FA278C" w:rsidRPr="007F424F">
          <w:t>2.</w:t>
        </w:r>
        <w:r w:rsidR="00FA278C" w:rsidRPr="007F424F">
          <w:tab/>
          <w:t>Bảng thống kê chi tiết lô liên kế</w:t>
        </w:r>
        <w:r w:rsidR="00FA278C" w:rsidRPr="00FA278C">
          <w:rPr>
            <w:webHidden/>
          </w:rPr>
          <w:tab/>
        </w:r>
        <w:r w:rsidR="00FA278C" w:rsidRPr="00FA278C">
          <w:rPr>
            <w:webHidden/>
          </w:rPr>
          <w:fldChar w:fldCharType="begin"/>
        </w:r>
        <w:r w:rsidR="00FA278C" w:rsidRPr="00FA278C">
          <w:rPr>
            <w:webHidden/>
          </w:rPr>
          <w:instrText xml:space="preserve"> PAGEREF _Toc72484522 \h </w:instrText>
        </w:r>
        <w:r w:rsidR="00FA278C" w:rsidRPr="00FA278C">
          <w:rPr>
            <w:webHidden/>
          </w:rPr>
        </w:r>
        <w:r w:rsidR="00FA278C" w:rsidRPr="00FA278C">
          <w:rPr>
            <w:webHidden/>
          </w:rPr>
          <w:fldChar w:fldCharType="separate"/>
        </w:r>
        <w:r w:rsidR="00FA278C" w:rsidRPr="00FA278C">
          <w:rPr>
            <w:webHidden/>
          </w:rPr>
          <w:t>61</w:t>
        </w:r>
        <w:r w:rsidR="00FA278C" w:rsidRPr="00FA278C">
          <w:rPr>
            <w:webHidden/>
          </w:rPr>
          <w:fldChar w:fldCharType="end"/>
        </w:r>
      </w:hyperlink>
    </w:p>
    <w:p w14:paraId="17297967" w14:textId="15A3C605" w:rsidR="00FA278C" w:rsidRPr="007F424F" w:rsidRDefault="00EB5886" w:rsidP="007F424F">
      <w:pPr>
        <w:pStyle w:val="TOC2"/>
        <w:tabs>
          <w:tab w:val="left" w:pos="880"/>
          <w:tab w:val="right" w:leader="dot" w:pos="9356"/>
        </w:tabs>
        <w:ind w:right="-284"/>
      </w:pPr>
      <w:hyperlink w:anchor="_Toc72484523" w:history="1">
        <w:r w:rsidR="00FA278C" w:rsidRPr="007F424F">
          <w:t>3.</w:t>
        </w:r>
        <w:r w:rsidR="00FA278C" w:rsidRPr="007F424F">
          <w:tab/>
          <w:t>Bảng thống kê chi tiết lô liên kế thương mại (Shophouse)</w:t>
        </w:r>
        <w:r w:rsidR="00FA278C" w:rsidRPr="00FA278C">
          <w:rPr>
            <w:webHidden/>
          </w:rPr>
          <w:tab/>
        </w:r>
        <w:r w:rsidR="00FA278C" w:rsidRPr="00FA278C">
          <w:rPr>
            <w:webHidden/>
          </w:rPr>
          <w:fldChar w:fldCharType="begin"/>
        </w:r>
        <w:r w:rsidR="00FA278C" w:rsidRPr="00FA278C">
          <w:rPr>
            <w:webHidden/>
          </w:rPr>
          <w:instrText xml:space="preserve"> PAGEREF _Toc72484523 \h </w:instrText>
        </w:r>
        <w:r w:rsidR="00FA278C" w:rsidRPr="00FA278C">
          <w:rPr>
            <w:webHidden/>
          </w:rPr>
        </w:r>
        <w:r w:rsidR="00FA278C" w:rsidRPr="00FA278C">
          <w:rPr>
            <w:webHidden/>
          </w:rPr>
          <w:fldChar w:fldCharType="separate"/>
        </w:r>
        <w:r w:rsidR="00FA278C" w:rsidRPr="00FA278C">
          <w:rPr>
            <w:webHidden/>
          </w:rPr>
          <w:t>74</w:t>
        </w:r>
        <w:r w:rsidR="00FA278C" w:rsidRPr="00FA278C">
          <w:rPr>
            <w:webHidden/>
          </w:rPr>
          <w:fldChar w:fldCharType="end"/>
        </w:r>
      </w:hyperlink>
    </w:p>
    <w:p w14:paraId="2D231619" w14:textId="11874729" w:rsidR="00FA278C" w:rsidRPr="007F424F" w:rsidRDefault="00EB5886" w:rsidP="007F424F">
      <w:pPr>
        <w:pStyle w:val="TOC2"/>
        <w:tabs>
          <w:tab w:val="left" w:pos="880"/>
          <w:tab w:val="right" w:leader="dot" w:pos="9356"/>
        </w:tabs>
        <w:ind w:right="-284"/>
      </w:pPr>
      <w:hyperlink w:anchor="_Toc72484524" w:history="1">
        <w:r w:rsidR="00FA278C" w:rsidRPr="007F424F">
          <w:t>4.</w:t>
        </w:r>
        <w:r w:rsidR="00FA278C" w:rsidRPr="007F424F">
          <w:tab/>
          <w:t>Bảng thống kê chi tiết lô nhà ở xã hội</w:t>
        </w:r>
        <w:r w:rsidR="00FA278C" w:rsidRPr="00FA278C">
          <w:rPr>
            <w:webHidden/>
          </w:rPr>
          <w:tab/>
        </w:r>
        <w:r w:rsidR="00FA278C" w:rsidRPr="00FA278C">
          <w:rPr>
            <w:webHidden/>
          </w:rPr>
          <w:fldChar w:fldCharType="begin"/>
        </w:r>
        <w:r w:rsidR="00FA278C" w:rsidRPr="00FA278C">
          <w:rPr>
            <w:webHidden/>
          </w:rPr>
          <w:instrText xml:space="preserve"> PAGEREF _Toc72484524 \h </w:instrText>
        </w:r>
        <w:r w:rsidR="00FA278C" w:rsidRPr="00FA278C">
          <w:rPr>
            <w:webHidden/>
          </w:rPr>
        </w:r>
        <w:r w:rsidR="00FA278C" w:rsidRPr="00FA278C">
          <w:rPr>
            <w:webHidden/>
          </w:rPr>
          <w:fldChar w:fldCharType="separate"/>
        </w:r>
        <w:r w:rsidR="00FA278C" w:rsidRPr="00FA278C">
          <w:rPr>
            <w:webHidden/>
          </w:rPr>
          <w:t>75</w:t>
        </w:r>
        <w:r w:rsidR="00FA278C" w:rsidRPr="00FA278C">
          <w:rPr>
            <w:webHidden/>
          </w:rPr>
          <w:fldChar w:fldCharType="end"/>
        </w:r>
      </w:hyperlink>
    </w:p>
    <w:p w14:paraId="361380F8" w14:textId="21133E40" w:rsidR="00FA278C" w:rsidRPr="007F424F" w:rsidRDefault="00EB5886" w:rsidP="007F424F">
      <w:pPr>
        <w:pStyle w:val="TOC2"/>
        <w:tabs>
          <w:tab w:val="left" w:pos="880"/>
          <w:tab w:val="right" w:leader="dot" w:pos="9356"/>
        </w:tabs>
        <w:ind w:right="-284"/>
      </w:pPr>
      <w:hyperlink w:anchor="_Toc72484525" w:history="1">
        <w:r w:rsidR="00FA278C" w:rsidRPr="007F424F">
          <w:t>5.</w:t>
        </w:r>
        <w:r w:rsidR="00FA278C" w:rsidRPr="007F424F">
          <w:tab/>
          <w:t>Bảng thống kê chi tiết lô nhà ở tái định cư</w:t>
        </w:r>
        <w:r w:rsidR="00FA278C" w:rsidRPr="00FA278C">
          <w:rPr>
            <w:webHidden/>
          </w:rPr>
          <w:tab/>
        </w:r>
        <w:r w:rsidR="00FA278C" w:rsidRPr="00FA278C">
          <w:rPr>
            <w:webHidden/>
          </w:rPr>
          <w:fldChar w:fldCharType="begin"/>
        </w:r>
        <w:r w:rsidR="00FA278C" w:rsidRPr="00FA278C">
          <w:rPr>
            <w:webHidden/>
          </w:rPr>
          <w:instrText xml:space="preserve"> PAGEREF _Toc72484525 \h </w:instrText>
        </w:r>
        <w:r w:rsidR="00FA278C" w:rsidRPr="00FA278C">
          <w:rPr>
            <w:webHidden/>
          </w:rPr>
        </w:r>
        <w:r w:rsidR="00FA278C" w:rsidRPr="00FA278C">
          <w:rPr>
            <w:webHidden/>
          </w:rPr>
          <w:fldChar w:fldCharType="separate"/>
        </w:r>
        <w:r w:rsidR="00FA278C" w:rsidRPr="00FA278C">
          <w:rPr>
            <w:webHidden/>
          </w:rPr>
          <w:t>81</w:t>
        </w:r>
        <w:r w:rsidR="00FA278C" w:rsidRPr="00FA278C">
          <w:rPr>
            <w:webHidden/>
          </w:rPr>
          <w:fldChar w:fldCharType="end"/>
        </w:r>
      </w:hyperlink>
    </w:p>
    <w:p w14:paraId="61855F1D" w14:textId="0002618E" w:rsidR="00616D1E" w:rsidRPr="000967EE" w:rsidRDefault="000F0621" w:rsidP="000F1F46">
      <w:pPr>
        <w:widowControl w:val="0"/>
        <w:tabs>
          <w:tab w:val="right" w:leader="dot" w:pos="9072"/>
        </w:tabs>
        <w:spacing w:before="60" w:after="60" w:line="276" w:lineRule="auto"/>
        <w:jc w:val="both"/>
        <w:rPr>
          <w:color w:val="000000" w:themeColor="text1"/>
          <w:szCs w:val="26"/>
        </w:rPr>
      </w:pPr>
      <w:r w:rsidRPr="000967EE">
        <w:rPr>
          <w:b/>
          <w:bCs/>
          <w:color w:val="000000" w:themeColor="text1"/>
          <w:szCs w:val="26"/>
        </w:rPr>
        <w:fldChar w:fldCharType="end"/>
      </w:r>
    </w:p>
    <w:p w14:paraId="3FDF1EEA" w14:textId="77777777" w:rsidR="00C47FF5" w:rsidRPr="000967EE" w:rsidRDefault="00C47FF5" w:rsidP="004D2EDE">
      <w:pPr>
        <w:pStyle w:val="Heading1"/>
        <w:keepNext w:val="0"/>
        <w:numPr>
          <w:ilvl w:val="0"/>
          <w:numId w:val="4"/>
        </w:numPr>
        <w:spacing w:line="276" w:lineRule="auto"/>
        <w:ind w:left="567" w:hanging="567"/>
        <w:rPr>
          <w:b/>
          <w:bCs/>
          <w:color w:val="000000" w:themeColor="text1"/>
          <w:sz w:val="26"/>
          <w:szCs w:val="26"/>
        </w:rPr>
        <w:sectPr w:rsidR="00C47FF5" w:rsidRPr="000967EE" w:rsidSect="00AE5C9E">
          <w:headerReference w:type="even" r:id="rId9"/>
          <w:headerReference w:type="default" r:id="rId10"/>
          <w:footerReference w:type="even" r:id="rId11"/>
          <w:footerReference w:type="default" r:id="rId12"/>
          <w:pgSz w:w="11907" w:h="16840"/>
          <w:pgMar w:top="709" w:right="1134" w:bottom="1134" w:left="1701" w:header="720" w:footer="789" w:gutter="0"/>
          <w:pgNumType w:start="0"/>
          <w:cols w:space="720"/>
          <w:docGrid w:linePitch="381"/>
        </w:sectPr>
      </w:pPr>
    </w:p>
    <w:p w14:paraId="549EBA2B" w14:textId="15BFFC6D" w:rsidR="00616D1E" w:rsidRPr="000967EE" w:rsidRDefault="000F0621" w:rsidP="004D2EDE">
      <w:pPr>
        <w:pStyle w:val="Heading1"/>
        <w:keepNext w:val="0"/>
        <w:numPr>
          <w:ilvl w:val="0"/>
          <w:numId w:val="4"/>
        </w:numPr>
        <w:tabs>
          <w:tab w:val="left" w:pos="567"/>
        </w:tabs>
        <w:spacing w:line="276" w:lineRule="auto"/>
        <w:ind w:left="0" w:firstLine="0"/>
        <w:rPr>
          <w:b/>
          <w:bCs/>
          <w:color w:val="000000" w:themeColor="text1"/>
          <w:sz w:val="26"/>
          <w:szCs w:val="26"/>
        </w:rPr>
      </w:pPr>
      <w:bookmarkStart w:id="0" w:name="_Toc72484484"/>
      <w:r w:rsidRPr="000967EE">
        <w:rPr>
          <w:b/>
          <w:bCs/>
          <w:color w:val="000000" w:themeColor="text1"/>
          <w:sz w:val="26"/>
          <w:szCs w:val="26"/>
        </w:rPr>
        <w:lastRenderedPageBreak/>
        <w:t>LÝ DO VÀ SỰ CẦN THIẾT LẬP QUY HOẠCH:</w:t>
      </w:r>
      <w:bookmarkEnd w:id="0"/>
    </w:p>
    <w:p w14:paraId="6858ED45" w14:textId="77777777" w:rsidR="00616D1E" w:rsidRPr="000967EE" w:rsidRDefault="000F0621" w:rsidP="004D2EDE">
      <w:pPr>
        <w:pStyle w:val="Heading2"/>
        <w:keepNext w:val="0"/>
        <w:numPr>
          <w:ilvl w:val="0"/>
          <w:numId w:val="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1" w:name="_Toc72484485"/>
      <w:r w:rsidRPr="000967EE">
        <w:rPr>
          <w:rFonts w:ascii="Times New Roman" w:hAnsi="Times New Roman"/>
          <w:bCs/>
          <w:color w:val="000000" w:themeColor="text1"/>
          <w:sz w:val="26"/>
          <w:szCs w:val="26"/>
        </w:rPr>
        <w:t>Lý do và sự cần thiết:</w:t>
      </w:r>
      <w:bookmarkEnd w:id="1"/>
    </w:p>
    <w:p w14:paraId="36934E41"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Nằm ở vị trí gần giáp Quốc lộ 61 </w:t>
      </w:r>
      <w:proofErr w:type="gramStart"/>
      <w:r w:rsidRPr="000967EE">
        <w:rPr>
          <w:color w:val="000000" w:themeColor="text1"/>
          <w:szCs w:val="26"/>
        </w:rPr>
        <w:t>( Đoạn</w:t>
      </w:r>
      <w:proofErr w:type="gramEnd"/>
      <w:r w:rsidRPr="000967EE">
        <w:rPr>
          <w:color w:val="000000" w:themeColor="text1"/>
          <w:szCs w:val="26"/>
        </w:rPr>
        <w:t xml:space="preserve"> đường Ba Tháng Hai), ngăn cách bởi rạch hiện hữu rộng 10</w:t>
      </w:r>
      <w:r w:rsidR="009924A6" w:rsidRPr="000967EE">
        <w:rPr>
          <w:color w:val="000000" w:themeColor="text1"/>
          <w:szCs w:val="26"/>
        </w:rPr>
        <w:t>m</w:t>
      </w:r>
      <w:r w:rsidRPr="000967EE">
        <w:rPr>
          <w:color w:val="000000" w:themeColor="text1"/>
          <w:szCs w:val="26"/>
        </w:rPr>
        <w:t xml:space="preserve"> và khu dân cư hiện hữu, dự án có điều kiện thuận lợi để kết nối với Quốc lộ 61 là trục đường giao thông Liên huyện của tỉnh Hậu Giang, Nối với Đường tỉnh ĐT</w:t>
      </w:r>
      <w:r w:rsidR="00552CE9" w:rsidRPr="000967EE">
        <w:rPr>
          <w:color w:val="000000" w:themeColor="text1"/>
          <w:szCs w:val="26"/>
        </w:rPr>
        <w:t>.</w:t>
      </w:r>
      <w:r w:rsidRPr="000967EE">
        <w:rPr>
          <w:color w:val="000000" w:themeColor="text1"/>
          <w:szCs w:val="26"/>
        </w:rPr>
        <w:t xml:space="preserve">931B đi thành phố Cần Thơ và đường Quốc lộ 61C nối dài Quốc Lộ 1A đi thành phố Hồ Chí Minh . </w:t>
      </w:r>
    </w:p>
    <w:p w14:paraId="4C2DD374" w14:textId="5AC34D3C"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Với di</w:t>
      </w:r>
      <w:r w:rsidR="00D00131" w:rsidRPr="000967EE">
        <w:rPr>
          <w:color w:val="000000" w:themeColor="text1"/>
          <w:szCs w:val="26"/>
        </w:rPr>
        <w:t>ện tích khoảng 1</w:t>
      </w:r>
      <w:r w:rsidR="004C682F" w:rsidRPr="000967EE">
        <w:rPr>
          <w:color w:val="000000" w:themeColor="text1"/>
          <w:szCs w:val="26"/>
        </w:rPr>
        <w:t>9,4</w:t>
      </w:r>
      <w:r w:rsidR="00CB61CA" w:rsidRPr="000967EE">
        <w:rPr>
          <w:color w:val="000000" w:themeColor="text1"/>
          <w:szCs w:val="26"/>
        </w:rPr>
        <w:t>94</w:t>
      </w:r>
      <w:r w:rsidRPr="000967EE">
        <w:rPr>
          <w:color w:val="000000" w:themeColor="text1"/>
          <w:szCs w:val="26"/>
        </w:rPr>
        <w:t xml:space="preserve"> ha, khu đất quy hoạch có ranh giới giáp với Công </w:t>
      </w:r>
      <w:proofErr w:type="gramStart"/>
      <w:r w:rsidRPr="000967EE">
        <w:rPr>
          <w:color w:val="000000" w:themeColor="text1"/>
          <w:szCs w:val="26"/>
        </w:rPr>
        <w:t>An</w:t>
      </w:r>
      <w:proofErr w:type="gramEnd"/>
      <w:r w:rsidRPr="000967EE">
        <w:rPr>
          <w:color w:val="000000" w:themeColor="text1"/>
          <w:szCs w:val="26"/>
        </w:rPr>
        <w:t xml:space="preserve"> tỉnh Hậu Giang và có 2 tuyến đường cấp khu vực lộ giới 17m và 29m đi qua. Ranh Quy hoạch được chọn là ranh ít ảnh hưởng đến dân cư hiện hữu nhất.</w:t>
      </w:r>
    </w:p>
    <w:p w14:paraId="1515D9B1" w14:textId="4F5F2A69"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Nằm trong bán kính 1km-1,5km từ trung tâm Thành phố Vị Thanh, Khu Quy hoạch là một trong các dự án phát triển đô thị của Thành Phố Vị Thanh. Các khu đô thị lân cận như: Khu đô thị mới sinh thái Phương 5 Vị Thanh 48ha; khu đô thị mới khu vực 1, Phường 5 Vị Thanh 49,5ha; Khu đô thị mới Phường 5 của tập đoàn FLC 39,4 </w:t>
      </w:r>
      <w:proofErr w:type="gramStart"/>
      <w:r w:rsidRPr="000967EE">
        <w:rPr>
          <w:color w:val="000000" w:themeColor="text1"/>
          <w:szCs w:val="26"/>
        </w:rPr>
        <w:t>ha,v</w:t>
      </w:r>
      <w:proofErr w:type="gramEnd"/>
      <w:r w:rsidRPr="000967EE">
        <w:rPr>
          <w:color w:val="000000" w:themeColor="text1"/>
          <w:szCs w:val="26"/>
        </w:rPr>
        <w:t>.v…Vì vậy, lập quy hoạch khu dân cư Phươn</w:t>
      </w:r>
      <w:r w:rsidR="003B1FA9" w:rsidRPr="000967EE">
        <w:rPr>
          <w:color w:val="000000" w:themeColor="text1"/>
          <w:szCs w:val="26"/>
        </w:rPr>
        <w:t>g 5, tp.Vị Thanh</w:t>
      </w:r>
      <w:r w:rsidRPr="000967EE">
        <w:rPr>
          <w:color w:val="000000" w:themeColor="text1"/>
          <w:szCs w:val="26"/>
        </w:rPr>
        <w:t xml:space="preserve"> là hết sức cấp thiết trong việc phát triển đô thị của tỉnh; nâng cao, mở rộng cơ sở hạ tầng đô thị, tăng hiệu quả sử dụng đất. Góp phần thay đổi chức năng, vai trò, cơ cấu và trình độ phát triển kinh tế - xã hội của Thành Phố. </w:t>
      </w:r>
    </w:p>
    <w:p w14:paraId="024D18E5" w14:textId="77777777" w:rsidR="00616D1E" w:rsidRPr="000967EE" w:rsidRDefault="000F0621" w:rsidP="004D2EDE">
      <w:pPr>
        <w:pStyle w:val="Heading2"/>
        <w:keepNext w:val="0"/>
        <w:numPr>
          <w:ilvl w:val="0"/>
          <w:numId w:val="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2" w:name="_Toc72484486"/>
      <w:r w:rsidRPr="000967EE">
        <w:rPr>
          <w:rFonts w:ascii="Times New Roman" w:hAnsi="Times New Roman"/>
          <w:bCs/>
          <w:color w:val="000000" w:themeColor="text1"/>
          <w:sz w:val="26"/>
          <w:szCs w:val="26"/>
        </w:rPr>
        <w:t>Mục tiêu và yêu cầu đối với khu vực quy hoạch:</w:t>
      </w:r>
      <w:bookmarkEnd w:id="2"/>
    </w:p>
    <w:p w14:paraId="62C0C881" w14:textId="77777777" w:rsidR="00616D1E" w:rsidRPr="000967EE" w:rsidRDefault="000F0621" w:rsidP="004D2EDE">
      <w:pPr>
        <w:pStyle w:val="BodyTextIndent"/>
        <w:numPr>
          <w:ilvl w:val="0"/>
          <w:numId w:val="7"/>
        </w:numPr>
        <w:tabs>
          <w:tab w:val="left" w:pos="1134"/>
        </w:tabs>
        <w:spacing w:before="60" w:line="276" w:lineRule="auto"/>
        <w:ind w:left="0" w:firstLine="567"/>
        <w:rPr>
          <w:b/>
          <w:bCs/>
          <w:i/>
          <w:color w:val="000000" w:themeColor="text1"/>
          <w:szCs w:val="26"/>
        </w:rPr>
      </w:pPr>
      <w:r w:rsidRPr="000967EE">
        <w:rPr>
          <w:b/>
          <w:bCs/>
          <w:i/>
          <w:color w:val="000000" w:themeColor="text1"/>
          <w:szCs w:val="26"/>
        </w:rPr>
        <w:t>Mục tiêu quy hoạch:</w:t>
      </w:r>
    </w:p>
    <w:p w14:paraId="18D8E95D" w14:textId="2F15E294"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Xây dựng </w:t>
      </w:r>
      <w:r w:rsidR="00FB2029" w:rsidRPr="000967EE">
        <w:rPr>
          <w:color w:val="000000" w:themeColor="text1"/>
          <w:szCs w:val="26"/>
        </w:rPr>
        <w:t>dự án khu Đô thị mới</w:t>
      </w:r>
      <w:r w:rsidRPr="000967EE">
        <w:rPr>
          <w:color w:val="000000" w:themeColor="text1"/>
          <w:szCs w:val="26"/>
        </w:rPr>
        <w:t xml:space="preserve">, </w:t>
      </w:r>
      <w:r w:rsidR="004A36B9" w:rsidRPr="000967EE">
        <w:rPr>
          <w:color w:val="000000" w:themeColor="text1"/>
          <w:szCs w:val="26"/>
        </w:rPr>
        <w:t>phù hợp với điều kiện phát triển của địa phương trong tình hình mới, đảm bảo các chức năng về môi trường sống tiện nghi, hiện đại, đảm bảo các yêu cầu về quy chuẩn, tiêu chuẩn, và đồng bộ, đấu nối về hạ tầng kỹ thuật, hạ tầng xã hội</w:t>
      </w:r>
      <w:r w:rsidR="00681A70" w:rsidRPr="000967EE">
        <w:rPr>
          <w:color w:val="000000" w:themeColor="text1"/>
          <w:szCs w:val="26"/>
        </w:rPr>
        <w:t>…để phục vụ chỗ ở cho những hộ dân bị di dời, giải tỏa</w:t>
      </w:r>
      <w:r w:rsidR="00E04115" w:rsidRPr="000967EE">
        <w:rPr>
          <w:color w:val="000000" w:themeColor="text1"/>
          <w:szCs w:val="26"/>
        </w:rPr>
        <w:t>; giúp cho mọi người dân có được chỗ ở văn minh, tiện nghi, hiện đại và ổn định, góp phần p</w:t>
      </w:r>
      <w:r w:rsidR="001044F1" w:rsidRPr="000967EE">
        <w:rPr>
          <w:color w:val="000000" w:themeColor="text1"/>
          <w:szCs w:val="26"/>
        </w:rPr>
        <w:t>hát triển kinh tế-xã hội của địa phương</w:t>
      </w:r>
      <w:r w:rsidRPr="000967EE">
        <w:rPr>
          <w:color w:val="000000" w:themeColor="text1"/>
          <w:szCs w:val="26"/>
        </w:rPr>
        <w:t>.</w:t>
      </w:r>
      <w:r w:rsidR="001044F1" w:rsidRPr="000967EE">
        <w:rPr>
          <w:color w:val="000000" w:themeColor="text1"/>
          <w:szCs w:val="26"/>
        </w:rPr>
        <w:t xml:space="preserve"> Tạo môi trường sống tiện nghi, hiện đại</w:t>
      </w:r>
      <w:r w:rsidR="00776E6E" w:rsidRPr="000967EE">
        <w:rPr>
          <w:color w:val="000000" w:themeColor="text1"/>
          <w:szCs w:val="26"/>
        </w:rPr>
        <w:t>, làm tiền đề cho tiến trình đầu tư hạ tầng kỹ thuật, hạ tầng xã hội c</w:t>
      </w:r>
      <w:r w:rsidR="00221617" w:rsidRPr="000967EE">
        <w:rPr>
          <w:color w:val="000000" w:themeColor="text1"/>
          <w:szCs w:val="26"/>
        </w:rPr>
        <w:t>ủa</w:t>
      </w:r>
      <w:r w:rsidR="00776E6E" w:rsidRPr="000967EE">
        <w:rPr>
          <w:color w:val="000000" w:themeColor="text1"/>
          <w:szCs w:val="26"/>
        </w:rPr>
        <w:t xml:space="preserve"> thành phố Vị Thanh</w:t>
      </w:r>
      <w:r w:rsidR="00980DB8" w:rsidRPr="000967EE">
        <w:rPr>
          <w:color w:val="000000" w:themeColor="text1"/>
          <w:szCs w:val="26"/>
        </w:rPr>
        <w:t>.</w:t>
      </w:r>
    </w:p>
    <w:p w14:paraId="547D5FDD"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Cụ thể hóa đồ án Quy hoạch chung xây dựng thành phố Vị Thanh.</w:t>
      </w:r>
    </w:p>
    <w:p w14:paraId="68D37B46"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Xây dựng các điều kiện hạ tầng kỹ thuật an toàn, thuận lợi, đảm bảo phát triển môi trường bền vững và làm cơ sở pháp lý cho việc quản lý sử dụng đất và đầu tư xây dựng.</w:t>
      </w:r>
    </w:p>
    <w:p w14:paraId="142D0C0B" w14:textId="77777777" w:rsidR="00616D1E" w:rsidRPr="000967EE" w:rsidRDefault="000F0621" w:rsidP="004D2EDE">
      <w:pPr>
        <w:pStyle w:val="BodyTextIndent"/>
        <w:numPr>
          <w:ilvl w:val="0"/>
          <w:numId w:val="7"/>
        </w:numPr>
        <w:tabs>
          <w:tab w:val="left" w:pos="1134"/>
        </w:tabs>
        <w:spacing w:before="60" w:line="276" w:lineRule="auto"/>
        <w:ind w:left="0" w:firstLine="567"/>
        <w:rPr>
          <w:b/>
          <w:bCs/>
          <w:i/>
          <w:color w:val="000000" w:themeColor="text1"/>
          <w:szCs w:val="26"/>
        </w:rPr>
      </w:pPr>
      <w:r w:rsidRPr="000967EE">
        <w:rPr>
          <w:b/>
          <w:bCs/>
          <w:i/>
          <w:color w:val="000000" w:themeColor="text1"/>
          <w:szCs w:val="26"/>
        </w:rPr>
        <w:t>Yêu cầu quy hoạch:</w:t>
      </w:r>
    </w:p>
    <w:p w14:paraId="1F33ACC8"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Đồ án quy hoạch phải thực hiện theo đúng quy định của Nhà nước, phải đủ điều kiện để làm cơ sở pháp lý phục vụ công tác quản lý đô thị, công tác chuẩn bị kế hoạch và lập dự án đầu tư xây dựng.</w:t>
      </w:r>
    </w:p>
    <w:p w14:paraId="1C7843A2"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Đảm bảo chỉ tiêu kỹ thuật, tiêu chuẩn, quy chuẩn và các văn bản hiện hành.</w:t>
      </w:r>
    </w:p>
    <w:p w14:paraId="4CC7628F"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Hoàn thiện các hệ thống hạ tầng kỹ thuật, phù hợp với yêu cầu hiện trạng xây dựng thực tế.</w:t>
      </w:r>
    </w:p>
    <w:p w14:paraId="181CF772"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Căn cứ tình hình phát triển kinh tế, văn hoá, xã hội và xây dựng để từ đó đề </w:t>
      </w:r>
      <w:r w:rsidRPr="000967EE">
        <w:rPr>
          <w:color w:val="000000" w:themeColor="text1"/>
          <w:szCs w:val="26"/>
        </w:rPr>
        <w:lastRenderedPageBreak/>
        <w:t>xuất các giải pháp quy hoạch cho phù hợp với nhu cầu của địa phương.</w:t>
      </w:r>
    </w:p>
    <w:p w14:paraId="2A4D8EAE"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Đồ án quy hoạch phải phù hợp với đồ án quy hoạch chung tỉnh Hậu Giang.</w:t>
      </w:r>
    </w:p>
    <w:p w14:paraId="7C6780E0"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Khi lập đồ án cần vận dụng chỉ tiêu sử dụng đất theo quy hoạch chung, quy hoạch phân khu và quy hoạch phải phù hợp với Quy chuẩn xây dựng Việt Nam, các tiêu chuẩn quy phạm hiện hành của ngành xây dựng. </w:t>
      </w:r>
    </w:p>
    <w:p w14:paraId="29C7FF26" w14:textId="77777777" w:rsidR="00616D1E" w:rsidRPr="000967EE" w:rsidRDefault="000F0621" w:rsidP="008C7EC7">
      <w:pPr>
        <w:pStyle w:val="Heading2"/>
        <w:keepNext w:val="0"/>
        <w:numPr>
          <w:ilvl w:val="0"/>
          <w:numId w:val="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3" w:name="_Toc72484487"/>
      <w:r w:rsidRPr="000967EE">
        <w:rPr>
          <w:rFonts w:ascii="Times New Roman" w:hAnsi="Times New Roman"/>
          <w:bCs/>
          <w:color w:val="000000" w:themeColor="text1"/>
          <w:sz w:val="26"/>
          <w:szCs w:val="26"/>
        </w:rPr>
        <w:t>Tính chất quy hoạch:</w:t>
      </w:r>
      <w:bookmarkEnd w:id="3"/>
    </w:p>
    <w:p w14:paraId="78940C53" w14:textId="087889EA" w:rsidR="00616D1E" w:rsidRPr="000967EE" w:rsidRDefault="000F0621" w:rsidP="007A664F">
      <w:pPr>
        <w:widowControl w:val="0"/>
        <w:numPr>
          <w:ilvl w:val="0"/>
          <w:numId w:val="6"/>
        </w:numPr>
        <w:tabs>
          <w:tab w:val="left" w:pos="851"/>
        </w:tabs>
        <w:spacing w:line="276" w:lineRule="auto"/>
        <w:ind w:left="0" w:firstLine="567"/>
        <w:jc w:val="both"/>
        <w:rPr>
          <w:bCs/>
          <w:color w:val="000000" w:themeColor="text1"/>
          <w:szCs w:val="26"/>
        </w:rPr>
      </w:pPr>
      <w:r w:rsidRPr="000967EE">
        <w:rPr>
          <w:bCs/>
          <w:color w:val="000000" w:themeColor="text1"/>
          <w:szCs w:val="26"/>
        </w:rPr>
        <w:t>Là khu đô thị</w:t>
      </w:r>
      <w:r w:rsidR="008B199F" w:rsidRPr="000967EE">
        <w:rPr>
          <w:bCs/>
          <w:color w:val="000000" w:themeColor="text1"/>
          <w:szCs w:val="26"/>
        </w:rPr>
        <w:t xml:space="preserve"> mới</w:t>
      </w:r>
      <w:r w:rsidRPr="000967EE">
        <w:rPr>
          <w:bCs/>
          <w:color w:val="000000" w:themeColor="text1"/>
          <w:szCs w:val="26"/>
        </w:rPr>
        <w:t>, phát triển nhà ở với đầy đủ các tiện ích về cơ sở hạ tầng</w:t>
      </w:r>
      <w:r w:rsidR="00F860E8" w:rsidRPr="000967EE">
        <w:rPr>
          <w:bCs/>
          <w:color w:val="000000" w:themeColor="text1"/>
          <w:szCs w:val="26"/>
        </w:rPr>
        <w:t>.</w:t>
      </w:r>
    </w:p>
    <w:p w14:paraId="62A9BCD8" w14:textId="77777777" w:rsidR="00616D1E" w:rsidRPr="000967EE" w:rsidRDefault="000F0621" w:rsidP="004D2EDE">
      <w:pPr>
        <w:pStyle w:val="Heading1"/>
        <w:keepNext w:val="0"/>
        <w:numPr>
          <w:ilvl w:val="0"/>
          <w:numId w:val="4"/>
        </w:numPr>
        <w:tabs>
          <w:tab w:val="left" w:pos="567"/>
        </w:tabs>
        <w:spacing w:line="276" w:lineRule="auto"/>
        <w:ind w:left="0" w:firstLine="0"/>
        <w:rPr>
          <w:b/>
          <w:bCs/>
          <w:color w:val="000000" w:themeColor="text1"/>
          <w:sz w:val="26"/>
          <w:szCs w:val="26"/>
        </w:rPr>
      </w:pPr>
      <w:bookmarkStart w:id="4" w:name="_Toc72484488"/>
      <w:r w:rsidRPr="000967EE">
        <w:rPr>
          <w:b/>
          <w:bCs/>
          <w:color w:val="000000" w:themeColor="text1"/>
          <w:sz w:val="26"/>
          <w:szCs w:val="26"/>
        </w:rPr>
        <w:t>CÁC CĂN CỨ ĐỂ LẬP QUY HOẠCH:</w:t>
      </w:r>
      <w:bookmarkEnd w:id="4"/>
    </w:p>
    <w:p w14:paraId="24BE8B81" w14:textId="79A7392B" w:rsidR="00616D1E" w:rsidRPr="000967EE" w:rsidRDefault="00125DE2" w:rsidP="007A102C">
      <w:pPr>
        <w:pStyle w:val="Heading2"/>
        <w:keepNext w:val="0"/>
        <w:numPr>
          <w:ilvl w:val="0"/>
          <w:numId w:val="8"/>
        </w:numPr>
        <w:pBdr>
          <w:top w:val="none" w:sz="0" w:space="0" w:color="auto"/>
          <w:left w:val="none" w:sz="0" w:space="0" w:color="auto"/>
          <w:bottom w:val="none" w:sz="0" w:space="0" w:color="auto"/>
          <w:right w:val="none" w:sz="0" w:space="0" w:color="auto"/>
        </w:pBdr>
        <w:spacing w:before="120" w:line="276" w:lineRule="auto"/>
        <w:ind w:hanging="436"/>
        <w:jc w:val="left"/>
        <w:rPr>
          <w:rFonts w:ascii="Times New Roman" w:hAnsi="Times New Roman"/>
          <w:bCs/>
          <w:color w:val="000000" w:themeColor="text1"/>
          <w:sz w:val="26"/>
          <w:szCs w:val="26"/>
        </w:rPr>
      </w:pPr>
      <w:bookmarkStart w:id="5" w:name="_Toc72484489"/>
      <w:r w:rsidRPr="000967EE">
        <w:rPr>
          <w:rFonts w:ascii="Times New Roman" w:hAnsi="Times New Roman"/>
          <w:bCs/>
          <w:color w:val="000000" w:themeColor="text1"/>
          <w:sz w:val="26"/>
          <w:szCs w:val="26"/>
        </w:rPr>
        <w:t>Căn cứ pháp lý chung</w:t>
      </w:r>
      <w:r w:rsidR="000F0621" w:rsidRPr="000967EE">
        <w:rPr>
          <w:rFonts w:ascii="Times New Roman" w:hAnsi="Times New Roman"/>
          <w:bCs/>
          <w:color w:val="000000" w:themeColor="text1"/>
          <w:sz w:val="26"/>
          <w:szCs w:val="26"/>
        </w:rPr>
        <w:t>:</w:t>
      </w:r>
      <w:bookmarkEnd w:id="5"/>
    </w:p>
    <w:p w14:paraId="4176B5C6" w14:textId="77777777" w:rsidR="00E25C76" w:rsidRPr="000967EE" w:rsidRDefault="00E25C76"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Luật Quy hoạch đô thị đã được hợp nhất tại Văn bản số 11/VBHN-VPQH ngày 04/7/2018 của Văn phòng Quốc hội;</w:t>
      </w:r>
    </w:p>
    <w:p w14:paraId="245B02FA" w14:textId="4279809E" w:rsidR="00C37899" w:rsidRPr="000967EE" w:rsidRDefault="00C37899" w:rsidP="00C37899">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Luật Quy hoạch đô thị</w:t>
      </w:r>
      <w:r w:rsidR="00070C0E" w:rsidRPr="000967EE">
        <w:rPr>
          <w:color w:val="000000" w:themeColor="text1"/>
          <w:szCs w:val="26"/>
        </w:rPr>
        <w:t xml:space="preserve"> số 30/2009/QH12</w:t>
      </w:r>
      <w:r w:rsidRPr="000967EE">
        <w:rPr>
          <w:color w:val="000000" w:themeColor="text1"/>
          <w:szCs w:val="26"/>
        </w:rPr>
        <w:t xml:space="preserve"> ngày 17 tháng 6 năm 2009</w:t>
      </w:r>
      <w:r w:rsidR="00070C0E" w:rsidRPr="000967EE">
        <w:rPr>
          <w:color w:val="000000" w:themeColor="text1"/>
          <w:szCs w:val="26"/>
        </w:rPr>
        <w:t xml:space="preserve"> của Quốc Hội</w:t>
      </w:r>
      <w:r w:rsidR="006F7E09" w:rsidRPr="000967EE">
        <w:rPr>
          <w:color w:val="000000" w:themeColor="text1"/>
          <w:szCs w:val="26"/>
        </w:rPr>
        <w:t>;</w:t>
      </w:r>
    </w:p>
    <w:p w14:paraId="02283F48" w14:textId="70AB1420" w:rsidR="00E25C76" w:rsidRPr="000967EE" w:rsidRDefault="00E25C76"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Nghị định về lập, thẩm định, phê duyệt và quản lý quy hoạch xây dựng đã được hợp nhất tại Văn bản số 06/VBHN-BXD ngày 22/11/2019 của Bộ Trưởng Bộ Xây dựng;</w:t>
      </w:r>
    </w:p>
    <w:p w14:paraId="6E301273" w14:textId="09CDBEB5" w:rsidR="001076FA" w:rsidRPr="000967EE" w:rsidRDefault="001076FA"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Luật số 35/2018/QH14 ngày 20 tháng 11 năm 2018 của Quốc Hội Luật sửa đổi, bổ sung một số Điều của 37 Luật có liên quan đến quy hoạch;</w:t>
      </w:r>
    </w:p>
    <w:p w14:paraId="7BEA837E" w14:textId="209FC687" w:rsidR="00E561A0" w:rsidRPr="000967EE" w:rsidRDefault="00E561A0" w:rsidP="00E561A0">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Nghị định số 37/2010/NĐ-CP ngày 07 tháng 04 năm 2010 của Chính phủ về lập, thẩm định, phê duyệt và quản lý Quy hoạch đô thị;</w:t>
      </w:r>
    </w:p>
    <w:p w14:paraId="4F1C48EB" w14:textId="7C4A689B" w:rsidR="00E561A0" w:rsidRPr="000967EE" w:rsidRDefault="00E561A0" w:rsidP="00E561A0">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Nghị định số 72/2019/NĐ-CP ngày 30 tháng 08 năm 2019 của Chính phủ sửa đổi bổ sung một số điều của Nghị Định 37/2010/NĐ-CP ngày 07 tháng 04 năm 2010 của Chính phủ về lập, thẩm định, phê duyệt và quản lý Quy hoạch đô thị và nghị định số 44/2015/NĐ-CP ngày 06 tháng 05 năm 2015 quy định chi tiết một số nội dung về quy hoạch xây dựng;</w:t>
      </w:r>
    </w:p>
    <w:p w14:paraId="4D9C0EB9" w14:textId="5D75D40E" w:rsidR="008866CC" w:rsidRPr="000967EE" w:rsidRDefault="008866CC" w:rsidP="00E561A0">
      <w:pPr>
        <w:widowControl w:val="0"/>
        <w:numPr>
          <w:ilvl w:val="0"/>
          <w:numId w:val="6"/>
        </w:numPr>
        <w:tabs>
          <w:tab w:val="left" w:pos="851"/>
        </w:tabs>
        <w:spacing w:line="276" w:lineRule="auto"/>
        <w:ind w:left="0" w:firstLine="567"/>
        <w:jc w:val="both"/>
        <w:rPr>
          <w:color w:val="000000" w:themeColor="text1"/>
          <w:szCs w:val="26"/>
        </w:rPr>
      </w:pPr>
      <w:bookmarkStart w:id="6" w:name="_GoBack"/>
      <w:r w:rsidRPr="000967EE">
        <w:rPr>
          <w:color w:val="000000" w:themeColor="text1"/>
          <w:szCs w:val="26"/>
        </w:rPr>
        <w:t>Căn cứ Nghị định số 49/2021/NĐ-CP ngày 01 tháng 04 năm 2021 của Chính phủ sửa đổi bổ sung một số điều của Nghị định 100/2015/NĐ-CP ngày 20 tháng 10 năm 2015 của Chính Phủ về phát triển và quản lý nhà ở xã hội;</w:t>
      </w:r>
    </w:p>
    <w:bookmarkEnd w:id="6"/>
    <w:p w14:paraId="1ED0482D" w14:textId="77777777" w:rsidR="00E25C76" w:rsidRPr="000967EE" w:rsidRDefault="00E25C76"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Thông tư số 12/2016/TT-BXD ngày 29/6/2016 của Bộ Xây dựng Quy định về hồ sơ của nhiệm vụ và đồ án quy hoạch xây dựng vùng, quy hoạch đô thị và quy hoạch xây dựng các khu chức năng đặc thù.</w:t>
      </w:r>
    </w:p>
    <w:p w14:paraId="376DAFEE" w14:textId="3443AC94" w:rsidR="00E25C76" w:rsidRPr="000967EE" w:rsidRDefault="00E25C76" w:rsidP="004D2EDE">
      <w:pPr>
        <w:widowControl w:val="0"/>
        <w:numPr>
          <w:ilvl w:val="0"/>
          <w:numId w:val="6"/>
        </w:numPr>
        <w:tabs>
          <w:tab w:val="left" w:pos="851"/>
        </w:tabs>
        <w:spacing w:line="276" w:lineRule="auto"/>
        <w:ind w:left="0" w:firstLine="567"/>
        <w:jc w:val="both"/>
        <w:rPr>
          <w:color w:val="000000" w:themeColor="text1"/>
          <w:szCs w:val="26"/>
        </w:rPr>
      </w:pPr>
      <w:bookmarkStart w:id="7" w:name="_Hlk72440494"/>
      <w:r w:rsidRPr="000967EE">
        <w:rPr>
          <w:color w:val="000000" w:themeColor="text1"/>
          <w:szCs w:val="26"/>
        </w:rPr>
        <w:t>Căn cứ</w:t>
      </w:r>
      <w:r w:rsidR="00DB504C" w:rsidRPr="000967EE">
        <w:rPr>
          <w:color w:val="000000" w:themeColor="text1"/>
          <w:szCs w:val="26"/>
        </w:rPr>
        <w:t xml:space="preserve"> Quy chuẩn kỹ thuật Quốc gia về Quy hoạch xây dựng (</w:t>
      </w:r>
      <w:r w:rsidRPr="000967EE">
        <w:rPr>
          <w:color w:val="000000" w:themeColor="text1"/>
          <w:szCs w:val="26"/>
        </w:rPr>
        <w:t>QCVN 01:2019</w:t>
      </w:r>
      <w:r w:rsidR="00DB504C" w:rsidRPr="000967EE">
        <w:rPr>
          <w:color w:val="000000" w:themeColor="text1"/>
          <w:szCs w:val="26"/>
        </w:rPr>
        <w:t>/BXD)</w:t>
      </w:r>
      <w:r w:rsidRPr="000967EE">
        <w:rPr>
          <w:color w:val="000000" w:themeColor="text1"/>
          <w:szCs w:val="26"/>
        </w:rPr>
        <w:t xml:space="preserve"> </w:t>
      </w:r>
      <w:r w:rsidR="00A37CC2" w:rsidRPr="000967EE">
        <w:rPr>
          <w:color w:val="000000" w:themeColor="text1"/>
          <w:szCs w:val="26"/>
        </w:rPr>
        <w:t xml:space="preserve">ban hành kèm theo </w:t>
      </w:r>
      <w:r w:rsidR="00DB504C" w:rsidRPr="000967EE">
        <w:rPr>
          <w:color w:val="000000" w:themeColor="text1"/>
          <w:szCs w:val="26"/>
        </w:rPr>
        <w:t>Thông tư 22/2019/TT-BXD ngày 31 tháng 12 năm 2019 của Bộ xây dựng</w:t>
      </w:r>
      <w:r w:rsidRPr="000967EE">
        <w:rPr>
          <w:color w:val="000000" w:themeColor="text1"/>
          <w:szCs w:val="26"/>
        </w:rPr>
        <w:t>.</w:t>
      </w:r>
    </w:p>
    <w:p w14:paraId="5D391577" w14:textId="6DF64794" w:rsidR="00616D1E" w:rsidRPr="000967EE" w:rsidRDefault="00125DE2" w:rsidP="007A102C">
      <w:pPr>
        <w:pStyle w:val="Heading2"/>
        <w:keepNext w:val="0"/>
        <w:numPr>
          <w:ilvl w:val="0"/>
          <w:numId w:val="8"/>
        </w:numPr>
        <w:pBdr>
          <w:top w:val="none" w:sz="0" w:space="0" w:color="auto"/>
          <w:left w:val="none" w:sz="0" w:space="0" w:color="auto"/>
          <w:bottom w:val="none" w:sz="0" w:space="0" w:color="auto"/>
          <w:right w:val="none" w:sz="0" w:space="0" w:color="auto"/>
        </w:pBdr>
        <w:spacing w:before="120" w:line="276" w:lineRule="auto"/>
        <w:ind w:hanging="436"/>
        <w:jc w:val="left"/>
        <w:rPr>
          <w:rFonts w:ascii="Times New Roman" w:hAnsi="Times New Roman"/>
          <w:bCs/>
          <w:color w:val="000000" w:themeColor="text1"/>
          <w:sz w:val="26"/>
          <w:szCs w:val="26"/>
        </w:rPr>
      </w:pPr>
      <w:bookmarkStart w:id="8" w:name="_Toc72484490"/>
      <w:bookmarkEnd w:id="7"/>
      <w:r w:rsidRPr="000967EE">
        <w:rPr>
          <w:rFonts w:ascii="Times New Roman" w:hAnsi="Times New Roman"/>
          <w:bCs/>
          <w:color w:val="000000" w:themeColor="text1"/>
          <w:sz w:val="26"/>
          <w:szCs w:val="26"/>
        </w:rPr>
        <w:t>Căn cứ p</w:t>
      </w:r>
      <w:r w:rsidR="000F0621" w:rsidRPr="000967EE">
        <w:rPr>
          <w:rFonts w:ascii="Times New Roman" w:hAnsi="Times New Roman"/>
          <w:bCs/>
          <w:color w:val="000000" w:themeColor="text1"/>
          <w:sz w:val="26"/>
          <w:szCs w:val="26"/>
        </w:rPr>
        <w:t>h</w:t>
      </w:r>
      <w:r w:rsidR="00653B16" w:rsidRPr="000967EE">
        <w:rPr>
          <w:rFonts w:ascii="Times New Roman" w:hAnsi="Times New Roman"/>
          <w:bCs/>
          <w:color w:val="000000" w:themeColor="text1"/>
          <w:sz w:val="26"/>
          <w:szCs w:val="26"/>
        </w:rPr>
        <w:t>áp lý</w:t>
      </w:r>
      <w:r w:rsidR="000F0621" w:rsidRPr="000967EE">
        <w:rPr>
          <w:rFonts w:ascii="Times New Roman" w:hAnsi="Times New Roman"/>
          <w:bCs/>
          <w:color w:val="000000" w:themeColor="text1"/>
          <w:sz w:val="26"/>
          <w:szCs w:val="26"/>
        </w:rPr>
        <w:t xml:space="preserve"> riêng của đồ án</w:t>
      </w:r>
      <w:r w:rsidRPr="000967EE">
        <w:rPr>
          <w:rFonts w:ascii="Times New Roman" w:hAnsi="Times New Roman"/>
          <w:bCs/>
          <w:color w:val="000000" w:themeColor="text1"/>
          <w:sz w:val="26"/>
          <w:szCs w:val="26"/>
        </w:rPr>
        <w:t>:</w:t>
      </w:r>
      <w:bookmarkEnd w:id="8"/>
    </w:p>
    <w:p w14:paraId="1854752A" w14:textId="6D09BB2C" w:rsidR="002642FD" w:rsidRPr="000967EE" w:rsidRDefault="002642FD" w:rsidP="004D2EDE">
      <w:pPr>
        <w:widowControl w:val="0"/>
        <w:numPr>
          <w:ilvl w:val="0"/>
          <w:numId w:val="6"/>
        </w:numPr>
        <w:tabs>
          <w:tab w:val="left" w:pos="851"/>
        </w:tabs>
        <w:spacing w:line="276" w:lineRule="auto"/>
        <w:ind w:left="0" w:firstLine="567"/>
        <w:jc w:val="both"/>
        <w:rPr>
          <w:color w:val="000000" w:themeColor="text1"/>
          <w:szCs w:val="26"/>
        </w:rPr>
      </w:pPr>
      <w:bookmarkStart w:id="9" w:name="_Hlk72440536"/>
      <w:r w:rsidRPr="000967EE">
        <w:rPr>
          <w:color w:val="000000" w:themeColor="text1"/>
          <w:szCs w:val="26"/>
        </w:rPr>
        <w:t>Căn cứ Chứng nhận đăng ký doanh nghiệp công ty cổ phần xây dựng và kinh doanh địa ốc Lam Sơn đăng ký ngày 07/01/2019;</w:t>
      </w:r>
    </w:p>
    <w:p w14:paraId="68D7A49D" w14:textId="77777777" w:rsidR="00D57733" w:rsidRPr="000967EE" w:rsidRDefault="00D57733" w:rsidP="00D57733">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Công văn số 214/UBND-KT ngày 11 tháng 2 năm 2020 của UBND tỉnh Hậu Giang về việc đề xuất dự án Khu đô thị mới đường 3 tháng 2, phường V, thành phố Vị Thanh;</w:t>
      </w:r>
    </w:p>
    <w:p w14:paraId="3C62FE3D" w14:textId="77777777" w:rsidR="00D57733" w:rsidRPr="000967EE" w:rsidRDefault="00D57733" w:rsidP="00D57733">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lastRenderedPageBreak/>
        <w:t>Căn cứ Quyết định số 1746/QĐ-UBND ngày 27 tháng 8 năm 2012 của Ủy ban nhân dân tỉnh Hậu Giang về việc ban hành Quy định cao độ san lấp tại các đô thị trên địa bàn tỉnh Hậu Giang định hướng 2030;</w:t>
      </w:r>
    </w:p>
    <w:p w14:paraId="71FDC19D" w14:textId="77777777"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Quyết định số 908/QĐ-UBND ngày 12 tháng 06 năm 2019 của UBND tỉnh Hậu Giang về việc phê duyệt đồ án quy hoạch chung thành phố Vị Thanh và vùng phụ cận, tỉnh Hậu Giang đến năm 2040;</w:t>
      </w:r>
    </w:p>
    <w:p w14:paraId="2EF9A3CA" w14:textId="77777777"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Quyết định số 909/QĐ-UBND ngày 19 tháng 4 năm 2010 của Ủy ban nhân dân tỉnh Hậu Giang về việc phê duyệt đồ án quy hoạch chi tiết xây dựng tỷ lệ 1/2000 Khu dân cư Đông Bắc đô thị Vị Thanh, tỉnh Hậu Giang;</w:t>
      </w:r>
    </w:p>
    <w:p w14:paraId="3A0D4AAF" w14:textId="77777777"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Quyết định số 222/QĐ-UBND ngày 01 tháng 2 năm 2008 của Ủy ban nhân dân thị xã Vị Thanh về việc phê duyệt Quy hoạch chi tiết xây dựng tỷ lệ 1/2000 Trung tâm thị xã Vị Thanh, tỉnh Hậu Giang;</w:t>
      </w:r>
    </w:p>
    <w:p w14:paraId="2AF6EE4C" w14:textId="77777777"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Quyết định số 3371/QĐ-UBND ngày 21 tháng 10 năm 2020 của Ủy ban nhân dân thành phố Vị Thanh về việc điều chỉnh cục bộ đồ án Quy hoạch chi tiết xây dựng tỷ lệ 1/2000 Trung tâm thị xã Vị Thanh, tỉnh Hậu Giang;</w:t>
      </w:r>
    </w:p>
    <w:p w14:paraId="24DF337D" w14:textId="77777777"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Công văn số 2840/UBND-KT ngày 31 tháng 12 năm 2020 của UBND tỉnh Hậu Giang về việc điều chỉnh tăng quy mô tiếp cận nghiên cứu, khảo sát và gia hạn thời gian lập đồ án quy hoạch chi tiết Khu đô thị mới đường 3 tháng 2, phường V, thành phố Vị Thanh;</w:t>
      </w:r>
    </w:p>
    <w:p w14:paraId="70922142" w14:textId="21C71369" w:rsidR="001076FA" w:rsidRPr="000967EE" w:rsidRDefault="001076FA" w:rsidP="001076FA">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Căn cứ Quyết định số 209/QĐ-UBND ngày 19 tháng 01 năm 2021 của Ủy ban nhân dân thành phố Vị Thanh về việc phê duyệt nhiệm vụ đồ án quy hoạch chi tiết Khu đô thị mới Đường 3 tháng 2, phường V, thành phố Vị Thanh;</w:t>
      </w:r>
    </w:p>
    <w:bookmarkEnd w:id="9"/>
    <w:p w14:paraId="06533F44" w14:textId="77777777" w:rsidR="00616D1E" w:rsidRPr="000967EE" w:rsidRDefault="000F0621" w:rsidP="004D2EDE">
      <w:pPr>
        <w:spacing w:after="160" w:line="276" w:lineRule="auto"/>
        <w:rPr>
          <w:color w:val="000000" w:themeColor="text1"/>
          <w:szCs w:val="26"/>
        </w:rPr>
      </w:pPr>
      <w:r w:rsidRPr="000967EE">
        <w:rPr>
          <w:color w:val="000000" w:themeColor="text1"/>
          <w:szCs w:val="26"/>
        </w:rPr>
        <w:br w:type="page"/>
      </w:r>
    </w:p>
    <w:p w14:paraId="42AEB74B" w14:textId="62112F01" w:rsidR="00616D1E" w:rsidRPr="000967EE" w:rsidRDefault="00203C7F" w:rsidP="004D2EDE">
      <w:pPr>
        <w:pStyle w:val="Heading1"/>
        <w:keepNext w:val="0"/>
        <w:numPr>
          <w:ilvl w:val="0"/>
          <w:numId w:val="4"/>
        </w:numPr>
        <w:tabs>
          <w:tab w:val="left" w:pos="567"/>
        </w:tabs>
        <w:spacing w:line="276" w:lineRule="auto"/>
        <w:ind w:left="0" w:firstLine="0"/>
        <w:rPr>
          <w:b/>
          <w:bCs/>
          <w:color w:val="000000" w:themeColor="text1"/>
          <w:sz w:val="26"/>
          <w:szCs w:val="26"/>
        </w:rPr>
      </w:pPr>
      <w:bookmarkStart w:id="10" w:name="_Toc72484491"/>
      <w:r w:rsidRPr="000967EE">
        <w:rPr>
          <w:b/>
          <w:bCs/>
          <w:color w:val="000000" w:themeColor="text1"/>
          <w:sz w:val="26"/>
          <w:szCs w:val="26"/>
        </w:rPr>
        <w:lastRenderedPageBreak/>
        <w:t>ĐẶC ĐIỂM HIỆN TRẠNG KHU ĐẤT XÂY DỰNG</w:t>
      </w:r>
      <w:r w:rsidR="000F0621" w:rsidRPr="000967EE">
        <w:rPr>
          <w:b/>
          <w:bCs/>
          <w:color w:val="000000" w:themeColor="text1"/>
          <w:sz w:val="26"/>
          <w:szCs w:val="26"/>
        </w:rPr>
        <w:t>:</w:t>
      </w:r>
      <w:bookmarkEnd w:id="10"/>
    </w:p>
    <w:p w14:paraId="691E352B" w14:textId="77777777" w:rsidR="00616D1E" w:rsidRPr="000967EE" w:rsidRDefault="000F0621" w:rsidP="007A102C">
      <w:pPr>
        <w:pStyle w:val="Heading2"/>
        <w:keepNext w:val="0"/>
        <w:numPr>
          <w:ilvl w:val="0"/>
          <w:numId w:val="16"/>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11" w:name="_Toc72484492"/>
      <w:r w:rsidRPr="000967EE">
        <w:rPr>
          <w:rFonts w:ascii="Times New Roman" w:hAnsi="Times New Roman"/>
          <w:bCs/>
          <w:color w:val="000000" w:themeColor="text1"/>
          <w:sz w:val="26"/>
          <w:szCs w:val="26"/>
        </w:rPr>
        <w:t>Ranh giới và phạm vi nghiên cứu quy hoạch:</w:t>
      </w:r>
      <w:bookmarkEnd w:id="11"/>
    </w:p>
    <w:p w14:paraId="46EAA483" w14:textId="5EA9ABC3" w:rsidR="00616D1E" w:rsidRPr="000967EE" w:rsidRDefault="000F0621" w:rsidP="003C3DF8">
      <w:pPr>
        <w:pStyle w:val="BodyTextIndent"/>
        <w:numPr>
          <w:ilvl w:val="1"/>
          <w:numId w:val="21"/>
        </w:numPr>
        <w:tabs>
          <w:tab w:val="left" w:pos="1134"/>
        </w:tabs>
        <w:spacing w:before="120" w:line="276" w:lineRule="auto"/>
        <w:rPr>
          <w:b/>
          <w:bCs/>
          <w:i/>
          <w:color w:val="000000" w:themeColor="text1"/>
          <w:szCs w:val="26"/>
        </w:rPr>
      </w:pPr>
      <w:r w:rsidRPr="000967EE">
        <w:rPr>
          <w:b/>
          <w:bCs/>
          <w:i/>
          <w:color w:val="000000" w:themeColor="text1"/>
          <w:szCs w:val="26"/>
        </w:rPr>
        <w:t>Vị trí ranh giới:</w:t>
      </w:r>
    </w:p>
    <w:p w14:paraId="32B61307" w14:textId="52118CDF" w:rsidR="00616D1E" w:rsidRPr="000967EE" w:rsidRDefault="000F0621" w:rsidP="004D2EDE">
      <w:pPr>
        <w:pStyle w:val="BodyText"/>
        <w:tabs>
          <w:tab w:val="left" w:pos="567"/>
        </w:tabs>
        <w:spacing w:line="276" w:lineRule="auto"/>
        <w:jc w:val="both"/>
        <w:rPr>
          <w:color w:val="000000" w:themeColor="text1"/>
          <w:szCs w:val="26"/>
        </w:rPr>
      </w:pPr>
      <w:r w:rsidRPr="000967EE">
        <w:rPr>
          <w:color w:val="000000" w:themeColor="text1"/>
          <w:szCs w:val="26"/>
        </w:rPr>
        <w:tab/>
        <w:t>Khu đất lập quy hoạch thuộc địa bàn Phường</w:t>
      </w:r>
      <w:r w:rsidR="00E31B13" w:rsidRPr="000967EE">
        <w:rPr>
          <w:color w:val="000000" w:themeColor="text1"/>
          <w:szCs w:val="26"/>
        </w:rPr>
        <w:t xml:space="preserve"> V, tp. Vị Thanh</w:t>
      </w:r>
      <w:r w:rsidRPr="000967EE">
        <w:rPr>
          <w:color w:val="000000" w:themeColor="text1"/>
          <w:szCs w:val="26"/>
        </w:rPr>
        <w:t>.</w:t>
      </w:r>
    </w:p>
    <w:p w14:paraId="0E04BA6E" w14:textId="77777777" w:rsidR="00616D1E" w:rsidRPr="000967EE" w:rsidRDefault="000F0621" w:rsidP="004D2EDE">
      <w:pPr>
        <w:pStyle w:val="BodyText"/>
        <w:tabs>
          <w:tab w:val="left" w:pos="567"/>
        </w:tabs>
        <w:spacing w:line="276" w:lineRule="auto"/>
        <w:jc w:val="both"/>
        <w:rPr>
          <w:color w:val="000000" w:themeColor="text1"/>
          <w:szCs w:val="26"/>
        </w:rPr>
      </w:pPr>
      <w:r w:rsidRPr="000967EE">
        <w:rPr>
          <w:color w:val="000000" w:themeColor="text1"/>
          <w:szCs w:val="26"/>
        </w:rPr>
        <w:tab/>
        <w:t>Vị trí và ranh giới khu vực:</w:t>
      </w:r>
    </w:p>
    <w:p w14:paraId="5F77E30B" w14:textId="0198289F" w:rsidR="00025A44" w:rsidRPr="000967EE" w:rsidRDefault="00025A44" w:rsidP="00025A44">
      <w:pPr>
        <w:widowControl w:val="0"/>
        <w:numPr>
          <w:ilvl w:val="0"/>
          <w:numId w:val="6"/>
        </w:numPr>
        <w:tabs>
          <w:tab w:val="left" w:pos="851"/>
        </w:tabs>
        <w:spacing w:line="276" w:lineRule="auto"/>
        <w:jc w:val="both"/>
        <w:rPr>
          <w:color w:val="000000" w:themeColor="text1"/>
          <w:szCs w:val="26"/>
        </w:rPr>
      </w:pPr>
      <w:bookmarkStart w:id="12" w:name="_Hlk72440591"/>
      <w:r w:rsidRPr="000967EE">
        <w:rPr>
          <w:color w:val="000000" w:themeColor="text1"/>
          <w:szCs w:val="26"/>
        </w:rPr>
        <w:t xml:space="preserve">Phía </w:t>
      </w:r>
      <w:proofErr w:type="gramStart"/>
      <w:r w:rsidRPr="000967EE">
        <w:rPr>
          <w:color w:val="000000" w:themeColor="text1"/>
          <w:szCs w:val="26"/>
        </w:rPr>
        <w:t>Bắc :</w:t>
      </w:r>
      <w:proofErr w:type="gramEnd"/>
      <w:r w:rsidRPr="000967EE">
        <w:rPr>
          <w:color w:val="000000" w:themeColor="text1"/>
          <w:szCs w:val="26"/>
        </w:rPr>
        <w:t xml:space="preserve"> Giáp đườngVõ Nguyên Giáp.</w:t>
      </w:r>
    </w:p>
    <w:p w14:paraId="154DF9D6" w14:textId="27FC855C" w:rsidR="00025A44" w:rsidRPr="000967EE" w:rsidRDefault="00025A44" w:rsidP="00025A44">
      <w:pPr>
        <w:widowControl w:val="0"/>
        <w:numPr>
          <w:ilvl w:val="0"/>
          <w:numId w:val="6"/>
        </w:numPr>
        <w:tabs>
          <w:tab w:val="left" w:pos="851"/>
        </w:tabs>
        <w:spacing w:line="276" w:lineRule="auto"/>
        <w:jc w:val="both"/>
        <w:rPr>
          <w:color w:val="000000" w:themeColor="text1"/>
          <w:szCs w:val="26"/>
        </w:rPr>
      </w:pPr>
      <w:r w:rsidRPr="000967EE">
        <w:rPr>
          <w:color w:val="000000" w:themeColor="text1"/>
          <w:szCs w:val="26"/>
        </w:rPr>
        <w:t xml:space="preserve">Phía </w:t>
      </w:r>
      <w:proofErr w:type="gramStart"/>
      <w:r w:rsidRPr="000967EE">
        <w:rPr>
          <w:color w:val="000000" w:themeColor="text1"/>
          <w:szCs w:val="26"/>
        </w:rPr>
        <w:t>Tây :</w:t>
      </w:r>
      <w:proofErr w:type="gramEnd"/>
      <w:r w:rsidRPr="000967EE">
        <w:rPr>
          <w:color w:val="000000" w:themeColor="text1"/>
          <w:szCs w:val="26"/>
        </w:rPr>
        <w:t xml:space="preserve">  Giáp kênh Sáu Thước và đường dự mở.</w:t>
      </w:r>
    </w:p>
    <w:p w14:paraId="6B763C3D" w14:textId="4E360805" w:rsidR="00025A44" w:rsidRPr="000967EE" w:rsidRDefault="00025A44" w:rsidP="00025A44">
      <w:pPr>
        <w:widowControl w:val="0"/>
        <w:numPr>
          <w:ilvl w:val="0"/>
          <w:numId w:val="6"/>
        </w:numPr>
        <w:tabs>
          <w:tab w:val="left" w:pos="851"/>
        </w:tabs>
        <w:spacing w:line="276" w:lineRule="auto"/>
        <w:jc w:val="both"/>
        <w:rPr>
          <w:color w:val="000000" w:themeColor="text1"/>
          <w:szCs w:val="26"/>
        </w:rPr>
      </w:pPr>
      <w:r w:rsidRPr="000967EE">
        <w:rPr>
          <w:color w:val="000000" w:themeColor="text1"/>
          <w:szCs w:val="26"/>
        </w:rPr>
        <w:t xml:space="preserve">Phía </w:t>
      </w:r>
      <w:proofErr w:type="gramStart"/>
      <w:r w:rsidRPr="000967EE">
        <w:rPr>
          <w:color w:val="000000" w:themeColor="text1"/>
          <w:szCs w:val="26"/>
        </w:rPr>
        <w:t>Đông :</w:t>
      </w:r>
      <w:proofErr w:type="gramEnd"/>
      <w:r w:rsidRPr="000967EE">
        <w:rPr>
          <w:color w:val="000000" w:themeColor="text1"/>
          <w:szCs w:val="26"/>
        </w:rPr>
        <w:t xml:space="preserve"> Giáp đất Công An tỉnh Hậu Giang.</w:t>
      </w:r>
    </w:p>
    <w:p w14:paraId="012D915B" w14:textId="76D38010" w:rsidR="00616D1E" w:rsidRPr="000967EE" w:rsidRDefault="00025A44" w:rsidP="00025A44">
      <w:pPr>
        <w:widowControl w:val="0"/>
        <w:numPr>
          <w:ilvl w:val="0"/>
          <w:numId w:val="6"/>
        </w:numPr>
        <w:tabs>
          <w:tab w:val="left" w:pos="851"/>
        </w:tabs>
        <w:spacing w:line="276" w:lineRule="auto"/>
        <w:jc w:val="both"/>
        <w:rPr>
          <w:color w:val="000000" w:themeColor="text1"/>
          <w:szCs w:val="26"/>
        </w:rPr>
      </w:pPr>
      <w:r w:rsidRPr="000967EE">
        <w:rPr>
          <w:color w:val="000000" w:themeColor="text1"/>
          <w:szCs w:val="26"/>
        </w:rPr>
        <w:t xml:space="preserve">Phía </w:t>
      </w:r>
      <w:proofErr w:type="gramStart"/>
      <w:r w:rsidRPr="000967EE">
        <w:rPr>
          <w:color w:val="000000" w:themeColor="text1"/>
          <w:szCs w:val="26"/>
        </w:rPr>
        <w:t>Nam :</w:t>
      </w:r>
      <w:proofErr w:type="gramEnd"/>
      <w:r w:rsidRPr="000967EE">
        <w:rPr>
          <w:color w:val="000000" w:themeColor="text1"/>
          <w:szCs w:val="26"/>
        </w:rPr>
        <w:t xml:space="preserve"> Giáp đường 3 tháng 2</w:t>
      </w:r>
      <w:r w:rsidR="000F0621" w:rsidRPr="000967EE">
        <w:rPr>
          <w:color w:val="000000" w:themeColor="text1"/>
          <w:szCs w:val="26"/>
        </w:rPr>
        <w:t>.</w:t>
      </w:r>
    </w:p>
    <w:bookmarkEnd w:id="12"/>
    <w:p w14:paraId="4C2DF18D" w14:textId="77777777" w:rsidR="00616D1E" w:rsidRPr="000967EE" w:rsidRDefault="000F0621" w:rsidP="004671CA">
      <w:pPr>
        <w:pStyle w:val="BodyTextIndent"/>
        <w:numPr>
          <w:ilvl w:val="1"/>
          <w:numId w:val="21"/>
        </w:numPr>
        <w:tabs>
          <w:tab w:val="left" w:pos="1134"/>
        </w:tabs>
        <w:spacing w:before="120" w:line="276" w:lineRule="auto"/>
        <w:rPr>
          <w:b/>
          <w:bCs/>
          <w:i/>
          <w:color w:val="000000" w:themeColor="text1"/>
          <w:szCs w:val="26"/>
        </w:rPr>
      </w:pPr>
      <w:r w:rsidRPr="000967EE">
        <w:rPr>
          <w:b/>
          <w:bCs/>
          <w:i/>
          <w:color w:val="000000" w:themeColor="text1"/>
          <w:szCs w:val="26"/>
        </w:rPr>
        <w:t>Qui mô:</w:t>
      </w:r>
    </w:p>
    <w:p w14:paraId="19988F7C" w14:textId="43F9032A"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Tổng diện tích quy hoạch khoảng: </w:t>
      </w:r>
      <w:r w:rsidR="00E72B7D" w:rsidRPr="000967EE">
        <w:rPr>
          <w:b/>
          <w:snapToGrid w:val="0"/>
          <w:color w:val="000000" w:themeColor="text1"/>
          <w:szCs w:val="26"/>
        </w:rPr>
        <w:t>19,4</w:t>
      </w:r>
      <w:r w:rsidR="001F2D3F" w:rsidRPr="000967EE">
        <w:rPr>
          <w:b/>
          <w:snapToGrid w:val="0"/>
          <w:color w:val="000000" w:themeColor="text1"/>
          <w:szCs w:val="26"/>
        </w:rPr>
        <w:t>94</w:t>
      </w:r>
      <w:r w:rsidR="00E72B7D" w:rsidRPr="000967EE">
        <w:rPr>
          <w:b/>
          <w:snapToGrid w:val="0"/>
          <w:color w:val="000000" w:themeColor="text1"/>
          <w:szCs w:val="26"/>
        </w:rPr>
        <w:t xml:space="preserve"> ha</w:t>
      </w:r>
      <w:r w:rsidRPr="000967EE">
        <w:rPr>
          <w:b/>
          <w:snapToGrid w:val="0"/>
          <w:color w:val="000000" w:themeColor="text1"/>
          <w:szCs w:val="26"/>
        </w:rPr>
        <w:t>.</w:t>
      </w:r>
    </w:p>
    <w:p w14:paraId="0CC53E26" w14:textId="096D5F98"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Dân số dự kiến:  khoảng </w:t>
      </w:r>
      <w:r w:rsidR="001F2D3F" w:rsidRPr="000967EE">
        <w:rPr>
          <w:b/>
          <w:snapToGrid w:val="0"/>
          <w:color w:val="000000" w:themeColor="text1"/>
          <w:szCs w:val="26"/>
        </w:rPr>
        <w:t>5.717</w:t>
      </w:r>
      <w:r w:rsidRPr="000967EE">
        <w:rPr>
          <w:b/>
          <w:snapToGrid w:val="0"/>
          <w:color w:val="000000" w:themeColor="text1"/>
          <w:szCs w:val="26"/>
        </w:rPr>
        <w:t xml:space="preserve"> người.</w:t>
      </w:r>
      <w:r w:rsidR="000D06E0" w:rsidRPr="000967EE">
        <w:rPr>
          <w:b/>
          <w:snapToGrid w:val="0"/>
          <w:color w:val="000000" w:themeColor="text1"/>
          <w:szCs w:val="26"/>
        </w:rPr>
        <w:t xml:space="preserve"> </w:t>
      </w:r>
      <w:r w:rsidR="000D06E0" w:rsidRPr="000967EE">
        <w:rPr>
          <w:snapToGrid w:val="0"/>
          <w:color w:val="000000" w:themeColor="text1"/>
          <w:szCs w:val="26"/>
        </w:rPr>
        <w:t xml:space="preserve">Trong đó có xem xét đến nhu cầu của khách vãn lai và khu vực lân cận. Đảm bảo </w:t>
      </w:r>
      <w:r w:rsidR="000545A0" w:rsidRPr="000967EE">
        <w:rPr>
          <w:snapToGrid w:val="0"/>
          <w:color w:val="000000" w:themeColor="text1"/>
          <w:szCs w:val="26"/>
        </w:rPr>
        <w:t>chỉ tiêu đất đơn vị ở bình</w:t>
      </w:r>
      <w:r w:rsidR="00DF56F4" w:rsidRPr="000967EE">
        <w:rPr>
          <w:snapToGrid w:val="0"/>
          <w:color w:val="000000" w:themeColor="text1"/>
          <w:szCs w:val="26"/>
        </w:rPr>
        <w:t xml:space="preserve"> quân toàn đô thị theo đô thị loại</w:t>
      </w:r>
      <w:r w:rsidR="000545A0" w:rsidRPr="000967EE">
        <w:rPr>
          <w:snapToGrid w:val="0"/>
          <w:color w:val="000000" w:themeColor="text1"/>
          <w:szCs w:val="26"/>
        </w:rPr>
        <w:t xml:space="preserve"> II</w:t>
      </w:r>
      <w:r w:rsidR="000D06E0" w:rsidRPr="000967EE">
        <w:rPr>
          <w:snapToGrid w:val="0"/>
          <w:color w:val="000000" w:themeColor="text1"/>
          <w:szCs w:val="26"/>
        </w:rPr>
        <w:t>.</w:t>
      </w:r>
    </w:p>
    <w:p w14:paraId="120C8E52" w14:textId="77777777" w:rsidR="00572734" w:rsidRPr="000967EE" w:rsidRDefault="00572734" w:rsidP="007A102C">
      <w:pPr>
        <w:pStyle w:val="Heading2"/>
        <w:keepNext w:val="0"/>
        <w:numPr>
          <w:ilvl w:val="0"/>
          <w:numId w:val="16"/>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13" w:name="_Toc72484493"/>
      <w:r w:rsidRPr="000967EE">
        <w:rPr>
          <w:rFonts w:ascii="Times New Roman" w:hAnsi="Times New Roman"/>
          <w:bCs/>
          <w:color w:val="000000" w:themeColor="text1"/>
          <w:sz w:val="26"/>
          <w:szCs w:val="26"/>
        </w:rPr>
        <w:t>Điều kiện tự nhiên, hiện trạng khu vực lập quy hoạch:</w:t>
      </w:r>
      <w:bookmarkEnd w:id="13"/>
    </w:p>
    <w:p w14:paraId="2F185072" w14:textId="77777777" w:rsidR="00572734" w:rsidRPr="000967EE" w:rsidRDefault="00572734" w:rsidP="007A102C">
      <w:pPr>
        <w:pStyle w:val="ListParagraph"/>
        <w:widowControl w:val="0"/>
        <w:numPr>
          <w:ilvl w:val="0"/>
          <w:numId w:val="14"/>
        </w:numPr>
        <w:tabs>
          <w:tab w:val="left" w:pos="709"/>
        </w:tabs>
        <w:spacing w:before="120" w:line="276" w:lineRule="auto"/>
        <w:contextualSpacing w:val="0"/>
        <w:jc w:val="both"/>
        <w:rPr>
          <w:b/>
          <w:bCs/>
          <w:i/>
          <w:snapToGrid w:val="0"/>
          <w:vanish/>
          <w:color w:val="000000" w:themeColor="text1"/>
          <w:szCs w:val="26"/>
        </w:rPr>
      </w:pPr>
      <w:bookmarkStart w:id="14" w:name="_Toc399329702"/>
      <w:bookmarkStart w:id="15" w:name="_Toc266445937"/>
      <w:bookmarkStart w:id="16" w:name="_Toc219042808"/>
      <w:bookmarkStart w:id="17" w:name="_Toc266445307"/>
    </w:p>
    <w:p w14:paraId="0191C991" w14:textId="77777777" w:rsidR="00572734" w:rsidRPr="000967EE" w:rsidRDefault="00572734" w:rsidP="007A102C">
      <w:pPr>
        <w:pStyle w:val="ListParagraph"/>
        <w:widowControl w:val="0"/>
        <w:numPr>
          <w:ilvl w:val="0"/>
          <w:numId w:val="14"/>
        </w:numPr>
        <w:tabs>
          <w:tab w:val="left" w:pos="709"/>
        </w:tabs>
        <w:spacing w:before="120" w:line="276" w:lineRule="auto"/>
        <w:contextualSpacing w:val="0"/>
        <w:jc w:val="both"/>
        <w:rPr>
          <w:b/>
          <w:bCs/>
          <w:i/>
          <w:snapToGrid w:val="0"/>
          <w:vanish/>
          <w:color w:val="000000" w:themeColor="text1"/>
          <w:szCs w:val="26"/>
        </w:rPr>
      </w:pPr>
    </w:p>
    <w:p w14:paraId="68A19B5F" w14:textId="77777777" w:rsidR="00572734" w:rsidRPr="000967EE" w:rsidRDefault="00572734" w:rsidP="007A102C">
      <w:pPr>
        <w:pStyle w:val="ListParagraph"/>
        <w:widowControl w:val="0"/>
        <w:numPr>
          <w:ilvl w:val="0"/>
          <w:numId w:val="14"/>
        </w:numPr>
        <w:tabs>
          <w:tab w:val="left" w:pos="709"/>
        </w:tabs>
        <w:spacing w:before="120" w:line="276" w:lineRule="auto"/>
        <w:contextualSpacing w:val="0"/>
        <w:jc w:val="both"/>
        <w:rPr>
          <w:b/>
          <w:bCs/>
          <w:i/>
          <w:snapToGrid w:val="0"/>
          <w:vanish/>
          <w:color w:val="000000" w:themeColor="text1"/>
          <w:szCs w:val="26"/>
        </w:rPr>
      </w:pPr>
    </w:p>
    <w:p w14:paraId="05EDF0D4" w14:textId="23E75612" w:rsidR="00616D1E" w:rsidRPr="000967EE" w:rsidRDefault="000F0621" w:rsidP="004671CA">
      <w:pPr>
        <w:pStyle w:val="BodyTextIndent"/>
        <w:numPr>
          <w:ilvl w:val="1"/>
          <w:numId w:val="22"/>
        </w:numPr>
        <w:tabs>
          <w:tab w:val="left" w:pos="1134"/>
        </w:tabs>
        <w:spacing w:before="120" w:line="276" w:lineRule="auto"/>
        <w:rPr>
          <w:b/>
          <w:bCs/>
          <w:i/>
          <w:color w:val="000000" w:themeColor="text1"/>
          <w:szCs w:val="26"/>
        </w:rPr>
      </w:pPr>
      <w:r w:rsidRPr="000967EE">
        <w:rPr>
          <w:b/>
          <w:bCs/>
          <w:i/>
          <w:color w:val="000000" w:themeColor="text1"/>
          <w:szCs w:val="26"/>
        </w:rPr>
        <w:t>Địa hình - địa mạo:</w:t>
      </w:r>
      <w:bookmarkEnd w:id="14"/>
      <w:bookmarkEnd w:id="15"/>
      <w:bookmarkEnd w:id="16"/>
      <w:bookmarkEnd w:id="17"/>
    </w:p>
    <w:p w14:paraId="143CB143"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Là khu vực ven sông Hậu được </w:t>
      </w:r>
      <w:r w:rsidR="00E71B0B" w:rsidRPr="000967EE">
        <w:rPr>
          <w:color w:val="000000" w:themeColor="text1"/>
          <w:szCs w:val="26"/>
        </w:rPr>
        <w:t>bồ</w:t>
      </w:r>
      <w:r w:rsidRPr="000967EE">
        <w:rPr>
          <w:color w:val="000000" w:themeColor="text1"/>
          <w:szCs w:val="26"/>
        </w:rPr>
        <w:t xml:space="preserve">i lấp nên có mặt đất cao nhất thoải dần về phía Tây. Cuối địa hình là vùng thấp trũng nhất, có cao độ trung bình từ +0,2 đến +0,5 so với mực nước biển. </w:t>
      </w:r>
    </w:p>
    <w:p w14:paraId="77690C50"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Về mặt địa hình, bị chia cắt mạnh bởi hệ thống sông rạch tự nhiên và kênh đào nhân tạo. Trong lịch sử, việc đào kênh chủ yếu do thực dân Pháp thực hiện. Các con kênh kết hợp với sông rạch tự nhiên đã góp phần khắc phục hoang hoá, tăng cường khả năng thoát nước lũ và lưu thông</w:t>
      </w:r>
      <w:r w:rsidR="00685B63" w:rsidRPr="000967EE">
        <w:rPr>
          <w:color w:val="000000" w:themeColor="text1"/>
          <w:szCs w:val="26"/>
        </w:rPr>
        <w:t xml:space="preserve"> hà</w:t>
      </w:r>
      <w:r w:rsidRPr="000967EE">
        <w:rPr>
          <w:color w:val="000000" w:themeColor="text1"/>
          <w:szCs w:val="26"/>
        </w:rPr>
        <w:t>ng hoá nông lâm sản suốt hơn 100 năm qua.</w:t>
      </w:r>
    </w:p>
    <w:p w14:paraId="140A4304"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Tỉnh Hậu Giang nằm trong vùng thuộc cấu trúc nâng tương đối, từ hữu ngạn sông Hậu đến vịnh Thái Lan, bề mặt mỏng, hơi dốc về phía biển.</w:t>
      </w:r>
    </w:p>
    <w:p w14:paraId="68B99DEF" w14:textId="77777777" w:rsidR="00616D1E" w:rsidRPr="000967EE" w:rsidRDefault="000F0621" w:rsidP="004671CA">
      <w:pPr>
        <w:pStyle w:val="BodyTextIndent"/>
        <w:numPr>
          <w:ilvl w:val="1"/>
          <w:numId w:val="22"/>
        </w:numPr>
        <w:tabs>
          <w:tab w:val="left" w:pos="1134"/>
        </w:tabs>
        <w:spacing w:before="120" w:line="276" w:lineRule="auto"/>
        <w:rPr>
          <w:b/>
          <w:bCs/>
          <w:i/>
          <w:color w:val="000000" w:themeColor="text1"/>
          <w:szCs w:val="26"/>
        </w:rPr>
      </w:pPr>
      <w:bookmarkStart w:id="18" w:name="_Toc399329703"/>
      <w:bookmarkStart w:id="19" w:name="_Toc266445308"/>
      <w:bookmarkStart w:id="20" w:name="_Toc219042809"/>
      <w:bookmarkStart w:id="21" w:name="_Toc266445938"/>
      <w:r w:rsidRPr="000967EE">
        <w:rPr>
          <w:b/>
          <w:bCs/>
          <w:color w:val="000000" w:themeColor="text1"/>
          <w:szCs w:val="26"/>
        </w:rPr>
        <w:t xml:space="preserve"> </w:t>
      </w:r>
      <w:r w:rsidRPr="000967EE">
        <w:rPr>
          <w:b/>
          <w:bCs/>
          <w:i/>
          <w:color w:val="000000" w:themeColor="text1"/>
          <w:szCs w:val="26"/>
        </w:rPr>
        <w:t>Thủy văn - địa chất thủy văn:</w:t>
      </w:r>
      <w:bookmarkEnd w:id="18"/>
      <w:bookmarkEnd w:id="19"/>
      <w:bookmarkEnd w:id="20"/>
      <w:bookmarkEnd w:id="21"/>
    </w:p>
    <w:p w14:paraId="33ECBD7B"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Phần lớn diện tích </w:t>
      </w:r>
      <w:r w:rsidR="00833D48" w:rsidRPr="000967EE">
        <w:rPr>
          <w:color w:val="000000" w:themeColor="text1"/>
          <w:szCs w:val="26"/>
        </w:rPr>
        <w:t>của tp Vị Thanh</w:t>
      </w:r>
      <w:r w:rsidRPr="000967EE">
        <w:rPr>
          <w:color w:val="000000" w:themeColor="text1"/>
          <w:szCs w:val="26"/>
        </w:rPr>
        <w:t xml:space="preserve"> </w:t>
      </w:r>
      <w:r w:rsidR="00CA0982" w:rsidRPr="000967EE">
        <w:rPr>
          <w:color w:val="000000" w:themeColor="text1"/>
          <w:szCs w:val="26"/>
        </w:rPr>
        <w:t>có kênh Xáng Xà N</w:t>
      </w:r>
      <w:r w:rsidRPr="000967EE">
        <w:rPr>
          <w:color w:val="000000" w:themeColor="text1"/>
          <w:szCs w:val="26"/>
        </w:rPr>
        <w:t xml:space="preserve">o </w:t>
      </w:r>
      <w:r w:rsidR="00CA0982" w:rsidRPr="000967EE">
        <w:rPr>
          <w:color w:val="000000" w:themeColor="text1"/>
          <w:szCs w:val="26"/>
        </w:rPr>
        <w:t>chảy qua</w:t>
      </w:r>
      <w:r w:rsidR="006C6881" w:rsidRPr="000967EE">
        <w:rPr>
          <w:color w:val="000000" w:themeColor="text1"/>
          <w:szCs w:val="26"/>
        </w:rPr>
        <w:t>.</w:t>
      </w:r>
    </w:p>
    <w:p w14:paraId="1C2DE17E"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Hiện tượng ngập úng xảy ra hàng năm do mưa và lũ sông Hậu. Tuy </w:t>
      </w:r>
      <w:proofErr w:type="gramStart"/>
      <w:r w:rsidRPr="000967EE">
        <w:rPr>
          <w:color w:val="000000" w:themeColor="text1"/>
          <w:szCs w:val="26"/>
        </w:rPr>
        <w:t>nhiên,  thành</w:t>
      </w:r>
      <w:proofErr w:type="gramEnd"/>
      <w:r w:rsidRPr="000967EE">
        <w:rPr>
          <w:color w:val="000000" w:themeColor="text1"/>
          <w:szCs w:val="26"/>
        </w:rPr>
        <w:t xml:space="preserve"> phố Vị Thanh phần lớn diện tích nằm trong vùng cao không bị ngập hoặc thời gian ngập ngắn do nằm trong lưu vực sông Cái Lớn nên có khả năng thoát nước tốt.</w:t>
      </w:r>
    </w:p>
    <w:p w14:paraId="27304F07"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Ngoài ra, khu vực còn chịu tác động mạnh của thuỷ triều do nằm ở Hạ nguồn sông Hậu. Vào mùa mưa, biên độ triều thấp khoảng 0,5m; vào mùa khô, biên độ thuỷ triều có thể lên đến vài m. Người Hậu Giang đã lợi dụng hiện tượng này để xây dựng hệ thống tưới tiêu tự chảy và ngăn nặm xâm nhập vào </w:t>
      </w:r>
      <w:r w:rsidR="00685B63" w:rsidRPr="000967EE">
        <w:rPr>
          <w:color w:val="000000" w:themeColor="text1"/>
          <w:szCs w:val="26"/>
        </w:rPr>
        <w:t>đồ</w:t>
      </w:r>
      <w:r w:rsidRPr="000967EE">
        <w:rPr>
          <w:color w:val="000000" w:themeColor="text1"/>
          <w:szCs w:val="26"/>
        </w:rPr>
        <w:t>ng ruộng.</w:t>
      </w:r>
    </w:p>
    <w:p w14:paraId="0354987D"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Lịch sử địa chất của tỉnh Hậu Giang </w:t>
      </w:r>
      <w:r w:rsidR="00685B63" w:rsidRPr="000967EE">
        <w:rPr>
          <w:color w:val="000000" w:themeColor="text1"/>
          <w:szCs w:val="26"/>
        </w:rPr>
        <w:t>cũ</w:t>
      </w:r>
      <w:r w:rsidRPr="000967EE">
        <w:rPr>
          <w:color w:val="000000" w:themeColor="text1"/>
          <w:szCs w:val="26"/>
        </w:rPr>
        <w:t>ng mang tính chất chung của lịch sử địa chất Đồng Bằng sông Cửu Long. Cấu trúc dưới gồm nền đá cổ cấu tạo bằng đá Granit và các đá kết tính khác; bên trên là đá cứng cấu tạo bằng đá trầm tích biển hoặc lục địa là sa thạch, diệp thạch, đá vôi và các loại đá mác ma xâp nhập hoặc phun trào.</w:t>
      </w:r>
    </w:p>
    <w:p w14:paraId="5F6A97D3"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Khu vực có phù sa bồi lắng giúp nâng cao địa hình.</w:t>
      </w:r>
    </w:p>
    <w:p w14:paraId="174F5E23" w14:textId="77777777" w:rsidR="00616D1E" w:rsidRPr="000967EE" w:rsidRDefault="000F0621" w:rsidP="004671CA">
      <w:pPr>
        <w:pStyle w:val="BodyTextIndent"/>
        <w:numPr>
          <w:ilvl w:val="1"/>
          <w:numId w:val="22"/>
        </w:numPr>
        <w:tabs>
          <w:tab w:val="left" w:pos="1134"/>
        </w:tabs>
        <w:spacing w:before="120" w:line="276" w:lineRule="auto"/>
        <w:rPr>
          <w:b/>
          <w:bCs/>
          <w:i/>
          <w:color w:val="000000" w:themeColor="text1"/>
          <w:szCs w:val="26"/>
        </w:rPr>
      </w:pPr>
      <w:bookmarkStart w:id="22" w:name="_Toc219042811"/>
      <w:bookmarkStart w:id="23" w:name="_Toc266445310"/>
      <w:bookmarkStart w:id="24" w:name="_Toc266445940"/>
      <w:bookmarkStart w:id="25" w:name="_Toc399329705"/>
      <w:r w:rsidRPr="000967EE">
        <w:rPr>
          <w:b/>
          <w:bCs/>
          <w:i/>
          <w:color w:val="000000" w:themeColor="text1"/>
          <w:szCs w:val="26"/>
        </w:rPr>
        <w:lastRenderedPageBreak/>
        <w:t>Khí hậu và cảnh quan thiên nhiên:</w:t>
      </w:r>
      <w:bookmarkEnd w:id="22"/>
      <w:bookmarkEnd w:id="23"/>
      <w:bookmarkEnd w:id="24"/>
      <w:bookmarkEnd w:id="25"/>
    </w:p>
    <w:p w14:paraId="5ADB1F15"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bookmarkStart w:id="26" w:name="_Toc266445311"/>
      <w:bookmarkStart w:id="27" w:name="_Toc266445941"/>
      <w:r w:rsidRPr="000967EE">
        <w:rPr>
          <w:color w:val="000000" w:themeColor="text1"/>
          <w:szCs w:val="26"/>
        </w:rPr>
        <w:t>Tỉnh Hậu Giang nằm trong vành đai nội chí tuyến Bắc Bán cầu, gần xích đạo, có khí hậu nhiệt đới gió mùa; chia thành 2 mùa rõ rệt: mùa mưa có gió Tây Nam từ tháng 05 đến tháng 11, mùa khô có gió Đông Bắc từ tháng 12 đến tháng 04 hằng năm.</w:t>
      </w:r>
    </w:p>
    <w:p w14:paraId="23445594"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Nhiệt độ trung bình hàng năm là 27 °C, tháng 12 có nhiệt độ thấp nhất khoảng 20,3 °C, tháng 4 nhiệt độ cao nhất khoảng 35 °C. Số giờ nắng rất cao, trung bình hàng năm khoảng 2300-2500 giờ.</w:t>
      </w:r>
    </w:p>
    <w:p w14:paraId="0F93C64A"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Lượng mưa trung bình 1800mm/năm. Lương mưa cao nhất vào khoảng tháng 9 hàng năm.</w:t>
      </w:r>
    </w:p>
    <w:p w14:paraId="332ACF36"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Độ ẩm trung bình là 82% phân hoá theo mùa rõ rệt. Chênh lệch trung bình giữa tháng ẩm nhất và tháng ít ẩm nhất khoảng 11%. Độ ẩm trung bình thấp nhất vào khoảng tháng 03 và tháng 04.</w:t>
      </w:r>
    </w:p>
    <w:p w14:paraId="0C5C2BA7" w14:textId="0261FDBF" w:rsidR="00616D1E" w:rsidRPr="000967EE" w:rsidRDefault="000F0621" w:rsidP="004671CA">
      <w:pPr>
        <w:pStyle w:val="BodyTextIndent"/>
        <w:numPr>
          <w:ilvl w:val="1"/>
          <w:numId w:val="22"/>
        </w:numPr>
        <w:tabs>
          <w:tab w:val="left" w:pos="1134"/>
        </w:tabs>
        <w:spacing w:before="120" w:line="276" w:lineRule="auto"/>
        <w:rPr>
          <w:b/>
          <w:bCs/>
          <w:i/>
          <w:color w:val="000000" w:themeColor="text1"/>
          <w:szCs w:val="26"/>
        </w:rPr>
      </w:pPr>
      <w:r w:rsidRPr="000967EE">
        <w:rPr>
          <w:color w:val="000000" w:themeColor="text1"/>
          <w:szCs w:val="26"/>
        </w:rPr>
        <w:t xml:space="preserve"> </w:t>
      </w:r>
      <w:bookmarkStart w:id="28" w:name="_Toc399329706"/>
      <w:r w:rsidRPr="000967EE">
        <w:rPr>
          <w:b/>
          <w:bCs/>
          <w:i/>
          <w:color w:val="000000" w:themeColor="text1"/>
          <w:szCs w:val="26"/>
        </w:rPr>
        <w:t xml:space="preserve">Hiện trạng </w:t>
      </w:r>
      <w:r w:rsidR="00F66E64" w:rsidRPr="000967EE">
        <w:rPr>
          <w:b/>
          <w:bCs/>
          <w:i/>
          <w:color w:val="000000" w:themeColor="text1"/>
          <w:szCs w:val="26"/>
        </w:rPr>
        <w:t>sử dụng đất và kiến trúc cảnh quan</w:t>
      </w:r>
      <w:r w:rsidRPr="000967EE">
        <w:rPr>
          <w:b/>
          <w:bCs/>
          <w:i/>
          <w:color w:val="000000" w:themeColor="text1"/>
          <w:szCs w:val="26"/>
        </w:rPr>
        <w:t>:</w:t>
      </w:r>
      <w:bookmarkEnd w:id="26"/>
      <w:bookmarkEnd w:id="27"/>
      <w:bookmarkEnd w:id="28"/>
    </w:p>
    <w:p w14:paraId="470361C3" w14:textId="66EA3429" w:rsidR="00616D1E" w:rsidRPr="000967EE" w:rsidRDefault="000F0621" w:rsidP="004D2EDE">
      <w:pPr>
        <w:widowControl w:val="0"/>
        <w:numPr>
          <w:ilvl w:val="0"/>
          <w:numId w:val="6"/>
        </w:numPr>
        <w:tabs>
          <w:tab w:val="left" w:pos="851"/>
        </w:tabs>
        <w:spacing w:line="276" w:lineRule="auto"/>
        <w:ind w:left="0" w:firstLine="567"/>
        <w:jc w:val="both"/>
        <w:rPr>
          <w:bCs/>
          <w:color w:val="000000" w:themeColor="text1"/>
          <w:szCs w:val="26"/>
        </w:rPr>
      </w:pPr>
      <w:r w:rsidRPr="000967EE">
        <w:rPr>
          <w:bCs/>
          <w:color w:val="000000" w:themeColor="text1"/>
          <w:szCs w:val="26"/>
        </w:rPr>
        <w:t>Phần lớn là đất ruộng, đầm lầy cỏ v</w:t>
      </w:r>
      <w:r w:rsidR="000C4CB5" w:rsidRPr="000967EE">
        <w:rPr>
          <w:bCs/>
          <w:color w:val="000000" w:themeColor="text1"/>
          <w:szCs w:val="26"/>
        </w:rPr>
        <w:t>à c</w:t>
      </w:r>
      <w:r w:rsidR="00EB5D50" w:rsidRPr="000967EE">
        <w:rPr>
          <w:bCs/>
          <w:color w:val="000000" w:themeColor="text1"/>
          <w:szCs w:val="26"/>
        </w:rPr>
        <w:t>ây trồ</w:t>
      </w:r>
      <w:r w:rsidRPr="000967EE">
        <w:rPr>
          <w:bCs/>
          <w:color w:val="000000" w:themeColor="text1"/>
          <w:szCs w:val="26"/>
        </w:rPr>
        <w:t>ng lâu năm.</w:t>
      </w:r>
    </w:p>
    <w:p w14:paraId="41DFFED5" w14:textId="1995B6C6" w:rsidR="0019364C" w:rsidRPr="000967EE" w:rsidRDefault="00B55181" w:rsidP="004D2EDE">
      <w:pPr>
        <w:widowControl w:val="0"/>
        <w:numPr>
          <w:ilvl w:val="0"/>
          <w:numId w:val="6"/>
        </w:numPr>
        <w:tabs>
          <w:tab w:val="left" w:pos="851"/>
        </w:tabs>
        <w:spacing w:line="276" w:lineRule="auto"/>
        <w:ind w:left="0" w:firstLine="567"/>
        <w:jc w:val="both"/>
        <w:rPr>
          <w:bCs/>
          <w:color w:val="000000" w:themeColor="text1"/>
          <w:szCs w:val="26"/>
        </w:rPr>
      </w:pPr>
      <w:r w:rsidRPr="000967EE">
        <w:rPr>
          <w:color w:val="000000" w:themeColor="text1"/>
          <w:szCs w:val="26"/>
        </w:rPr>
        <w:t>Khu</w:t>
      </w:r>
      <w:r w:rsidRPr="000967EE">
        <w:rPr>
          <w:bCs/>
          <w:color w:val="000000" w:themeColor="text1"/>
          <w:szCs w:val="26"/>
        </w:rPr>
        <w:t xml:space="preserve"> vực quy hoạch có khoảng 27</w:t>
      </w:r>
      <w:r w:rsidR="0019364C" w:rsidRPr="000967EE">
        <w:rPr>
          <w:bCs/>
          <w:color w:val="000000" w:themeColor="text1"/>
          <w:szCs w:val="26"/>
        </w:rPr>
        <w:t xml:space="preserve"> hộ dân nằm trong ranh dự án</w:t>
      </w:r>
      <w:r w:rsidRPr="000967EE">
        <w:rPr>
          <w:bCs/>
          <w:color w:val="000000" w:themeColor="text1"/>
          <w:szCs w:val="26"/>
        </w:rPr>
        <w:t xml:space="preserve"> cần đền bù giải toả và tái định cư tại chỗ với khoảng 90% là công trình kiên cố xây gạch 1 tầng và 10% nhà tạm bằng tole hoặc mái lá; khoảng 30 công trình nằm ngoài ranh dự án thuộc phần đất ở hiện trạng chỉnh trang.</w:t>
      </w:r>
    </w:p>
    <w:p w14:paraId="1F917BE9" w14:textId="139124CE" w:rsidR="00B55181" w:rsidRPr="000967EE" w:rsidRDefault="00B55181" w:rsidP="004D2EDE">
      <w:pPr>
        <w:widowControl w:val="0"/>
        <w:numPr>
          <w:ilvl w:val="0"/>
          <w:numId w:val="6"/>
        </w:numPr>
        <w:tabs>
          <w:tab w:val="left" w:pos="851"/>
        </w:tabs>
        <w:spacing w:line="276" w:lineRule="auto"/>
        <w:ind w:left="0" w:firstLine="567"/>
        <w:jc w:val="both"/>
        <w:rPr>
          <w:bCs/>
          <w:color w:val="000000" w:themeColor="text1"/>
          <w:szCs w:val="26"/>
        </w:rPr>
      </w:pPr>
      <w:r w:rsidRPr="000967EE">
        <w:rPr>
          <w:bCs/>
          <w:color w:val="000000" w:themeColor="text1"/>
          <w:szCs w:val="26"/>
        </w:rPr>
        <w:t>Kiến trúc dạng nhà ống là chủ yếu.</w:t>
      </w:r>
    </w:p>
    <w:p w14:paraId="67CA433D" w14:textId="77777777" w:rsidR="00616D1E" w:rsidRPr="000967EE" w:rsidRDefault="000F0621" w:rsidP="004671CA">
      <w:pPr>
        <w:pStyle w:val="BodyTextIndent"/>
        <w:numPr>
          <w:ilvl w:val="1"/>
          <w:numId w:val="22"/>
        </w:numPr>
        <w:tabs>
          <w:tab w:val="left" w:pos="1134"/>
        </w:tabs>
        <w:spacing w:before="120" w:line="276" w:lineRule="auto"/>
        <w:rPr>
          <w:b/>
          <w:bCs/>
          <w:i/>
          <w:color w:val="000000" w:themeColor="text1"/>
          <w:szCs w:val="26"/>
        </w:rPr>
      </w:pPr>
      <w:bookmarkStart w:id="29" w:name="_Toc266445312"/>
      <w:bookmarkStart w:id="30" w:name="_Toc266445942"/>
      <w:bookmarkStart w:id="31" w:name="_Toc399329707"/>
      <w:r w:rsidRPr="000967EE">
        <w:rPr>
          <w:b/>
          <w:bCs/>
          <w:i/>
          <w:color w:val="000000" w:themeColor="text1"/>
          <w:szCs w:val="26"/>
        </w:rPr>
        <w:t>Hiện trạng hạ tầng kỹ thuật:</w:t>
      </w:r>
      <w:bookmarkEnd w:id="29"/>
      <w:bookmarkEnd w:id="30"/>
      <w:bookmarkEnd w:id="31"/>
    </w:p>
    <w:p w14:paraId="55826D5A"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b/>
          <w:color w:val="000000" w:themeColor="text1"/>
          <w:szCs w:val="26"/>
        </w:rPr>
        <w:t>Giao thông:</w:t>
      </w:r>
      <w:r w:rsidRPr="000967EE">
        <w:rPr>
          <w:color w:val="000000" w:themeColor="text1"/>
          <w:szCs w:val="26"/>
        </w:rPr>
        <w:t xml:space="preserve"> </w:t>
      </w:r>
    </w:p>
    <w:p w14:paraId="07A9E8A5" w14:textId="3C583B03" w:rsidR="00616D1E" w:rsidRPr="000967EE" w:rsidRDefault="00143186" w:rsidP="004D2EDE">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Giao thông đối ngoại: Đường Võ Nguyên Giáp</w:t>
      </w:r>
      <w:r w:rsidR="00B3361C" w:rsidRPr="000967EE">
        <w:rPr>
          <w:color w:val="000000" w:themeColor="text1"/>
          <w:szCs w:val="26"/>
        </w:rPr>
        <w:t xml:space="preserve"> </w:t>
      </w:r>
      <w:proofErr w:type="gramStart"/>
      <w:r w:rsidR="00B3361C" w:rsidRPr="000967EE">
        <w:rPr>
          <w:color w:val="000000" w:themeColor="text1"/>
          <w:szCs w:val="26"/>
        </w:rPr>
        <w:t>( Lộ</w:t>
      </w:r>
      <w:proofErr w:type="gramEnd"/>
      <w:r w:rsidR="00B3361C" w:rsidRPr="000967EE">
        <w:rPr>
          <w:color w:val="000000" w:themeColor="text1"/>
          <w:szCs w:val="26"/>
        </w:rPr>
        <w:t xml:space="preserve"> giới 53m)</w:t>
      </w:r>
      <w:r w:rsidRPr="000967EE">
        <w:rPr>
          <w:color w:val="000000" w:themeColor="text1"/>
          <w:szCs w:val="26"/>
        </w:rPr>
        <w:t>, Đường 3 tháng 2</w:t>
      </w:r>
      <w:r w:rsidR="00B3361C" w:rsidRPr="000967EE">
        <w:rPr>
          <w:color w:val="000000" w:themeColor="text1"/>
          <w:szCs w:val="26"/>
        </w:rPr>
        <w:t xml:space="preserve"> (Lộ giới 25m)</w:t>
      </w:r>
      <w:r w:rsidRPr="000967EE">
        <w:rPr>
          <w:color w:val="000000" w:themeColor="text1"/>
          <w:szCs w:val="26"/>
        </w:rPr>
        <w:t>.</w:t>
      </w:r>
    </w:p>
    <w:p w14:paraId="1C4EB858" w14:textId="77777777" w:rsidR="00616D1E" w:rsidRPr="000967EE" w:rsidRDefault="000F0621" w:rsidP="004D2EDE">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Giao thông đối nội: Đường dân sinh ven rạch.</w:t>
      </w:r>
    </w:p>
    <w:p w14:paraId="1302B681" w14:textId="46094883"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b/>
          <w:color w:val="000000" w:themeColor="text1"/>
          <w:szCs w:val="26"/>
        </w:rPr>
        <w:t>Cấp điện và thông tin liên lạc:</w:t>
      </w:r>
      <w:r w:rsidR="0063639C" w:rsidRPr="000967EE">
        <w:rPr>
          <w:color w:val="000000" w:themeColor="text1"/>
          <w:szCs w:val="26"/>
        </w:rPr>
        <w:t xml:space="preserve"> chưa có hệ thống thông tin liên lạc</w:t>
      </w:r>
    </w:p>
    <w:p w14:paraId="6A201E9F" w14:textId="04AD03FC"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b/>
          <w:color w:val="000000" w:themeColor="text1"/>
          <w:szCs w:val="26"/>
        </w:rPr>
        <w:t>Cấp nước:</w:t>
      </w:r>
      <w:r w:rsidRPr="000967EE">
        <w:rPr>
          <w:color w:val="000000" w:themeColor="text1"/>
          <w:szCs w:val="26"/>
        </w:rPr>
        <w:t xml:space="preserve"> Đấu nối theo QH chi tiết đô th</w:t>
      </w:r>
      <w:r w:rsidR="00F666CC" w:rsidRPr="000967EE">
        <w:rPr>
          <w:color w:val="000000" w:themeColor="text1"/>
          <w:szCs w:val="26"/>
        </w:rPr>
        <w:t>ị tỷ lệ 1/2.000 KDT</w:t>
      </w:r>
      <w:r w:rsidRPr="000967EE">
        <w:rPr>
          <w:color w:val="000000" w:themeColor="text1"/>
          <w:szCs w:val="26"/>
        </w:rPr>
        <w:t xml:space="preserve"> Đông Bắc đô thị Vị Thanh. </w:t>
      </w:r>
    </w:p>
    <w:p w14:paraId="6D439698" w14:textId="304F6ACA"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b/>
          <w:color w:val="000000" w:themeColor="text1"/>
          <w:szCs w:val="26"/>
        </w:rPr>
        <w:t>Thoát nước thải, quản lý chất</w:t>
      </w:r>
      <w:r w:rsidR="00911516" w:rsidRPr="000967EE">
        <w:rPr>
          <w:b/>
          <w:color w:val="000000" w:themeColor="text1"/>
          <w:szCs w:val="26"/>
        </w:rPr>
        <w:t xml:space="preserve"> thải rắn (CTR) và nghĩa trang:</w:t>
      </w:r>
      <w:r w:rsidR="00911516" w:rsidRPr="000967EE">
        <w:rPr>
          <w:color w:val="000000" w:themeColor="text1"/>
          <w:szCs w:val="26"/>
        </w:rPr>
        <w:t xml:space="preserve"> chưa có hệ thống xử lý nước thải</w:t>
      </w:r>
    </w:p>
    <w:p w14:paraId="1656A3FA" w14:textId="77777777" w:rsidR="00203C7F" w:rsidRPr="000967EE" w:rsidRDefault="00203C7F" w:rsidP="003C3DF8">
      <w:pPr>
        <w:pStyle w:val="Heading2"/>
        <w:keepNext w:val="0"/>
        <w:numPr>
          <w:ilvl w:val="0"/>
          <w:numId w:val="16"/>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32" w:name="_Toc72484494"/>
      <w:bookmarkStart w:id="33" w:name="_Toc399329711"/>
      <w:bookmarkStart w:id="34" w:name="_Toc322530390"/>
      <w:r w:rsidRPr="000967EE">
        <w:rPr>
          <w:rFonts w:ascii="Times New Roman" w:hAnsi="Times New Roman"/>
          <w:bCs/>
          <w:color w:val="000000" w:themeColor="text1"/>
          <w:sz w:val="26"/>
          <w:szCs w:val="26"/>
        </w:rPr>
        <w:t>Đánh giá tổng hợp và nhận xét chung</w:t>
      </w:r>
      <w:bookmarkEnd w:id="32"/>
    </w:p>
    <w:p w14:paraId="5103D541" w14:textId="0B91F1B0" w:rsidR="00203C7F" w:rsidRPr="000967EE" w:rsidRDefault="00203C7F" w:rsidP="004671CA">
      <w:pPr>
        <w:pStyle w:val="ListParagraph"/>
        <w:numPr>
          <w:ilvl w:val="1"/>
          <w:numId w:val="14"/>
        </w:numPr>
        <w:tabs>
          <w:tab w:val="left" w:pos="1134"/>
        </w:tabs>
        <w:spacing w:line="276" w:lineRule="auto"/>
        <w:rPr>
          <w:b/>
          <w:i/>
          <w:color w:val="000000" w:themeColor="text1"/>
          <w:szCs w:val="26"/>
        </w:rPr>
      </w:pPr>
      <w:r w:rsidRPr="000967EE">
        <w:rPr>
          <w:b/>
          <w:i/>
          <w:color w:val="000000" w:themeColor="text1"/>
          <w:szCs w:val="26"/>
        </w:rPr>
        <w:t>Những thuận lợi</w:t>
      </w:r>
    </w:p>
    <w:p w14:paraId="1B19106F" w14:textId="3C007391" w:rsidR="00203C7F" w:rsidRPr="000967EE" w:rsidRDefault="00203C7F" w:rsidP="00936B3B">
      <w:pPr>
        <w:widowControl w:val="0"/>
        <w:numPr>
          <w:ilvl w:val="0"/>
          <w:numId w:val="6"/>
        </w:numPr>
        <w:tabs>
          <w:tab w:val="left" w:pos="851"/>
        </w:tabs>
        <w:spacing w:line="276" w:lineRule="auto"/>
        <w:ind w:left="0" w:firstLine="567"/>
        <w:jc w:val="both"/>
        <w:rPr>
          <w:color w:val="000000" w:themeColor="text1"/>
          <w:szCs w:val="26"/>
        </w:rPr>
      </w:pPr>
      <w:r w:rsidRPr="000967EE">
        <w:rPr>
          <w:bCs/>
          <w:color w:val="000000" w:themeColor="text1"/>
          <w:szCs w:val="26"/>
        </w:rPr>
        <w:t>Tiếp</w:t>
      </w:r>
      <w:r w:rsidRPr="000967EE">
        <w:rPr>
          <w:color w:val="000000" w:themeColor="text1"/>
          <w:szCs w:val="26"/>
        </w:rPr>
        <w:t xml:space="preserve"> giáp với </w:t>
      </w:r>
      <w:r w:rsidR="00936B3B" w:rsidRPr="000967EE">
        <w:rPr>
          <w:color w:val="000000" w:themeColor="text1"/>
          <w:szCs w:val="26"/>
        </w:rPr>
        <w:t xml:space="preserve">Đường Võ Nguyên Giáp </w:t>
      </w:r>
      <w:proofErr w:type="gramStart"/>
      <w:r w:rsidR="00936B3B" w:rsidRPr="000967EE">
        <w:rPr>
          <w:color w:val="000000" w:themeColor="text1"/>
          <w:szCs w:val="26"/>
        </w:rPr>
        <w:t>( Lộ</w:t>
      </w:r>
      <w:proofErr w:type="gramEnd"/>
      <w:r w:rsidR="00936B3B" w:rsidRPr="000967EE">
        <w:rPr>
          <w:color w:val="000000" w:themeColor="text1"/>
          <w:szCs w:val="26"/>
        </w:rPr>
        <w:t xml:space="preserve"> giới 53m), Đường 3 tháng 2 (Lộ giới 25m)</w:t>
      </w:r>
      <w:r w:rsidRPr="000967EE">
        <w:rPr>
          <w:color w:val="000000" w:themeColor="text1"/>
          <w:szCs w:val="26"/>
        </w:rPr>
        <w:t>, trục giao thông quan trọng của thành phố.</w:t>
      </w:r>
    </w:p>
    <w:p w14:paraId="785E5571" w14:textId="4ED799A7" w:rsidR="00782A3E" w:rsidRPr="000967EE" w:rsidRDefault="00782A3E" w:rsidP="00936B3B">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Phần lớn là đất trồng trọt thuận lợi cho việc xây dựng mới.</w:t>
      </w:r>
    </w:p>
    <w:p w14:paraId="36C4F6C0" w14:textId="77777777" w:rsidR="00203C7F" w:rsidRPr="000967EE" w:rsidRDefault="00203C7F" w:rsidP="004671CA">
      <w:pPr>
        <w:pStyle w:val="ListParagraph"/>
        <w:numPr>
          <w:ilvl w:val="1"/>
          <w:numId w:val="14"/>
        </w:numPr>
        <w:tabs>
          <w:tab w:val="left" w:pos="1134"/>
        </w:tabs>
        <w:spacing w:line="276" w:lineRule="auto"/>
        <w:rPr>
          <w:b/>
          <w:i/>
          <w:color w:val="000000" w:themeColor="text1"/>
          <w:szCs w:val="26"/>
        </w:rPr>
      </w:pPr>
      <w:r w:rsidRPr="000967EE">
        <w:rPr>
          <w:b/>
          <w:i/>
          <w:color w:val="000000" w:themeColor="text1"/>
          <w:szCs w:val="26"/>
        </w:rPr>
        <w:t>Những hạn chế</w:t>
      </w:r>
    </w:p>
    <w:p w14:paraId="3D3B077B" w14:textId="668880D3" w:rsidR="00203C7F" w:rsidRPr="000967EE" w:rsidRDefault="00203C7F" w:rsidP="00203C7F">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 xml:space="preserve">Khu vực </w:t>
      </w:r>
      <w:r w:rsidR="00782A3E" w:rsidRPr="000967EE">
        <w:rPr>
          <w:color w:val="000000" w:themeColor="text1"/>
          <w:szCs w:val="26"/>
        </w:rPr>
        <w:t xml:space="preserve">bị chia cắt mạnh bởi hệ thống sông rạch tự nhiên và kênh đào nhân tạo </w:t>
      </w:r>
      <w:r w:rsidRPr="000967EE">
        <w:rPr>
          <w:color w:val="000000" w:themeColor="text1"/>
          <w:szCs w:val="26"/>
        </w:rPr>
        <w:t>cần chú trọng trong việc san lấp.</w:t>
      </w:r>
    </w:p>
    <w:p w14:paraId="1C9ACA75" w14:textId="19E0C484" w:rsidR="00203C7F" w:rsidRPr="000967EE" w:rsidRDefault="00203C7F" w:rsidP="00203C7F">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Kinh phí xây dựng mới hoàn toàn các tuyến đường giao thông, mảng xanh, công trình công cộng.</w:t>
      </w:r>
    </w:p>
    <w:p w14:paraId="5EDFC72E" w14:textId="276E0FEA" w:rsidR="00203C7F" w:rsidRPr="000967EE" w:rsidRDefault="00203C7F" w:rsidP="00203C7F">
      <w:pPr>
        <w:widowControl w:val="0"/>
        <w:tabs>
          <w:tab w:val="left" w:pos="851"/>
        </w:tabs>
        <w:spacing w:line="276" w:lineRule="auto"/>
        <w:ind w:left="567"/>
        <w:jc w:val="both"/>
        <w:rPr>
          <w:color w:val="000000" w:themeColor="text1"/>
          <w:szCs w:val="26"/>
        </w:rPr>
      </w:pPr>
      <w:r w:rsidRPr="000967EE">
        <w:rPr>
          <w:color w:val="000000" w:themeColor="text1"/>
          <w:szCs w:val="26"/>
        </w:rPr>
        <w:br w:type="page"/>
      </w:r>
    </w:p>
    <w:p w14:paraId="187D11C0" w14:textId="409DF4F1" w:rsidR="00C9531E" w:rsidRPr="000967EE" w:rsidRDefault="00C9531E" w:rsidP="004D2EDE">
      <w:pPr>
        <w:pStyle w:val="Heading1"/>
        <w:keepNext w:val="0"/>
        <w:numPr>
          <w:ilvl w:val="0"/>
          <w:numId w:val="4"/>
        </w:numPr>
        <w:tabs>
          <w:tab w:val="left" w:pos="567"/>
        </w:tabs>
        <w:spacing w:line="276" w:lineRule="auto"/>
        <w:ind w:left="0" w:firstLine="0"/>
        <w:rPr>
          <w:b/>
          <w:bCs/>
          <w:color w:val="000000" w:themeColor="text1"/>
          <w:sz w:val="26"/>
          <w:szCs w:val="26"/>
        </w:rPr>
      </w:pPr>
      <w:bookmarkStart w:id="35" w:name="_Toc72484495"/>
      <w:r w:rsidRPr="000967EE">
        <w:rPr>
          <w:b/>
          <w:bCs/>
          <w:color w:val="000000" w:themeColor="text1"/>
          <w:sz w:val="26"/>
          <w:szCs w:val="26"/>
        </w:rPr>
        <w:lastRenderedPageBreak/>
        <w:t>PHƯƠNG ÁN QUY HOẠCH KIẾN TRÚC</w:t>
      </w:r>
      <w:bookmarkEnd w:id="35"/>
    </w:p>
    <w:p w14:paraId="54F54771" w14:textId="3074975E" w:rsidR="00616D1E" w:rsidRPr="000967EE" w:rsidRDefault="00273245" w:rsidP="007A102C">
      <w:pPr>
        <w:pStyle w:val="Heading2"/>
        <w:keepNext w:val="0"/>
        <w:numPr>
          <w:ilvl w:val="0"/>
          <w:numId w:val="1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36" w:name="_Toc72484496"/>
      <w:r w:rsidRPr="000967EE">
        <w:rPr>
          <w:rFonts w:ascii="Times New Roman" w:hAnsi="Times New Roman"/>
          <w:bCs/>
          <w:color w:val="000000" w:themeColor="text1"/>
          <w:sz w:val="26"/>
          <w:szCs w:val="26"/>
        </w:rPr>
        <w:t>Quy hoạch sử dụng đất</w:t>
      </w:r>
      <w:r w:rsidR="000F0621" w:rsidRPr="000967EE">
        <w:rPr>
          <w:rFonts w:ascii="Times New Roman" w:hAnsi="Times New Roman"/>
          <w:bCs/>
          <w:color w:val="000000" w:themeColor="text1"/>
          <w:sz w:val="26"/>
          <w:szCs w:val="26"/>
        </w:rPr>
        <w:t>:</w:t>
      </w:r>
      <w:bookmarkEnd w:id="33"/>
      <w:bookmarkEnd w:id="36"/>
    </w:p>
    <w:p w14:paraId="2AC1DBA9" w14:textId="77F7B1DD" w:rsidR="00C93404" w:rsidRPr="000967EE" w:rsidRDefault="00E42C96" w:rsidP="004D2EDE">
      <w:pPr>
        <w:widowControl w:val="0"/>
        <w:tabs>
          <w:tab w:val="left" w:pos="900"/>
        </w:tabs>
        <w:spacing w:before="120" w:line="276" w:lineRule="auto"/>
        <w:ind w:firstLine="540"/>
        <w:jc w:val="both"/>
        <w:rPr>
          <w:color w:val="000000" w:themeColor="text1"/>
          <w:szCs w:val="26"/>
        </w:rPr>
      </w:pPr>
      <w:r w:rsidRPr="000967EE">
        <w:rPr>
          <w:color w:val="000000" w:themeColor="text1"/>
          <w:szCs w:val="26"/>
        </w:rPr>
        <w:t>Cơ cấu quy hoạch</w:t>
      </w:r>
      <w:r w:rsidR="004F2A60" w:rsidRPr="000967EE">
        <w:rPr>
          <w:color w:val="000000" w:themeColor="text1"/>
          <w:szCs w:val="26"/>
        </w:rPr>
        <w:t>:</w:t>
      </w:r>
    </w:p>
    <w:p w14:paraId="57DEEEC1" w14:textId="77777777" w:rsidR="004F2A60" w:rsidRPr="000967EE" w:rsidRDefault="004F2A60" w:rsidP="004F2A60">
      <w:pPr>
        <w:widowControl w:val="0"/>
        <w:numPr>
          <w:ilvl w:val="0"/>
          <w:numId w:val="27"/>
        </w:numPr>
        <w:tabs>
          <w:tab w:val="left" w:pos="567"/>
        </w:tabs>
        <w:spacing w:before="120" w:line="312" w:lineRule="auto"/>
        <w:ind w:left="284" w:firstLine="0"/>
        <w:jc w:val="both"/>
        <w:rPr>
          <w:color w:val="000000" w:themeColor="text1"/>
          <w:szCs w:val="26"/>
          <w:lang w:val="pt-BR"/>
        </w:rPr>
      </w:pPr>
      <w:bookmarkStart w:id="37" w:name="_Toc528655066"/>
      <w:r w:rsidRPr="000967EE">
        <w:rPr>
          <w:color w:val="000000" w:themeColor="text1"/>
          <w:szCs w:val="26"/>
          <w:lang w:val="pt-BR"/>
        </w:rPr>
        <w:t>Tận dụng cảnh quan dọc trục đại lộ Võ Nguyên Giáp bố trí tuyến phố thương mại đồng bộ hiện đại kết hợp khoảng xanh đô thị tạo diện mạo đô thị sầm uất ngay tại cửa ngõ.</w:t>
      </w:r>
      <w:bookmarkEnd w:id="37"/>
    </w:p>
    <w:p w14:paraId="1E7A39A2" w14:textId="3F9B10EE" w:rsidR="004F2A60" w:rsidRPr="000967EE" w:rsidRDefault="004F2A60" w:rsidP="004F2A60">
      <w:pPr>
        <w:widowControl w:val="0"/>
        <w:numPr>
          <w:ilvl w:val="0"/>
          <w:numId w:val="27"/>
        </w:numPr>
        <w:tabs>
          <w:tab w:val="left" w:pos="567"/>
        </w:tabs>
        <w:spacing w:before="120" w:line="312" w:lineRule="auto"/>
        <w:ind w:left="284" w:firstLine="0"/>
        <w:jc w:val="both"/>
        <w:rPr>
          <w:color w:val="000000" w:themeColor="text1"/>
          <w:szCs w:val="26"/>
          <w:lang w:val="pt-BR"/>
        </w:rPr>
      </w:pPr>
      <w:r w:rsidRPr="000967EE">
        <w:rPr>
          <w:color w:val="000000" w:themeColor="text1"/>
          <w:szCs w:val="26"/>
          <w:lang w:val="pt-BR"/>
        </w:rPr>
        <w:t>Các nhóm nhà ở liên kế được bố trí với hạt nhân là khu cây xanh kết hợp với các tiện ích thể dục thể thao, tăng giá trị cuộc s</w:t>
      </w:r>
      <w:r w:rsidR="002A768C" w:rsidRPr="000967EE">
        <w:rPr>
          <w:color w:val="000000" w:themeColor="text1"/>
          <w:szCs w:val="26"/>
          <w:lang w:val="pt-BR"/>
        </w:rPr>
        <w:t>ố</w:t>
      </w:r>
      <w:r w:rsidRPr="000967EE">
        <w:rPr>
          <w:color w:val="000000" w:themeColor="text1"/>
          <w:szCs w:val="26"/>
          <w:lang w:val="pt-BR"/>
        </w:rPr>
        <w:t xml:space="preserve">ng cho người dân trong khu đô thị. </w:t>
      </w:r>
    </w:p>
    <w:p w14:paraId="078D6EC3" w14:textId="465E22B5" w:rsidR="004F2A60" w:rsidRPr="000967EE" w:rsidRDefault="004F2A60" w:rsidP="004F2A60">
      <w:pPr>
        <w:widowControl w:val="0"/>
        <w:numPr>
          <w:ilvl w:val="0"/>
          <w:numId w:val="27"/>
        </w:numPr>
        <w:tabs>
          <w:tab w:val="left" w:pos="567"/>
        </w:tabs>
        <w:spacing w:before="120" w:line="312" w:lineRule="auto"/>
        <w:ind w:left="284" w:firstLine="0"/>
        <w:jc w:val="both"/>
        <w:rPr>
          <w:color w:val="000000" w:themeColor="text1"/>
          <w:szCs w:val="26"/>
        </w:rPr>
      </w:pPr>
      <w:r w:rsidRPr="000967EE">
        <w:rPr>
          <w:color w:val="000000" w:themeColor="text1"/>
          <w:szCs w:val="26"/>
          <w:lang w:val="pt-BR"/>
        </w:rPr>
        <w:t>Hạ tầng xã hội như nhà trẻ, trạm y tế bố trí trung tâm khu đô thị đảm bảo bán kính phục vụ cho toàn khu</w:t>
      </w:r>
      <w:r w:rsidR="002D35C6" w:rsidRPr="000967EE">
        <w:rPr>
          <w:color w:val="000000" w:themeColor="text1"/>
          <w:szCs w:val="26"/>
          <w:lang w:val="pt-BR"/>
        </w:rPr>
        <w:t>.</w:t>
      </w:r>
    </w:p>
    <w:p w14:paraId="60C2AE90" w14:textId="1F2F590F" w:rsidR="00616D1E" w:rsidRPr="000967EE" w:rsidRDefault="005B58F9" w:rsidP="004D2EDE">
      <w:pPr>
        <w:widowControl w:val="0"/>
        <w:tabs>
          <w:tab w:val="left" w:pos="900"/>
        </w:tabs>
        <w:spacing w:before="120" w:line="276" w:lineRule="auto"/>
        <w:ind w:firstLine="540"/>
        <w:jc w:val="both"/>
        <w:rPr>
          <w:color w:val="000000" w:themeColor="text1"/>
          <w:szCs w:val="26"/>
        </w:rPr>
      </w:pPr>
      <w:r w:rsidRPr="000967EE">
        <w:rPr>
          <w:color w:val="000000" w:themeColor="text1"/>
          <w:szCs w:val="26"/>
        </w:rPr>
        <w:t>Tổng diện tích</w:t>
      </w:r>
      <w:r w:rsidR="009E5889" w:rsidRPr="000967EE">
        <w:rPr>
          <w:color w:val="000000" w:themeColor="text1"/>
          <w:szCs w:val="26"/>
        </w:rPr>
        <w:t xml:space="preserve"> khu đất quy hoạch là 194</w:t>
      </w:r>
      <w:r w:rsidR="003D2FDE" w:rsidRPr="000967EE">
        <w:rPr>
          <w:color w:val="000000" w:themeColor="text1"/>
          <w:szCs w:val="26"/>
        </w:rPr>
        <w:t>.</w:t>
      </w:r>
      <w:r w:rsidR="009E5889" w:rsidRPr="000967EE">
        <w:rPr>
          <w:color w:val="000000" w:themeColor="text1"/>
          <w:szCs w:val="26"/>
        </w:rPr>
        <w:t>941,57</w:t>
      </w:r>
      <w:r w:rsidRPr="000967EE">
        <w:rPr>
          <w:color w:val="000000" w:themeColor="text1"/>
          <w:szCs w:val="26"/>
        </w:rPr>
        <w:t xml:space="preserve"> m</w:t>
      </w:r>
      <w:proofErr w:type="gramStart"/>
      <w:r w:rsidRPr="000967EE">
        <w:rPr>
          <w:color w:val="000000" w:themeColor="text1"/>
          <w:szCs w:val="26"/>
        </w:rPr>
        <w:t>²( khoảng</w:t>
      </w:r>
      <w:proofErr w:type="gramEnd"/>
      <w:r w:rsidRPr="000967EE">
        <w:rPr>
          <w:color w:val="000000" w:themeColor="text1"/>
          <w:szCs w:val="26"/>
        </w:rPr>
        <w:t xml:space="preserve"> 19,4</w:t>
      </w:r>
      <w:r w:rsidR="009E5889" w:rsidRPr="000967EE">
        <w:rPr>
          <w:color w:val="000000" w:themeColor="text1"/>
          <w:szCs w:val="26"/>
        </w:rPr>
        <w:t>94</w:t>
      </w:r>
      <w:r w:rsidRPr="000967EE">
        <w:rPr>
          <w:color w:val="000000" w:themeColor="text1"/>
          <w:szCs w:val="26"/>
        </w:rPr>
        <w:t xml:space="preserve"> ha). </w:t>
      </w:r>
      <w:r w:rsidR="000F0621" w:rsidRPr="000967EE">
        <w:rPr>
          <w:color w:val="000000" w:themeColor="text1"/>
          <w:szCs w:val="26"/>
        </w:rPr>
        <w:t>Khu đất quy hoạch được phân khu chức năng gồm:</w:t>
      </w:r>
    </w:p>
    <w:p w14:paraId="304A8ABB" w14:textId="4E6A7BCE" w:rsidR="008D6FC1" w:rsidRPr="000967EE" w:rsidRDefault="009653BE" w:rsidP="004D2EDE">
      <w:pPr>
        <w:widowControl w:val="0"/>
        <w:tabs>
          <w:tab w:val="left" w:pos="900"/>
        </w:tabs>
        <w:spacing w:before="120" w:line="276" w:lineRule="auto"/>
        <w:ind w:firstLine="540"/>
        <w:jc w:val="both"/>
        <w:rPr>
          <w:color w:val="000000" w:themeColor="text1"/>
          <w:szCs w:val="26"/>
        </w:rPr>
      </w:pPr>
      <w:r w:rsidRPr="000967EE">
        <w:rPr>
          <w:b/>
          <w:color w:val="000000" w:themeColor="text1"/>
          <w:szCs w:val="26"/>
        </w:rPr>
        <w:t xml:space="preserve">1.1 </w:t>
      </w:r>
      <w:r w:rsidR="00FF01BE" w:rsidRPr="000967EE">
        <w:rPr>
          <w:b/>
          <w:color w:val="000000" w:themeColor="text1"/>
          <w:szCs w:val="26"/>
        </w:rPr>
        <w:t>Đất đơn vị ở:</w:t>
      </w:r>
      <w:r w:rsidR="00EA7119" w:rsidRPr="000967EE">
        <w:rPr>
          <w:b/>
          <w:color w:val="000000" w:themeColor="text1"/>
          <w:szCs w:val="26"/>
        </w:rPr>
        <w:t xml:space="preserve"> </w:t>
      </w:r>
      <w:r w:rsidR="002A595C" w:rsidRPr="000967EE">
        <w:rPr>
          <w:color w:val="000000" w:themeColor="text1"/>
          <w:szCs w:val="26"/>
        </w:rPr>
        <w:t>160.062,08 m², chiếm 82,11</w:t>
      </w:r>
      <w:r w:rsidR="00B82072" w:rsidRPr="000967EE">
        <w:rPr>
          <w:color w:val="000000" w:themeColor="text1"/>
          <w:szCs w:val="26"/>
        </w:rPr>
        <w:t>% diện tích toàn khu, bao gồm:</w:t>
      </w:r>
    </w:p>
    <w:p w14:paraId="27AFB576" w14:textId="3652372B"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Đất</w:t>
      </w:r>
      <w:r w:rsidR="002459C3" w:rsidRPr="000967EE">
        <w:rPr>
          <w:color w:val="000000" w:themeColor="text1"/>
          <w:szCs w:val="26"/>
        </w:rPr>
        <w:t xml:space="preserve"> thuộc ranh dự án: </w:t>
      </w:r>
      <w:r w:rsidR="002A595C" w:rsidRPr="000967EE">
        <w:rPr>
          <w:bCs/>
          <w:color w:val="000000" w:themeColor="text1"/>
          <w:szCs w:val="26"/>
          <w:lang w:val="en-GB" w:eastAsia="en-GB"/>
        </w:rPr>
        <w:t>142.370,71</w:t>
      </w:r>
      <w:r w:rsidR="002459C3" w:rsidRPr="000967EE">
        <w:rPr>
          <w:bCs/>
          <w:color w:val="000000" w:themeColor="text1"/>
          <w:szCs w:val="26"/>
          <w:lang w:val="en-GB" w:eastAsia="en-GB"/>
        </w:rPr>
        <w:t xml:space="preserve"> </w:t>
      </w:r>
      <w:r w:rsidR="002A595C" w:rsidRPr="000967EE">
        <w:rPr>
          <w:color w:val="000000" w:themeColor="text1"/>
          <w:szCs w:val="26"/>
        </w:rPr>
        <w:t>m², chiếm 73,03</w:t>
      </w:r>
      <w:r w:rsidR="002459C3" w:rsidRPr="000967EE">
        <w:rPr>
          <w:color w:val="000000" w:themeColor="text1"/>
          <w:szCs w:val="26"/>
        </w:rPr>
        <w:t>% diện tích toàn khu</w:t>
      </w:r>
      <w:r w:rsidR="001200A4" w:rsidRPr="000967EE">
        <w:rPr>
          <w:color w:val="000000" w:themeColor="text1"/>
          <w:szCs w:val="26"/>
        </w:rPr>
        <w:t>. Trong đó:</w:t>
      </w:r>
    </w:p>
    <w:p w14:paraId="5F530D46" w14:textId="3DDE4106" w:rsidR="001200A4" w:rsidRPr="000967EE" w:rsidRDefault="001200A4" w:rsidP="001200A4">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ở (thấp tầng)</w:t>
      </w:r>
      <w:r w:rsidR="00BB1386" w:rsidRPr="000967EE">
        <w:rPr>
          <w:color w:val="000000" w:themeColor="text1"/>
          <w:szCs w:val="26"/>
        </w:rPr>
        <w:t>: 66.663,53 m²</w:t>
      </w:r>
    </w:p>
    <w:p w14:paraId="12716544" w14:textId="63B5C452" w:rsidR="002E7780" w:rsidRPr="000967EE" w:rsidRDefault="002E7780" w:rsidP="001200A4">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 xml:space="preserve">Đất công trình công cộng: </w:t>
      </w:r>
      <w:r w:rsidR="00F0320F" w:rsidRPr="000967EE">
        <w:rPr>
          <w:color w:val="000000" w:themeColor="text1"/>
          <w:szCs w:val="26"/>
        </w:rPr>
        <w:t xml:space="preserve"> </w:t>
      </w:r>
      <w:r w:rsidR="00F0320F" w:rsidRPr="000967EE">
        <w:rPr>
          <w:color w:val="000000" w:themeColor="text1"/>
          <w:szCs w:val="26"/>
          <w:lang w:val="en-GB" w:eastAsia="en-GB"/>
        </w:rPr>
        <w:t>6.646,10 m²</w:t>
      </w:r>
    </w:p>
    <w:p w14:paraId="6D4759C6" w14:textId="4F68F4F3" w:rsidR="00616D1E" w:rsidRPr="000967EE" w:rsidRDefault="000F0621" w:rsidP="00773D66">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cây xanh</w:t>
      </w:r>
      <w:r w:rsidR="00F0320F" w:rsidRPr="000967EE">
        <w:rPr>
          <w:color w:val="000000" w:themeColor="text1"/>
          <w:szCs w:val="26"/>
        </w:rPr>
        <w:t xml:space="preserve">: </w:t>
      </w:r>
      <w:r w:rsidR="00F0320F" w:rsidRPr="000967EE">
        <w:rPr>
          <w:color w:val="000000" w:themeColor="text1"/>
          <w:szCs w:val="26"/>
          <w:lang w:val="en-GB" w:eastAsia="en-GB"/>
        </w:rPr>
        <w:t>15.15</w:t>
      </w:r>
      <w:r w:rsidR="00BC6C97" w:rsidRPr="000967EE">
        <w:rPr>
          <w:color w:val="000000" w:themeColor="text1"/>
          <w:szCs w:val="26"/>
          <w:lang w:val="en-GB" w:eastAsia="en-GB"/>
        </w:rPr>
        <w:t>0</w:t>
      </w:r>
      <w:r w:rsidR="00A01E84" w:rsidRPr="000967EE">
        <w:rPr>
          <w:color w:val="000000" w:themeColor="text1"/>
          <w:szCs w:val="26"/>
          <w:lang w:val="en-GB" w:eastAsia="en-GB"/>
        </w:rPr>
        <w:t>,</w:t>
      </w:r>
      <w:r w:rsidR="00BC6C97" w:rsidRPr="000967EE">
        <w:rPr>
          <w:color w:val="000000" w:themeColor="text1"/>
          <w:szCs w:val="26"/>
          <w:lang w:val="en-GB" w:eastAsia="en-GB"/>
        </w:rPr>
        <w:t xml:space="preserve">89 </w:t>
      </w:r>
      <w:r w:rsidR="00F0320F" w:rsidRPr="000967EE">
        <w:rPr>
          <w:color w:val="000000" w:themeColor="text1"/>
          <w:szCs w:val="26"/>
          <w:lang w:val="en-GB" w:eastAsia="en-GB"/>
        </w:rPr>
        <w:t>m²</w:t>
      </w:r>
    </w:p>
    <w:p w14:paraId="2D5BE38D" w14:textId="26006655" w:rsidR="00616D1E" w:rsidRPr="000967EE" w:rsidRDefault="000F0621" w:rsidP="00773D66">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giao thông và hạ tầng kỹ thuật</w:t>
      </w:r>
      <w:r w:rsidR="00814B4C" w:rsidRPr="000967EE">
        <w:rPr>
          <w:color w:val="000000" w:themeColor="text1"/>
          <w:szCs w:val="26"/>
        </w:rPr>
        <w:t xml:space="preserve"> - Bãi xe</w:t>
      </w:r>
      <w:r w:rsidR="000F77D4" w:rsidRPr="000967EE">
        <w:rPr>
          <w:color w:val="000000" w:themeColor="text1"/>
          <w:szCs w:val="26"/>
        </w:rPr>
        <w:t xml:space="preserve">: </w:t>
      </w:r>
      <w:r w:rsidR="000F77D4" w:rsidRPr="000967EE">
        <w:rPr>
          <w:color w:val="000000" w:themeColor="text1"/>
          <w:szCs w:val="26"/>
          <w:lang w:val="en-GB" w:eastAsia="en-GB"/>
        </w:rPr>
        <w:t>1.795,63 m²</w:t>
      </w:r>
    </w:p>
    <w:p w14:paraId="786287A5" w14:textId="29D23449" w:rsidR="00773D66" w:rsidRPr="000967EE" w:rsidRDefault="002A595C" w:rsidP="00773D66">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lang w:val="en-GB" w:eastAsia="en-GB"/>
        </w:rPr>
        <w:t>Đất giao thông:  52.11</w:t>
      </w:r>
      <w:r w:rsidR="006F1071" w:rsidRPr="000967EE">
        <w:rPr>
          <w:color w:val="000000" w:themeColor="text1"/>
          <w:szCs w:val="26"/>
          <w:lang w:val="en-GB" w:eastAsia="en-GB"/>
        </w:rPr>
        <w:t>4.57</w:t>
      </w:r>
      <w:r w:rsidR="00773D66" w:rsidRPr="000967EE">
        <w:rPr>
          <w:color w:val="000000" w:themeColor="text1"/>
          <w:szCs w:val="26"/>
          <w:lang w:val="en-GB" w:eastAsia="en-GB"/>
        </w:rPr>
        <w:t>m²</w:t>
      </w:r>
    </w:p>
    <w:p w14:paraId="7320A871" w14:textId="4D7E5AF1" w:rsidR="00681C45" w:rsidRPr="000967EE" w:rsidRDefault="00681C45" w:rsidP="00681C45">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Đất ngoài ranh dự án:</w:t>
      </w:r>
      <w:r w:rsidR="00DA1AF1" w:rsidRPr="000967EE">
        <w:rPr>
          <w:color w:val="000000" w:themeColor="text1"/>
        </w:rPr>
        <w:t xml:space="preserve"> </w:t>
      </w:r>
      <w:r w:rsidR="00DA1AF1" w:rsidRPr="000967EE">
        <w:rPr>
          <w:color w:val="000000" w:themeColor="text1"/>
          <w:szCs w:val="26"/>
        </w:rPr>
        <w:t>17.</w:t>
      </w:r>
      <w:r w:rsidR="00F64FC7" w:rsidRPr="000967EE">
        <w:rPr>
          <w:color w:val="000000" w:themeColor="text1"/>
          <w:szCs w:val="26"/>
        </w:rPr>
        <w:t>691.37</w:t>
      </w:r>
      <w:r w:rsidR="00DA1AF1" w:rsidRPr="000967EE">
        <w:rPr>
          <w:color w:val="000000" w:themeColor="text1"/>
          <w:szCs w:val="26"/>
        </w:rPr>
        <w:t xml:space="preserve"> m², chiếm </w:t>
      </w:r>
      <w:r w:rsidR="00F64FC7" w:rsidRPr="000967EE">
        <w:rPr>
          <w:color w:val="000000" w:themeColor="text1"/>
          <w:szCs w:val="26"/>
        </w:rPr>
        <w:t>9.08</w:t>
      </w:r>
      <w:r w:rsidR="00DA1AF1" w:rsidRPr="000967EE">
        <w:rPr>
          <w:color w:val="000000" w:themeColor="text1"/>
          <w:szCs w:val="26"/>
        </w:rPr>
        <w:t>% diện tích toàn khu. Trong đó:</w:t>
      </w:r>
    </w:p>
    <w:p w14:paraId="0828EC32" w14:textId="19538672" w:rsidR="00681C45" w:rsidRPr="000967EE" w:rsidRDefault="002D36FF" w:rsidP="002D36FF">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 xml:space="preserve">Đất ở (hiện trạng): </w:t>
      </w:r>
      <w:r w:rsidR="00AA6DFD" w:rsidRPr="000967EE">
        <w:rPr>
          <w:color w:val="000000" w:themeColor="text1"/>
          <w:szCs w:val="26"/>
          <w:lang w:val="en-GB" w:eastAsia="en-GB"/>
        </w:rPr>
        <w:t>14.790,35</w:t>
      </w:r>
      <w:r w:rsidRPr="000967EE">
        <w:rPr>
          <w:color w:val="000000" w:themeColor="text1"/>
          <w:szCs w:val="26"/>
          <w:lang w:val="en-GB" w:eastAsia="en-GB"/>
        </w:rPr>
        <w:t xml:space="preserve"> </w:t>
      </w:r>
      <w:r w:rsidRPr="000967EE">
        <w:rPr>
          <w:color w:val="000000" w:themeColor="text1"/>
          <w:szCs w:val="26"/>
        </w:rPr>
        <w:t>m²</w:t>
      </w:r>
    </w:p>
    <w:p w14:paraId="7EAF79D5" w14:textId="24F14298" w:rsidR="005862A6" w:rsidRPr="000967EE" w:rsidRDefault="00112D0F" w:rsidP="005862A6">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Trung tâm văn hóa phường V</w:t>
      </w:r>
      <w:r w:rsidR="005862A6" w:rsidRPr="000967EE">
        <w:rPr>
          <w:color w:val="000000" w:themeColor="text1"/>
          <w:szCs w:val="26"/>
        </w:rPr>
        <w:t xml:space="preserve">:  </w:t>
      </w:r>
      <w:r w:rsidRPr="000967EE">
        <w:rPr>
          <w:color w:val="000000" w:themeColor="text1"/>
          <w:szCs w:val="26"/>
          <w:lang w:val="en-GB" w:eastAsia="en-GB"/>
        </w:rPr>
        <w:t>2.901,02</w:t>
      </w:r>
      <w:r w:rsidR="005862A6" w:rsidRPr="000967EE">
        <w:rPr>
          <w:color w:val="000000" w:themeColor="text1"/>
          <w:szCs w:val="26"/>
          <w:lang w:val="en-GB" w:eastAsia="en-GB"/>
        </w:rPr>
        <w:t xml:space="preserve"> m²</w:t>
      </w:r>
    </w:p>
    <w:p w14:paraId="2E8DFAD5" w14:textId="2630D37F" w:rsidR="00142E01" w:rsidRPr="000967EE" w:rsidRDefault="00937E72" w:rsidP="00756B70">
      <w:pPr>
        <w:widowControl w:val="0"/>
        <w:tabs>
          <w:tab w:val="left" w:pos="900"/>
        </w:tabs>
        <w:spacing w:before="120" w:line="276" w:lineRule="auto"/>
        <w:ind w:firstLine="540"/>
        <w:jc w:val="both"/>
        <w:rPr>
          <w:b/>
          <w:color w:val="000000" w:themeColor="text1"/>
          <w:szCs w:val="26"/>
        </w:rPr>
      </w:pPr>
      <w:r w:rsidRPr="000967EE">
        <w:rPr>
          <w:b/>
          <w:color w:val="000000" w:themeColor="text1"/>
          <w:szCs w:val="26"/>
        </w:rPr>
        <w:t xml:space="preserve">1.2 Đất ngoài đơn vị ở: </w:t>
      </w:r>
      <w:bookmarkStart w:id="38" w:name="_Hlk72440809"/>
      <w:r w:rsidR="008F2DA2" w:rsidRPr="000967EE">
        <w:rPr>
          <w:color w:val="000000" w:themeColor="text1"/>
          <w:szCs w:val="26"/>
        </w:rPr>
        <w:t>34.879,49</w:t>
      </w:r>
      <w:r w:rsidRPr="000967EE">
        <w:rPr>
          <w:color w:val="000000" w:themeColor="text1"/>
          <w:szCs w:val="26"/>
        </w:rPr>
        <w:t xml:space="preserve"> </w:t>
      </w:r>
      <w:bookmarkEnd w:id="38"/>
      <w:r w:rsidRPr="000967EE">
        <w:rPr>
          <w:color w:val="000000" w:themeColor="text1"/>
          <w:szCs w:val="26"/>
        </w:rPr>
        <w:t xml:space="preserve">m², chiếm </w:t>
      </w:r>
      <w:r w:rsidR="007C13B7" w:rsidRPr="000967EE">
        <w:rPr>
          <w:color w:val="000000" w:themeColor="text1"/>
          <w:szCs w:val="26"/>
        </w:rPr>
        <w:t>1</w:t>
      </w:r>
      <w:r w:rsidR="00175EC6" w:rsidRPr="000967EE">
        <w:rPr>
          <w:color w:val="000000" w:themeColor="text1"/>
          <w:szCs w:val="26"/>
        </w:rPr>
        <w:t>7,89</w:t>
      </w:r>
      <w:r w:rsidRPr="000967EE">
        <w:rPr>
          <w:color w:val="000000" w:themeColor="text1"/>
          <w:szCs w:val="26"/>
        </w:rPr>
        <w:t>% diện tích toàn khu, bao gồm:</w:t>
      </w:r>
    </w:p>
    <w:p w14:paraId="1A40573A" w14:textId="3C1A19A7" w:rsidR="00633567" w:rsidRPr="000967EE" w:rsidRDefault="00D04A86" w:rsidP="00633567">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Đất thuộc ranh dự án: 27.992,88</w:t>
      </w:r>
      <w:r w:rsidR="00633567" w:rsidRPr="000967EE">
        <w:rPr>
          <w:bCs/>
          <w:color w:val="000000" w:themeColor="text1"/>
          <w:szCs w:val="26"/>
          <w:lang w:val="en-GB" w:eastAsia="en-GB"/>
        </w:rPr>
        <w:t xml:space="preserve"> </w:t>
      </w:r>
      <w:r w:rsidRPr="000967EE">
        <w:rPr>
          <w:color w:val="000000" w:themeColor="text1"/>
          <w:szCs w:val="26"/>
        </w:rPr>
        <w:t>m², chiếm 14,36</w:t>
      </w:r>
      <w:r w:rsidR="00633567" w:rsidRPr="000967EE">
        <w:rPr>
          <w:color w:val="000000" w:themeColor="text1"/>
          <w:szCs w:val="26"/>
        </w:rPr>
        <w:t>% diện tích toàn khu. Trong đó:</w:t>
      </w:r>
    </w:p>
    <w:p w14:paraId="526F602E" w14:textId="04F8985C" w:rsidR="005841D5" w:rsidRPr="000967EE" w:rsidRDefault="00910A9D" w:rsidP="0080316F">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cây xanh</w:t>
      </w:r>
      <w:r w:rsidR="0080316F" w:rsidRPr="000967EE">
        <w:rPr>
          <w:color w:val="000000" w:themeColor="text1"/>
          <w:szCs w:val="26"/>
        </w:rPr>
        <w:t xml:space="preserve"> cách ly:</w:t>
      </w:r>
      <w:r w:rsidR="0080316F" w:rsidRPr="000967EE">
        <w:rPr>
          <w:color w:val="000000" w:themeColor="text1"/>
          <w:szCs w:val="26"/>
          <w:lang w:val="en-GB" w:eastAsia="en-GB"/>
        </w:rPr>
        <w:t xml:space="preserve"> 7.120,23 m²</w:t>
      </w:r>
    </w:p>
    <w:p w14:paraId="37880318" w14:textId="76E092AD" w:rsidR="0080316F" w:rsidRPr="000967EE" w:rsidRDefault="0080316F" w:rsidP="0080316F">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mặt nước</w:t>
      </w:r>
      <w:r w:rsidR="00717429" w:rsidRPr="000967EE">
        <w:rPr>
          <w:color w:val="000000" w:themeColor="text1"/>
          <w:szCs w:val="26"/>
        </w:rPr>
        <w:t xml:space="preserve">: </w:t>
      </w:r>
      <w:r w:rsidR="00910A9D" w:rsidRPr="000967EE">
        <w:rPr>
          <w:color w:val="000000" w:themeColor="text1"/>
          <w:szCs w:val="26"/>
          <w:lang w:val="en-GB" w:eastAsia="en-GB"/>
        </w:rPr>
        <w:t>3.639,41</w:t>
      </w:r>
      <w:r w:rsidR="00717429" w:rsidRPr="000967EE">
        <w:rPr>
          <w:color w:val="000000" w:themeColor="text1"/>
          <w:szCs w:val="26"/>
          <w:lang w:val="en-GB" w:eastAsia="en-GB"/>
        </w:rPr>
        <w:t xml:space="preserve"> m²</w:t>
      </w:r>
    </w:p>
    <w:p w14:paraId="7C621373" w14:textId="4BF8D2FD" w:rsidR="0080316F" w:rsidRPr="000967EE" w:rsidRDefault="0080316F" w:rsidP="0080316F">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giao thông đối ngoại</w:t>
      </w:r>
      <w:r w:rsidR="00717429" w:rsidRPr="000967EE">
        <w:rPr>
          <w:color w:val="000000" w:themeColor="text1"/>
          <w:szCs w:val="26"/>
        </w:rPr>
        <w:t xml:space="preserve">: </w:t>
      </w:r>
      <w:r w:rsidR="00717429" w:rsidRPr="000967EE">
        <w:rPr>
          <w:color w:val="000000" w:themeColor="text1"/>
          <w:szCs w:val="26"/>
          <w:lang w:val="en-GB" w:eastAsia="en-GB"/>
        </w:rPr>
        <w:t>17.</w:t>
      </w:r>
      <w:r w:rsidR="00910A9D" w:rsidRPr="000967EE">
        <w:rPr>
          <w:color w:val="000000" w:themeColor="text1"/>
          <w:szCs w:val="26"/>
          <w:lang w:val="en-GB" w:eastAsia="en-GB"/>
        </w:rPr>
        <w:t>2</w:t>
      </w:r>
      <w:r w:rsidR="00B222D5" w:rsidRPr="000967EE">
        <w:rPr>
          <w:color w:val="000000" w:themeColor="text1"/>
          <w:szCs w:val="26"/>
          <w:lang w:val="en-GB" w:eastAsia="en-GB"/>
        </w:rPr>
        <w:t>3</w:t>
      </w:r>
      <w:r w:rsidR="00910A9D" w:rsidRPr="000967EE">
        <w:rPr>
          <w:color w:val="000000" w:themeColor="text1"/>
          <w:szCs w:val="26"/>
          <w:lang w:val="en-GB" w:eastAsia="en-GB"/>
        </w:rPr>
        <w:t>3,24</w:t>
      </w:r>
      <w:r w:rsidR="00717429" w:rsidRPr="000967EE">
        <w:rPr>
          <w:color w:val="000000" w:themeColor="text1"/>
          <w:szCs w:val="26"/>
          <w:lang w:val="en-GB" w:eastAsia="en-GB"/>
        </w:rPr>
        <w:t xml:space="preserve"> m²</w:t>
      </w:r>
    </w:p>
    <w:p w14:paraId="32BD8215" w14:textId="4D8392D0" w:rsidR="00374B12" w:rsidRPr="000967EE" w:rsidRDefault="00374B12" w:rsidP="00374B12">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Đất ngoài ranh dự án:</w:t>
      </w:r>
      <w:r w:rsidRPr="000967EE">
        <w:rPr>
          <w:color w:val="000000" w:themeColor="text1"/>
        </w:rPr>
        <w:t xml:space="preserve"> </w:t>
      </w:r>
      <w:bookmarkStart w:id="39" w:name="_Hlk72440851"/>
      <w:r w:rsidR="008F2DA2" w:rsidRPr="000967EE">
        <w:rPr>
          <w:color w:val="000000" w:themeColor="text1"/>
          <w:szCs w:val="26"/>
        </w:rPr>
        <w:t>6.886,61</w:t>
      </w:r>
      <w:r w:rsidRPr="000967EE">
        <w:rPr>
          <w:color w:val="000000" w:themeColor="text1"/>
          <w:szCs w:val="26"/>
        </w:rPr>
        <w:t xml:space="preserve"> </w:t>
      </w:r>
      <w:bookmarkEnd w:id="39"/>
      <w:r w:rsidRPr="000967EE">
        <w:rPr>
          <w:color w:val="000000" w:themeColor="text1"/>
          <w:szCs w:val="26"/>
        </w:rPr>
        <w:t xml:space="preserve">m², chiếm </w:t>
      </w:r>
      <w:r w:rsidR="004503DD" w:rsidRPr="000967EE">
        <w:rPr>
          <w:color w:val="000000" w:themeColor="text1"/>
          <w:szCs w:val="26"/>
        </w:rPr>
        <w:t>3,53</w:t>
      </w:r>
      <w:r w:rsidRPr="000967EE">
        <w:rPr>
          <w:color w:val="000000" w:themeColor="text1"/>
          <w:szCs w:val="26"/>
        </w:rPr>
        <w:t>% diện tích toàn khu. Trong đó:</w:t>
      </w:r>
    </w:p>
    <w:p w14:paraId="2B3433A0" w14:textId="01A7F270" w:rsidR="00374B12" w:rsidRPr="000967EE" w:rsidRDefault="00756B70" w:rsidP="00374B12">
      <w:pPr>
        <w:widowControl w:val="0"/>
        <w:numPr>
          <w:ilvl w:val="1"/>
          <w:numId w:val="6"/>
        </w:numPr>
        <w:tabs>
          <w:tab w:val="left" w:pos="1134"/>
        </w:tabs>
        <w:spacing w:line="276" w:lineRule="auto"/>
        <w:ind w:left="851" w:firstLine="0"/>
        <w:jc w:val="both"/>
        <w:rPr>
          <w:color w:val="000000" w:themeColor="text1"/>
          <w:szCs w:val="26"/>
        </w:rPr>
      </w:pPr>
      <w:r w:rsidRPr="000967EE">
        <w:rPr>
          <w:color w:val="000000" w:themeColor="text1"/>
          <w:szCs w:val="26"/>
        </w:rPr>
        <w:t>Đất giao thông cách ly</w:t>
      </w:r>
      <w:r w:rsidR="00374B12" w:rsidRPr="000967EE">
        <w:rPr>
          <w:color w:val="000000" w:themeColor="text1"/>
          <w:szCs w:val="26"/>
        </w:rPr>
        <w:t xml:space="preserve">: </w:t>
      </w:r>
      <w:r w:rsidR="00AA5010" w:rsidRPr="000967EE">
        <w:rPr>
          <w:color w:val="000000" w:themeColor="text1"/>
          <w:szCs w:val="26"/>
          <w:lang w:val="en-GB" w:eastAsia="en-GB"/>
        </w:rPr>
        <w:t>2.283,14</w:t>
      </w:r>
      <w:r w:rsidR="000F793E" w:rsidRPr="000967EE">
        <w:rPr>
          <w:color w:val="000000" w:themeColor="text1"/>
          <w:szCs w:val="26"/>
          <w:lang w:val="en-GB" w:eastAsia="en-GB"/>
        </w:rPr>
        <w:t xml:space="preserve"> </w:t>
      </w:r>
      <w:r w:rsidR="00374B12" w:rsidRPr="000967EE">
        <w:rPr>
          <w:color w:val="000000" w:themeColor="text1"/>
          <w:szCs w:val="26"/>
        </w:rPr>
        <w:t>m²</w:t>
      </w:r>
    </w:p>
    <w:p w14:paraId="0CAD4C5B" w14:textId="4D809E82" w:rsidR="00D5466A" w:rsidRPr="000967EE" w:rsidRDefault="006255FD" w:rsidP="00374B12">
      <w:pPr>
        <w:widowControl w:val="0"/>
        <w:numPr>
          <w:ilvl w:val="1"/>
          <w:numId w:val="6"/>
        </w:numPr>
        <w:tabs>
          <w:tab w:val="left" w:pos="1134"/>
        </w:tabs>
        <w:spacing w:line="276" w:lineRule="auto"/>
        <w:ind w:left="851" w:firstLine="0"/>
        <w:jc w:val="both"/>
        <w:rPr>
          <w:color w:val="000000" w:themeColor="text1"/>
          <w:szCs w:val="26"/>
          <w:lang w:val="en-GB" w:eastAsia="en-GB"/>
        </w:rPr>
      </w:pPr>
      <w:r w:rsidRPr="000967EE">
        <w:rPr>
          <w:color w:val="000000" w:themeColor="text1"/>
          <w:szCs w:val="26"/>
        </w:rPr>
        <w:t>Đất mặt nước</w:t>
      </w:r>
      <w:r w:rsidR="00374B12" w:rsidRPr="000967EE">
        <w:rPr>
          <w:color w:val="000000" w:themeColor="text1"/>
          <w:szCs w:val="26"/>
        </w:rPr>
        <w:t xml:space="preserve">:  </w:t>
      </w:r>
      <w:r w:rsidR="00E86A46" w:rsidRPr="000967EE">
        <w:rPr>
          <w:color w:val="000000" w:themeColor="text1"/>
          <w:szCs w:val="26"/>
          <w:lang w:val="en-GB" w:eastAsia="en-GB"/>
        </w:rPr>
        <w:t>4.603,47</w:t>
      </w:r>
      <w:r w:rsidR="00374B12" w:rsidRPr="000967EE">
        <w:rPr>
          <w:color w:val="000000" w:themeColor="text1"/>
          <w:szCs w:val="26"/>
          <w:lang w:val="en-GB" w:eastAsia="en-GB"/>
        </w:rPr>
        <w:t xml:space="preserve"> m²</w:t>
      </w:r>
    </w:p>
    <w:p w14:paraId="5A4DCF4C" w14:textId="77777777" w:rsidR="00D5466A" w:rsidRPr="000967EE" w:rsidRDefault="00D5466A">
      <w:pPr>
        <w:spacing w:after="160" w:line="259" w:lineRule="auto"/>
        <w:rPr>
          <w:color w:val="000000" w:themeColor="text1"/>
          <w:szCs w:val="26"/>
          <w:lang w:val="en-GB" w:eastAsia="en-GB"/>
        </w:rPr>
      </w:pPr>
      <w:r w:rsidRPr="000967EE">
        <w:rPr>
          <w:color w:val="000000" w:themeColor="text1"/>
          <w:szCs w:val="26"/>
          <w:lang w:val="en-GB" w:eastAsia="en-GB"/>
        </w:rPr>
        <w:br w:type="page"/>
      </w:r>
    </w:p>
    <w:p w14:paraId="28803A74" w14:textId="565580B9" w:rsidR="00B546AD" w:rsidRPr="000967EE" w:rsidRDefault="00B546AD" w:rsidP="004D2EDE">
      <w:pPr>
        <w:widowControl w:val="0"/>
        <w:tabs>
          <w:tab w:val="left" w:pos="851"/>
        </w:tabs>
        <w:spacing w:line="276" w:lineRule="auto"/>
        <w:ind w:left="567"/>
        <w:jc w:val="both"/>
        <w:rPr>
          <w:color w:val="000000" w:themeColor="text1"/>
          <w:szCs w:val="26"/>
        </w:rPr>
      </w:pPr>
      <w:r w:rsidRPr="000967EE">
        <w:rPr>
          <w:color w:val="000000" w:themeColor="text1"/>
          <w:szCs w:val="26"/>
        </w:rPr>
        <w:lastRenderedPageBreak/>
        <w:t>Bảng cơ cấu quy hoạch sử dụng đất</w:t>
      </w:r>
      <w:r w:rsidR="00BF5A57" w:rsidRPr="000967EE">
        <w:rPr>
          <w:color w:val="000000" w:themeColor="text1"/>
          <w:szCs w:val="26"/>
        </w:rPr>
        <w:t xml:space="preserve"> toàn khu</w:t>
      </w:r>
      <w:r w:rsidRPr="000967EE">
        <w:rPr>
          <w:color w:val="000000" w:themeColor="text1"/>
          <w:szCs w:val="26"/>
        </w:rPr>
        <w:t>:</w:t>
      </w:r>
    </w:p>
    <w:tbl>
      <w:tblPr>
        <w:tblW w:w="8580" w:type="dxa"/>
        <w:tblInd w:w="113" w:type="dxa"/>
        <w:tblLook w:val="04A0" w:firstRow="1" w:lastRow="0" w:firstColumn="1" w:lastColumn="0" w:noHBand="0" w:noVBand="1"/>
      </w:tblPr>
      <w:tblGrid>
        <w:gridCol w:w="1000"/>
        <w:gridCol w:w="4700"/>
        <w:gridCol w:w="1720"/>
        <w:gridCol w:w="1160"/>
      </w:tblGrid>
      <w:tr w:rsidR="00BA0ABC" w:rsidRPr="00BA0ABC" w14:paraId="5F820840" w14:textId="77777777" w:rsidTr="00BA0ABC">
        <w:trPr>
          <w:trHeight w:val="66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F727"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STT</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726A6B5B" w14:textId="77777777" w:rsidR="00BA0ABC" w:rsidRPr="00BA0ABC" w:rsidRDefault="00BA0ABC" w:rsidP="00BA0ABC">
            <w:pPr>
              <w:rPr>
                <w:b/>
                <w:bCs/>
                <w:color w:val="FF0000"/>
                <w:szCs w:val="26"/>
                <w:lang w:val="en-GB" w:eastAsia="en-GB"/>
              </w:rPr>
            </w:pPr>
            <w:r w:rsidRPr="00BA0ABC">
              <w:rPr>
                <w:b/>
                <w:bCs/>
                <w:color w:val="FF0000"/>
                <w:szCs w:val="26"/>
                <w:lang w:val="en-GB" w:eastAsia="en-GB"/>
              </w:rPr>
              <w:t>Loại đất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7A57A3E"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Diện tích</w:t>
            </w:r>
            <w:r w:rsidRPr="00BA0ABC">
              <w:rPr>
                <w:b/>
                <w:bCs/>
                <w:color w:val="FF0000"/>
                <w:szCs w:val="26"/>
                <w:lang w:val="en-GB" w:eastAsia="en-GB"/>
              </w:rPr>
              <w:br/>
              <w:t>(m²)</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24F83DA"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 xml:space="preserve">Tỷ lệ  </w:t>
            </w:r>
            <w:r w:rsidRPr="00BA0ABC">
              <w:rPr>
                <w:b/>
                <w:bCs/>
                <w:color w:val="FF0000"/>
                <w:szCs w:val="26"/>
                <w:lang w:val="en-GB" w:eastAsia="en-GB"/>
              </w:rPr>
              <w:br/>
              <w:t>(%)</w:t>
            </w:r>
          </w:p>
        </w:tc>
      </w:tr>
      <w:tr w:rsidR="00BA0ABC" w:rsidRPr="00BA0ABC" w14:paraId="030F861E"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A837916"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w:t>
            </w:r>
          </w:p>
        </w:tc>
        <w:tc>
          <w:tcPr>
            <w:tcW w:w="4700" w:type="dxa"/>
            <w:tcBorders>
              <w:top w:val="nil"/>
              <w:left w:val="nil"/>
              <w:bottom w:val="single" w:sz="4" w:space="0" w:color="auto"/>
              <w:right w:val="single" w:sz="4" w:space="0" w:color="auto"/>
            </w:tcBorders>
            <w:shd w:val="clear" w:color="auto" w:fill="auto"/>
            <w:vAlign w:val="center"/>
            <w:hideMark/>
          </w:tcPr>
          <w:p w14:paraId="40C901CE"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đơn vị ở</w:t>
            </w:r>
          </w:p>
        </w:tc>
        <w:tc>
          <w:tcPr>
            <w:tcW w:w="1720" w:type="dxa"/>
            <w:tcBorders>
              <w:top w:val="nil"/>
              <w:left w:val="nil"/>
              <w:bottom w:val="single" w:sz="4" w:space="0" w:color="auto"/>
              <w:right w:val="single" w:sz="4" w:space="0" w:color="auto"/>
            </w:tcBorders>
            <w:shd w:val="clear" w:color="auto" w:fill="auto"/>
            <w:vAlign w:val="center"/>
            <w:hideMark/>
          </w:tcPr>
          <w:p w14:paraId="7A571A3E"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160.062,08</w:t>
            </w:r>
          </w:p>
        </w:tc>
        <w:tc>
          <w:tcPr>
            <w:tcW w:w="1160" w:type="dxa"/>
            <w:tcBorders>
              <w:top w:val="nil"/>
              <w:left w:val="nil"/>
              <w:bottom w:val="single" w:sz="4" w:space="0" w:color="auto"/>
              <w:right w:val="single" w:sz="4" w:space="0" w:color="auto"/>
            </w:tcBorders>
            <w:shd w:val="clear" w:color="auto" w:fill="auto"/>
            <w:vAlign w:val="center"/>
            <w:hideMark/>
          </w:tcPr>
          <w:p w14:paraId="7A96B7A1"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82,11</w:t>
            </w:r>
          </w:p>
        </w:tc>
      </w:tr>
      <w:tr w:rsidR="00BA0ABC" w:rsidRPr="00BA0ABC" w14:paraId="30AFC181"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98CC4C"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I.1</w:t>
            </w:r>
          </w:p>
        </w:tc>
        <w:tc>
          <w:tcPr>
            <w:tcW w:w="4700" w:type="dxa"/>
            <w:tcBorders>
              <w:top w:val="nil"/>
              <w:left w:val="nil"/>
              <w:bottom w:val="single" w:sz="4" w:space="0" w:color="auto"/>
              <w:right w:val="single" w:sz="4" w:space="0" w:color="auto"/>
            </w:tcBorders>
            <w:shd w:val="clear" w:color="auto" w:fill="auto"/>
            <w:vAlign w:val="center"/>
            <w:hideMark/>
          </w:tcPr>
          <w:p w14:paraId="51E23735"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thuộc ranh dự án</w:t>
            </w:r>
          </w:p>
        </w:tc>
        <w:tc>
          <w:tcPr>
            <w:tcW w:w="1720" w:type="dxa"/>
            <w:tcBorders>
              <w:top w:val="nil"/>
              <w:left w:val="nil"/>
              <w:bottom w:val="single" w:sz="4" w:space="0" w:color="auto"/>
              <w:right w:val="single" w:sz="4" w:space="0" w:color="auto"/>
            </w:tcBorders>
            <w:shd w:val="clear" w:color="auto" w:fill="auto"/>
            <w:vAlign w:val="center"/>
            <w:hideMark/>
          </w:tcPr>
          <w:p w14:paraId="6E6CD48B"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142.370,71</w:t>
            </w:r>
          </w:p>
        </w:tc>
        <w:tc>
          <w:tcPr>
            <w:tcW w:w="1160" w:type="dxa"/>
            <w:tcBorders>
              <w:top w:val="nil"/>
              <w:left w:val="nil"/>
              <w:bottom w:val="single" w:sz="4" w:space="0" w:color="auto"/>
              <w:right w:val="single" w:sz="4" w:space="0" w:color="auto"/>
            </w:tcBorders>
            <w:shd w:val="clear" w:color="auto" w:fill="auto"/>
            <w:vAlign w:val="center"/>
            <w:hideMark/>
          </w:tcPr>
          <w:p w14:paraId="6022C36B"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73,03</w:t>
            </w:r>
          </w:p>
        </w:tc>
      </w:tr>
      <w:tr w:rsidR="00BA0ABC" w:rsidRPr="00BA0ABC" w14:paraId="55ABB8C5"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19F3F56" w14:textId="77777777" w:rsidR="00BA0ABC" w:rsidRPr="00BA0ABC" w:rsidRDefault="00BA0ABC" w:rsidP="00BA0ABC">
            <w:pPr>
              <w:jc w:val="center"/>
              <w:rPr>
                <w:color w:val="FF0000"/>
                <w:szCs w:val="26"/>
                <w:lang w:val="en-GB" w:eastAsia="en-GB"/>
              </w:rPr>
            </w:pPr>
            <w:r w:rsidRPr="00BA0ABC">
              <w:rPr>
                <w:color w:val="FF0000"/>
                <w:szCs w:val="26"/>
                <w:lang w:val="en-GB" w:eastAsia="en-GB"/>
              </w:rPr>
              <w:t>1</w:t>
            </w:r>
          </w:p>
        </w:tc>
        <w:tc>
          <w:tcPr>
            <w:tcW w:w="4700" w:type="dxa"/>
            <w:tcBorders>
              <w:top w:val="nil"/>
              <w:left w:val="nil"/>
              <w:bottom w:val="single" w:sz="4" w:space="0" w:color="auto"/>
              <w:right w:val="single" w:sz="4" w:space="0" w:color="auto"/>
            </w:tcBorders>
            <w:shd w:val="clear" w:color="auto" w:fill="auto"/>
            <w:vAlign w:val="center"/>
            <w:hideMark/>
          </w:tcPr>
          <w:p w14:paraId="354DBF67" w14:textId="77777777" w:rsidR="00BA0ABC" w:rsidRPr="00BA0ABC" w:rsidRDefault="00BA0ABC" w:rsidP="00BA0ABC">
            <w:pPr>
              <w:rPr>
                <w:color w:val="FF0000"/>
                <w:szCs w:val="26"/>
                <w:lang w:val="en-GB" w:eastAsia="en-GB"/>
              </w:rPr>
            </w:pPr>
            <w:r w:rsidRPr="00BA0ABC">
              <w:rPr>
                <w:color w:val="FF0000"/>
                <w:szCs w:val="26"/>
                <w:lang w:val="en-GB" w:eastAsia="en-GB"/>
              </w:rPr>
              <w:t>Đất ở</w:t>
            </w:r>
          </w:p>
        </w:tc>
        <w:tc>
          <w:tcPr>
            <w:tcW w:w="1720" w:type="dxa"/>
            <w:tcBorders>
              <w:top w:val="nil"/>
              <w:left w:val="nil"/>
              <w:bottom w:val="single" w:sz="4" w:space="0" w:color="auto"/>
              <w:right w:val="single" w:sz="4" w:space="0" w:color="auto"/>
            </w:tcBorders>
            <w:shd w:val="clear" w:color="auto" w:fill="auto"/>
            <w:vAlign w:val="center"/>
            <w:hideMark/>
          </w:tcPr>
          <w:p w14:paraId="02B4A13F" w14:textId="77777777" w:rsidR="00BA0ABC" w:rsidRPr="00BA0ABC" w:rsidRDefault="00BA0ABC" w:rsidP="00BA0ABC">
            <w:pPr>
              <w:jc w:val="right"/>
              <w:rPr>
                <w:color w:val="FF0000"/>
                <w:szCs w:val="26"/>
                <w:lang w:val="en-GB" w:eastAsia="en-GB"/>
              </w:rPr>
            </w:pPr>
            <w:r w:rsidRPr="00BA0ABC">
              <w:rPr>
                <w:color w:val="FF0000"/>
                <w:szCs w:val="26"/>
                <w:lang w:val="en-GB" w:eastAsia="en-GB"/>
              </w:rPr>
              <w:t>66.663,53</w:t>
            </w:r>
          </w:p>
        </w:tc>
        <w:tc>
          <w:tcPr>
            <w:tcW w:w="1160" w:type="dxa"/>
            <w:tcBorders>
              <w:top w:val="nil"/>
              <w:left w:val="nil"/>
              <w:bottom w:val="single" w:sz="4" w:space="0" w:color="auto"/>
              <w:right w:val="single" w:sz="4" w:space="0" w:color="auto"/>
            </w:tcBorders>
            <w:shd w:val="clear" w:color="auto" w:fill="auto"/>
            <w:vAlign w:val="center"/>
            <w:hideMark/>
          </w:tcPr>
          <w:p w14:paraId="669AA4A8" w14:textId="77777777" w:rsidR="00BA0ABC" w:rsidRPr="00BA0ABC" w:rsidRDefault="00BA0ABC" w:rsidP="00BA0ABC">
            <w:pPr>
              <w:jc w:val="right"/>
              <w:rPr>
                <w:color w:val="FF0000"/>
                <w:szCs w:val="26"/>
                <w:lang w:val="en-GB" w:eastAsia="en-GB"/>
              </w:rPr>
            </w:pPr>
            <w:r w:rsidRPr="00BA0ABC">
              <w:rPr>
                <w:color w:val="FF0000"/>
                <w:szCs w:val="26"/>
                <w:lang w:val="en-GB" w:eastAsia="en-GB"/>
              </w:rPr>
              <w:t>34,20</w:t>
            </w:r>
          </w:p>
        </w:tc>
      </w:tr>
      <w:tr w:rsidR="00BA0ABC" w:rsidRPr="00BA0ABC" w14:paraId="5FCCA767"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7DC3216"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1.1</w:t>
            </w:r>
          </w:p>
        </w:tc>
        <w:tc>
          <w:tcPr>
            <w:tcW w:w="4700" w:type="dxa"/>
            <w:tcBorders>
              <w:top w:val="nil"/>
              <w:left w:val="nil"/>
              <w:bottom w:val="single" w:sz="4" w:space="0" w:color="auto"/>
              <w:right w:val="single" w:sz="4" w:space="0" w:color="auto"/>
            </w:tcBorders>
            <w:shd w:val="clear" w:color="auto" w:fill="auto"/>
            <w:vAlign w:val="center"/>
            <w:hideMark/>
          </w:tcPr>
          <w:p w14:paraId="157A4BA3"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ở Biệt thự</w:t>
            </w:r>
          </w:p>
        </w:tc>
        <w:tc>
          <w:tcPr>
            <w:tcW w:w="1720" w:type="dxa"/>
            <w:tcBorders>
              <w:top w:val="nil"/>
              <w:left w:val="nil"/>
              <w:bottom w:val="single" w:sz="4" w:space="0" w:color="auto"/>
              <w:right w:val="single" w:sz="4" w:space="0" w:color="auto"/>
            </w:tcBorders>
            <w:shd w:val="clear" w:color="auto" w:fill="auto"/>
            <w:vAlign w:val="center"/>
            <w:hideMark/>
          </w:tcPr>
          <w:p w14:paraId="0FB4774C"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3.930,34</w:t>
            </w:r>
          </w:p>
        </w:tc>
        <w:tc>
          <w:tcPr>
            <w:tcW w:w="1160" w:type="dxa"/>
            <w:tcBorders>
              <w:top w:val="nil"/>
              <w:left w:val="nil"/>
              <w:bottom w:val="single" w:sz="4" w:space="0" w:color="auto"/>
              <w:right w:val="single" w:sz="4" w:space="0" w:color="auto"/>
            </w:tcBorders>
            <w:shd w:val="clear" w:color="auto" w:fill="auto"/>
            <w:vAlign w:val="center"/>
            <w:hideMark/>
          </w:tcPr>
          <w:p w14:paraId="1951523D"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2,02</w:t>
            </w:r>
          </w:p>
        </w:tc>
      </w:tr>
      <w:tr w:rsidR="00BA0ABC" w:rsidRPr="00BA0ABC" w14:paraId="5B0D6CB4"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93F11EE"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1.2</w:t>
            </w:r>
          </w:p>
        </w:tc>
        <w:tc>
          <w:tcPr>
            <w:tcW w:w="4700" w:type="dxa"/>
            <w:tcBorders>
              <w:top w:val="nil"/>
              <w:left w:val="nil"/>
              <w:bottom w:val="single" w:sz="4" w:space="0" w:color="auto"/>
              <w:right w:val="single" w:sz="4" w:space="0" w:color="auto"/>
            </w:tcBorders>
            <w:shd w:val="clear" w:color="auto" w:fill="auto"/>
            <w:vAlign w:val="center"/>
            <w:hideMark/>
          </w:tcPr>
          <w:p w14:paraId="139FA670"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ở liên kế</w:t>
            </w:r>
          </w:p>
        </w:tc>
        <w:tc>
          <w:tcPr>
            <w:tcW w:w="1720" w:type="dxa"/>
            <w:tcBorders>
              <w:top w:val="nil"/>
              <w:left w:val="nil"/>
              <w:bottom w:val="single" w:sz="4" w:space="0" w:color="auto"/>
              <w:right w:val="single" w:sz="4" w:space="0" w:color="auto"/>
            </w:tcBorders>
            <w:shd w:val="clear" w:color="auto" w:fill="auto"/>
            <w:vAlign w:val="center"/>
            <w:hideMark/>
          </w:tcPr>
          <w:p w14:paraId="6EC0DB65"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42.069,48</w:t>
            </w:r>
          </w:p>
        </w:tc>
        <w:tc>
          <w:tcPr>
            <w:tcW w:w="1160" w:type="dxa"/>
            <w:tcBorders>
              <w:top w:val="nil"/>
              <w:left w:val="nil"/>
              <w:bottom w:val="single" w:sz="4" w:space="0" w:color="auto"/>
              <w:right w:val="single" w:sz="4" w:space="0" w:color="auto"/>
            </w:tcBorders>
            <w:shd w:val="clear" w:color="auto" w:fill="auto"/>
            <w:vAlign w:val="center"/>
            <w:hideMark/>
          </w:tcPr>
          <w:p w14:paraId="77ADA12E"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21,58</w:t>
            </w:r>
          </w:p>
        </w:tc>
      </w:tr>
      <w:tr w:rsidR="00BA0ABC" w:rsidRPr="00BA0ABC" w14:paraId="33D9EC89"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100D22"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1.3</w:t>
            </w:r>
          </w:p>
        </w:tc>
        <w:tc>
          <w:tcPr>
            <w:tcW w:w="4700" w:type="dxa"/>
            <w:tcBorders>
              <w:top w:val="nil"/>
              <w:left w:val="nil"/>
              <w:bottom w:val="single" w:sz="4" w:space="0" w:color="auto"/>
              <w:right w:val="single" w:sz="4" w:space="0" w:color="auto"/>
            </w:tcBorders>
            <w:shd w:val="clear" w:color="auto" w:fill="auto"/>
            <w:vAlign w:val="center"/>
            <w:hideMark/>
          </w:tcPr>
          <w:p w14:paraId="5BD49FBA"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ở kết hợp thương mại (shophouse)</w:t>
            </w:r>
          </w:p>
        </w:tc>
        <w:tc>
          <w:tcPr>
            <w:tcW w:w="1720" w:type="dxa"/>
            <w:tcBorders>
              <w:top w:val="nil"/>
              <w:left w:val="nil"/>
              <w:bottom w:val="single" w:sz="4" w:space="0" w:color="auto"/>
              <w:right w:val="single" w:sz="4" w:space="0" w:color="auto"/>
            </w:tcBorders>
            <w:shd w:val="clear" w:color="auto" w:fill="auto"/>
            <w:vAlign w:val="center"/>
            <w:hideMark/>
          </w:tcPr>
          <w:p w14:paraId="07007C43"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2.064,94</w:t>
            </w:r>
          </w:p>
        </w:tc>
        <w:tc>
          <w:tcPr>
            <w:tcW w:w="1160" w:type="dxa"/>
            <w:tcBorders>
              <w:top w:val="nil"/>
              <w:left w:val="nil"/>
              <w:bottom w:val="single" w:sz="4" w:space="0" w:color="auto"/>
              <w:right w:val="single" w:sz="4" w:space="0" w:color="auto"/>
            </w:tcBorders>
            <w:shd w:val="clear" w:color="auto" w:fill="auto"/>
            <w:vAlign w:val="center"/>
            <w:hideMark/>
          </w:tcPr>
          <w:p w14:paraId="38ABDA13"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1,06</w:t>
            </w:r>
          </w:p>
        </w:tc>
      </w:tr>
      <w:tr w:rsidR="00BA0ABC" w:rsidRPr="00BA0ABC" w14:paraId="02BF6F2D"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A54113F"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1.4</w:t>
            </w:r>
          </w:p>
        </w:tc>
        <w:tc>
          <w:tcPr>
            <w:tcW w:w="4700" w:type="dxa"/>
            <w:tcBorders>
              <w:top w:val="nil"/>
              <w:left w:val="nil"/>
              <w:bottom w:val="single" w:sz="4" w:space="0" w:color="auto"/>
              <w:right w:val="single" w:sz="4" w:space="0" w:color="auto"/>
            </w:tcBorders>
            <w:shd w:val="clear" w:color="auto" w:fill="auto"/>
            <w:vAlign w:val="center"/>
            <w:hideMark/>
          </w:tcPr>
          <w:p w14:paraId="162670AF"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Nhà ở xã hội</w:t>
            </w:r>
          </w:p>
        </w:tc>
        <w:tc>
          <w:tcPr>
            <w:tcW w:w="1720" w:type="dxa"/>
            <w:tcBorders>
              <w:top w:val="nil"/>
              <w:left w:val="nil"/>
              <w:bottom w:val="single" w:sz="4" w:space="0" w:color="auto"/>
              <w:right w:val="single" w:sz="4" w:space="0" w:color="auto"/>
            </w:tcBorders>
            <w:shd w:val="clear" w:color="auto" w:fill="auto"/>
            <w:vAlign w:val="center"/>
            <w:hideMark/>
          </w:tcPr>
          <w:p w14:paraId="5BBDB866"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16.141,05</w:t>
            </w:r>
          </w:p>
        </w:tc>
        <w:tc>
          <w:tcPr>
            <w:tcW w:w="1160" w:type="dxa"/>
            <w:tcBorders>
              <w:top w:val="nil"/>
              <w:left w:val="nil"/>
              <w:bottom w:val="single" w:sz="4" w:space="0" w:color="auto"/>
              <w:right w:val="single" w:sz="4" w:space="0" w:color="auto"/>
            </w:tcBorders>
            <w:shd w:val="clear" w:color="auto" w:fill="auto"/>
            <w:vAlign w:val="center"/>
            <w:hideMark/>
          </w:tcPr>
          <w:p w14:paraId="1857FE31"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8,28</w:t>
            </w:r>
          </w:p>
        </w:tc>
      </w:tr>
      <w:tr w:rsidR="00BA0ABC" w:rsidRPr="00BA0ABC" w14:paraId="35772A8D"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18CEDE"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1.5</w:t>
            </w:r>
          </w:p>
        </w:tc>
        <w:tc>
          <w:tcPr>
            <w:tcW w:w="4700" w:type="dxa"/>
            <w:tcBorders>
              <w:top w:val="nil"/>
              <w:left w:val="nil"/>
              <w:bottom w:val="single" w:sz="4" w:space="0" w:color="auto"/>
              <w:right w:val="single" w:sz="4" w:space="0" w:color="auto"/>
            </w:tcBorders>
            <w:shd w:val="clear" w:color="auto" w:fill="auto"/>
            <w:vAlign w:val="center"/>
            <w:hideMark/>
          </w:tcPr>
          <w:p w14:paraId="23C4D300"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nhà ở tái định cư</w:t>
            </w:r>
          </w:p>
        </w:tc>
        <w:tc>
          <w:tcPr>
            <w:tcW w:w="1720" w:type="dxa"/>
            <w:tcBorders>
              <w:top w:val="nil"/>
              <w:left w:val="nil"/>
              <w:bottom w:val="single" w:sz="4" w:space="0" w:color="auto"/>
              <w:right w:val="single" w:sz="4" w:space="0" w:color="auto"/>
            </w:tcBorders>
            <w:shd w:val="clear" w:color="auto" w:fill="auto"/>
            <w:vAlign w:val="center"/>
            <w:hideMark/>
          </w:tcPr>
          <w:p w14:paraId="50DF61E2"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2.457,73</w:t>
            </w:r>
          </w:p>
        </w:tc>
        <w:tc>
          <w:tcPr>
            <w:tcW w:w="1160" w:type="dxa"/>
            <w:tcBorders>
              <w:top w:val="nil"/>
              <w:left w:val="nil"/>
              <w:bottom w:val="single" w:sz="4" w:space="0" w:color="auto"/>
              <w:right w:val="single" w:sz="4" w:space="0" w:color="auto"/>
            </w:tcBorders>
            <w:shd w:val="clear" w:color="auto" w:fill="auto"/>
            <w:vAlign w:val="center"/>
            <w:hideMark/>
          </w:tcPr>
          <w:p w14:paraId="24BB0337"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1,26</w:t>
            </w:r>
          </w:p>
        </w:tc>
      </w:tr>
      <w:tr w:rsidR="00BA0ABC" w:rsidRPr="00BA0ABC" w14:paraId="690B9FC0"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7A82755" w14:textId="77777777" w:rsidR="00BA0ABC" w:rsidRPr="00BA0ABC" w:rsidRDefault="00BA0ABC" w:rsidP="00BA0ABC">
            <w:pPr>
              <w:jc w:val="center"/>
              <w:rPr>
                <w:color w:val="FF0000"/>
                <w:szCs w:val="26"/>
                <w:lang w:val="en-GB" w:eastAsia="en-GB"/>
              </w:rPr>
            </w:pPr>
            <w:r w:rsidRPr="00BA0ABC">
              <w:rPr>
                <w:color w:val="FF0000"/>
                <w:szCs w:val="26"/>
                <w:lang w:val="en-GB" w:eastAsia="en-GB"/>
              </w:rPr>
              <w:t>2</w:t>
            </w:r>
          </w:p>
        </w:tc>
        <w:tc>
          <w:tcPr>
            <w:tcW w:w="4700" w:type="dxa"/>
            <w:tcBorders>
              <w:top w:val="nil"/>
              <w:left w:val="nil"/>
              <w:bottom w:val="single" w:sz="4" w:space="0" w:color="auto"/>
              <w:right w:val="single" w:sz="4" w:space="0" w:color="auto"/>
            </w:tcBorders>
            <w:shd w:val="clear" w:color="auto" w:fill="auto"/>
            <w:noWrap/>
            <w:vAlign w:val="center"/>
            <w:hideMark/>
          </w:tcPr>
          <w:p w14:paraId="48F9C5FD" w14:textId="77777777" w:rsidR="00BA0ABC" w:rsidRPr="00BA0ABC" w:rsidRDefault="00BA0ABC" w:rsidP="00BA0ABC">
            <w:pPr>
              <w:rPr>
                <w:color w:val="FF0000"/>
                <w:szCs w:val="26"/>
                <w:lang w:val="en-GB" w:eastAsia="en-GB"/>
              </w:rPr>
            </w:pPr>
            <w:r w:rsidRPr="00BA0ABC">
              <w:rPr>
                <w:color w:val="FF0000"/>
                <w:szCs w:val="26"/>
                <w:lang w:val="en-GB" w:eastAsia="en-GB"/>
              </w:rPr>
              <w:t xml:space="preserve">Đất công trình công cộng </w:t>
            </w:r>
          </w:p>
        </w:tc>
        <w:tc>
          <w:tcPr>
            <w:tcW w:w="1720" w:type="dxa"/>
            <w:tcBorders>
              <w:top w:val="nil"/>
              <w:left w:val="nil"/>
              <w:bottom w:val="single" w:sz="4" w:space="0" w:color="auto"/>
              <w:right w:val="single" w:sz="4" w:space="0" w:color="auto"/>
            </w:tcBorders>
            <w:shd w:val="clear" w:color="auto" w:fill="auto"/>
            <w:noWrap/>
            <w:vAlign w:val="center"/>
            <w:hideMark/>
          </w:tcPr>
          <w:p w14:paraId="312D5A25" w14:textId="77777777" w:rsidR="00BA0ABC" w:rsidRPr="00BA0ABC" w:rsidRDefault="00BA0ABC" w:rsidP="00BA0ABC">
            <w:pPr>
              <w:jc w:val="right"/>
              <w:rPr>
                <w:color w:val="FF0000"/>
                <w:szCs w:val="26"/>
                <w:lang w:val="en-GB" w:eastAsia="en-GB"/>
              </w:rPr>
            </w:pPr>
            <w:r w:rsidRPr="00BA0ABC">
              <w:rPr>
                <w:color w:val="FF0000"/>
                <w:szCs w:val="26"/>
                <w:lang w:val="en-GB" w:eastAsia="en-GB"/>
              </w:rPr>
              <w:t>6.646,10</w:t>
            </w:r>
          </w:p>
        </w:tc>
        <w:tc>
          <w:tcPr>
            <w:tcW w:w="1160" w:type="dxa"/>
            <w:tcBorders>
              <w:top w:val="nil"/>
              <w:left w:val="nil"/>
              <w:bottom w:val="single" w:sz="4" w:space="0" w:color="auto"/>
              <w:right w:val="single" w:sz="4" w:space="0" w:color="auto"/>
            </w:tcBorders>
            <w:shd w:val="clear" w:color="auto" w:fill="auto"/>
            <w:vAlign w:val="center"/>
            <w:hideMark/>
          </w:tcPr>
          <w:p w14:paraId="33E8121D" w14:textId="77777777" w:rsidR="00BA0ABC" w:rsidRPr="00BA0ABC" w:rsidRDefault="00BA0ABC" w:rsidP="00BA0ABC">
            <w:pPr>
              <w:jc w:val="right"/>
              <w:rPr>
                <w:color w:val="FF0000"/>
                <w:szCs w:val="26"/>
                <w:lang w:val="en-GB" w:eastAsia="en-GB"/>
              </w:rPr>
            </w:pPr>
            <w:r w:rsidRPr="00BA0ABC">
              <w:rPr>
                <w:color w:val="FF0000"/>
                <w:szCs w:val="26"/>
                <w:lang w:val="en-GB" w:eastAsia="en-GB"/>
              </w:rPr>
              <w:t>3,41</w:t>
            </w:r>
          </w:p>
        </w:tc>
      </w:tr>
      <w:tr w:rsidR="00BA0ABC" w:rsidRPr="00BA0ABC" w14:paraId="0A7E6D83"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DFC71F2"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2.1</w:t>
            </w:r>
          </w:p>
        </w:tc>
        <w:tc>
          <w:tcPr>
            <w:tcW w:w="4700" w:type="dxa"/>
            <w:tcBorders>
              <w:top w:val="nil"/>
              <w:left w:val="nil"/>
              <w:bottom w:val="single" w:sz="4" w:space="0" w:color="auto"/>
              <w:right w:val="single" w:sz="4" w:space="0" w:color="auto"/>
            </w:tcBorders>
            <w:shd w:val="clear" w:color="auto" w:fill="auto"/>
            <w:noWrap/>
            <w:vAlign w:val="center"/>
            <w:hideMark/>
          </w:tcPr>
          <w:p w14:paraId="58AC5204" w14:textId="77777777" w:rsidR="00BA0ABC" w:rsidRPr="00BA0ABC" w:rsidRDefault="00BA0ABC" w:rsidP="00BA0ABC">
            <w:pPr>
              <w:rPr>
                <w:i/>
                <w:iCs/>
                <w:color w:val="FF0000"/>
                <w:szCs w:val="26"/>
                <w:lang w:val="en-GB" w:eastAsia="en-GB"/>
              </w:rPr>
            </w:pPr>
            <w:r w:rsidRPr="00BA0ABC">
              <w:rPr>
                <w:i/>
                <w:iCs/>
                <w:color w:val="FF0000"/>
                <w:szCs w:val="26"/>
                <w:lang w:val="en-GB" w:eastAsia="en-GB"/>
              </w:rPr>
              <w:t xml:space="preserve">Trường mầm non </w:t>
            </w:r>
          </w:p>
        </w:tc>
        <w:tc>
          <w:tcPr>
            <w:tcW w:w="1720" w:type="dxa"/>
            <w:tcBorders>
              <w:top w:val="nil"/>
              <w:left w:val="nil"/>
              <w:bottom w:val="single" w:sz="4" w:space="0" w:color="auto"/>
              <w:right w:val="single" w:sz="4" w:space="0" w:color="auto"/>
            </w:tcBorders>
            <w:shd w:val="clear" w:color="auto" w:fill="auto"/>
            <w:noWrap/>
            <w:vAlign w:val="center"/>
            <w:hideMark/>
          </w:tcPr>
          <w:p w14:paraId="65D33C17"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3.742,65</w:t>
            </w:r>
          </w:p>
        </w:tc>
        <w:tc>
          <w:tcPr>
            <w:tcW w:w="1160" w:type="dxa"/>
            <w:tcBorders>
              <w:top w:val="nil"/>
              <w:left w:val="nil"/>
              <w:bottom w:val="single" w:sz="4" w:space="0" w:color="auto"/>
              <w:right w:val="single" w:sz="4" w:space="0" w:color="auto"/>
            </w:tcBorders>
            <w:shd w:val="clear" w:color="auto" w:fill="auto"/>
            <w:vAlign w:val="center"/>
            <w:hideMark/>
          </w:tcPr>
          <w:p w14:paraId="73B539FC" w14:textId="77777777" w:rsidR="00BA0ABC" w:rsidRPr="00BA0ABC" w:rsidRDefault="00BA0ABC" w:rsidP="00BA0ABC">
            <w:pPr>
              <w:jc w:val="right"/>
              <w:rPr>
                <w:color w:val="FF0000"/>
                <w:szCs w:val="26"/>
                <w:lang w:val="en-GB" w:eastAsia="en-GB"/>
              </w:rPr>
            </w:pPr>
            <w:r w:rsidRPr="00BA0ABC">
              <w:rPr>
                <w:color w:val="FF0000"/>
                <w:szCs w:val="26"/>
                <w:lang w:val="en-GB" w:eastAsia="en-GB"/>
              </w:rPr>
              <w:t>1,92</w:t>
            </w:r>
          </w:p>
        </w:tc>
      </w:tr>
      <w:tr w:rsidR="00BA0ABC" w:rsidRPr="00BA0ABC" w14:paraId="62546228"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3C02E6"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2.2</w:t>
            </w:r>
          </w:p>
        </w:tc>
        <w:tc>
          <w:tcPr>
            <w:tcW w:w="4700" w:type="dxa"/>
            <w:tcBorders>
              <w:top w:val="nil"/>
              <w:left w:val="nil"/>
              <w:bottom w:val="single" w:sz="4" w:space="0" w:color="auto"/>
              <w:right w:val="single" w:sz="4" w:space="0" w:color="auto"/>
            </w:tcBorders>
            <w:shd w:val="clear" w:color="auto" w:fill="auto"/>
            <w:noWrap/>
            <w:vAlign w:val="center"/>
            <w:hideMark/>
          </w:tcPr>
          <w:p w14:paraId="2C47EFE6" w14:textId="77777777" w:rsidR="00BA0ABC" w:rsidRPr="00BA0ABC" w:rsidRDefault="00BA0ABC" w:rsidP="00BA0ABC">
            <w:pPr>
              <w:rPr>
                <w:i/>
                <w:iCs/>
                <w:color w:val="FF0000"/>
                <w:szCs w:val="26"/>
                <w:lang w:val="en-GB" w:eastAsia="en-GB"/>
              </w:rPr>
            </w:pPr>
            <w:r w:rsidRPr="00BA0ABC">
              <w:rPr>
                <w:i/>
                <w:iCs/>
                <w:color w:val="FF0000"/>
                <w:szCs w:val="26"/>
                <w:lang w:val="en-GB" w:eastAsia="en-GB"/>
              </w:rPr>
              <w:t>Nhà sinh hoạt cộng đồng</w:t>
            </w:r>
          </w:p>
        </w:tc>
        <w:tc>
          <w:tcPr>
            <w:tcW w:w="1720" w:type="dxa"/>
            <w:tcBorders>
              <w:top w:val="nil"/>
              <w:left w:val="nil"/>
              <w:bottom w:val="single" w:sz="4" w:space="0" w:color="auto"/>
              <w:right w:val="single" w:sz="4" w:space="0" w:color="auto"/>
            </w:tcBorders>
            <w:shd w:val="clear" w:color="auto" w:fill="auto"/>
            <w:noWrap/>
            <w:vAlign w:val="center"/>
            <w:hideMark/>
          </w:tcPr>
          <w:p w14:paraId="5ECB02D3"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368,54</w:t>
            </w:r>
          </w:p>
        </w:tc>
        <w:tc>
          <w:tcPr>
            <w:tcW w:w="1160" w:type="dxa"/>
            <w:tcBorders>
              <w:top w:val="nil"/>
              <w:left w:val="nil"/>
              <w:bottom w:val="single" w:sz="4" w:space="0" w:color="auto"/>
              <w:right w:val="single" w:sz="4" w:space="0" w:color="auto"/>
            </w:tcBorders>
            <w:shd w:val="clear" w:color="auto" w:fill="auto"/>
            <w:vAlign w:val="center"/>
            <w:hideMark/>
          </w:tcPr>
          <w:p w14:paraId="2D38424D" w14:textId="77777777" w:rsidR="00BA0ABC" w:rsidRPr="00BA0ABC" w:rsidRDefault="00BA0ABC" w:rsidP="00BA0ABC">
            <w:pPr>
              <w:jc w:val="right"/>
              <w:rPr>
                <w:color w:val="FF0000"/>
                <w:szCs w:val="26"/>
                <w:lang w:val="en-GB" w:eastAsia="en-GB"/>
              </w:rPr>
            </w:pPr>
            <w:r w:rsidRPr="00BA0ABC">
              <w:rPr>
                <w:color w:val="FF0000"/>
                <w:szCs w:val="26"/>
                <w:lang w:val="en-GB" w:eastAsia="en-GB"/>
              </w:rPr>
              <w:t>0,19</w:t>
            </w:r>
          </w:p>
        </w:tc>
      </w:tr>
      <w:tr w:rsidR="00BA0ABC" w:rsidRPr="00BA0ABC" w14:paraId="54E6B737"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A467EBB"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2.3</w:t>
            </w:r>
          </w:p>
        </w:tc>
        <w:tc>
          <w:tcPr>
            <w:tcW w:w="4700" w:type="dxa"/>
            <w:tcBorders>
              <w:top w:val="nil"/>
              <w:left w:val="nil"/>
              <w:bottom w:val="single" w:sz="4" w:space="0" w:color="auto"/>
              <w:right w:val="single" w:sz="4" w:space="0" w:color="auto"/>
            </w:tcBorders>
            <w:shd w:val="clear" w:color="auto" w:fill="auto"/>
            <w:noWrap/>
            <w:vAlign w:val="center"/>
            <w:hideMark/>
          </w:tcPr>
          <w:p w14:paraId="5D78C2D8" w14:textId="77777777" w:rsidR="00BA0ABC" w:rsidRPr="00BA0ABC" w:rsidRDefault="00BA0ABC" w:rsidP="00BA0ABC">
            <w:pPr>
              <w:rPr>
                <w:i/>
                <w:iCs/>
                <w:color w:val="FF0000"/>
                <w:szCs w:val="26"/>
                <w:lang w:val="en-GB" w:eastAsia="en-GB"/>
              </w:rPr>
            </w:pPr>
            <w:r w:rsidRPr="00BA0ABC">
              <w:rPr>
                <w:i/>
                <w:iCs/>
                <w:color w:val="FF0000"/>
                <w:szCs w:val="26"/>
                <w:lang w:val="en-GB" w:eastAsia="en-GB"/>
              </w:rPr>
              <w:t>Trạm y tế</w:t>
            </w:r>
          </w:p>
        </w:tc>
        <w:tc>
          <w:tcPr>
            <w:tcW w:w="1720" w:type="dxa"/>
            <w:tcBorders>
              <w:top w:val="nil"/>
              <w:left w:val="nil"/>
              <w:bottom w:val="single" w:sz="4" w:space="0" w:color="auto"/>
              <w:right w:val="single" w:sz="4" w:space="0" w:color="auto"/>
            </w:tcBorders>
            <w:shd w:val="clear" w:color="auto" w:fill="auto"/>
            <w:noWrap/>
            <w:vAlign w:val="center"/>
            <w:hideMark/>
          </w:tcPr>
          <w:p w14:paraId="7CD7BC6B"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514,60</w:t>
            </w:r>
          </w:p>
        </w:tc>
        <w:tc>
          <w:tcPr>
            <w:tcW w:w="1160" w:type="dxa"/>
            <w:tcBorders>
              <w:top w:val="nil"/>
              <w:left w:val="nil"/>
              <w:bottom w:val="single" w:sz="4" w:space="0" w:color="auto"/>
              <w:right w:val="single" w:sz="4" w:space="0" w:color="auto"/>
            </w:tcBorders>
            <w:shd w:val="clear" w:color="auto" w:fill="auto"/>
            <w:vAlign w:val="center"/>
            <w:hideMark/>
          </w:tcPr>
          <w:p w14:paraId="7B6460E9" w14:textId="77777777" w:rsidR="00BA0ABC" w:rsidRPr="00BA0ABC" w:rsidRDefault="00BA0ABC" w:rsidP="00BA0ABC">
            <w:pPr>
              <w:jc w:val="right"/>
              <w:rPr>
                <w:color w:val="FF0000"/>
                <w:szCs w:val="26"/>
                <w:lang w:val="en-GB" w:eastAsia="en-GB"/>
              </w:rPr>
            </w:pPr>
            <w:r w:rsidRPr="00BA0ABC">
              <w:rPr>
                <w:color w:val="FF0000"/>
                <w:szCs w:val="26"/>
                <w:lang w:val="en-GB" w:eastAsia="en-GB"/>
              </w:rPr>
              <w:t>0,26</w:t>
            </w:r>
          </w:p>
        </w:tc>
      </w:tr>
      <w:tr w:rsidR="00BA0ABC" w:rsidRPr="00BA0ABC" w14:paraId="5A7379C8"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0F9A77" w14:textId="77777777" w:rsidR="00BA0ABC" w:rsidRPr="00BA0ABC" w:rsidRDefault="00BA0ABC" w:rsidP="00BA0ABC">
            <w:pPr>
              <w:jc w:val="center"/>
              <w:rPr>
                <w:i/>
                <w:iCs/>
                <w:color w:val="FF0000"/>
                <w:szCs w:val="26"/>
                <w:lang w:val="en-GB" w:eastAsia="en-GB"/>
              </w:rPr>
            </w:pPr>
            <w:r w:rsidRPr="00BA0ABC">
              <w:rPr>
                <w:i/>
                <w:iCs/>
                <w:color w:val="FF0000"/>
                <w:szCs w:val="26"/>
                <w:lang w:val="en-GB" w:eastAsia="en-GB"/>
              </w:rPr>
              <w:t>2.4</w:t>
            </w:r>
          </w:p>
        </w:tc>
        <w:tc>
          <w:tcPr>
            <w:tcW w:w="4700" w:type="dxa"/>
            <w:tcBorders>
              <w:top w:val="nil"/>
              <w:left w:val="nil"/>
              <w:bottom w:val="single" w:sz="4" w:space="0" w:color="auto"/>
              <w:right w:val="single" w:sz="4" w:space="0" w:color="auto"/>
            </w:tcBorders>
            <w:shd w:val="clear" w:color="auto" w:fill="auto"/>
            <w:noWrap/>
            <w:vAlign w:val="center"/>
            <w:hideMark/>
          </w:tcPr>
          <w:p w14:paraId="1BA586C6"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thương mại dịch vụ</w:t>
            </w:r>
          </w:p>
        </w:tc>
        <w:tc>
          <w:tcPr>
            <w:tcW w:w="1720" w:type="dxa"/>
            <w:tcBorders>
              <w:top w:val="nil"/>
              <w:left w:val="nil"/>
              <w:bottom w:val="single" w:sz="4" w:space="0" w:color="auto"/>
              <w:right w:val="single" w:sz="4" w:space="0" w:color="auto"/>
            </w:tcBorders>
            <w:shd w:val="clear" w:color="auto" w:fill="auto"/>
            <w:noWrap/>
            <w:vAlign w:val="center"/>
            <w:hideMark/>
          </w:tcPr>
          <w:p w14:paraId="38300E9B"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2.020,30</w:t>
            </w:r>
          </w:p>
        </w:tc>
        <w:tc>
          <w:tcPr>
            <w:tcW w:w="1160" w:type="dxa"/>
            <w:tcBorders>
              <w:top w:val="nil"/>
              <w:left w:val="nil"/>
              <w:bottom w:val="single" w:sz="4" w:space="0" w:color="auto"/>
              <w:right w:val="single" w:sz="4" w:space="0" w:color="auto"/>
            </w:tcBorders>
            <w:shd w:val="clear" w:color="auto" w:fill="auto"/>
            <w:vAlign w:val="center"/>
            <w:hideMark/>
          </w:tcPr>
          <w:p w14:paraId="26AD1E63" w14:textId="77777777" w:rsidR="00BA0ABC" w:rsidRPr="00BA0ABC" w:rsidRDefault="00BA0ABC" w:rsidP="00BA0ABC">
            <w:pPr>
              <w:jc w:val="right"/>
              <w:rPr>
                <w:color w:val="FF0000"/>
                <w:szCs w:val="26"/>
                <w:lang w:val="en-GB" w:eastAsia="en-GB"/>
              </w:rPr>
            </w:pPr>
            <w:r w:rsidRPr="00BA0ABC">
              <w:rPr>
                <w:color w:val="FF0000"/>
                <w:szCs w:val="26"/>
                <w:lang w:val="en-GB" w:eastAsia="en-GB"/>
              </w:rPr>
              <w:t>1,04</w:t>
            </w:r>
          </w:p>
        </w:tc>
      </w:tr>
      <w:tr w:rsidR="00BA0ABC" w:rsidRPr="00BA0ABC" w14:paraId="56FF2DB5"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13C1E1" w14:textId="77777777" w:rsidR="00BA0ABC" w:rsidRPr="00BA0ABC" w:rsidRDefault="00BA0ABC" w:rsidP="00BA0ABC">
            <w:pPr>
              <w:jc w:val="center"/>
              <w:rPr>
                <w:color w:val="FF0000"/>
                <w:szCs w:val="26"/>
                <w:lang w:val="en-GB" w:eastAsia="en-GB"/>
              </w:rPr>
            </w:pPr>
            <w:r w:rsidRPr="00BA0ABC">
              <w:rPr>
                <w:color w:val="FF0000"/>
                <w:szCs w:val="26"/>
                <w:lang w:val="en-GB" w:eastAsia="en-GB"/>
              </w:rPr>
              <w:t>3</w:t>
            </w:r>
          </w:p>
        </w:tc>
        <w:tc>
          <w:tcPr>
            <w:tcW w:w="4700" w:type="dxa"/>
            <w:tcBorders>
              <w:top w:val="nil"/>
              <w:left w:val="nil"/>
              <w:bottom w:val="single" w:sz="4" w:space="0" w:color="auto"/>
              <w:right w:val="single" w:sz="4" w:space="0" w:color="auto"/>
            </w:tcBorders>
            <w:shd w:val="clear" w:color="auto" w:fill="auto"/>
            <w:noWrap/>
            <w:vAlign w:val="center"/>
            <w:hideMark/>
          </w:tcPr>
          <w:p w14:paraId="60018E82" w14:textId="77777777" w:rsidR="00BA0ABC" w:rsidRPr="00BA0ABC" w:rsidRDefault="00BA0ABC" w:rsidP="00BA0ABC">
            <w:pPr>
              <w:rPr>
                <w:color w:val="FF0000"/>
                <w:szCs w:val="26"/>
                <w:lang w:val="en-GB" w:eastAsia="en-GB"/>
              </w:rPr>
            </w:pPr>
            <w:r w:rsidRPr="00BA0ABC">
              <w:rPr>
                <w:color w:val="FF0000"/>
                <w:szCs w:val="26"/>
                <w:lang w:val="en-GB" w:eastAsia="en-GB"/>
              </w:rPr>
              <w:t>Đất cây xanh</w:t>
            </w:r>
          </w:p>
        </w:tc>
        <w:tc>
          <w:tcPr>
            <w:tcW w:w="1720" w:type="dxa"/>
            <w:tcBorders>
              <w:top w:val="nil"/>
              <w:left w:val="nil"/>
              <w:bottom w:val="single" w:sz="4" w:space="0" w:color="auto"/>
              <w:right w:val="single" w:sz="4" w:space="0" w:color="auto"/>
            </w:tcBorders>
            <w:shd w:val="clear" w:color="auto" w:fill="auto"/>
            <w:noWrap/>
            <w:vAlign w:val="center"/>
            <w:hideMark/>
          </w:tcPr>
          <w:p w14:paraId="36C4ECCA" w14:textId="77777777" w:rsidR="00BA0ABC" w:rsidRPr="00BA0ABC" w:rsidRDefault="00BA0ABC" w:rsidP="00BA0ABC">
            <w:pPr>
              <w:jc w:val="right"/>
              <w:rPr>
                <w:color w:val="FF0000"/>
                <w:szCs w:val="26"/>
                <w:lang w:val="en-GB" w:eastAsia="en-GB"/>
              </w:rPr>
            </w:pPr>
            <w:r w:rsidRPr="00BA0ABC">
              <w:rPr>
                <w:color w:val="FF0000"/>
                <w:szCs w:val="26"/>
                <w:lang w:val="en-GB" w:eastAsia="en-GB"/>
              </w:rPr>
              <w:t>15.150,89</w:t>
            </w:r>
          </w:p>
        </w:tc>
        <w:tc>
          <w:tcPr>
            <w:tcW w:w="1160" w:type="dxa"/>
            <w:tcBorders>
              <w:top w:val="nil"/>
              <w:left w:val="nil"/>
              <w:bottom w:val="single" w:sz="4" w:space="0" w:color="auto"/>
              <w:right w:val="single" w:sz="4" w:space="0" w:color="auto"/>
            </w:tcBorders>
            <w:shd w:val="clear" w:color="auto" w:fill="auto"/>
            <w:vAlign w:val="center"/>
            <w:hideMark/>
          </w:tcPr>
          <w:p w14:paraId="3BBCD9E0" w14:textId="77777777" w:rsidR="00BA0ABC" w:rsidRPr="00BA0ABC" w:rsidRDefault="00BA0ABC" w:rsidP="00BA0ABC">
            <w:pPr>
              <w:jc w:val="right"/>
              <w:rPr>
                <w:color w:val="FF0000"/>
                <w:szCs w:val="26"/>
                <w:lang w:val="en-GB" w:eastAsia="en-GB"/>
              </w:rPr>
            </w:pPr>
            <w:r w:rsidRPr="00BA0ABC">
              <w:rPr>
                <w:color w:val="FF0000"/>
                <w:szCs w:val="26"/>
                <w:lang w:val="en-GB" w:eastAsia="en-GB"/>
              </w:rPr>
              <w:t>7,77</w:t>
            </w:r>
          </w:p>
        </w:tc>
      </w:tr>
      <w:tr w:rsidR="00BA0ABC" w:rsidRPr="00BA0ABC" w14:paraId="1C8A3E09"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894F99" w14:textId="77777777" w:rsidR="00BA0ABC" w:rsidRPr="00BA0ABC" w:rsidRDefault="00BA0ABC" w:rsidP="00BA0ABC">
            <w:pPr>
              <w:jc w:val="center"/>
              <w:rPr>
                <w:color w:val="FF0000"/>
                <w:szCs w:val="26"/>
                <w:lang w:val="en-GB" w:eastAsia="en-GB"/>
              </w:rPr>
            </w:pPr>
            <w:r w:rsidRPr="00BA0ABC">
              <w:rPr>
                <w:color w:val="FF0000"/>
                <w:szCs w:val="26"/>
                <w:lang w:val="en-GB" w:eastAsia="en-GB"/>
              </w:rPr>
              <w:t>4</w:t>
            </w:r>
          </w:p>
        </w:tc>
        <w:tc>
          <w:tcPr>
            <w:tcW w:w="4700" w:type="dxa"/>
            <w:tcBorders>
              <w:top w:val="nil"/>
              <w:left w:val="nil"/>
              <w:bottom w:val="single" w:sz="4" w:space="0" w:color="auto"/>
              <w:right w:val="single" w:sz="4" w:space="0" w:color="auto"/>
            </w:tcBorders>
            <w:shd w:val="clear" w:color="auto" w:fill="auto"/>
            <w:noWrap/>
            <w:vAlign w:val="center"/>
            <w:hideMark/>
          </w:tcPr>
          <w:p w14:paraId="2CBF6811" w14:textId="77777777" w:rsidR="00BA0ABC" w:rsidRPr="00BA0ABC" w:rsidRDefault="00BA0ABC" w:rsidP="00BA0ABC">
            <w:pPr>
              <w:rPr>
                <w:color w:val="FF0000"/>
                <w:szCs w:val="26"/>
                <w:lang w:val="en-GB" w:eastAsia="en-GB"/>
              </w:rPr>
            </w:pPr>
            <w:r w:rsidRPr="00BA0ABC">
              <w:rPr>
                <w:color w:val="FF0000"/>
                <w:szCs w:val="26"/>
                <w:lang w:val="en-GB" w:eastAsia="en-GB"/>
              </w:rPr>
              <w:t>Đất hạ tầng kỹ thuật-bãi xe</w:t>
            </w:r>
          </w:p>
        </w:tc>
        <w:tc>
          <w:tcPr>
            <w:tcW w:w="1720" w:type="dxa"/>
            <w:tcBorders>
              <w:top w:val="nil"/>
              <w:left w:val="nil"/>
              <w:bottom w:val="single" w:sz="4" w:space="0" w:color="auto"/>
              <w:right w:val="single" w:sz="4" w:space="0" w:color="auto"/>
            </w:tcBorders>
            <w:shd w:val="clear" w:color="auto" w:fill="auto"/>
            <w:noWrap/>
            <w:vAlign w:val="center"/>
            <w:hideMark/>
          </w:tcPr>
          <w:p w14:paraId="46081297" w14:textId="77777777" w:rsidR="00BA0ABC" w:rsidRPr="00BA0ABC" w:rsidRDefault="00BA0ABC" w:rsidP="00BA0ABC">
            <w:pPr>
              <w:jc w:val="right"/>
              <w:rPr>
                <w:color w:val="FF0000"/>
                <w:szCs w:val="26"/>
                <w:lang w:val="en-GB" w:eastAsia="en-GB"/>
              </w:rPr>
            </w:pPr>
            <w:r w:rsidRPr="00BA0ABC">
              <w:rPr>
                <w:color w:val="FF0000"/>
                <w:szCs w:val="26"/>
                <w:lang w:val="en-GB" w:eastAsia="en-GB"/>
              </w:rPr>
              <w:t>1.795,63</w:t>
            </w:r>
          </w:p>
        </w:tc>
        <w:tc>
          <w:tcPr>
            <w:tcW w:w="1160" w:type="dxa"/>
            <w:tcBorders>
              <w:top w:val="nil"/>
              <w:left w:val="nil"/>
              <w:bottom w:val="single" w:sz="4" w:space="0" w:color="auto"/>
              <w:right w:val="single" w:sz="4" w:space="0" w:color="auto"/>
            </w:tcBorders>
            <w:shd w:val="clear" w:color="auto" w:fill="auto"/>
            <w:vAlign w:val="center"/>
            <w:hideMark/>
          </w:tcPr>
          <w:p w14:paraId="3EBE1075" w14:textId="77777777" w:rsidR="00BA0ABC" w:rsidRPr="00BA0ABC" w:rsidRDefault="00BA0ABC" w:rsidP="00BA0ABC">
            <w:pPr>
              <w:jc w:val="right"/>
              <w:rPr>
                <w:color w:val="FF0000"/>
                <w:szCs w:val="26"/>
                <w:lang w:val="en-GB" w:eastAsia="en-GB"/>
              </w:rPr>
            </w:pPr>
            <w:r w:rsidRPr="00BA0ABC">
              <w:rPr>
                <w:color w:val="FF0000"/>
                <w:szCs w:val="26"/>
                <w:lang w:val="en-GB" w:eastAsia="en-GB"/>
              </w:rPr>
              <w:t>0,92</w:t>
            </w:r>
          </w:p>
        </w:tc>
      </w:tr>
      <w:tr w:rsidR="00BA0ABC" w:rsidRPr="00BA0ABC" w14:paraId="62AC5FC4"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E7A9776" w14:textId="77777777" w:rsidR="00BA0ABC" w:rsidRPr="00BA0ABC" w:rsidRDefault="00BA0ABC" w:rsidP="00BA0ABC">
            <w:pPr>
              <w:jc w:val="center"/>
              <w:rPr>
                <w:color w:val="FF0000"/>
                <w:szCs w:val="26"/>
                <w:lang w:val="en-GB" w:eastAsia="en-GB"/>
              </w:rPr>
            </w:pPr>
            <w:r w:rsidRPr="00BA0ABC">
              <w:rPr>
                <w:color w:val="FF0000"/>
                <w:szCs w:val="26"/>
                <w:lang w:val="en-GB" w:eastAsia="en-GB"/>
              </w:rPr>
              <w:t>5</w:t>
            </w:r>
          </w:p>
        </w:tc>
        <w:tc>
          <w:tcPr>
            <w:tcW w:w="4700" w:type="dxa"/>
            <w:tcBorders>
              <w:top w:val="nil"/>
              <w:left w:val="nil"/>
              <w:bottom w:val="single" w:sz="4" w:space="0" w:color="auto"/>
              <w:right w:val="single" w:sz="4" w:space="0" w:color="auto"/>
            </w:tcBorders>
            <w:shd w:val="clear" w:color="auto" w:fill="auto"/>
            <w:noWrap/>
            <w:vAlign w:val="center"/>
            <w:hideMark/>
          </w:tcPr>
          <w:p w14:paraId="401192E9" w14:textId="77777777" w:rsidR="00BA0ABC" w:rsidRPr="00BA0ABC" w:rsidRDefault="00BA0ABC" w:rsidP="00BA0ABC">
            <w:pPr>
              <w:rPr>
                <w:color w:val="FF0000"/>
                <w:szCs w:val="26"/>
                <w:lang w:val="en-GB" w:eastAsia="en-GB"/>
              </w:rPr>
            </w:pPr>
            <w:r w:rsidRPr="00BA0ABC">
              <w:rPr>
                <w:color w:val="FF0000"/>
                <w:szCs w:val="26"/>
                <w:lang w:val="en-GB" w:eastAsia="en-GB"/>
              </w:rPr>
              <w:t>Đất giao thông</w:t>
            </w:r>
          </w:p>
        </w:tc>
        <w:tc>
          <w:tcPr>
            <w:tcW w:w="1720" w:type="dxa"/>
            <w:tcBorders>
              <w:top w:val="nil"/>
              <w:left w:val="nil"/>
              <w:bottom w:val="single" w:sz="4" w:space="0" w:color="auto"/>
              <w:right w:val="single" w:sz="4" w:space="0" w:color="auto"/>
            </w:tcBorders>
            <w:shd w:val="clear" w:color="auto" w:fill="auto"/>
            <w:noWrap/>
            <w:vAlign w:val="center"/>
            <w:hideMark/>
          </w:tcPr>
          <w:p w14:paraId="7D3DD706" w14:textId="77777777" w:rsidR="00BA0ABC" w:rsidRPr="00BA0ABC" w:rsidRDefault="00BA0ABC" w:rsidP="00BA0ABC">
            <w:pPr>
              <w:jc w:val="right"/>
              <w:rPr>
                <w:color w:val="FF0000"/>
                <w:szCs w:val="26"/>
                <w:lang w:val="en-GB" w:eastAsia="en-GB"/>
              </w:rPr>
            </w:pPr>
            <w:r w:rsidRPr="00BA0ABC">
              <w:rPr>
                <w:color w:val="FF0000"/>
                <w:szCs w:val="26"/>
                <w:lang w:val="en-GB" w:eastAsia="en-GB"/>
              </w:rPr>
              <w:t>52.114,57</w:t>
            </w:r>
          </w:p>
        </w:tc>
        <w:tc>
          <w:tcPr>
            <w:tcW w:w="1160" w:type="dxa"/>
            <w:tcBorders>
              <w:top w:val="nil"/>
              <w:left w:val="nil"/>
              <w:bottom w:val="single" w:sz="4" w:space="0" w:color="auto"/>
              <w:right w:val="single" w:sz="4" w:space="0" w:color="auto"/>
            </w:tcBorders>
            <w:shd w:val="clear" w:color="auto" w:fill="auto"/>
            <w:vAlign w:val="center"/>
            <w:hideMark/>
          </w:tcPr>
          <w:p w14:paraId="486EEDFA" w14:textId="77777777" w:rsidR="00BA0ABC" w:rsidRPr="00BA0ABC" w:rsidRDefault="00BA0ABC" w:rsidP="00BA0ABC">
            <w:pPr>
              <w:jc w:val="right"/>
              <w:rPr>
                <w:color w:val="FF0000"/>
                <w:szCs w:val="26"/>
                <w:lang w:val="en-GB" w:eastAsia="en-GB"/>
              </w:rPr>
            </w:pPr>
            <w:r w:rsidRPr="00BA0ABC">
              <w:rPr>
                <w:color w:val="FF0000"/>
                <w:szCs w:val="26"/>
                <w:lang w:val="en-GB" w:eastAsia="en-GB"/>
              </w:rPr>
              <w:t>26,73</w:t>
            </w:r>
          </w:p>
        </w:tc>
      </w:tr>
      <w:tr w:rsidR="00BA0ABC" w:rsidRPr="00BA0ABC" w14:paraId="39B562D0"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9E2DB24"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 </w:t>
            </w:r>
          </w:p>
        </w:tc>
        <w:tc>
          <w:tcPr>
            <w:tcW w:w="4700" w:type="dxa"/>
            <w:tcBorders>
              <w:top w:val="nil"/>
              <w:left w:val="nil"/>
              <w:bottom w:val="single" w:sz="4" w:space="0" w:color="auto"/>
              <w:right w:val="single" w:sz="4" w:space="0" w:color="auto"/>
            </w:tcBorders>
            <w:shd w:val="clear" w:color="auto" w:fill="auto"/>
            <w:noWrap/>
            <w:vAlign w:val="center"/>
            <w:hideMark/>
          </w:tcPr>
          <w:p w14:paraId="5EFDADFF"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Giao thông nội bộ</w:t>
            </w:r>
          </w:p>
        </w:tc>
        <w:tc>
          <w:tcPr>
            <w:tcW w:w="1720" w:type="dxa"/>
            <w:tcBorders>
              <w:top w:val="nil"/>
              <w:left w:val="nil"/>
              <w:bottom w:val="single" w:sz="4" w:space="0" w:color="auto"/>
              <w:right w:val="single" w:sz="4" w:space="0" w:color="auto"/>
            </w:tcBorders>
            <w:shd w:val="clear" w:color="auto" w:fill="auto"/>
            <w:noWrap/>
            <w:vAlign w:val="center"/>
            <w:hideMark/>
          </w:tcPr>
          <w:p w14:paraId="4508F923"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52.114,57</w:t>
            </w:r>
          </w:p>
        </w:tc>
        <w:tc>
          <w:tcPr>
            <w:tcW w:w="1160" w:type="dxa"/>
            <w:tcBorders>
              <w:top w:val="nil"/>
              <w:left w:val="nil"/>
              <w:bottom w:val="single" w:sz="4" w:space="0" w:color="auto"/>
              <w:right w:val="single" w:sz="4" w:space="0" w:color="auto"/>
            </w:tcBorders>
            <w:shd w:val="clear" w:color="auto" w:fill="auto"/>
            <w:vAlign w:val="center"/>
            <w:hideMark/>
          </w:tcPr>
          <w:p w14:paraId="044A83F8" w14:textId="77777777" w:rsidR="00BA0ABC" w:rsidRPr="00BA0ABC" w:rsidRDefault="00BA0ABC" w:rsidP="00BA0ABC">
            <w:pPr>
              <w:jc w:val="right"/>
              <w:rPr>
                <w:color w:val="FF0000"/>
                <w:szCs w:val="26"/>
                <w:lang w:val="en-GB" w:eastAsia="en-GB"/>
              </w:rPr>
            </w:pPr>
            <w:r w:rsidRPr="00BA0ABC">
              <w:rPr>
                <w:color w:val="FF0000"/>
                <w:szCs w:val="26"/>
                <w:lang w:val="en-GB" w:eastAsia="en-GB"/>
              </w:rPr>
              <w:t>26,73</w:t>
            </w:r>
          </w:p>
        </w:tc>
      </w:tr>
      <w:tr w:rsidR="00BA0ABC" w:rsidRPr="00BA0ABC" w14:paraId="52842757"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E9C955C"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I.2</w:t>
            </w:r>
          </w:p>
        </w:tc>
        <w:tc>
          <w:tcPr>
            <w:tcW w:w="4700" w:type="dxa"/>
            <w:tcBorders>
              <w:top w:val="nil"/>
              <w:left w:val="nil"/>
              <w:bottom w:val="single" w:sz="4" w:space="0" w:color="auto"/>
              <w:right w:val="single" w:sz="4" w:space="0" w:color="auto"/>
            </w:tcBorders>
            <w:shd w:val="clear" w:color="auto" w:fill="auto"/>
            <w:vAlign w:val="center"/>
            <w:hideMark/>
          </w:tcPr>
          <w:p w14:paraId="581AD56B"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ngoài ranh dự án</w:t>
            </w:r>
          </w:p>
        </w:tc>
        <w:tc>
          <w:tcPr>
            <w:tcW w:w="1720" w:type="dxa"/>
            <w:tcBorders>
              <w:top w:val="nil"/>
              <w:left w:val="nil"/>
              <w:bottom w:val="single" w:sz="4" w:space="0" w:color="auto"/>
              <w:right w:val="single" w:sz="4" w:space="0" w:color="auto"/>
            </w:tcBorders>
            <w:shd w:val="clear" w:color="auto" w:fill="auto"/>
            <w:vAlign w:val="center"/>
            <w:hideMark/>
          </w:tcPr>
          <w:p w14:paraId="187A5266"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17.691,37</w:t>
            </w:r>
          </w:p>
        </w:tc>
        <w:tc>
          <w:tcPr>
            <w:tcW w:w="1160" w:type="dxa"/>
            <w:tcBorders>
              <w:top w:val="nil"/>
              <w:left w:val="nil"/>
              <w:bottom w:val="single" w:sz="4" w:space="0" w:color="auto"/>
              <w:right w:val="single" w:sz="4" w:space="0" w:color="auto"/>
            </w:tcBorders>
            <w:shd w:val="clear" w:color="auto" w:fill="auto"/>
            <w:vAlign w:val="center"/>
            <w:hideMark/>
          </w:tcPr>
          <w:p w14:paraId="27B7D571"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9,08</w:t>
            </w:r>
          </w:p>
        </w:tc>
      </w:tr>
      <w:tr w:rsidR="00BA0ABC" w:rsidRPr="00BA0ABC" w14:paraId="0FDD4A58"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E625E6" w14:textId="77777777" w:rsidR="00BA0ABC" w:rsidRPr="00BA0ABC" w:rsidRDefault="00BA0ABC" w:rsidP="00BA0ABC">
            <w:pPr>
              <w:jc w:val="center"/>
              <w:rPr>
                <w:color w:val="FF0000"/>
                <w:szCs w:val="26"/>
                <w:lang w:val="en-GB" w:eastAsia="en-GB"/>
              </w:rPr>
            </w:pPr>
            <w:r w:rsidRPr="00BA0ABC">
              <w:rPr>
                <w:color w:val="FF0000"/>
                <w:szCs w:val="26"/>
                <w:lang w:val="en-GB" w:eastAsia="en-GB"/>
              </w:rPr>
              <w:t>1</w:t>
            </w:r>
          </w:p>
        </w:tc>
        <w:tc>
          <w:tcPr>
            <w:tcW w:w="4700" w:type="dxa"/>
            <w:tcBorders>
              <w:top w:val="nil"/>
              <w:left w:val="nil"/>
              <w:bottom w:val="single" w:sz="4" w:space="0" w:color="auto"/>
              <w:right w:val="single" w:sz="4" w:space="0" w:color="auto"/>
            </w:tcBorders>
            <w:shd w:val="clear" w:color="auto" w:fill="auto"/>
            <w:noWrap/>
            <w:vAlign w:val="center"/>
            <w:hideMark/>
          </w:tcPr>
          <w:p w14:paraId="4248B49B" w14:textId="77777777" w:rsidR="00BA0ABC" w:rsidRPr="00BA0ABC" w:rsidRDefault="00BA0ABC" w:rsidP="00BA0ABC">
            <w:pPr>
              <w:rPr>
                <w:color w:val="FF0000"/>
                <w:szCs w:val="26"/>
                <w:lang w:val="en-GB" w:eastAsia="en-GB"/>
              </w:rPr>
            </w:pPr>
            <w:r w:rsidRPr="00BA0ABC">
              <w:rPr>
                <w:color w:val="FF0000"/>
                <w:szCs w:val="26"/>
                <w:lang w:val="en-GB" w:eastAsia="en-GB"/>
              </w:rPr>
              <w:t>Đất ở hiện hữu chỉnh trang</w:t>
            </w:r>
          </w:p>
        </w:tc>
        <w:tc>
          <w:tcPr>
            <w:tcW w:w="1720" w:type="dxa"/>
            <w:tcBorders>
              <w:top w:val="nil"/>
              <w:left w:val="nil"/>
              <w:bottom w:val="single" w:sz="4" w:space="0" w:color="auto"/>
              <w:right w:val="single" w:sz="4" w:space="0" w:color="auto"/>
            </w:tcBorders>
            <w:shd w:val="clear" w:color="auto" w:fill="auto"/>
            <w:noWrap/>
            <w:vAlign w:val="center"/>
            <w:hideMark/>
          </w:tcPr>
          <w:p w14:paraId="7A458628" w14:textId="77777777" w:rsidR="00BA0ABC" w:rsidRPr="00BA0ABC" w:rsidRDefault="00BA0ABC" w:rsidP="00BA0ABC">
            <w:pPr>
              <w:jc w:val="right"/>
              <w:rPr>
                <w:color w:val="FF0000"/>
                <w:szCs w:val="26"/>
                <w:lang w:val="en-GB" w:eastAsia="en-GB"/>
              </w:rPr>
            </w:pPr>
            <w:r w:rsidRPr="00BA0ABC">
              <w:rPr>
                <w:color w:val="FF0000"/>
                <w:szCs w:val="26"/>
                <w:lang w:val="en-GB" w:eastAsia="en-GB"/>
              </w:rPr>
              <w:t>14.790,35</w:t>
            </w:r>
          </w:p>
        </w:tc>
        <w:tc>
          <w:tcPr>
            <w:tcW w:w="1160" w:type="dxa"/>
            <w:tcBorders>
              <w:top w:val="nil"/>
              <w:left w:val="nil"/>
              <w:bottom w:val="single" w:sz="4" w:space="0" w:color="auto"/>
              <w:right w:val="single" w:sz="4" w:space="0" w:color="auto"/>
            </w:tcBorders>
            <w:shd w:val="clear" w:color="auto" w:fill="auto"/>
            <w:vAlign w:val="center"/>
            <w:hideMark/>
          </w:tcPr>
          <w:p w14:paraId="5838A34B" w14:textId="77777777" w:rsidR="00BA0ABC" w:rsidRPr="00BA0ABC" w:rsidRDefault="00BA0ABC" w:rsidP="00BA0ABC">
            <w:pPr>
              <w:jc w:val="right"/>
              <w:rPr>
                <w:color w:val="FF0000"/>
                <w:szCs w:val="26"/>
                <w:lang w:val="en-GB" w:eastAsia="en-GB"/>
              </w:rPr>
            </w:pPr>
            <w:r w:rsidRPr="00BA0ABC">
              <w:rPr>
                <w:color w:val="FF0000"/>
                <w:szCs w:val="26"/>
                <w:lang w:val="en-GB" w:eastAsia="en-GB"/>
              </w:rPr>
              <w:t>7,59</w:t>
            </w:r>
          </w:p>
        </w:tc>
      </w:tr>
      <w:tr w:rsidR="00BA0ABC" w:rsidRPr="00BA0ABC" w14:paraId="1790560D"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779BA22" w14:textId="77777777" w:rsidR="00BA0ABC" w:rsidRPr="00BA0ABC" w:rsidRDefault="00BA0ABC" w:rsidP="00BA0ABC">
            <w:pPr>
              <w:jc w:val="center"/>
              <w:rPr>
                <w:color w:val="FF0000"/>
                <w:szCs w:val="26"/>
                <w:lang w:val="en-GB" w:eastAsia="en-GB"/>
              </w:rPr>
            </w:pPr>
            <w:r w:rsidRPr="00BA0ABC">
              <w:rPr>
                <w:color w:val="FF0000"/>
                <w:szCs w:val="26"/>
                <w:lang w:val="en-GB" w:eastAsia="en-GB"/>
              </w:rPr>
              <w:t>2</w:t>
            </w:r>
          </w:p>
        </w:tc>
        <w:tc>
          <w:tcPr>
            <w:tcW w:w="4700" w:type="dxa"/>
            <w:tcBorders>
              <w:top w:val="nil"/>
              <w:left w:val="nil"/>
              <w:bottom w:val="single" w:sz="4" w:space="0" w:color="auto"/>
              <w:right w:val="single" w:sz="4" w:space="0" w:color="auto"/>
            </w:tcBorders>
            <w:shd w:val="clear" w:color="auto" w:fill="auto"/>
            <w:noWrap/>
            <w:vAlign w:val="center"/>
            <w:hideMark/>
          </w:tcPr>
          <w:p w14:paraId="53E66B9D" w14:textId="77777777" w:rsidR="00BA0ABC" w:rsidRPr="00BA0ABC" w:rsidRDefault="00BA0ABC" w:rsidP="00BA0ABC">
            <w:pPr>
              <w:rPr>
                <w:color w:val="FF0000"/>
                <w:szCs w:val="26"/>
                <w:lang w:val="en-GB" w:eastAsia="en-GB"/>
              </w:rPr>
            </w:pPr>
            <w:r w:rsidRPr="00BA0ABC">
              <w:rPr>
                <w:color w:val="FF0000"/>
                <w:szCs w:val="26"/>
                <w:lang w:val="en-GB" w:eastAsia="en-GB"/>
              </w:rPr>
              <w:t xml:space="preserve">Đất công trình công cộng </w:t>
            </w:r>
          </w:p>
        </w:tc>
        <w:tc>
          <w:tcPr>
            <w:tcW w:w="1720" w:type="dxa"/>
            <w:tcBorders>
              <w:top w:val="nil"/>
              <w:left w:val="nil"/>
              <w:bottom w:val="single" w:sz="4" w:space="0" w:color="auto"/>
              <w:right w:val="single" w:sz="4" w:space="0" w:color="auto"/>
            </w:tcBorders>
            <w:shd w:val="clear" w:color="auto" w:fill="auto"/>
            <w:noWrap/>
            <w:vAlign w:val="center"/>
            <w:hideMark/>
          </w:tcPr>
          <w:p w14:paraId="49BB47E4" w14:textId="77777777" w:rsidR="00BA0ABC" w:rsidRPr="00BA0ABC" w:rsidRDefault="00BA0ABC" w:rsidP="00BA0ABC">
            <w:pPr>
              <w:jc w:val="right"/>
              <w:rPr>
                <w:color w:val="FF0000"/>
                <w:szCs w:val="26"/>
                <w:lang w:val="en-GB" w:eastAsia="en-GB"/>
              </w:rPr>
            </w:pPr>
            <w:r w:rsidRPr="00BA0ABC">
              <w:rPr>
                <w:color w:val="FF0000"/>
                <w:szCs w:val="26"/>
                <w:lang w:val="en-GB" w:eastAsia="en-GB"/>
              </w:rPr>
              <w:t>2.901,02</w:t>
            </w:r>
          </w:p>
        </w:tc>
        <w:tc>
          <w:tcPr>
            <w:tcW w:w="1160" w:type="dxa"/>
            <w:tcBorders>
              <w:top w:val="nil"/>
              <w:left w:val="nil"/>
              <w:bottom w:val="single" w:sz="4" w:space="0" w:color="auto"/>
              <w:right w:val="single" w:sz="4" w:space="0" w:color="auto"/>
            </w:tcBorders>
            <w:shd w:val="clear" w:color="auto" w:fill="auto"/>
            <w:vAlign w:val="center"/>
            <w:hideMark/>
          </w:tcPr>
          <w:p w14:paraId="30C1D836" w14:textId="77777777" w:rsidR="00BA0ABC" w:rsidRPr="00BA0ABC" w:rsidRDefault="00BA0ABC" w:rsidP="00BA0ABC">
            <w:pPr>
              <w:jc w:val="right"/>
              <w:rPr>
                <w:color w:val="FF0000"/>
                <w:szCs w:val="26"/>
                <w:lang w:val="en-GB" w:eastAsia="en-GB"/>
              </w:rPr>
            </w:pPr>
            <w:r w:rsidRPr="00BA0ABC">
              <w:rPr>
                <w:color w:val="FF0000"/>
                <w:szCs w:val="26"/>
                <w:lang w:val="en-GB" w:eastAsia="en-GB"/>
              </w:rPr>
              <w:t>1,49</w:t>
            </w:r>
          </w:p>
        </w:tc>
      </w:tr>
      <w:tr w:rsidR="00BA0ABC" w:rsidRPr="00BA0ABC" w14:paraId="5E8FD18D"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4200AD"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 </w:t>
            </w:r>
          </w:p>
        </w:tc>
        <w:tc>
          <w:tcPr>
            <w:tcW w:w="4700" w:type="dxa"/>
            <w:tcBorders>
              <w:top w:val="nil"/>
              <w:left w:val="nil"/>
              <w:bottom w:val="single" w:sz="4" w:space="0" w:color="auto"/>
              <w:right w:val="single" w:sz="4" w:space="0" w:color="auto"/>
            </w:tcBorders>
            <w:shd w:val="clear" w:color="auto" w:fill="auto"/>
            <w:noWrap/>
            <w:vAlign w:val="center"/>
            <w:hideMark/>
          </w:tcPr>
          <w:p w14:paraId="5A20990E" w14:textId="77777777" w:rsidR="00BA0ABC" w:rsidRPr="00BA0ABC" w:rsidRDefault="00BA0ABC" w:rsidP="00BA0ABC">
            <w:pPr>
              <w:rPr>
                <w:i/>
                <w:iCs/>
                <w:color w:val="FF0000"/>
                <w:szCs w:val="26"/>
                <w:lang w:val="en-GB" w:eastAsia="en-GB"/>
              </w:rPr>
            </w:pPr>
            <w:r w:rsidRPr="00BA0ABC">
              <w:rPr>
                <w:i/>
                <w:iCs/>
                <w:color w:val="FF0000"/>
                <w:szCs w:val="26"/>
                <w:lang w:val="en-GB" w:eastAsia="en-GB"/>
              </w:rPr>
              <w:t>Đất trung tâm văn hóa-thể thao hiện hữu</w:t>
            </w:r>
          </w:p>
        </w:tc>
        <w:tc>
          <w:tcPr>
            <w:tcW w:w="1720" w:type="dxa"/>
            <w:tcBorders>
              <w:top w:val="nil"/>
              <w:left w:val="nil"/>
              <w:bottom w:val="single" w:sz="4" w:space="0" w:color="auto"/>
              <w:right w:val="single" w:sz="4" w:space="0" w:color="auto"/>
            </w:tcBorders>
            <w:shd w:val="clear" w:color="auto" w:fill="auto"/>
            <w:noWrap/>
            <w:vAlign w:val="center"/>
            <w:hideMark/>
          </w:tcPr>
          <w:p w14:paraId="2F9C8E5F"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2.901,02</w:t>
            </w:r>
          </w:p>
        </w:tc>
        <w:tc>
          <w:tcPr>
            <w:tcW w:w="1160" w:type="dxa"/>
            <w:tcBorders>
              <w:top w:val="nil"/>
              <w:left w:val="nil"/>
              <w:bottom w:val="single" w:sz="4" w:space="0" w:color="auto"/>
              <w:right w:val="single" w:sz="4" w:space="0" w:color="auto"/>
            </w:tcBorders>
            <w:shd w:val="clear" w:color="auto" w:fill="auto"/>
            <w:vAlign w:val="center"/>
            <w:hideMark/>
          </w:tcPr>
          <w:p w14:paraId="240E95A6" w14:textId="77777777" w:rsidR="00BA0ABC" w:rsidRPr="00BA0ABC" w:rsidRDefault="00BA0ABC" w:rsidP="00BA0ABC">
            <w:pPr>
              <w:jc w:val="right"/>
              <w:rPr>
                <w:i/>
                <w:iCs/>
                <w:color w:val="FF0000"/>
                <w:szCs w:val="26"/>
                <w:lang w:val="en-GB" w:eastAsia="en-GB"/>
              </w:rPr>
            </w:pPr>
            <w:r w:rsidRPr="00BA0ABC">
              <w:rPr>
                <w:i/>
                <w:iCs/>
                <w:color w:val="FF0000"/>
                <w:szCs w:val="26"/>
                <w:lang w:val="en-GB" w:eastAsia="en-GB"/>
              </w:rPr>
              <w:t>1,49</w:t>
            </w:r>
          </w:p>
        </w:tc>
      </w:tr>
      <w:tr w:rsidR="00BA0ABC" w:rsidRPr="00BA0ABC" w14:paraId="327D8E3C"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E66FCAB"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II</w:t>
            </w:r>
          </w:p>
        </w:tc>
        <w:tc>
          <w:tcPr>
            <w:tcW w:w="4700" w:type="dxa"/>
            <w:tcBorders>
              <w:top w:val="nil"/>
              <w:left w:val="nil"/>
              <w:bottom w:val="single" w:sz="4" w:space="0" w:color="auto"/>
              <w:right w:val="single" w:sz="4" w:space="0" w:color="auto"/>
            </w:tcBorders>
            <w:shd w:val="clear" w:color="auto" w:fill="auto"/>
            <w:noWrap/>
            <w:vAlign w:val="center"/>
            <w:hideMark/>
          </w:tcPr>
          <w:p w14:paraId="5FF7FBEB"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ngoài đơn vị ở</w:t>
            </w:r>
          </w:p>
        </w:tc>
        <w:tc>
          <w:tcPr>
            <w:tcW w:w="1720" w:type="dxa"/>
            <w:tcBorders>
              <w:top w:val="nil"/>
              <w:left w:val="nil"/>
              <w:bottom w:val="single" w:sz="4" w:space="0" w:color="auto"/>
              <w:right w:val="single" w:sz="4" w:space="0" w:color="auto"/>
            </w:tcBorders>
            <w:shd w:val="clear" w:color="auto" w:fill="auto"/>
            <w:noWrap/>
            <w:vAlign w:val="center"/>
            <w:hideMark/>
          </w:tcPr>
          <w:p w14:paraId="4788515E"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34.879,49</w:t>
            </w:r>
          </w:p>
        </w:tc>
        <w:tc>
          <w:tcPr>
            <w:tcW w:w="1160" w:type="dxa"/>
            <w:tcBorders>
              <w:top w:val="nil"/>
              <w:left w:val="nil"/>
              <w:bottom w:val="single" w:sz="4" w:space="0" w:color="auto"/>
              <w:right w:val="single" w:sz="4" w:space="0" w:color="auto"/>
            </w:tcBorders>
            <w:shd w:val="clear" w:color="auto" w:fill="auto"/>
            <w:vAlign w:val="center"/>
            <w:hideMark/>
          </w:tcPr>
          <w:p w14:paraId="53A66BAC"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17,89</w:t>
            </w:r>
          </w:p>
        </w:tc>
      </w:tr>
      <w:tr w:rsidR="00BA0ABC" w:rsidRPr="00BA0ABC" w14:paraId="29F6AB19"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5C66B17"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II.1</w:t>
            </w:r>
          </w:p>
        </w:tc>
        <w:tc>
          <w:tcPr>
            <w:tcW w:w="4700" w:type="dxa"/>
            <w:tcBorders>
              <w:top w:val="nil"/>
              <w:left w:val="nil"/>
              <w:bottom w:val="single" w:sz="4" w:space="0" w:color="auto"/>
              <w:right w:val="single" w:sz="4" w:space="0" w:color="auto"/>
            </w:tcBorders>
            <w:shd w:val="clear" w:color="auto" w:fill="auto"/>
            <w:noWrap/>
            <w:vAlign w:val="center"/>
            <w:hideMark/>
          </w:tcPr>
          <w:p w14:paraId="78071C48"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thuộc ranh dự án</w:t>
            </w:r>
          </w:p>
        </w:tc>
        <w:tc>
          <w:tcPr>
            <w:tcW w:w="1720" w:type="dxa"/>
            <w:tcBorders>
              <w:top w:val="nil"/>
              <w:left w:val="nil"/>
              <w:bottom w:val="single" w:sz="4" w:space="0" w:color="auto"/>
              <w:right w:val="single" w:sz="4" w:space="0" w:color="auto"/>
            </w:tcBorders>
            <w:shd w:val="clear" w:color="auto" w:fill="auto"/>
            <w:noWrap/>
            <w:vAlign w:val="center"/>
            <w:hideMark/>
          </w:tcPr>
          <w:p w14:paraId="43D4E892"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27.992,88</w:t>
            </w:r>
          </w:p>
        </w:tc>
        <w:tc>
          <w:tcPr>
            <w:tcW w:w="1160" w:type="dxa"/>
            <w:tcBorders>
              <w:top w:val="nil"/>
              <w:left w:val="nil"/>
              <w:bottom w:val="single" w:sz="4" w:space="0" w:color="auto"/>
              <w:right w:val="single" w:sz="4" w:space="0" w:color="auto"/>
            </w:tcBorders>
            <w:shd w:val="clear" w:color="auto" w:fill="auto"/>
            <w:vAlign w:val="center"/>
            <w:hideMark/>
          </w:tcPr>
          <w:p w14:paraId="59EB10F7"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14,36</w:t>
            </w:r>
          </w:p>
        </w:tc>
      </w:tr>
      <w:tr w:rsidR="00BA0ABC" w:rsidRPr="00BA0ABC" w14:paraId="143F3D42"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70EAFFA" w14:textId="77777777" w:rsidR="00BA0ABC" w:rsidRPr="00BA0ABC" w:rsidRDefault="00BA0ABC" w:rsidP="00BA0ABC">
            <w:pPr>
              <w:jc w:val="center"/>
              <w:rPr>
                <w:color w:val="FF0000"/>
                <w:szCs w:val="26"/>
                <w:lang w:val="en-GB" w:eastAsia="en-GB"/>
              </w:rPr>
            </w:pPr>
            <w:r w:rsidRPr="00BA0ABC">
              <w:rPr>
                <w:color w:val="FF0000"/>
                <w:szCs w:val="26"/>
                <w:lang w:val="en-GB" w:eastAsia="en-GB"/>
              </w:rPr>
              <w:t>1</w:t>
            </w:r>
          </w:p>
        </w:tc>
        <w:tc>
          <w:tcPr>
            <w:tcW w:w="4700" w:type="dxa"/>
            <w:tcBorders>
              <w:top w:val="nil"/>
              <w:left w:val="nil"/>
              <w:bottom w:val="single" w:sz="4" w:space="0" w:color="auto"/>
              <w:right w:val="single" w:sz="4" w:space="0" w:color="auto"/>
            </w:tcBorders>
            <w:shd w:val="clear" w:color="auto" w:fill="auto"/>
            <w:noWrap/>
            <w:vAlign w:val="center"/>
            <w:hideMark/>
          </w:tcPr>
          <w:p w14:paraId="0981F81E" w14:textId="77777777" w:rsidR="00BA0ABC" w:rsidRPr="00BA0ABC" w:rsidRDefault="00BA0ABC" w:rsidP="00BA0ABC">
            <w:pPr>
              <w:rPr>
                <w:color w:val="FF0000"/>
                <w:szCs w:val="26"/>
                <w:lang w:val="en-GB" w:eastAsia="en-GB"/>
              </w:rPr>
            </w:pPr>
            <w:r w:rsidRPr="00BA0ABC">
              <w:rPr>
                <w:color w:val="FF0000"/>
                <w:szCs w:val="26"/>
                <w:lang w:val="en-GB" w:eastAsia="en-GB"/>
              </w:rPr>
              <w:t>Đất Cây xanh cách ly</w:t>
            </w:r>
          </w:p>
        </w:tc>
        <w:tc>
          <w:tcPr>
            <w:tcW w:w="1720" w:type="dxa"/>
            <w:tcBorders>
              <w:top w:val="nil"/>
              <w:left w:val="nil"/>
              <w:bottom w:val="single" w:sz="4" w:space="0" w:color="auto"/>
              <w:right w:val="single" w:sz="4" w:space="0" w:color="auto"/>
            </w:tcBorders>
            <w:shd w:val="clear" w:color="auto" w:fill="auto"/>
            <w:noWrap/>
            <w:vAlign w:val="center"/>
            <w:hideMark/>
          </w:tcPr>
          <w:p w14:paraId="5A1858C2" w14:textId="77777777" w:rsidR="00BA0ABC" w:rsidRPr="00BA0ABC" w:rsidRDefault="00BA0ABC" w:rsidP="00BA0ABC">
            <w:pPr>
              <w:jc w:val="right"/>
              <w:rPr>
                <w:color w:val="FF0000"/>
                <w:szCs w:val="26"/>
                <w:lang w:val="en-GB" w:eastAsia="en-GB"/>
              </w:rPr>
            </w:pPr>
            <w:r w:rsidRPr="00BA0ABC">
              <w:rPr>
                <w:color w:val="FF0000"/>
                <w:szCs w:val="26"/>
                <w:lang w:val="en-GB" w:eastAsia="en-GB"/>
              </w:rPr>
              <w:t>7.120,23</w:t>
            </w:r>
          </w:p>
        </w:tc>
        <w:tc>
          <w:tcPr>
            <w:tcW w:w="1160" w:type="dxa"/>
            <w:tcBorders>
              <w:top w:val="nil"/>
              <w:left w:val="nil"/>
              <w:bottom w:val="single" w:sz="4" w:space="0" w:color="auto"/>
              <w:right w:val="single" w:sz="4" w:space="0" w:color="auto"/>
            </w:tcBorders>
            <w:shd w:val="clear" w:color="auto" w:fill="auto"/>
            <w:vAlign w:val="center"/>
            <w:hideMark/>
          </w:tcPr>
          <w:p w14:paraId="7311FDB7" w14:textId="77777777" w:rsidR="00BA0ABC" w:rsidRPr="00BA0ABC" w:rsidRDefault="00BA0ABC" w:rsidP="00BA0ABC">
            <w:pPr>
              <w:jc w:val="right"/>
              <w:rPr>
                <w:color w:val="FF0000"/>
                <w:szCs w:val="26"/>
                <w:lang w:val="en-GB" w:eastAsia="en-GB"/>
              </w:rPr>
            </w:pPr>
            <w:r w:rsidRPr="00BA0ABC">
              <w:rPr>
                <w:color w:val="FF0000"/>
                <w:szCs w:val="26"/>
                <w:lang w:val="en-GB" w:eastAsia="en-GB"/>
              </w:rPr>
              <w:t>3,65</w:t>
            </w:r>
          </w:p>
        </w:tc>
      </w:tr>
      <w:tr w:rsidR="00BA0ABC" w:rsidRPr="00BA0ABC" w14:paraId="1F446FE3"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91DD67B" w14:textId="77777777" w:rsidR="00BA0ABC" w:rsidRPr="00BA0ABC" w:rsidRDefault="00BA0ABC" w:rsidP="00BA0ABC">
            <w:pPr>
              <w:jc w:val="center"/>
              <w:rPr>
                <w:color w:val="FF0000"/>
                <w:szCs w:val="26"/>
                <w:lang w:val="en-GB" w:eastAsia="en-GB"/>
              </w:rPr>
            </w:pPr>
            <w:r w:rsidRPr="00BA0ABC">
              <w:rPr>
                <w:color w:val="FF0000"/>
                <w:szCs w:val="26"/>
                <w:lang w:val="en-GB" w:eastAsia="en-GB"/>
              </w:rPr>
              <w:t>2</w:t>
            </w:r>
          </w:p>
        </w:tc>
        <w:tc>
          <w:tcPr>
            <w:tcW w:w="4700" w:type="dxa"/>
            <w:tcBorders>
              <w:top w:val="nil"/>
              <w:left w:val="nil"/>
              <w:bottom w:val="single" w:sz="4" w:space="0" w:color="auto"/>
              <w:right w:val="single" w:sz="4" w:space="0" w:color="auto"/>
            </w:tcBorders>
            <w:shd w:val="clear" w:color="auto" w:fill="auto"/>
            <w:noWrap/>
            <w:vAlign w:val="center"/>
            <w:hideMark/>
          </w:tcPr>
          <w:p w14:paraId="68BA0DCA" w14:textId="77777777" w:rsidR="00BA0ABC" w:rsidRPr="00BA0ABC" w:rsidRDefault="00BA0ABC" w:rsidP="00BA0ABC">
            <w:pPr>
              <w:rPr>
                <w:color w:val="FF0000"/>
                <w:szCs w:val="26"/>
                <w:lang w:val="en-GB" w:eastAsia="en-GB"/>
              </w:rPr>
            </w:pPr>
            <w:r w:rsidRPr="00BA0ABC">
              <w:rPr>
                <w:color w:val="FF0000"/>
                <w:szCs w:val="26"/>
                <w:lang w:val="en-GB" w:eastAsia="en-GB"/>
              </w:rPr>
              <w:t>Đất mặt nước</w:t>
            </w:r>
          </w:p>
        </w:tc>
        <w:tc>
          <w:tcPr>
            <w:tcW w:w="1720" w:type="dxa"/>
            <w:tcBorders>
              <w:top w:val="nil"/>
              <w:left w:val="nil"/>
              <w:bottom w:val="single" w:sz="4" w:space="0" w:color="auto"/>
              <w:right w:val="single" w:sz="4" w:space="0" w:color="auto"/>
            </w:tcBorders>
            <w:shd w:val="clear" w:color="auto" w:fill="auto"/>
            <w:noWrap/>
            <w:vAlign w:val="center"/>
            <w:hideMark/>
          </w:tcPr>
          <w:p w14:paraId="44AFE7CF" w14:textId="77777777" w:rsidR="00BA0ABC" w:rsidRPr="00BA0ABC" w:rsidRDefault="00BA0ABC" w:rsidP="00BA0ABC">
            <w:pPr>
              <w:jc w:val="right"/>
              <w:rPr>
                <w:color w:val="FF0000"/>
                <w:szCs w:val="26"/>
                <w:lang w:val="en-GB" w:eastAsia="en-GB"/>
              </w:rPr>
            </w:pPr>
            <w:r w:rsidRPr="00BA0ABC">
              <w:rPr>
                <w:color w:val="FF0000"/>
                <w:szCs w:val="26"/>
                <w:lang w:val="en-GB" w:eastAsia="en-GB"/>
              </w:rPr>
              <w:t>3.639,41</w:t>
            </w:r>
          </w:p>
        </w:tc>
        <w:tc>
          <w:tcPr>
            <w:tcW w:w="1160" w:type="dxa"/>
            <w:tcBorders>
              <w:top w:val="nil"/>
              <w:left w:val="nil"/>
              <w:bottom w:val="single" w:sz="4" w:space="0" w:color="auto"/>
              <w:right w:val="single" w:sz="4" w:space="0" w:color="auto"/>
            </w:tcBorders>
            <w:shd w:val="clear" w:color="auto" w:fill="auto"/>
            <w:vAlign w:val="center"/>
            <w:hideMark/>
          </w:tcPr>
          <w:p w14:paraId="2B5CB97B" w14:textId="77777777" w:rsidR="00BA0ABC" w:rsidRPr="00BA0ABC" w:rsidRDefault="00BA0ABC" w:rsidP="00BA0ABC">
            <w:pPr>
              <w:jc w:val="right"/>
              <w:rPr>
                <w:color w:val="FF0000"/>
                <w:szCs w:val="26"/>
                <w:lang w:val="en-GB" w:eastAsia="en-GB"/>
              </w:rPr>
            </w:pPr>
            <w:r w:rsidRPr="00BA0ABC">
              <w:rPr>
                <w:color w:val="FF0000"/>
                <w:szCs w:val="26"/>
                <w:lang w:val="en-GB" w:eastAsia="en-GB"/>
              </w:rPr>
              <w:t>1,87</w:t>
            </w:r>
          </w:p>
        </w:tc>
      </w:tr>
      <w:tr w:rsidR="00BA0ABC" w:rsidRPr="00BA0ABC" w14:paraId="7A530115"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8526E4" w14:textId="77777777" w:rsidR="00BA0ABC" w:rsidRPr="00BA0ABC" w:rsidRDefault="00BA0ABC" w:rsidP="00BA0ABC">
            <w:pPr>
              <w:jc w:val="center"/>
              <w:rPr>
                <w:color w:val="FF0000"/>
                <w:szCs w:val="26"/>
                <w:lang w:val="en-GB" w:eastAsia="en-GB"/>
              </w:rPr>
            </w:pPr>
            <w:r w:rsidRPr="00BA0ABC">
              <w:rPr>
                <w:color w:val="FF0000"/>
                <w:szCs w:val="26"/>
                <w:lang w:val="en-GB" w:eastAsia="en-GB"/>
              </w:rPr>
              <w:t>3</w:t>
            </w:r>
          </w:p>
        </w:tc>
        <w:tc>
          <w:tcPr>
            <w:tcW w:w="4700" w:type="dxa"/>
            <w:tcBorders>
              <w:top w:val="nil"/>
              <w:left w:val="nil"/>
              <w:bottom w:val="single" w:sz="4" w:space="0" w:color="auto"/>
              <w:right w:val="single" w:sz="4" w:space="0" w:color="auto"/>
            </w:tcBorders>
            <w:shd w:val="clear" w:color="auto" w:fill="auto"/>
            <w:noWrap/>
            <w:vAlign w:val="center"/>
            <w:hideMark/>
          </w:tcPr>
          <w:p w14:paraId="5231C0FC" w14:textId="77777777" w:rsidR="00BA0ABC" w:rsidRPr="00BA0ABC" w:rsidRDefault="00BA0ABC" w:rsidP="00BA0ABC">
            <w:pPr>
              <w:rPr>
                <w:color w:val="FF0000"/>
                <w:szCs w:val="26"/>
                <w:lang w:val="en-GB" w:eastAsia="en-GB"/>
              </w:rPr>
            </w:pPr>
            <w:r w:rsidRPr="00BA0ABC">
              <w:rPr>
                <w:color w:val="FF0000"/>
                <w:szCs w:val="26"/>
                <w:lang w:val="en-GB" w:eastAsia="en-GB"/>
              </w:rPr>
              <w:t>Đất Giao thông đối ngoại</w:t>
            </w:r>
          </w:p>
        </w:tc>
        <w:tc>
          <w:tcPr>
            <w:tcW w:w="1720" w:type="dxa"/>
            <w:tcBorders>
              <w:top w:val="nil"/>
              <w:left w:val="nil"/>
              <w:bottom w:val="single" w:sz="4" w:space="0" w:color="auto"/>
              <w:right w:val="single" w:sz="4" w:space="0" w:color="auto"/>
            </w:tcBorders>
            <w:shd w:val="clear" w:color="auto" w:fill="auto"/>
            <w:noWrap/>
            <w:vAlign w:val="center"/>
            <w:hideMark/>
          </w:tcPr>
          <w:p w14:paraId="59C55A50" w14:textId="77777777" w:rsidR="00BA0ABC" w:rsidRPr="00BA0ABC" w:rsidRDefault="00BA0ABC" w:rsidP="00BA0ABC">
            <w:pPr>
              <w:jc w:val="right"/>
              <w:rPr>
                <w:color w:val="FF0000"/>
                <w:szCs w:val="26"/>
                <w:lang w:val="en-GB" w:eastAsia="en-GB"/>
              </w:rPr>
            </w:pPr>
            <w:r w:rsidRPr="00BA0ABC">
              <w:rPr>
                <w:color w:val="FF0000"/>
                <w:szCs w:val="26"/>
                <w:lang w:val="en-GB" w:eastAsia="en-GB"/>
              </w:rPr>
              <w:t>17.233,24</w:t>
            </w:r>
          </w:p>
        </w:tc>
        <w:tc>
          <w:tcPr>
            <w:tcW w:w="1160" w:type="dxa"/>
            <w:tcBorders>
              <w:top w:val="nil"/>
              <w:left w:val="nil"/>
              <w:bottom w:val="single" w:sz="4" w:space="0" w:color="auto"/>
              <w:right w:val="single" w:sz="4" w:space="0" w:color="auto"/>
            </w:tcBorders>
            <w:shd w:val="clear" w:color="auto" w:fill="auto"/>
            <w:vAlign w:val="center"/>
            <w:hideMark/>
          </w:tcPr>
          <w:p w14:paraId="032695F1" w14:textId="77777777" w:rsidR="00BA0ABC" w:rsidRPr="00BA0ABC" w:rsidRDefault="00BA0ABC" w:rsidP="00BA0ABC">
            <w:pPr>
              <w:jc w:val="right"/>
              <w:rPr>
                <w:color w:val="FF0000"/>
                <w:szCs w:val="26"/>
                <w:lang w:val="en-GB" w:eastAsia="en-GB"/>
              </w:rPr>
            </w:pPr>
            <w:r w:rsidRPr="00BA0ABC">
              <w:rPr>
                <w:color w:val="FF0000"/>
                <w:szCs w:val="26"/>
                <w:lang w:val="en-GB" w:eastAsia="en-GB"/>
              </w:rPr>
              <w:t>8,84</w:t>
            </w:r>
          </w:p>
        </w:tc>
      </w:tr>
      <w:tr w:rsidR="00BA0ABC" w:rsidRPr="00BA0ABC" w14:paraId="1A73E002"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D5D8E39"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II.2</w:t>
            </w:r>
          </w:p>
        </w:tc>
        <w:tc>
          <w:tcPr>
            <w:tcW w:w="4700" w:type="dxa"/>
            <w:tcBorders>
              <w:top w:val="nil"/>
              <w:left w:val="nil"/>
              <w:bottom w:val="single" w:sz="4" w:space="0" w:color="auto"/>
              <w:right w:val="single" w:sz="4" w:space="0" w:color="auto"/>
            </w:tcBorders>
            <w:shd w:val="clear" w:color="auto" w:fill="auto"/>
            <w:noWrap/>
            <w:vAlign w:val="center"/>
            <w:hideMark/>
          </w:tcPr>
          <w:p w14:paraId="6925FA65" w14:textId="77777777" w:rsidR="00BA0ABC" w:rsidRPr="00BA0ABC" w:rsidRDefault="00BA0ABC" w:rsidP="00BA0ABC">
            <w:pPr>
              <w:rPr>
                <w:b/>
                <w:bCs/>
                <w:color w:val="FF0000"/>
                <w:szCs w:val="26"/>
                <w:lang w:val="en-GB" w:eastAsia="en-GB"/>
              </w:rPr>
            </w:pPr>
            <w:r w:rsidRPr="00BA0ABC">
              <w:rPr>
                <w:b/>
                <w:bCs/>
                <w:color w:val="FF0000"/>
                <w:szCs w:val="26"/>
                <w:lang w:val="en-GB" w:eastAsia="en-GB"/>
              </w:rPr>
              <w:t>Đất ngoài ranh dự án</w:t>
            </w:r>
          </w:p>
        </w:tc>
        <w:tc>
          <w:tcPr>
            <w:tcW w:w="1720" w:type="dxa"/>
            <w:tcBorders>
              <w:top w:val="nil"/>
              <w:left w:val="nil"/>
              <w:bottom w:val="single" w:sz="4" w:space="0" w:color="auto"/>
              <w:right w:val="single" w:sz="4" w:space="0" w:color="auto"/>
            </w:tcBorders>
            <w:shd w:val="clear" w:color="auto" w:fill="auto"/>
            <w:noWrap/>
            <w:vAlign w:val="center"/>
            <w:hideMark/>
          </w:tcPr>
          <w:p w14:paraId="7103DECA"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6.886,61</w:t>
            </w:r>
          </w:p>
        </w:tc>
        <w:tc>
          <w:tcPr>
            <w:tcW w:w="1160" w:type="dxa"/>
            <w:tcBorders>
              <w:top w:val="nil"/>
              <w:left w:val="nil"/>
              <w:bottom w:val="single" w:sz="4" w:space="0" w:color="auto"/>
              <w:right w:val="single" w:sz="4" w:space="0" w:color="auto"/>
            </w:tcBorders>
            <w:shd w:val="clear" w:color="auto" w:fill="auto"/>
            <w:vAlign w:val="center"/>
            <w:hideMark/>
          </w:tcPr>
          <w:p w14:paraId="3C86CD04"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3,53</w:t>
            </w:r>
          </w:p>
        </w:tc>
      </w:tr>
      <w:tr w:rsidR="00BA0ABC" w:rsidRPr="00BA0ABC" w14:paraId="40ABEDC8"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656020" w14:textId="77777777" w:rsidR="00BA0ABC" w:rsidRPr="00BA0ABC" w:rsidRDefault="00BA0ABC" w:rsidP="00BA0ABC">
            <w:pPr>
              <w:jc w:val="center"/>
              <w:rPr>
                <w:color w:val="FF0000"/>
                <w:szCs w:val="26"/>
                <w:lang w:val="en-GB" w:eastAsia="en-GB"/>
              </w:rPr>
            </w:pPr>
            <w:r w:rsidRPr="00BA0ABC">
              <w:rPr>
                <w:color w:val="FF0000"/>
                <w:szCs w:val="26"/>
                <w:lang w:val="en-GB" w:eastAsia="en-GB"/>
              </w:rPr>
              <w:t>1</w:t>
            </w:r>
          </w:p>
        </w:tc>
        <w:tc>
          <w:tcPr>
            <w:tcW w:w="4700" w:type="dxa"/>
            <w:tcBorders>
              <w:top w:val="nil"/>
              <w:left w:val="nil"/>
              <w:bottom w:val="single" w:sz="4" w:space="0" w:color="auto"/>
              <w:right w:val="single" w:sz="4" w:space="0" w:color="auto"/>
            </w:tcBorders>
            <w:shd w:val="clear" w:color="auto" w:fill="auto"/>
            <w:noWrap/>
            <w:vAlign w:val="center"/>
            <w:hideMark/>
          </w:tcPr>
          <w:p w14:paraId="4E259CB1" w14:textId="77777777" w:rsidR="00BA0ABC" w:rsidRPr="00BA0ABC" w:rsidRDefault="00BA0ABC" w:rsidP="00BA0ABC">
            <w:pPr>
              <w:rPr>
                <w:color w:val="FF0000"/>
                <w:szCs w:val="26"/>
                <w:lang w:val="en-GB" w:eastAsia="en-GB"/>
              </w:rPr>
            </w:pPr>
            <w:r w:rsidRPr="00BA0ABC">
              <w:rPr>
                <w:color w:val="FF0000"/>
                <w:szCs w:val="26"/>
                <w:lang w:val="en-GB" w:eastAsia="en-GB"/>
              </w:rPr>
              <w:t>Đất Cây xanh cách ly</w:t>
            </w:r>
          </w:p>
        </w:tc>
        <w:tc>
          <w:tcPr>
            <w:tcW w:w="1720" w:type="dxa"/>
            <w:tcBorders>
              <w:top w:val="nil"/>
              <w:left w:val="nil"/>
              <w:bottom w:val="single" w:sz="4" w:space="0" w:color="auto"/>
              <w:right w:val="single" w:sz="4" w:space="0" w:color="auto"/>
            </w:tcBorders>
            <w:shd w:val="clear" w:color="auto" w:fill="auto"/>
            <w:noWrap/>
            <w:vAlign w:val="center"/>
            <w:hideMark/>
          </w:tcPr>
          <w:p w14:paraId="13F90FD0" w14:textId="77777777" w:rsidR="00BA0ABC" w:rsidRPr="00BA0ABC" w:rsidRDefault="00BA0ABC" w:rsidP="00BA0ABC">
            <w:pPr>
              <w:jc w:val="right"/>
              <w:rPr>
                <w:color w:val="FF0000"/>
                <w:szCs w:val="26"/>
                <w:lang w:val="en-GB" w:eastAsia="en-GB"/>
              </w:rPr>
            </w:pPr>
            <w:r w:rsidRPr="00BA0ABC">
              <w:rPr>
                <w:color w:val="FF0000"/>
                <w:szCs w:val="26"/>
                <w:lang w:val="en-GB" w:eastAsia="en-GB"/>
              </w:rPr>
              <w:t>2.283,14</w:t>
            </w:r>
          </w:p>
        </w:tc>
        <w:tc>
          <w:tcPr>
            <w:tcW w:w="1160" w:type="dxa"/>
            <w:tcBorders>
              <w:top w:val="nil"/>
              <w:left w:val="nil"/>
              <w:bottom w:val="single" w:sz="4" w:space="0" w:color="auto"/>
              <w:right w:val="single" w:sz="4" w:space="0" w:color="auto"/>
            </w:tcBorders>
            <w:shd w:val="clear" w:color="auto" w:fill="auto"/>
            <w:vAlign w:val="center"/>
            <w:hideMark/>
          </w:tcPr>
          <w:p w14:paraId="54E06C69" w14:textId="77777777" w:rsidR="00BA0ABC" w:rsidRPr="00BA0ABC" w:rsidRDefault="00BA0ABC" w:rsidP="00BA0ABC">
            <w:pPr>
              <w:jc w:val="right"/>
              <w:rPr>
                <w:color w:val="FF0000"/>
                <w:szCs w:val="26"/>
                <w:lang w:val="en-GB" w:eastAsia="en-GB"/>
              </w:rPr>
            </w:pPr>
            <w:r w:rsidRPr="00BA0ABC">
              <w:rPr>
                <w:color w:val="FF0000"/>
                <w:szCs w:val="26"/>
                <w:lang w:val="en-GB" w:eastAsia="en-GB"/>
              </w:rPr>
              <w:t>1,17</w:t>
            </w:r>
          </w:p>
        </w:tc>
      </w:tr>
      <w:tr w:rsidR="00BA0ABC" w:rsidRPr="00BA0ABC" w14:paraId="0C1D61BF" w14:textId="77777777" w:rsidTr="00BA0ABC">
        <w:trPr>
          <w:trHeight w:val="3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ECDF23E" w14:textId="77777777" w:rsidR="00BA0ABC" w:rsidRPr="00BA0ABC" w:rsidRDefault="00BA0ABC" w:rsidP="00BA0ABC">
            <w:pPr>
              <w:jc w:val="center"/>
              <w:rPr>
                <w:color w:val="FF0000"/>
                <w:szCs w:val="26"/>
                <w:lang w:val="en-GB" w:eastAsia="en-GB"/>
              </w:rPr>
            </w:pPr>
            <w:r w:rsidRPr="00BA0ABC">
              <w:rPr>
                <w:color w:val="FF0000"/>
                <w:szCs w:val="26"/>
                <w:lang w:val="en-GB" w:eastAsia="en-GB"/>
              </w:rPr>
              <w:t>2</w:t>
            </w:r>
          </w:p>
        </w:tc>
        <w:tc>
          <w:tcPr>
            <w:tcW w:w="4700" w:type="dxa"/>
            <w:tcBorders>
              <w:top w:val="nil"/>
              <w:left w:val="nil"/>
              <w:bottom w:val="single" w:sz="4" w:space="0" w:color="auto"/>
              <w:right w:val="single" w:sz="4" w:space="0" w:color="auto"/>
            </w:tcBorders>
            <w:shd w:val="clear" w:color="auto" w:fill="auto"/>
            <w:noWrap/>
            <w:vAlign w:val="center"/>
            <w:hideMark/>
          </w:tcPr>
          <w:p w14:paraId="5DD2ED2B" w14:textId="77777777" w:rsidR="00BA0ABC" w:rsidRPr="00BA0ABC" w:rsidRDefault="00BA0ABC" w:rsidP="00BA0ABC">
            <w:pPr>
              <w:rPr>
                <w:color w:val="FF0000"/>
                <w:szCs w:val="26"/>
                <w:lang w:val="en-GB" w:eastAsia="en-GB"/>
              </w:rPr>
            </w:pPr>
            <w:r w:rsidRPr="00BA0ABC">
              <w:rPr>
                <w:color w:val="FF0000"/>
                <w:szCs w:val="26"/>
                <w:lang w:val="en-GB" w:eastAsia="en-GB"/>
              </w:rPr>
              <w:t>Đất Mặt nước</w:t>
            </w:r>
          </w:p>
        </w:tc>
        <w:tc>
          <w:tcPr>
            <w:tcW w:w="1720" w:type="dxa"/>
            <w:tcBorders>
              <w:top w:val="nil"/>
              <w:left w:val="nil"/>
              <w:bottom w:val="single" w:sz="4" w:space="0" w:color="auto"/>
              <w:right w:val="single" w:sz="4" w:space="0" w:color="auto"/>
            </w:tcBorders>
            <w:shd w:val="clear" w:color="auto" w:fill="auto"/>
            <w:noWrap/>
            <w:vAlign w:val="center"/>
            <w:hideMark/>
          </w:tcPr>
          <w:p w14:paraId="7FE170BF" w14:textId="77777777" w:rsidR="00BA0ABC" w:rsidRPr="00BA0ABC" w:rsidRDefault="00BA0ABC" w:rsidP="00BA0ABC">
            <w:pPr>
              <w:jc w:val="right"/>
              <w:rPr>
                <w:color w:val="FF0000"/>
                <w:szCs w:val="26"/>
                <w:lang w:val="en-GB" w:eastAsia="en-GB"/>
              </w:rPr>
            </w:pPr>
            <w:r w:rsidRPr="00BA0ABC">
              <w:rPr>
                <w:color w:val="FF0000"/>
                <w:szCs w:val="26"/>
                <w:lang w:val="en-GB" w:eastAsia="en-GB"/>
              </w:rPr>
              <w:t>4.603,47</w:t>
            </w:r>
          </w:p>
        </w:tc>
        <w:tc>
          <w:tcPr>
            <w:tcW w:w="1160" w:type="dxa"/>
            <w:tcBorders>
              <w:top w:val="nil"/>
              <w:left w:val="nil"/>
              <w:bottom w:val="single" w:sz="4" w:space="0" w:color="auto"/>
              <w:right w:val="single" w:sz="4" w:space="0" w:color="auto"/>
            </w:tcBorders>
            <w:shd w:val="clear" w:color="auto" w:fill="auto"/>
            <w:vAlign w:val="center"/>
            <w:hideMark/>
          </w:tcPr>
          <w:p w14:paraId="06AF3F55" w14:textId="77777777" w:rsidR="00BA0ABC" w:rsidRPr="00BA0ABC" w:rsidRDefault="00BA0ABC" w:rsidP="00BA0ABC">
            <w:pPr>
              <w:jc w:val="right"/>
              <w:rPr>
                <w:color w:val="FF0000"/>
                <w:szCs w:val="26"/>
                <w:lang w:val="en-GB" w:eastAsia="en-GB"/>
              </w:rPr>
            </w:pPr>
            <w:r w:rsidRPr="00BA0ABC">
              <w:rPr>
                <w:color w:val="FF0000"/>
                <w:szCs w:val="26"/>
                <w:lang w:val="en-GB" w:eastAsia="en-GB"/>
              </w:rPr>
              <w:t>2,36</w:t>
            </w:r>
          </w:p>
        </w:tc>
      </w:tr>
      <w:tr w:rsidR="00BA0ABC" w:rsidRPr="00BA0ABC" w14:paraId="6A507FD6" w14:textId="77777777" w:rsidTr="00BA0ABC">
        <w:trPr>
          <w:trHeight w:val="330"/>
        </w:trPr>
        <w:tc>
          <w:tcPr>
            <w:tcW w:w="5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3B82E6" w14:textId="77777777" w:rsidR="00BA0ABC" w:rsidRPr="00BA0ABC" w:rsidRDefault="00BA0ABC" w:rsidP="00BA0ABC">
            <w:pPr>
              <w:jc w:val="center"/>
              <w:rPr>
                <w:b/>
                <w:bCs/>
                <w:color w:val="FF0000"/>
                <w:szCs w:val="26"/>
                <w:lang w:val="en-GB" w:eastAsia="en-GB"/>
              </w:rPr>
            </w:pPr>
            <w:r w:rsidRPr="00BA0ABC">
              <w:rPr>
                <w:b/>
                <w:bCs/>
                <w:color w:val="FF0000"/>
                <w:szCs w:val="26"/>
                <w:lang w:val="en-GB" w:eastAsia="en-GB"/>
              </w:rPr>
              <w:t>Tổng cộng</w:t>
            </w:r>
          </w:p>
        </w:tc>
        <w:tc>
          <w:tcPr>
            <w:tcW w:w="1720" w:type="dxa"/>
            <w:tcBorders>
              <w:top w:val="nil"/>
              <w:left w:val="nil"/>
              <w:bottom w:val="single" w:sz="4" w:space="0" w:color="auto"/>
              <w:right w:val="single" w:sz="4" w:space="0" w:color="auto"/>
            </w:tcBorders>
            <w:shd w:val="clear" w:color="auto" w:fill="auto"/>
            <w:noWrap/>
            <w:vAlign w:val="center"/>
            <w:hideMark/>
          </w:tcPr>
          <w:p w14:paraId="2C199955"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194.941,57</w:t>
            </w:r>
          </w:p>
        </w:tc>
        <w:tc>
          <w:tcPr>
            <w:tcW w:w="1160" w:type="dxa"/>
            <w:tcBorders>
              <w:top w:val="nil"/>
              <w:left w:val="nil"/>
              <w:bottom w:val="single" w:sz="4" w:space="0" w:color="auto"/>
              <w:right w:val="single" w:sz="4" w:space="0" w:color="auto"/>
            </w:tcBorders>
            <w:shd w:val="clear" w:color="auto" w:fill="auto"/>
            <w:vAlign w:val="center"/>
            <w:hideMark/>
          </w:tcPr>
          <w:p w14:paraId="6D1C1B4E" w14:textId="77777777" w:rsidR="00BA0ABC" w:rsidRPr="00BA0ABC" w:rsidRDefault="00BA0ABC" w:rsidP="00BA0ABC">
            <w:pPr>
              <w:jc w:val="right"/>
              <w:rPr>
                <w:b/>
                <w:bCs/>
                <w:color w:val="FF0000"/>
                <w:szCs w:val="26"/>
                <w:lang w:val="en-GB" w:eastAsia="en-GB"/>
              </w:rPr>
            </w:pPr>
            <w:r w:rsidRPr="00BA0ABC">
              <w:rPr>
                <w:b/>
                <w:bCs/>
                <w:color w:val="FF0000"/>
                <w:szCs w:val="26"/>
                <w:lang w:val="en-GB" w:eastAsia="en-GB"/>
              </w:rPr>
              <w:t>100,00</w:t>
            </w:r>
          </w:p>
        </w:tc>
      </w:tr>
    </w:tbl>
    <w:p w14:paraId="10179510" w14:textId="77777777" w:rsidR="00BF5A57" w:rsidRPr="000967EE" w:rsidRDefault="00BF5A57" w:rsidP="00BF5A57">
      <w:pPr>
        <w:widowControl w:val="0"/>
        <w:tabs>
          <w:tab w:val="left" w:pos="851"/>
        </w:tabs>
        <w:spacing w:line="276" w:lineRule="auto"/>
        <w:ind w:left="567"/>
        <w:jc w:val="both"/>
        <w:rPr>
          <w:color w:val="000000" w:themeColor="text1"/>
          <w:szCs w:val="26"/>
        </w:rPr>
      </w:pPr>
    </w:p>
    <w:p w14:paraId="64A436BD" w14:textId="77777777" w:rsidR="00D5466A" w:rsidRPr="000967EE" w:rsidRDefault="00D5466A">
      <w:pPr>
        <w:spacing w:after="160" w:line="259" w:lineRule="auto"/>
        <w:rPr>
          <w:color w:val="000000" w:themeColor="text1"/>
          <w:szCs w:val="26"/>
        </w:rPr>
      </w:pPr>
      <w:r w:rsidRPr="000967EE">
        <w:rPr>
          <w:color w:val="000000" w:themeColor="text1"/>
          <w:szCs w:val="26"/>
        </w:rPr>
        <w:br w:type="page"/>
      </w:r>
    </w:p>
    <w:p w14:paraId="6B615570" w14:textId="06437320" w:rsidR="00BF5A57" w:rsidRPr="000967EE" w:rsidRDefault="00BF5A57" w:rsidP="00BF5A57">
      <w:pPr>
        <w:widowControl w:val="0"/>
        <w:tabs>
          <w:tab w:val="left" w:pos="851"/>
        </w:tabs>
        <w:spacing w:line="276" w:lineRule="auto"/>
        <w:ind w:left="567"/>
        <w:jc w:val="both"/>
        <w:rPr>
          <w:color w:val="000000" w:themeColor="text1"/>
          <w:szCs w:val="26"/>
        </w:rPr>
      </w:pPr>
      <w:r w:rsidRPr="000967EE">
        <w:rPr>
          <w:color w:val="000000" w:themeColor="text1"/>
          <w:szCs w:val="26"/>
        </w:rPr>
        <w:lastRenderedPageBreak/>
        <w:t>Bảng cơ cấu quy hoạch sử dụng đất ranh dự án:</w:t>
      </w:r>
    </w:p>
    <w:tbl>
      <w:tblPr>
        <w:tblW w:w="7500" w:type="dxa"/>
        <w:jc w:val="center"/>
        <w:tblLook w:val="04A0" w:firstRow="1" w:lastRow="0" w:firstColumn="1" w:lastColumn="0" w:noHBand="0" w:noVBand="1"/>
      </w:tblPr>
      <w:tblGrid>
        <w:gridCol w:w="632"/>
        <w:gridCol w:w="4680"/>
        <w:gridCol w:w="1340"/>
        <w:gridCol w:w="848"/>
      </w:tblGrid>
      <w:tr w:rsidR="00346F48" w:rsidRPr="00A45D2A" w14:paraId="659CC0B9" w14:textId="77777777" w:rsidTr="00346F48">
        <w:trPr>
          <w:trHeight w:val="66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A63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STT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42949069"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Loại đất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874D79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Diện tích</w:t>
            </w:r>
            <w:r w:rsidRPr="00346F48">
              <w:rPr>
                <w:b/>
                <w:bCs/>
                <w:color w:val="FF0000"/>
                <w:sz w:val="22"/>
                <w:szCs w:val="22"/>
                <w:lang w:val="en-GB" w:eastAsia="en-GB"/>
              </w:rPr>
              <w:br/>
              <w:t>(m²)</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7FDF0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xml:space="preserve">Tỷ lệ  </w:t>
            </w:r>
            <w:r w:rsidRPr="00346F48">
              <w:rPr>
                <w:b/>
                <w:bCs/>
                <w:color w:val="FF0000"/>
                <w:sz w:val="22"/>
                <w:szCs w:val="22"/>
                <w:lang w:val="en-GB" w:eastAsia="en-GB"/>
              </w:rPr>
              <w:br/>
              <w:t>(%)</w:t>
            </w:r>
          </w:p>
        </w:tc>
      </w:tr>
      <w:tr w:rsidR="00346F48" w:rsidRPr="00A45D2A" w14:paraId="3CBE1DD8"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9A729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A</w:t>
            </w:r>
          </w:p>
        </w:tc>
        <w:tc>
          <w:tcPr>
            <w:tcW w:w="4680" w:type="dxa"/>
            <w:tcBorders>
              <w:top w:val="nil"/>
              <w:left w:val="nil"/>
              <w:bottom w:val="single" w:sz="4" w:space="0" w:color="auto"/>
              <w:right w:val="single" w:sz="4" w:space="0" w:color="auto"/>
            </w:tcBorders>
            <w:shd w:val="clear" w:color="auto" w:fill="auto"/>
            <w:vAlign w:val="center"/>
            <w:hideMark/>
          </w:tcPr>
          <w:p w14:paraId="452AEE96"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thuộc ranh dự án</w:t>
            </w:r>
          </w:p>
        </w:tc>
        <w:tc>
          <w:tcPr>
            <w:tcW w:w="1340" w:type="dxa"/>
            <w:tcBorders>
              <w:top w:val="nil"/>
              <w:left w:val="nil"/>
              <w:bottom w:val="single" w:sz="4" w:space="0" w:color="auto"/>
              <w:right w:val="single" w:sz="4" w:space="0" w:color="auto"/>
            </w:tcBorders>
            <w:shd w:val="clear" w:color="auto" w:fill="auto"/>
            <w:vAlign w:val="center"/>
            <w:hideMark/>
          </w:tcPr>
          <w:p w14:paraId="1B0FC14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170.363,59</w:t>
            </w:r>
          </w:p>
        </w:tc>
        <w:tc>
          <w:tcPr>
            <w:tcW w:w="880" w:type="dxa"/>
            <w:tcBorders>
              <w:top w:val="nil"/>
              <w:left w:val="nil"/>
              <w:bottom w:val="single" w:sz="4" w:space="0" w:color="auto"/>
              <w:right w:val="single" w:sz="4" w:space="0" w:color="auto"/>
            </w:tcBorders>
            <w:shd w:val="clear" w:color="auto" w:fill="auto"/>
            <w:vAlign w:val="center"/>
            <w:hideMark/>
          </w:tcPr>
          <w:p w14:paraId="46762033"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100,00</w:t>
            </w:r>
          </w:p>
        </w:tc>
      </w:tr>
      <w:tr w:rsidR="00346F48" w:rsidRPr="00A45D2A" w14:paraId="3EC345AF"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8BAEB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w:t>
            </w:r>
          </w:p>
        </w:tc>
        <w:tc>
          <w:tcPr>
            <w:tcW w:w="4680" w:type="dxa"/>
            <w:tcBorders>
              <w:top w:val="nil"/>
              <w:left w:val="nil"/>
              <w:bottom w:val="single" w:sz="4" w:space="0" w:color="auto"/>
              <w:right w:val="single" w:sz="4" w:space="0" w:color="auto"/>
            </w:tcBorders>
            <w:shd w:val="clear" w:color="auto" w:fill="auto"/>
            <w:vAlign w:val="center"/>
            <w:hideMark/>
          </w:tcPr>
          <w:p w14:paraId="5DBAE571"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đơn vị ở</w:t>
            </w:r>
          </w:p>
        </w:tc>
        <w:tc>
          <w:tcPr>
            <w:tcW w:w="1340" w:type="dxa"/>
            <w:tcBorders>
              <w:top w:val="nil"/>
              <w:left w:val="nil"/>
              <w:bottom w:val="single" w:sz="4" w:space="0" w:color="auto"/>
              <w:right w:val="single" w:sz="4" w:space="0" w:color="auto"/>
            </w:tcBorders>
            <w:shd w:val="clear" w:color="auto" w:fill="auto"/>
            <w:vAlign w:val="center"/>
            <w:hideMark/>
          </w:tcPr>
          <w:p w14:paraId="6601120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142.370,71</w:t>
            </w:r>
          </w:p>
        </w:tc>
        <w:tc>
          <w:tcPr>
            <w:tcW w:w="880" w:type="dxa"/>
            <w:tcBorders>
              <w:top w:val="nil"/>
              <w:left w:val="nil"/>
              <w:bottom w:val="single" w:sz="4" w:space="0" w:color="auto"/>
              <w:right w:val="single" w:sz="4" w:space="0" w:color="auto"/>
            </w:tcBorders>
            <w:shd w:val="clear" w:color="auto" w:fill="auto"/>
            <w:vAlign w:val="center"/>
            <w:hideMark/>
          </w:tcPr>
          <w:p w14:paraId="521D07D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83,57</w:t>
            </w:r>
          </w:p>
        </w:tc>
      </w:tr>
      <w:tr w:rsidR="00346F48" w:rsidRPr="00A45D2A" w14:paraId="64D98A59"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551E5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4680" w:type="dxa"/>
            <w:tcBorders>
              <w:top w:val="nil"/>
              <w:left w:val="nil"/>
              <w:bottom w:val="single" w:sz="4" w:space="0" w:color="auto"/>
              <w:right w:val="single" w:sz="4" w:space="0" w:color="auto"/>
            </w:tcBorders>
            <w:shd w:val="clear" w:color="auto" w:fill="auto"/>
            <w:vAlign w:val="center"/>
            <w:hideMark/>
          </w:tcPr>
          <w:p w14:paraId="3079F2A8"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ở</w:t>
            </w:r>
          </w:p>
        </w:tc>
        <w:tc>
          <w:tcPr>
            <w:tcW w:w="1340" w:type="dxa"/>
            <w:tcBorders>
              <w:top w:val="nil"/>
              <w:left w:val="nil"/>
              <w:bottom w:val="single" w:sz="4" w:space="0" w:color="auto"/>
              <w:right w:val="single" w:sz="4" w:space="0" w:color="auto"/>
            </w:tcBorders>
            <w:shd w:val="clear" w:color="auto" w:fill="auto"/>
            <w:vAlign w:val="center"/>
            <w:hideMark/>
          </w:tcPr>
          <w:p w14:paraId="515EE4F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66.663,53</w:t>
            </w:r>
          </w:p>
        </w:tc>
        <w:tc>
          <w:tcPr>
            <w:tcW w:w="880" w:type="dxa"/>
            <w:tcBorders>
              <w:top w:val="nil"/>
              <w:left w:val="nil"/>
              <w:bottom w:val="single" w:sz="4" w:space="0" w:color="auto"/>
              <w:right w:val="single" w:sz="4" w:space="0" w:color="auto"/>
            </w:tcBorders>
            <w:shd w:val="clear" w:color="auto" w:fill="auto"/>
            <w:vAlign w:val="center"/>
            <w:hideMark/>
          </w:tcPr>
          <w:p w14:paraId="4082613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39,13</w:t>
            </w:r>
          </w:p>
        </w:tc>
      </w:tr>
      <w:tr w:rsidR="00346F48" w:rsidRPr="00A45D2A" w14:paraId="5AD259ED"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9D57B8"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1.1</w:t>
            </w:r>
          </w:p>
        </w:tc>
        <w:tc>
          <w:tcPr>
            <w:tcW w:w="4680" w:type="dxa"/>
            <w:tcBorders>
              <w:top w:val="nil"/>
              <w:left w:val="nil"/>
              <w:bottom w:val="single" w:sz="4" w:space="0" w:color="auto"/>
              <w:right w:val="single" w:sz="4" w:space="0" w:color="auto"/>
            </w:tcBorders>
            <w:shd w:val="clear" w:color="auto" w:fill="auto"/>
            <w:vAlign w:val="center"/>
            <w:hideMark/>
          </w:tcPr>
          <w:p w14:paraId="173AEA17"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ở Biệt thự</w:t>
            </w:r>
          </w:p>
        </w:tc>
        <w:tc>
          <w:tcPr>
            <w:tcW w:w="1340" w:type="dxa"/>
            <w:tcBorders>
              <w:top w:val="nil"/>
              <w:left w:val="nil"/>
              <w:bottom w:val="single" w:sz="4" w:space="0" w:color="auto"/>
              <w:right w:val="single" w:sz="4" w:space="0" w:color="auto"/>
            </w:tcBorders>
            <w:shd w:val="clear" w:color="auto" w:fill="auto"/>
            <w:vAlign w:val="center"/>
            <w:hideMark/>
          </w:tcPr>
          <w:p w14:paraId="4A332954"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3.930,34</w:t>
            </w:r>
          </w:p>
        </w:tc>
        <w:tc>
          <w:tcPr>
            <w:tcW w:w="880" w:type="dxa"/>
            <w:tcBorders>
              <w:top w:val="nil"/>
              <w:left w:val="nil"/>
              <w:bottom w:val="single" w:sz="4" w:space="0" w:color="auto"/>
              <w:right w:val="single" w:sz="4" w:space="0" w:color="auto"/>
            </w:tcBorders>
            <w:shd w:val="clear" w:color="auto" w:fill="auto"/>
            <w:vAlign w:val="center"/>
            <w:hideMark/>
          </w:tcPr>
          <w:p w14:paraId="27C56577"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r>
      <w:tr w:rsidR="00346F48" w:rsidRPr="00A45D2A" w14:paraId="1E26AF6B"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D0AED1"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1.2</w:t>
            </w:r>
          </w:p>
        </w:tc>
        <w:tc>
          <w:tcPr>
            <w:tcW w:w="4680" w:type="dxa"/>
            <w:tcBorders>
              <w:top w:val="nil"/>
              <w:left w:val="nil"/>
              <w:bottom w:val="single" w:sz="4" w:space="0" w:color="auto"/>
              <w:right w:val="single" w:sz="4" w:space="0" w:color="auto"/>
            </w:tcBorders>
            <w:shd w:val="clear" w:color="auto" w:fill="auto"/>
            <w:vAlign w:val="center"/>
            <w:hideMark/>
          </w:tcPr>
          <w:p w14:paraId="2ACF59F9"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ở liên kế</w:t>
            </w:r>
          </w:p>
        </w:tc>
        <w:tc>
          <w:tcPr>
            <w:tcW w:w="1340" w:type="dxa"/>
            <w:tcBorders>
              <w:top w:val="nil"/>
              <w:left w:val="nil"/>
              <w:bottom w:val="single" w:sz="4" w:space="0" w:color="auto"/>
              <w:right w:val="single" w:sz="4" w:space="0" w:color="auto"/>
            </w:tcBorders>
            <w:shd w:val="clear" w:color="auto" w:fill="auto"/>
            <w:vAlign w:val="center"/>
            <w:hideMark/>
          </w:tcPr>
          <w:p w14:paraId="6FBB7B53"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42.069,48</w:t>
            </w:r>
          </w:p>
        </w:tc>
        <w:tc>
          <w:tcPr>
            <w:tcW w:w="880" w:type="dxa"/>
            <w:tcBorders>
              <w:top w:val="nil"/>
              <w:left w:val="nil"/>
              <w:bottom w:val="single" w:sz="4" w:space="0" w:color="auto"/>
              <w:right w:val="single" w:sz="4" w:space="0" w:color="auto"/>
            </w:tcBorders>
            <w:shd w:val="clear" w:color="auto" w:fill="auto"/>
            <w:vAlign w:val="center"/>
            <w:hideMark/>
          </w:tcPr>
          <w:p w14:paraId="0676FF24"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r>
      <w:tr w:rsidR="00346F48" w:rsidRPr="00A45D2A" w14:paraId="70C1889F" w14:textId="77777777" w:rsidTr="00346F48">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245D35"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1.3</w:t>
            </w:r>
          </w:p>
        </w:tc>
        <w:tc>
          <w:tcPr>
            <w:tcW w:w="4680" w:type="dxa"/>
            <w:tcBorders>
              <w:top w:val="nil"/>
              <w:left w:val="nil"/>
              <w:bottom w:val="single" w:sz="4" w:space="0" w:color="auto"/>
              <w:right w:val="single" w:sz="4" w:space="0" w:color="auto"/>
            </w:tcBorders>
            <w:shd w:val="clear" w:color="auto" w:fill="auto"/>
            <w:vAlign w:val="center"/>
            <w:hideMark/>
          </w:tcPr>
          <w:p w14:paraId="0718A315"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ở kết hợp thương mại (shophouse)</w:t>
            </w:r>
          </w:p>
        </w:tc>
        <w:tc>
          <w:tcPr>
            <w:tcW w:w="1340" w:type="dxa"/>
            <w:tcBorders>
              <w:top w:val="nil"/>
              <w:left w:val="nil"/>
              <w:bottom w:val="single" w:sz="4" w:space="0" w:color="auto"/>
              <w:right w:val="single" w:sz="4" w:space="0" w:color="auto"/>
            </w:tcBorders>
            <w:shd w:val="clear" w:color="auto" w:fill="auto"/>
            <w:vAlign w:val="center"/>
            <w:hideMark/>
          </w:tcPr>
          <w:p w14:paraId="57351486"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2.064,94</w:t>
            </w:r>
          </w:p>
        </w:tc>
        <w:tc>
          <w:tcPr>
            <w:tcW w:w="880" w:type="dxa"/>
            <w:tcBorders>
              <w:top w:val="nil"/>
              <w:left w:val="nil"/>
              <w:bottom w:val="single" w:sz="4" w:space="0" w:color="auto"/>
              <w:right w:val="single" w:sz="4" w:space="0" w:color="auto"/>
            </w:tcBorders>
            <w:shd w:val="clear" w:color="auto" w:fill="auto"/>
            <w:vAlign w:val="center"/>
            <w:hideMark/>
          </w:tcPr>
          <w:p w14:paraId="2A6145DA"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r>
      <w:tr w:rsidR="00346F48" w:rsidRPr="00A45D2A" w14:paraId="11ABFF4A" w14:textId="77777777" w:rsidTr="00346F48">
        <w:trPr>
          <w:trHeight w:val="3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A32017"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1.4</w:t>
            </w:r>
          </w:p>
        </w:tc>
        <w:tc>
          <w:tcPr>
            <w:tcW w:w="4680" w:type="dxa"/>
            <w:tcBorders>
              <w:top w:val="nil"/>
              <w:left w:val="nil"/>
              <w:bottom w:val="single" w:sz="4" w:space="0" w:color="auto"/>
              <w:right w:val="single" w:sz="4" w:space="0" w:color="auto"/>
            </w:tcBorders>
            <w:shd w:val="clear" w:color="auto" w:fill="auto"/>
            <w:vAlign w:val="center"/>
            <w:hideMark/>
          </w:tcPr>
          <w:p w14:paraId="4C12F496"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Nhà ở xã hội</w:t>
            </w:r>
          </w:p>
        </w:tc>
        <w:tc>
          <w:tcPr>
            <w:tcW w:w="1340" w:type="dxa"/>
            <w:tcBorders>
              <w:top w:val="nil"/>
              <w:left w:val="nil"/>
              <w:bottom w:val="single" w:sz="4" w:space="0" w:color="auto"/>
              <w:right w:val="single" w:sz="4" w:space="0" w:color="auto"/>
            </w:tcBorders>
            <w:shd w:val="clear" w:color="auto" w:fill="auto"/>
            <w:vAlign w:val="center"/>
            <w:hideMark/>
          </w:tcPr>
          <w:p w14:paraId="0E3DFD5B"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16.141,05</w:t>
            </w:r>
          </w:p>
        </w:tc>
        <w:tc>
          <w:tcPr>
            <w:tcW w:w="880" w:type="dxa"/>
            <w:tcBorders>
              <w:top w:val="nil"/>
              <w:left w:val="nil"/>
              <w:bottom w:val="single" w:sz="4" w:space="0" w:color="auto"/>
              <w:right w:val="single" w:sz="4" w:space="0" w:color="auto"/>
            </w:tcBorders>
            <w:shd w:val="clear" w:color="auto" w:fill="auto"/>
            <w:vAlign w:val="center"/>
            <w:hideMark/>
          </w:tcPr>
          <w:p w14:paraId="7B2D3DE2"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r>
      <w:tr w:rsidR="00346F48" w:rsidRPr="00A45D2A" w14:paraId="1142093B"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6D7AD9"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1.5</w:t>
            </w:r>
          </w:p>
        </w:tc>
        <w:tc>
          <w:tcPr>
            <w:tcW w:w="4680" w:type="dxa"/>
            <w:tcBorders>
              <w:top w:val="nil"/>
              <w:left w:val="nil"/>
              <w:bottom w:val="single" w:sz="4" w:space="0" w:color="auto"/>
              <w:right w:val="single" w:sz="4" w:space="0" w:color="auto"/>
            </w:tcBorders>
            <w:shd w:val="clear" w:color="auto" w:fill="auto"/>
            <w:vAlign w:val="center"/>
            <w:hideMark/>
          </w:tcPr>
          <w:p w14:paraId="190E9CD1"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nhà ở tái định cư</w:t>
            </w:r>
          </w:p>
        </w:tc>
        <w:tc>
          <w:tcPr>
            <w:tcW w:w="1340" w:type="dxa"/>
            <w:tcBorders>
              <w:top w:val="nil"/>
              <w:left w:val="nil"/>
              <w:bottom w:val="single" w:sz="4" w:space="0" w:color="auto"/>
              <w:right w:val="single" w:sz="4" w:space="0" w:color="auto"/>
            </w:tcBorders>
            <w:shd w:val="clear" w:color="auto" w:fill="auto"/>
            <w:vAlign w:val="center"/>
            <w:hideMark/>
          </w:tcPr>
          <w:p w14:paraId="60A2CA6D"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2.457,73</w:t>
            </w:r>
          </w:p>
        </w:tc>
        <w:tc>
          <w:tcPr>
            <w:tcW w:w="880" w:type="dxa"/>
            <w:tcBorders>
              <w:top w:val="nil"/>
              <w:left w:val="nil"/>
              <w:bottom w:val="single" w:sz="4" w:space="0" w:color="auto"/>
              <w:right w:val="single" w:sz="4" w:space="0" w:color="auto"/>
            </w:tcBorders>
            <w:shd w:val="clear" w:color="auto" w:fill="auto"/>
            <w:vAlign w:val="center"/>
            <w:hideMark/>
          </w:tcPr>
          <w:p w14:paraId="603CA2E5"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r>
      <w:tr w:rsidR="00346F48" w:rsidRPr="00A45D2A" w14:paraId="1CFB2040"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68CE56"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4680" w:type="dxa"/>
            <w:tcBorders>
              <w:top w:val="nil"/>
              <w:left w:val="nil"/>
              <w:bottom w:val="single" w:sz="4" w:space="0" w:color="auto"/>
              <w:right w:val="single" w:sz="4" w:space="0" w:color="auto"/>
            </w:tcBorders>
            <w:shd w:val="clear" w:color="auto" w:fill="auto"/>
            <w:noWrap/>
            <w:vAlign w:val="center"/>
            <w:hideMark/>
          </w:tcPr>
          <w:p w14:paraId="28C09209"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 xml:space="preserve">Đất công trình công cộng </w:t>
            </w:r>
          </w:p>
        </w:tc>
        <w:tc>
          <w:tcPr>
            <w:tcW w:w="1340" w:type="dxa"/>
            <w:tcBorders>
              <w:top w:val="nil"/>
              <w:left w:val="nil"/>
              <w:bottom w:val="single" w:sz="4" w:space="0" w:color="auto"/>
              <w:right w:val="single" w:sz="4" w:space="0" w:color="auto"/>
            </w:tcBorders>
            <w:shd w:val="clear" w:color="auto" w:fill="auto"/>
            <w:noWrap/>
            <w:vAlign w:val="center"/>
            <w:hideMark/>
          </w:tcPr>
          <w:p w14:paraId="7EAF201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6.646,10</w:t>
            </w:r>
          </w:p>
        </w:tc>
        <w:tc>
          <w:tcPr>
            <w:tcW w:w="880" w:type="dxa"/>
            <w:tcBorders>
              <w:top w:val="nil"/>
              <w:left w:val="nil"/>
              <w:bottom w:val="single" w:sz="4" w:space="0" w:color="auto"/>
              <w:right w:val="single" w:sz="4" w:space="0" w:color="auto"/>
            </w:tcBorders>
            <w:shd w:val="clear" w:color="auto" w:fill="auto"/>
            <w:vAlign w:val="center"/>
            <w:hideMark/>
          </w:tcPr>
          <w:p w14:paraId="1F6FBEE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3,90</w:t>
            </w:r>
          </w:p>
        </w:tc>
      </w:tr>
      <w:tr w:rsidR="00346F48" w:rsidRPr="00A45D2A" w14:paraId="2BDFAE5F"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10EE8B"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2.1</w:t>
            </w:r>
          </w:p>
        </w:tc>
        <w:tc>
          <w:tcPr>
            <w:tcW w:w="4680" w:type="dxa"/>
            <w:tcBorders>
              <w:top w:val="nil"/>
              <w:left w:val="nil"/>
              <w:bottom w:val="single" w:sz="4" w:space="0" w:color="auto"/>
              <w:right w:val="single" w:sz="4" w:space="0" w:color="auto"/>
            </w:tcBorders>
            <w:shd w:val="clear" w:color="auto" w:fill="auto"/>
            <w:vAlign w:val="center"/>
            <w:hideMark/>
          </w:tcPr>
          <w:p w14:paraId="499C4CA5"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 xml:space="preserve">Trường mầm non </w:t>
            </w:r>
          </w:p>
        </w:tc>
        <w:tc>
          <w:tcPr>
            <w:tcW w:w="1340" w:type="dxa"/>
            <w:tcBorders>
              <w:top w:val="nil"/>
              <w:left w:val="nil"/>
              <w:bottom w:val="single" w:sz="4" w:space="0" w:color="auto"/>
              <w:right w:val="single" w:sz="4" w:space="0" w:color="auto"/>
            </w:tcBorders>
            <w:shd w:val="clear" w:color="auto" w:fill="auto"/>
            <w:noWrap/>
            <w:vAlign w:val="center"/>
            <w:hideMark/>
          </w:tcPr>
          <w:p w14:paraId="0C354357"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3.742,65</w:t>
            </w:r>
          </w:p>
        </w:tc>
        <w:tc>
          <w:tcPr>
            <w:tcW w:w="880" w:type="dxa"/>
            <w:tcBorders>
              <w:top w:val="nil"/>
              <w:left w:val="nil"/>
              <w:bottom w:val="single" w:sz="4" w:space="0" w:color="auto"/>
              <w:right w:val="single" w:sz="4" w:space="0" w:color="auto"/>
            </w:tcBorders>
            <w:shd w:val="clear" w:color="auto" w:fill="auto"/>
            <w:vAlign w:val="center"/>
            <w:hideMark/>
          </w:tcPr>
          <w:p w14:paraId="72651B9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r>
      <w:tr w:rsidR="00346F48" w:rsidRPr="00A45D2A" w14:paraId="4448CC7B"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312F94"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2.2</w:t>
            </w:r>
          </w:p>
        </w:tc>
        <w:tc>
          <w:tcPr>
            <w:tcW w:w="4680" w:type="dxa"/>
            <w:tcBorders>
              <w:top w:val="nil"/>
              <w:left w:val="nil"/>
              <w:bottom w:val="single" w:sz="4" w:space="0" w:color="auto"/>
              <w:right w:val="single" w:sz="4" w:space="0" w:color="auto"/>
            </w:tcBorders>
            <w:shd w:val="clear" w:color="auto" w:fill="auto"/>
            <w:vAlign w:val="center"/>
            <w:hideMark/>
          </w:tcPr>
          <w:p w14:paraId="5CFB1C07"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Nhà sinh hoạt cộng đồng</w:t>
            </w:r>
          </w:p>
        </w:tc>
        <w:tc>
          <w:tcPr>
            <w:tcW w:w="1340" w:type="dxa"/>
            <w:tcBorders>
              <w:top w:val="nil"/>
              <w:left w:val="nil"/>
              <w:bottom w:val="single" w:sz="4" w:space="0" w:color="auto"/>
              <w:right w:val="single" w:sz="4" w:space="0" w:color="auto"/>
            </w:tcBorders>
            <w:shd w:val="clear" w:color="auto" w:fill="auto"/>
            <w:noWrap/>
            <w:vAlign w:val="center"/>
            <w:hideMark/>
          </w:tcPr>
          <w:p w14:paraId="286F1B86"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368,54</w:t>
            </w:r>
          </w:p>
        </w:tc>
        <w:tc>
          <w:tcPr>
            <w:tcW w:w="880" w:type="dxa"/>
            <w:tcBorders>
              <w:top w:val="nil"/>
              <w:left w:val="nil"/>
              <w:bottom w:val="single" w:sz="4" w:space="0" w:color="auto"/>
              <w:right w:val="single" w:sz="4" w:space="0" w:color="auto"/>
            </w:tcBorders>
            <w:shd w:val="clear" w:color="auto" w:fill="auto"/>
            <w:vAlign w:val="center"/>
            <w:hideMark/>
          </w:tcPr>
          <w:p w14:paraId="497FBB7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r>
      <w:tr w:rsidR="00346F48" w:rsidRPr="00A45D2A" w14:paraId="1A315611"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D96041"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2.3</w:t>
            </w:r>
          </w:p>
        </w:tc>
        <w:tc>
          <w:tcPr>
            <w:tcW w:w="4680" w:type="dxa"/>
            <w:tcBorders>
              <w:top w:val="nil"/>
              <w:left w:val="nil"/>
              <w:bottom w:val="single" w:sz="4" w:space="0" w:color="auto"/>
              <w:right w:val="single" w:sz="4" w:space="0" w:color="auto"/>
            </w:tcBorders>
            <w:shd w:val="clear" w:color="auto" w:fill="auto"/>
            <w:vAlign w:val="center"/>
            <w:hideMark/>
          </w:tcPr>
          <w:p w14:paraId="294E61BA"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Trạm y tế</w:t>
            </w:r>
          </w:p>
        </w:tc>
        <w:tc>
          <w:tcPr>
            <w:tcW w:w="1340" w:type="dxa"/>
            <w:tcBorders>
              <w:top w:val="nil"/>
              <w:left w:val="nil"/>
              <w:bottom w:val="single" w:sz="4" w:space="0" w:color="auto"/>
              <w:right w:val="single" w:sz="4" w:space="0" w:color="auto"/>
            </w:tcBorders>
            <w:shd w:val="clear" w:color="auto" w:fill="auto"/>
            <w:noWrap/>
            <w:vAlign w:val="center"/>
            <w:hideMark/>
          </w:tcPr>
          <w:p w14:paraId="3F07D451"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514,60</w:t>
            </w:r>
          </w:p>
        </w:tc>
        <w:tc>
          <w:tcPr>
            <w:tcW w:w="880" w:type="dxa"/>
            <w:tcBorders>
              <w:top w:val="nil"/>
              <w:left w:val="nil"/>
              <w:bottom w:val="single" w:sz="4" w:space="0" w:color="auto"/>
              <w:right w:val="single" w:sz="4" w:space="0" w:color="auto"/>
            </w:tcBorders>
            <w:shd w:val="clear" w:color="auto" w:fill="auto"/>
            <w:vAlign w:val="center"/>
            <w:hideMark/>
          </w:tcPr>
          <w:p w14:paraId="2A6906A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r>
      <w:tr w:rsidR="00346F48" w:rsidRPr="00A45D2A" w14:paraId="17457303"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BF8764"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2.4</w:t>
            </w:r>
          </w:p>
        </w:tc>
        <w:tc>
          <w:tcPr>
            <w:tcW w:w="4680" w:type="dxa"/>
            <w:tcBorders>
              <w:top w:val="nil"/>
              <w:left w:val="nil"/>
              <w:bottom w:val="single" w:sz="4" w:space="0" w:color="auto"/>
              <w:right w:val="single" w:sz="4" w:space="0" w:color="auto"/>
            </w:tcBorders>
            <w:shd w:val="clear" w:color="auto" w:fill="auto"/>
            <w:vAlign w:val="center"/>
            <w:hideMark/>
          </w:tcPr>
          <w:p w14:paraId="5BB9F087"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thương mại dịch vụ</w:t>
            </w:r>
          </w:p>
        </w:tc>
        <w:tc>
          <w:tcPr>
            <w:tcW w:w="1340" w:type="dxa"/>
            <w:tcBorders>
              <w:top w:val="nil"/>
              <w:left w:val="nil"/>
              <w:bottom w:val="single" w:sz="4" w:space="0" w:color="auto"/>
              <w:right w:val="single" w:sz="4" w:space="0" w:color="auto"/>
            </w:tcBorders>
            <w:shd w:val="clear" w:color="auto" w:fill="auto"/>
            <w:noWrap/>
            <w:vAlign w:val="center"/>
            <w:hideMark/>
          </w:tcPr>
          <w:p w14:paraId="074D45C9"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2.020,30</w:t>
            </w:r>
          </w:p>
        </w:tc>
        <w:tc>
          <w:tcPr>
            <w:tcW w:w="880" w:type="dxa"/>
            <w:tcBorders>
              <w:top w:val="nil"/>
              <w:left w:val="nil"/>
              <w:bottom w:val="single" w:sz="4" w:space="0" w:color="auto"/>
              <w:right w:val="single" w:sz="4" w:space="0" w:color="auto"/>
            </w:tcBorders>
            <w:shd w:val="clear" w:color="auto" w:fill="auto"/>
            <w:vAlign w:val="center"/>
            <w:hideMark/>
          </w:tcPr>
          <w:p w14:paraId="3A7AE23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r>
      <w:tr w:rsidR="00346F48" w:rsidRPr="00A45D2A" w14:paraId="7344AD18"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59E67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3</w:t>
            </w:r>
          </w:p>
        </w:tc>
        <w:tc>
          <w:tcPr>
            <w:tcW w:w="4680" w:type="dxa"/>
            <w:tcBorders>
              <w:top w:val="nil"/>
              <w:left w:val="nil"/>
              <w:bottom w:val="single" w:sz="4" w:space="0" w:color="auto"/>
              <w:right w:val="single" w:sz="4" w:space="0" w:color="auto"/>
            </w:tcBorders>
            <w:shd w:val="clear" w:color="auto" w:fill="auto"/>
            <w:noWrap/>
            <w:vAlign w:val="center"/>
            <w:hideMark/>
          </w:tcPr>
          <w:p w14:paraId="39EA91A2"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cây xanh</w:t>
            </w:r>
          </w:p>
        </w:tc>
        <w:tc>
          <w:tcPr>
            <w:tcW w:w="1340" w:type="dxa"/>
            <w:tcBorders>
              <w:top w:val="nil"/>
              <w:left w:val="nil"/>
              <w:bottom w:val="single" w:sz="4" w:space="0" w:color="auto"/>
              <w:right w:val="single" w:sz="4" w:space="0" w:color="auto"/>
            </w:tcBorders>
            <w:shd w:val="clear" w:color="auto" w:fill="auto"/>
            <w:noWrap/>
            <w:vAlign w:val="center"/>
            <w:hideMark/>
          </w:tcPr>
          <w:p w14:paraId="76E1D51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15.150,89</w:t>
            </w:r>
          </w:p>
        </w:tc>
        <w:tc>
          <w:tcPr>
            <w:tcW w:w="880" w:type="dxa"/>
            <w:tcBorders>
              <w:top w:val="nil"/>
              <w:left w:val="nil"/>
              <w:bottom w:val="single" w:sz="4" w:space="0" w:color="auto"/>
              <w:right w:val="single" w:sz="4" w:space="0" w:color="auto"/>
            </w:tcBorders>
            <w:shd w:val="clear" w:color="auto" w:fill="auto"/>
            <w:vAlign w:val="center"/>
            <w:hideMark/>
          </w:tcPr>
          <w:p w14:paraId="50B9642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8,89</w:t>
            </w:r>
          </w:p>
        </w:tc>
      </w:tr>
      <w:tr w:rsidR="00346F48" w:rsidRPr="00A45D2A" w14:paraId="49E5CE38"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B16C01"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4</w:t>
            </w:r>
          </w:p>
        </w:tc>
        <w:tc>
          <w:tcPr>
            <w:tcW w:w="4680" w:type="dxa"/>
            <w:tcBorders>
              <w:top w:val="nil"/>
              <w:left w:val="nil"/>
              <w:bottom w:val="single" w:sz="4" w:space="0" w:color="auto"/>
              <w:right w:val="single" w:sz="4" w:space="0" w:color="auto"/>
            </w:tcBorders>
            <w:shd w:val="clear" w:color="auto" w:fill="auto"/>
            <w:noWrap/>
            <w:vAlign w:val="center"/>
            <w:hideMark/>
          </w:tcPr>
          <w:p w14:paraId="2D8926A0"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hạ tầng kỹ thuật-bãi xe</w:t>
            </w:r>
          </w:p>
        </w:tc>
        <w:tc>
          <w:tcPr>
            <w:tcW w:w="1340" w:type="dxa"/>
            <w:tcBorders>
              <w:top w:val="nil"/>
              <w:left w:val="nil"/>
              <w:bottom w:val="single" w:sz="4" w:space="0" w:color="auto"/>
              <w:right w:val="single" w:sz="4" w:space="0" w:color="auto"/>
            </w:tcBorders>
            <w:shd w:val="clear" w:color="auto" w:fill="auto"/>
            <w:noWrap/>
            <w:vAlign w:val="center"/>
            <w:hideMark/>
          </w:tcPr>
          <w:p w14:paraId="019B8DD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1.795,63</w:t>
            </w:r>
          </w:p>
        </w:tc>
        <w:tc>
          <w:tcPr>
            <w:tcW w:w="880" w:type="dxa"/>
            <w:tcBorders>
              <w:top w:val="nil"/>
              <w:left w:val="nil"/>
              <w:bottom w:val="single" w:sz="4" w:space="0" w:color="auto"/>
              <w:right w:val="single" w:sz="4" w:space="0" w:color="auto"/>
            </w:tcBorders>
            <w:shd w:val="clear" w:color="auto" w:fill="auto"/>
            <w:vAlign w:val="center"/>
            <w:hideMark/>
          </w:tcPr>
          <w:p w14:paraId="479C153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1,05</w:t>
            </w:r>
          </w:p>
        </w:tc>
      </w:tr>
      <w:tr w:rsidR="00346F48" w:rsidRPr="00A45D2A" w14:paraId="23DD728D"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25225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5</w:t>
            </w:r>
          </w:p>
        </w:tc>
        <w:tc>
          <w:tcPr>
            <w:tcW w:w="4680" w:type="dxa"/>
            <w:tcBorders>
              <w:top w:val="nil"/>
              <w:left w:val="nil"/>
              <w:bottom w:val="single" w:sz="4" w:space="0" w:color="auto"/>
              <w:right w:val="single" w:sz="4" w:space="0" w:color="auto"/>
            </w:tcBorders>
            <w:shd w:val="clear" w:color="auto" w:fill="auto"/>
            <w:noWrap/>
            <w:vAlign w:val="center"/>
            <w:hideMark/>
          </w:tcPr>
          <w:p w14:paraId="7BA3684D"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giao thông</w:t>
            </w:r>
          </w:p>
        </w:tc>
        <w:tc>
          <w:tcPr>
            <w:tcW w:w="1340" w:type="dxa"/>
            <w:tcBorders>
              <w:top w:val="nil"/>
              <w:left w:val="nil"/>
              <w:bottom w:val="single" w:sz="4" w:space="0" w:color="auto"/>
              <w:right w:val="single" w:sz="4" w:space="0" w:color="auto"/>
            </w:tcBorders>
            <w:shd w:val="clear" w:color="auto" w:fill="auto"/>
            <w:noWrap/>
            <w:vAlign w:val="center"/>
            <w:hideMark/>
          </w:tcPr>
          <w:p w14:paraId="46E5461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52.114,57</w:t>
            </w:r>
          </w:p>
        </w:tc>
        <w:tc>
          <w:tcPr>
            <w:tcW w:w="880" w:type="dxa"/>
            <w:tcBorders>
              <w:top w:val="nil"/>
              <w:left w:val="nil"/>
              <w:bottom w:val="single" w:sz="4" w:space="0" w:color="auto"/>
              <w:right w:val="single" w:sz="4" w:space="0" w:color="auto"/>
            </w:tcBorders>
            <w:shd w:val="clear" w:color="auto" w:fill="auto"/>
            <w:vAlign w:val="center"/>
            <w:hideMark/>
          </w:tcPr>
          <w:p w14:paraId="64BF8EF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30,59</w:t>
            </w:r>
          </w:p>
        </w:tc>
      </w:tr>
      <w:tr w:rsidR="00346F48" w:rsidRPr="00A45D2A" w14:paraId="7DA2C9EE"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80619E"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4680" w:type="dxa"/>
            <w:tcBorders>
              <w:top w:val="nil"/>
              <w:left w:val="nil"/>
              <w:bottom w:val="single" w:sz="4" w:space="0" w:color="auto"/>
              <w:right w:val="single" w:sz="4" w:space="0" w:color="auto"/>
            </w:tcBorders>
            <w:shd w:val="clear" w:color="auto" w:fill="auto"/>
            <w:vAlign w:val="center"/>
            <w:hideMark/>
          </w:tcPr>
          <w:p w14:paraId="352DAE6F" w14:textId="77777777" w:rsidR="00346F48" w:rsidRPr="00346F48" w:rsidRDefault="00346F48" w:rsidP="00346F48">
            <w:pPr>
              <w:ind w:firstLineChars="300" w:firstLine="660"/>
              <w:rPr>
                <w:i/>
                <w:iCs/>
                <w:color w:val="FF0000"/>
                <w:sz w:val="22"/>
                <w:szCs w:val="22"/>
                <w:lang w:val="en-GB" w:eastAsia="en-GB"/>
              </w:rPr>
            </w:pPr>
            <w:r w:rsidRPr="00346F48">
              <w:rPr>
                <w:i/>
                <w:iCs/>
                <w:color w:val="FF0000"/>
                <w:sz w:val="22"/>
                <w:szCs w:val="22"/>
                <w:lang w:val="en-GB" w:eastAsia="en-GB"/>
              </w:rPr>
              <w:t>Đất Giao thông nội bộ</w:t>
            </w:r>
          </w:p>
        </w:tc>
        <w:tc>
          <w:tcPr>
            <w:tcW w:w="1340" w:type="dxa"/>
            <w:tcBorders>
              <w:top w:val="nil"/>
              <w:left w:val="nil"/>
              <w:bottom w:val="single" w:sz="4" w:space="0" w:color="auto"/>
              <w:right w:val="single" w:sz="4" w:space="0" w:color="auto"/>
            </w:tcBorders>
            <w:shd w:val="clear" w:color="auto" w:fill="auto"/>
            <w:noWrap/>
            <w:vAlign w:val="center"/>
            <w:hideMark/>
          </w:tcPr>
          <w:p w14:paraId="3489AF78"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52.114,57</w:t>
            </w:r>
          </w:p>
        </w:tc>
        <w:tc>
          <w:tcPr>
            <w:tcW w:w="880" w:type="dxa"/>
            <w:tcBorders>
              <w:top w:val="nil"/>
              <w:left w:val="nil"/>
              <w:bottom w:val="single" w:sz="4" w:space="0" w:color="auto"/>
              <w:right w:val="single" w:sz="4" w:space="0" w:color="auto"/>
            </w:tcBorders>
            <w:shd w:val="clear" w:color="auto" w:fill="auto"/>
            <w:vAlign w:val="center"/>
            <w:hideMark/>
          </w:tcPr>
          <w:p w14:paraId="211D571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r>
      <w:tr w:rsidR="00346F48" w:rsidRPr="00A45D2A" w14:paraId="7699DAEE"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29BD56"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II</w:t>
            </w:r>
          </w:p>
        </w:tc>
        <w:tc>
          <w:tcPr>
            <w:tcW w:w="4680" w:type="dxa"/>
            <w:tcBorders>
              <w:top w:val="nil"/>
              <w:left w:val="nil"/>
              <w:bottom w:val="single" w:sz="4" w:space="0" w:color="auto"/>
              <w:right w:val="single" w:sz="4" w:space="0" w:color="auto"/>
            </w:tcBorders>
            <w:shd w:val="clear" w:color="auto" w:fill="auto"/>
            <w:noWrap/>
            <w:vAlign w:val="center"/>
            <w:hideMark/>
          </w:tcPr>
          <w:p w14:paraId="015176DF"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ngoài đơn vị ở</w:t>
            </w:r>
          </w:p>
        </w:tc>
        <w:tc>
          <w:tcPr>
            <w:tcW w:w="1340" w:type="dxa"/>
            <w:tcBorders>
              <w:top w:val="nil"/>
              <w:left w:val="nil"/>
              <w:bottom w:val="single" w:sz="4" w:space="0" w:color="auto"/>
              <w:right w:val="single" w:sz="4" w:space="0" w:color="auto"/>
            </w:tcBorders>
            <w:shd w:val="clear" w:color="auto" w:fill="auto"/>
            <w:noWrap/>
            <w:vAlign w:val="center"/>
            <w:hideMark/>
          </w:tcPr>
          <w:p w14:paraId="2D49E85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27.992,88</w:t>
            </w:r>
          </w:p>
        </w:tc>
        <w:tc>
          <w:tcPr>
            <w:tcW w:w="880" w:type="dxa"/>
            <w:tcBorders>
              <w:top w:val="nil"/>
              <w:left w:val="nil"/>
              <w:bottom w:val="single" w:sz="4" w:space="0" w:color="auto"/>
              <w:right w:val="single" w:sz="4" w:space="0" w:color="auto"/>
            </w:tcBorders>
            <w:shd w:val="clear" w:color="auto" w:fill="auto"/>
            <w:vAlign w:val="center"/>
            <w:hideMark/>
          </w:tcPr>
          <w:p w14:paraId="0762DBE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16,43</w:t>
            </w:r>
          </w:p>
        </w:tc>
      </w:tr>
      <w:tr w:rsidR="00346F48" w:rsidRPr="00A45D2A" w14:paraId="783758C9"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70C7A6"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4680" w:type="dxa"/>
            <w:tcBorders>
              <w:top w:val="nil"/>
              <w:left w:val="nil"/>
              <w:bottom w:val="single" w:sz="4" w:space="0" w:color="auto"/>
              <w:right w:val="single" w:sz="4" w:space="0" w:color="auto"/>
            </w:tcBorders>
            <w:shd w:val="clear" w:color="auto" w:fill="auto"/>
            <w:noWrap/>
            <w:vAlign w:val="center"/>
            <w:hideMark/>
          </w:tcPr>
          <w:p w14:paraId="0CA7EBD2"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Cây xanh cách ly</w:t>
            </w:r>
          </w:p>
        </w:tc>
        <w:tc>
          <w:tcPr>
            <w:tcW w:w="1340" w:type="dxa"/>
            <w:tcBorders>
              <w:top w:val="nil"/>
              <w:left w:val="nil"/>
              <w:bottom w:val="single" w:sz="4" w:space="0" w:color="auto"/>
              <w:right w:val="single" w:sz="4" w:space="0" w:color="auto"/>
            </w:tcBorders>
            <w:shd w:val="clear" w:color="auto" w:fill="auto"/>
            <w:noWrap/>
            <w:vAlign w:val="center"/>
            <w:hideMark/>
          </w:tcPr>
          <w:p w14:paraId="210E99D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7.120,23</w:t>
            </w:r>
          </w:p>
        </w:tc>
        <w:tc>
          <w:tcPr>
            <w:tcW w:w="880" w:type="dxa"/>
            <w:tcBorders>
              <w:top w:val="nil"/>
              <w:left w:val="nil"/>
              <w:bottom w:val="single" w:sz="4" w:space="0" w:color="auto"/>
              <w:right w:val="single" w:sz="4" w:space="0" w:color="auto"/>
            </w:tcBorders>
            <w:shd w:val="clear" w:color="auto" w:fill="auto"/>
            <w:vAlign w:val="center"/>
            <w:hideMark/>
          </w:tcPr>
          <w:p w14:paraId="483018E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4,18</w:t>
            </w:r>
          </w:p>
        </w:tc>
      </w:tr>
      <w:tr w:rsidR="00346F48" w:rsidRPr="00A45D2A" w14:paraId="33D58B1F"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560A2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4680" w:type="dxa"/>
            <w:tcBorders>
              <w:top w:val="nil"/>
              <w:left w:val="nil"/>
              <w:bottom w:val="single" w:sz="4" w:space="0" w:color="auto"/>
              <w:right w:val="single" w:sz="4" w:space="0" w:color="auto"/>
            </w:tcBorders>
            <w:shd w:val="clear" w:color="auto" w:fill="auto"/>
            <w:noWrap/>
            <w:vAlign w:val="center"/>
            <w:hideMark/>
          </w:tcPr>
          <w:p w14:paraId="45D18DF5"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mặt nước</w:t>
            </w:r>
          </w:p>
        </w:tc>
        <w:tc>
          <w:tcPr>
            <w:tcW w:w="1340" w:type="dxa"/>
            <w:tcBorders>
              <w:top w:val="nil"/>
              <w:left w:val="nil"/>
              <w:bottom w:val="single" w:sz="4" w:space="0" w:color="auto"/>
              <w:right w:val="single" w:sz="4" w:space="0" w:color="auto"/>
            </w:tcBorders>
            <w:shd w:val="clear" w:color="auto" w:fill="auto"/>
            <w:noWrap/>
            <w:vAlign w:val="center"/>
            <w:hideMark/>
          </w:tcPr>
          <w:p w14:paraId="133FC49A"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3.639,41</w:t>
            </w:r>
          </w:p>
        </w:tc>
        <w:tc>
          <w:tcPr>
            <w:tcW w:w="880" w:type="dxa"/>
            <w:tcBorders>
              <w:top w:val="nil"/>
              <w:left w:val="nil"/>
              <w:bottom w:val="single" w:sz="4" w:space="0" w:color="auto"/>
              <w:right w:val="single" w:sz="4" w:space="0" w:color="auto"/>
            </w:tcBorders>
            <w:shd w:val="clear" w:color="auto" w:fill="auto"/>
            <w:vAlign w:val="center"/>
            <w:hideMark/>
          </w:tcPr>
          <w:p w14:paraId="1065FE3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2,14</w:t>
            </w:r>
          </w:p>
        </w:tc>
      </w:tr>
      <w:tr w:rsidR="00346F48" w:rsidRPr="00A45D2A" w14:paraId="1B2C1B83" w14:textId="77777777" w:rsidTr="00346F48">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46FEA1"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3</w:t>
            </w:r>
          </w:p>
        </w:tc>
        <w:tc>
          <w:tcPr>
            <w:tcW w:w="4680" w:type="dxa"/>
            <w:tcBorders>
              <w:top w:val="nil"/>
              <w:left w:val="nil"/>
              <w:bottom w:val="single" w:sz="4" w:space="0" w:color="auto"/>
              <w:right w:val="single" w:sz="4" w:space="0" w:color="auto"/>
            </w:tcBorders>
            <w:shd w:val="clear" w:color="auto" w:fill="auto"/>
            <w:noWrap/>
            <w:vAlign w:val="center"/>
            <w:hideMark/>
          </w:tcPr>
          <w:p w14:paraId="18A31C37"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Giao thông đối ngoại</w:t>
            </w:r>
          </w:p>
        </w:tc>
        <w:tc>
          <w:tcPr>
            <w:tcW w:w="1340" w:type="dxa"/>
            <w:tcBorders>
              <w:top w:val="nil"/>
              <w:left w:val="nil"/>
              <w:bottom w:val="single" w:sz="4" w:space="0" w:color="auto"/>
              <w:right w:val="single" w:sz="4" w:space="0" w:color="auto"/>
            </w:tcBorders>
            <w:shd w:val="clear" w:color="auto" w:fill="auto"/>
            <w:noWrap/>
            <w:vAlign w:val="center"/>
            <w:hideMark/>
          </w:tcPr>
          <w:p w14:paraId="447E2686"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17.233,24</w:t>
            </w:r>
          </w:p>
        </w:tc>
        <w:tc>
          <w:tcPr>
            <w:tcW w:w="880" w:type="dxa"/>
            <w:tcBorders>
              <w:top w:val="nil"/>
              <w:left w:val="nil"/>
              <w:bottom w:val="single" w:sz="4" w:space="0" w:color="auto"/>
              <w:right w:val="single" w:sz="4" w:space="0" w:color="auto"/>
            </w:tcBorders>
            <w:shd w:val="clear" w:color="auto" w:fill="auto"/>
            <w:vAlign w:val="center"/>
            <w:hideMark/>
          </w:tcPr>
          <w:p w14:paraId="3698B38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10,12</w:t>
            </w:r>
          </w:p>
        </w:tc>
      </w:tr>
    </w:tbl>
    <w:p w14:paraId="5279E46D" w14:textId="77777777" w:rsidR="00BF5A57" w:rsidRPr="000967EE" w:rsidRDefault="00BF5A57" w:rsidP="004D2EDE">
      <w:pPr>
        <w:widowControl w:val="0"/>
        <w:tabs>
          <w:tab w:val="left" w:pos="851"/>
        </w:tabs>
        <w:spacing w:line="276" w:lineRule="auto"/>
        <w:ind w:left="567"/>
        <w:jc w:val="both"/>
        <w:rPr>
          <w:color w:val="000000" w:themeColor="text1"/>
          <w:szCs w:val="26"/>
        </w:rPr>
      </w:pPr>
    </w:p>
    <w:tbl>
      <w:tblPr>
        <w:tblW w:w="9120" w:type="dxa"/>
        <w:tblInd w:w="93" w:type="dxa"/>
        <w:tblLook w:val="04A0" w:firstRow="1" w:lastRow="0" w:firstColumn="1" w:lastColumn="0" w:noHBand="0" w:noVBand="1"/>
      </w:tblPr>
      <w:tblGrid>
        <w:gridCol w:w="960"/>
        <w:gridCol w:w="3880"/>
        <w:gridCol w:w="1400"/>
        <w:gridCol w:w="960"/>
        <w:gridCol w:w="960"/>
        <w:gridCol w:w="960"/>
      </w:tblGrid>
      <w:tr w:rsidR="000967EE" w:rsidRPr="00A45D2A" w14:paraId="662133AC" w14:textId="77777777" w:rsidTr="00A301B5">
        <w:trPr>
          <w:trHeight w:val="330"/>
        </w:trPr>
        <w:tc>
          <w:tcPr>
            <w:tcW w:w="91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C744"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BẢNG THỐNG KÊ CÁC LOẠI ĐẤT Ở</w:t>
            </w:r>
          </w:p>
        </w:tc>
      </w:tr>
      <w:tr w:rsidR="000967EE" w:rsidRPr="00A45D2A" w14:paraId="04E4C5A5" w14:textId="77777777" w:rsidTr="00A301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C841A0"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STT</w:t>
            </w:r>
          </w:p>
        </w:tc>
        <w:tc>
          <w:tcPr>
            <w:tcW w:w="3880" w:type="dxa"/>
            <w:tcBorders>
              <w:top w:val="nil"/>
              <w:left w:val="nil"/>
              <w:bottom w:val="single" w:sz="4" w:space="0" w:color="auto"/>
              <w:right w:val="single" w:sz="4" w:space="0" w:color="auto"/>
            </w:tcBorders>
            <w:shd w:val="clear" w:color="auto" w:fill="auto"/>
            <w:vAlign w:val="center"/>
            <w:hideMark/>
          </w:tcPr>
          <w:p w14:paraId="778A5F6E"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Loại đất</w:t>
            </w:r>
          </w:p>
        </w:tc>
        <w:tc>
          <w:tcPr>
            <w:tcW w:w="1400" w:type="dxa"/>
            <w:tcBorders>
              <w:top w:val="nil"/>
              <w:left w:val="nil"/>
              <w:bottom w:val="single" w:sz="4" w:space="0" w:color="auto"/>
              <w:right w:val="single" w:sz="4" w:space="0" w:color="auto"/>
            </w:tcBorders>
            <w:shd w:val="clear" w:color="auto" w:fill="auto"/>
            <w:vAlign w:val="center"/>
            <w:hideMark/>
          </w:tcPr>
          <w:p w14:paraId="127BE3AB"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Diện tích</w:t>
            </w:r>
            <w:r w:rsidRPr="00A45D2A">
              <w:rPr>
                <w:b/>
                <w:bCs/>
                <w:color w:val="000000" w:themeColor="text1"/>
                <w:sz w:val="22"/>
                <w:szCs w:val="22"/>
              </w:rPr>
              <w:br/>
              <w:t>(m²)</w:t>
            </w:r>
          </w:p>
        </w:tc>
        <w:tc>
          <w:tcPr>
            <w:tcW w:w="960" w:type="dxa"/>
            <w:tcBorders>
              <w:top w:val="nil"/>
              <w:left w:val="nil"/>
              <w:bottom w:val="single" w:sz="4" w:space="0" w:color="auto"/>
              <w:right w:val="single" w:sz="4" w:space="0" w:color="auto"/>
            </w:tcBorders>
            <w:shd w:val="clear" w:color="auto" w:fill="auto"/>
            <w:vAlign w:val="center"/>
            <w:hideMark/>
          </w:tcPr>
          <w:p w14:paraId="35D9CF65"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 xml:space="preserve">Tỷ lệ </w:t>
            </w:r>
            <w:r w:rsidRPr="00A45D2A">
              <w:rPr>
                <w:b/>
                <w:bCs/>
                <w:color w:val="000000" w:themeColor="text1"/>
                <w:sz w:val="22"/>
                <w:szCs w:val="22"/>
              </w:rPr>
              <w:br/>
              <w:t>(%)</w:t>
            </w:r>
          </w:p>
        </w:tc>
        <w:tc>
          <w:tcPr>
            <w:tcW w:w="960" w:type="dxa"/>
            <w:tcBorders>
              <w:top w:val="nil"/>
              <w:left w:val="nil"/>
              <w:bottom w:val="single" w:sz="4" w:space="0" w:color="auto"/>
              <w:right w:val="nil"/>
            </w:tcBorders>
            <w:shd w:val="clear" w:color="auto" w:fill="auto"/>
            <w:vAlign w:val="center"/>
            <w:hideMark/>
          </w:tcPr>
          <w:p w14:paraId="7FF618F9"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Số căn</w:t>
            </w:r>
            <w:r w:rsidRPr="00A45D2A">
              <w:rPr>
                <w:b/>
                <w:bCs/>
                <w:color w:val="000000" w:themeColor="text1"/>
                <w:sz w:val="22"/>
                <w:szCs w:val="22"/>
              </w:rPr>
              <w:br/>
              <w:t>(căn)</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F290D02"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Dân số</w:t>
            </w:r>
            <w:r w:rsidRPr="00A45D2A">
              <w:rPr>
                <w:b/>
                <w:bCs/>
                <w:color w:val="000000" w:themeColor="text1"/>
                <w:sz w:val="22"/>
                <w:szCs w:val="22"/>
              </w:rPr>
              <w:br/>
              <w:t>(người)</w:t>
            </w:r>
          </w:p>
        </w:tc>
      </w:tr>
      <w:tr w:rsidR="000967EE" w:rsidRPr="00A45D2A" w14:paraId="70048BE7"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EFC18"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I</w:t>
            </w:r>
          </w:p>
        </w:tc>
        <w:tc>
          <w:tcPr>
            <w:tcW w:w="3880" w:type="dxa"/>
            <w:tcBorders>
              <w:top w:val="nil"/>
              <w:left w:val="nil"/>
              <w:bottom w:val="single" w:sz="4" w:space="0" w:color="auto"/>
              <w:right w:val="single" w:sz="4" w:space="0" w:color="auto"/>
            </w:tcBorders>
            <w:shd w:val="clear" w:color="auto" w:fill="auto"/>
            <w:vAlign w:val="center"/>
            <w:hideMark/>
          </w:tcPr>
          <w:p w14:paraId="3D9A048D" w14:textId="77777777" w:rsidR="00A301B5" w:rsidRPr="00A45D2A" w:rsidRDefault="00A301B5" w:rsidP="00A301B5">
            <w:pPr>
              <w:rPr>
                <w:b/>
                <w:bCs/>
                <w:color w:val="000000" w:themeColor="text1"/>
                <w:sz w:val="22"/>
                <w:szCs w:val="22"/>
              </w:rPr>
            </w:pPr>
            <w:r w:rsidRPr="00A45D2A">
              <w:rPr>
                <w:b/>
                <w:bCs/>
                <w:color w:val="000000" w:themeColor="text1"/>
                <w:sz w:val="22"/>
                <w:szCs w:val="22"/>
              </w:rPr>
              <w:t>Đất ở xây dựng mới</w:t>
            </w:r>
          </w:p>
        </w:tc>
        <w:tc>
          <w:tcPr>
            <w:tcW w:w="1400" w:type="dxa"/>
            <w:tcBorders>
              <w:top w:val="nil"/>
              <w:left w:val="nil"/>
              <w:bottom w:val="single" w:sz="4" w:space="0" w:color="auto"/>
              <w:right w:val="single" w:sz="4" w:space="0" w:color="auto"/>
            </w:tcBorders>
            <w:shd w:val="clear" w:color="auto" w:fill="auto"/>
            <w:noWrap/>
            <w:vAlign w:val="center"/>
            <w:hideMark/>
          </w:tcPr>
          <w:p w14:paraId="58AD7B46" w14:textId="77777777" w:rsidR="00A301B5" w:rsidRPr="00A45D2A" w:rsidRDefault="00A301B5" w:rsidP="00A301B5">
            <w:pPr>
              <w:jc w:val="right"/>
              <w:rPr>
                <w:b/>
                <w:bCs/>
                <w:color w:val="000000" w:themeColor="text1"/>
                <w:sz w:val="22"/>
                <w:szCs w:val="22"/>
              </w:rPr>
            </w:pPr>
            <w:r w:rsidRPr="00A45D2A">
              <w:rPr>
                <w:b/>
                <w:bCs/>
                <w:color w:val="000000" w:themeColor="text1"/>
                <w:sz w:val="22"/>
                <w:szCs w:val="22"/>
              </w:rPr>
              <w:t>66.663,53</w:t>
            </w:r>
          </w:p>
        </w:tc>
        <w:tc>
          <w:tcPr>
            <w:tcW w:w="960" w:type="dxa"/>
            <w:tcBorders>
              <w:top w:val="nil"/>
              <w:left w:val="nil"/>
              <w:bottom w:val="single" w:sz="4" w:space="0" w:color="auto"/>
              <w:right w:val="single" w:sz="4" w:space="0" w:color="auto"/>
            </w:tcBorders>
            <w:shd w:val="clear" w:color="auto" w:fill="auto"/>
            <w:vAlign w:val="center"/>
            <w:hideMark/>
          </w:tcPr>
          <w:p w14:paraId="125F1568"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81,84</w:t>
            </w:r>
          </w:p>
        </w:tc>
        <w:tc>
          <w:tcPr>
            <w:tcW w:w="960" w:type="dxa"/>
            <w:tcBorders>
              <w:top w:val="nil"/>
              <w:left w:val="nil"/>
              <w:bottom w:val="single" w:sz="4" w:space="0" w:color="auto"/>
              <w:right w:val="nil"/>
            </w:tcBorders>
            <w:shd w:val="clear" w:color="auto" w:fill="auto"/>
            <w:vAlign w:val="center"/>
            <w:hideMark/>
          </w:tcPr>
          <w:p w14:paraId="64C4FC9D"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776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1BF7F6"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4.656</w:t>
            </w:r>
          </w:p>
        </w:tc>
      </w:tr>
      <w:tr w:rsidR="000967EE" w:rsidRPr="00A45D2A" w14:paraId="6213B1A7"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782090" w14:textId="77777777" w:rsidR="00A301B5" w:rsidRPr="00A45D2A" w:rsidRDefault="00A301B5" w:rsidP="00A301B5">
            <w:pPr>
              <w:jc w:val="center"/>
              <w:rPr>
                <w:color w:val="000000" w:themeColor="text1"/>
                <w:sz w:val="22"/>
                <w:szCs w:val="22"/>
              </w:rPr>
            </w:pPr>
            <w:r w:rsidRPr="00A45D2A">
              <w:rPr>
                <w:color w:val="000000" w:themeColor="text1"/>
                <w:sz w:val="22"/>
                <w:szCs w:val="22"/>
              </w:rPr>
              <w:t>1</w:t>
            </w:r>
          </w:p>
        </w:tc>
        <w:tc>
          <w:tcPr>
            <w:tcW w:w="3880" w:type="dxa"/>
            <w:tcBorders>
              <w:top w:val="nil"/>
              <w:left w:val="nil"/>
              <w:bottom w:val="single" w:sz="4" w:space="0" w:color="auto"/>
              <w:right w:val="single" w:sz="4" w:space="0" w:color="auto"/>
            </w:tcBorders>
            <w:shd w:val="clear" w:color="auto" w:fill="auto"/>
            <w:noWrap/>
            <w:vAlign w:val="center"/>
            <w:hideMark/>
          </w:tcPr>
          <w:p w14:paraId="10863A10" w14:textId="77777777" w:rsidR="00A301B5" w:rsidRPr="00A45D2A" w:rsidRDefault="00A301B5" w:rsidP="00A301B5">
            <w:pPr>
              <w:rPr>
                <w:color w:val="000000" w:themeColor="text1"/>
                <w:sz w:val="22"/>
                <w:szCs w:val="22"/>
              </w:rPr>
            </w:pPr>
            <w:r w:rsidRPr="00A45D2A">
              <w:rPr>
                <w:color w:val="000000" w:themeColor="text1"/>
                <w:sz w:val="22"/>
                <w:szCs w:val="22"/>
              </w:rPr>
              <w:t>Đất ở Biệt thự</w:t>
            </w:r>
          </w:p>
        </w:tc>
        <w:tc>
          <w:tcPr>
            <w:tcW w:w="1400" w:type="dxa"/>
            <w:tcBorders>
              <w:top w:val="nil"/>
              <w:left w:val="nil"/>
              <w:bottom w:val="single" w:sz="4" w:space="0" w:color="auto"/>
              <w:right w:val="single" w:sz="4" w:space="0" w:color="auto"/>
            </w:tcBorders>
            <w:shd w:val="clear" w:color="auto" w:fill="auto"/>
            <w:noWrap/>
            <w:vAlign w:val="center"/>
            <w:hideMark/>
          </w:tcPr>
          <w:p w14:paraId="086E3422" w14:textId="77777777" w:rsidR="00A301B5" w:rsidRPr="00A45D2A" w:rsidRDefault="00A301B5" w:rsidP="00A301B5">
            <w:pPr>
              <w:jc w:val="right"/>
              <w:rPr>
                <w:color w:val="000000" w:themeColor="text1"/>
                <w:sz w:val="22"/>
                <w:szCs w:val="22"/>
              </w:rPr>
            </w:pPr>
            <w:r w:rsidRPr="00A45D2A">
              <w:rPr>
                <w:color w:val="000000" w:themeColor="text1"/>
                <w:sz w:val="22"/>
                <w:szCs w:val="22"/>
              </w:rPr>
              <w:t>3.930,34</w:t>
            </w:r>
          </w:p>
        </w:tc>
        <w:tc>
          <w:tcPr>
            <w:tcW w:w="960" w:type="dxa"/>
            <w:tcBorders>
              <w:top w:val="nil"/>
              <w:left w:val="nil"/>
              <w:bottom w:val="single" w:sz="4" w:space="0" w:color="auto"/>
              <w:right w:val="single" w:sz="4" w:space="0" w:color="auto"/>
            </w:tcBorders>
            <w:shd w:val="clear" w:color="auto" w:fill="auto"/>
            <w:vAlign w:val="center"/>
            <w:hideMark/>
          </w:tcPr>
          <w:p w14:paraId="06D2B84C" w14:textId="77777777" w:rsidR="00A301B5" w:rsidRPr="00A45D2A" w:rsidRDefault="00A301B5" w:rsidP="00A301B5">
            <w:pPr>
              <w:jc w:val="center"/>
              <w:rPr>
                <w:color w:val="000000" w:themeColor="text1"/>
                <w:sz w:val="22"/>
                <w:szCs w:val="22"/>
              </w:rPr>
            </w:pPr>
            <w:r w:rsidRPr="00A45D2A">
              <w:rPr>
                <w:color w:val="000000" w:themeColor="text1"/>
                <w:sz w:val="22"/>
                <w:szCs w:val="22"/>
              </w:rPr>
              <w:t>4,83</w:t>
            </w:r>
          </w:p>
        </w:tc>
        <w:tc>
          <w:tcPr>
            <w:tcW w:w="960" w:type="dxa"/>
            <w:tcBorders>
              <w:top w:val="nil"/>
              <w:left w:val="nil"/>
              <w:bottom w:val="single" w:sz="4" w:space="0" w:color="auto"/>
              <w:right w:val="nil"/>
            </w:tcBorders>
            <w:shd w:val="clear" w:color="auto" w:fill="auto"/>
            <w:vAlign w:val="center"/>
            <w:hideMark/>
          </w:tcPr>
          <w:p w14:paraId="5CF4FB12" w14:textId="77777777" w:rsidR="00A301B5" w:rsidRPr="00A45D2A" w:rsidRDefault="00A301B5" w:rsidP="00A301B5">
            <w:pPr>
              <w:jc w:val="center"/>
              <w:rPr>
                <w:color w:val="000000" w:themeColor="text1"/>
                <w:sz w:val="22"/>
                <w:szCs w:val="22"/>
              </w:rPr>
            </w:pPr>
            <w:r w:rsidRPr="00A45D2A">
              <w:rPr>
                <w:color w:val="000000" w:themeColor="text1"/>
                <w:sz w:val="22"/>
                <w:szCs w:val="22"/>
              </w:rPr>
              <w:t>15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50DBF9" w14:textId="77777777" w:rsidR="00A301B5" w:rsidRPr="00A45D2A" w:rsidRDefault="00A301B5" w:rsidP="00A301B5">
            <w:pPr>
              <w:jc w:val="center"/>
              <w:rPr>
                <w:color w:val="000000" w:themeColor="text1"/>
                <w:sz w:val="22"/>
                <w:szCs w:val="22"/>
              </w:rPr>
            </w:pPr>
            <w:r w:rsidRPr="00A45D2A">
              <w:rPr>
                <w:color w:val="000000" w:themeColor="text1"/>
                <w:sz w:val="22"/>
                <w:szCs w:val="22"/>
              </w:rPr>
              <w:t>90</w:t>
            </w:r>
          </w:p>
        </w:tc>
      </w:tr>
      <w:tr w:rsidR="000967EE" w:rsidRPr="00A45D2A" w14:paraId="657DEE7B"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33779" w14:textId="77777777" w:rsidR="00A301B5" w:rsidRPr="00A45D2A" w:rsidRDefault="00A301B5" w:rsidP="00A301B5">
            <w:pPr>
              <w:jc w:val="center"/>
              <w:rPr>
                <w:color w:val="000000" w:themeColor="text1"/>
                <w:sz w:val="22"/>
                <w:szCs w:val="22"/>
              </w:rPr>
            </w:pPr>
            <w:r w:rsidRPr="00A45D2A">
              <w:rPr>
                <w:color w:val="000000" w:themeColor="text1"/>
                <w:sz w:val="22"/>
                <w:szCs w:val="22"/>
              </w:rPr>
              <w:t>2</w:t>
            </w:r>
          </w:p>
        </w:tc>
        <w:tc>
          <w:tcPr>
            <w:tcW w:w="3880" w:type="dxa"/>
            <w:tcBorders>
              <w:top w:val="nil"/>
              <w:left w:val="nil"/>
              <w:bottom w:val="single" w:sz="4" w:space="0" w:color="auto"/>
              <w:right w:val="single" w:sz="4" w:space="0" w:color="auto"/>
            </w:tcBorders>
            <w:shd w:val="clear" w:color="auto" w:fill="auto"/>
            <w:noWrap/>
            <w:vAlign w:val="center"/>
            <w:hideMark/>
          </w:tcPr>
          <w:p w14:paraId="32C3F4B3" w14:textId="77777777" w:rsidR="00A301B5" w:rsidRPr="00A45D2A" w:rsidRDefault="00A301B5" w:rsidP="00A301B5">
            <w:pPr>
              <w:rPr>
                <w:color w:val="000000" w:themeColor="text1"/>
                <w:sz w:val="22"/>
                <w:szCs w:val="22"/>
              </w:rPr>
            </w:pPr>
            <w:r w:rsidRPr="00A45D2A">
              <w:rPr>
                <w:color w:val="000000" w:themeColor="text1"/>
                <w:sz w:val="22"/>
                <w:szCs w:val="22"/>
              </w:rPr>
              <w:t>Đất ở kết hợp thương mại</w:t>
            </w:r>
          </w:p>
        </w:tc>
        <w:tc>
          <w:tcPr>
            <w:tcW w:w="1400" w:type="dxa"/>
            <w:tcBorders>
              <w:top w:val="nil"/>
              <w:left w:val="nil"/>
              <w:bottom w:val="single" w:sz="4" w:space="0" w:color="auto"/>
              <w:right w:val="single" w:sz="4" w:space="0" w:color="auto"/>
            </w:tcBorders>
            <w:shd w:val="clear" w:color="auto" w:fill="auto"/>
            <w:noWrap/>
            <w:vAlign w:val="center"/>
            <w:hideMark/>
          </w:tcPr>
          <w:p w14:paraId="228F4568" w14:textId="77777777" w:rsidR="00A301B5" w:rsidRPr="00A45D2A" w:rsidRDefault="00A301B5" w:rsidP="00A301B5">
            <w:pPr>
              <w:jc w:val="right"/>
              <w:rPr>
                <w:color w:val="000000" w:themeColor="text1"/>
                <w:sz w:val="22"/>
                <w:szCs w:val="22"/>
              </w:rPr>
            </w:pPr>
            <w:r w:rsidRPr="00A45D2A">
              <w:rPr>
                <w:color w:val="000000" w:themeColor="text1"/>
                <w:sz w:val="22"/>
                <w:szCs w:val="22"/>
              </w:rPr>
              <w:t>2.064,94</w:t>
            </w:r>
          </w:p>
        </w:tc>
        <w:tc>
          <w:tcPr>
            <w:tcW w:w="960" w:type="dxa"/>
            <w:tcBorders>
              <w:top w:val="nil"/>
              <w:left w:val="nil"/>
              <w:bottom w:val="single" w:sz="4" w:space="0" w:color="auto"/>
              <w:right w:val="single" w:sz="4" w:space="0" w:color="auto"/>
            </w:tcBorders>
            <w:shd w:val="clear" w:color="auto" w:fill="auto"/>
            <w:vAlign w:val="center"/>
            <w:hideMark/>
          </w:tcPr>
          <w:p w14:paraId="6D665A1B" w14:textId="77777777" w:rsidR="00A301B5" w:rsidRPr="00A45D2A" w:rsidRDefault="00A301B5" w:rsidP="00A301B5">
            <w:pPr>
              <w:jc w:val="center"/>
              <w:rPr>
                <w:color w:val="000000" w:themeColor="text1"/>
                <w:sz w:val="22"/>
                <w:szCs w:val="22"/>
              </w:rPr>
            </w:pPr>
            <w:r w:rsidRPr="00A45D2A">
              <w:rPr>
                <w:color w:val="000000" w:themeColor="text1"/>
                <w:sz w:val="22"/>
                <w:szCs w:val="22"/>
              </w:rPr>
              <w:t>2,54</w:t>
            </w:r>
          </w:p>
        </w:tc>
        <w:tc>
          <w:tcPr>
            <w:tcW w:w="960" w:type="dxa"/>
            <w:tcBorders>
              <w:top w:val="nil"/>
              <w:left w:val="nil"/>
              <w:bottom w:val="single" w:sz="4" w:space="0" w:color="auto"/>
              <w:right w:val="nil"/>
            </w:tcBorders>
            <w:shd w:val="clear" w:color="auto" w:fill="auto"/>
            <w:vAlign w:val="center"/>
            <w:hideMark/>
          </w:tcPr>
          <w:p w14:paraId="0A9BA7E9" w14:textId="77777777" w:rsidR="00A301B5" w:rsidRPr="00A45D2A" w:rsidRDefault="00A301B5" w:rsidP="00A301B5">
            <w:pPr>
              <w:jc w:val="center"/>
              <w:rPr>
                <w:color w:val="000000" w:themeColor="text1"/>
                <w:sz w:val="22"/>
                <w:szCs w:val="22"/>
              </w:rPr>
            </w:pPr>
            <w:r w:rsidRPr="00A45D2A">
              <w:rPr>
                <w:color w:val="000000" w:themeColor="text1"/>
                <w:sz w:val="22"/>
                <w:szCs w:val="22"/>
              </w:rPr>
              <w:t>17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8550EB" w14:textId="77777777" w:rsidR="00A301B5" w:rsidRPr="00A45D2A" w:rsidRDefault="00A301B5" w:rsidP="00A301B5">
            <w:pPr>
              <w:jc w:val="center"/>
              <w:rPr>
                <w:color w:val="000000" w:themeColor="text1"/>
                <w:sz w:val="22"/>
                <w:szCs w:val="22"/>
              </w:rPr>
            </w:pPr>
            <w:r w:rsidRPr="00A45D2A">
              <w:rPr>
                <w:color w:val="000000" w:themeColor="text1"/>
                <w:sz w:val="22"/>
                <w:szCs w:val="22"/>
              </w:rPr>
              <w:t>102</w:t>
            </w:r>
          </w:p>
        </w:tc>
      </w:tr>
      <w:tr w:rsidR="000967EE" w:rsidRPr="00A45D2A" w14:paraId="5A1443E5"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2DDD8" w14:textId="77777777" w:rsidR="00A301B5" w:rsidRPr="00A45D2A" w:rsidRDefault="00A301B5" w:rsidP="00A301B5">
            <w:pPr>
              <w:jc w:val="center"/>
              <w:rPr>
                <w:color w:val="000000" w:themeColor="text1"/>
                <w:sz w:val="22"/>
                <w:szCs w:val="22"/>
              </w:rPr>
            </w:pPr>
            <w:r w:rsidRPr="00A45D2A">
              <w:rPr>
                <w:color w:val="000000" w:themeColor="text1"/>
                <w:sz w:val="22"/>
                <w:szCs w:val="22"/>
              </w:rPr>
              <w:t>3</w:t>
            </w:r>
          </w:p>
        </w:tc>
        <w:tc>
          <w:tcPr>
            <w:tcW w:w="3880" w:type="dxa"/>
            <w:tcBorders>
              <w:top w:val="nil"/>
              <w:left w:val="nil"/>
              <w:bottom w:val="single" w:sz="4" w:space="0" w:color="auto"/>
              <w:right w:val="single" w:sz="4" w:space="0" w:color="auto"/>
            </w:tcBorders>
            <w:shd w:val="clear" w:color="auto" w:fill="auto"/>
            <w:noWrap/>
            <w:vAlign w:val="center"/>
            <w:hideMark/>
          </w:tcPr>
          <w:p w14:paraId="5975764B" w14:textId="77777777" w:rsidR="00A301B5" w:rsidRPr="00A45D2A" w:rsidRDefault="00A301B5" w:rsidP="00A301B5">
            <w:pPr>
              <w:rPr>
                <w:color w:val="000000" w:themeColor="text1"/>
                <w:sz w:val="22"/>
                <w:szCs w:val="22"/>
              </w:rPr>
            </w:pPr>
            <w:r w:rsidRPr="00A45D2A">
              <w:rPr>
                <w:color w:val="000000" w:themeColor="text1"/>
                <w:sz w:val="22"/>
                <w:szCs w:val="22"/>
              </w:rPr>
              <w:t>Đất ở liên kế</w:t>
            </w:r>
          </w:p>
        </w:tc>
        <w:tc>
          <w:tcPr>
            <w:tcW w:w="1400" w:type="dxa"/>
            <w:tcBorders>
              <w:top w:val="nil"/>
              <w:left w:val="nil"/>
              <w:bottom w:val="single" w:sz="4" w:space="0" w:color="auto"/>
              <w:right w:val="single" w:sz="4" w:space="0" w:color="auto"/>
            </w:tcBorders>
            <w:shd w:val="clear" w:color="auto" w:fill="auto"/>
            <w:noWrap/>
            <w:vAlign w:val="center"/>
            <w:hideMark/>
          </w:tcPr>
          <w:p w14:paraId="0A47F863" w14:textId="77777777" w:rsidR="00A301B5" w:rsidRPr="00A45D2A" w:rsidRDefault="00A301B5" w:rsidP="00A301B5">
            <w:pPr>
              <w:jc w:val="right"/>
              <w:rPr>
                <w:color w:val="000000" w:themeColor="text1"/>
                <w:sz w:val="22"/>
                <w:szCs w:val="22"/>
              </w:rPr>
            </w:pPr>
            <w:r w:rsidRPr="00A45D2A">
              <w:rPr>
                <w:color w:val="000000" w:themeColor="text1"/>
                <w:sz w:val="22"/>
                <w:szCs w:val="22"/>
              </w:rPr>
              <w:t>42.069,48</w:t>
            </w:r>
          </w:p>
        </w:tc>
        <w:tc>
          <w:tcPr>
            <w:tcW w:w="960" w:type="dxa"/>
            <w:tcBorders>
              <w:top w:val="nil"/>
              <w:left w:val="nil"/>
              <w:bottom w:val="single" w:sz="4" w:space="0" w:color="auto"/>
              <w:right w:val="single" w:sz="4" w:space="0" w:color="auto"/>
            </w:tcBorders>
            <w:shd w:val="clear" w:color="auto" w:fill="auto"/>
            <w:vAlign w:val="center"/>
            <w:hideMark/>
          </w:tcPr>
          <w:p w14:paraId="061098FA" w14:textId="77777777" w:rsidR="00A301B5" w:rsidRPr="00A45D2A" w:rsidRDefault="00A301B5" w:rsidP="00A301B5">
            <w:pPr>
              <w:jc w:val="center"/>
              <w:rPr>
                <w:color w:val="000000" w:themeColor="text1"/>
                <w:sz w:val="22"/>
                <w:szCs w:val="22"/>
              </w:rPr>
            </w:pPr>
            <w:r w:rsidRPr="00A45D2A">
              <w:rPr>
                <w:color w:val="000000" w:themeColor="text1"/>
                <w:sz w:val="22"/>
                <w:szCs w:val="22"/>
              </w:rPr>
              <w:t>51,65</w:t>
            </w:r>
          </w:p>
        </w:tc>
        <w:tc>
          <w:tcPr>
            <w:tcW w:w="960" w:type="dxa"/>
            <w:tcBorders>
              <w:top w:val="nil"/>
              <w:left w:val="nil"/>
              <w:bottom w:val="single" w:sz="4" w:space="0" w:color="auto"/>
              <w:right w:val="nil"/>
            </w:tcBorders>
            <w:shd w:val="clear" w:color="auto" w:fill="auto"/>
            <w:vAlign w:val="center"/>
            <w:hideMark/>
          </w:tcPr>
          <w:p w14:paraId="45C96C56" w14:textId="77777777" w:rsidR="00A301B5" w:rsidRPr="00A45D2A" w:rsidRDefault="00A301B5" w:rsidP="00A301B5">
            <w:pPr>
              <w:jc w:val="center"/>
              <w:rPr>
                <w:color w:val="000000" w:themeColor="text1"/>
                <w:sz w:val="22"/>
                <w:szCs w:val="22"/>
              </w:rPr>
            </w:pPr>
            <w:r w:rsidRPr="00A45D2A">
              <w:rPr>
                <w:color w:val="000000" w:themeColor="text1"/>
                <w:sz w:val="22"/>
                <w:szCs w:val="22"/>
              </w:rPr>
              <w:t>487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B4DFDF3" w14:textId="77777777" w:rsidR="00A301B5" w:rsidRPr="00A45D2A" w:rsidRDefault="00A301B5" w:rsidP="00A301B5">
            <w:pPr>
              <w:jc w:val="center"/>
              <w:rPr>
                <w:color w:val="000000" w:themeColor="text1"/>
                <w:sz w:val="22"/>
                <w:szCs w:val="22"/>
              </w:rPr>
            </w:pPr>
            <w:r w:rsidRPr="00A45D2A">
              <w:rPr>
                <w:color w:val="000000" w:themeColor="text1"/>
                <w:sz w:val="22"/>
                <w:szCs w:val="22"/>
              </w:rPr>
              <w:t>2922</w:t>
            </w:r>
          </w:p>
        </w:tc>
      </w:tr>
      <w:tr w:rsidR="000967EE" w:rsidRPr="00A45D2A" w14:paraId="77217B7D"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7D8241" w14:textId="77777777" w:rsidR="00A301B5" w:rsidRPr="00A45D2A" w:rsidRDefault="00A301B5" w:rsidP="00A301B5">
            <w:pPr>
              <w:jc w:val="center"/>
              <w:rPr>
                <w:color w:val="000000" w:themeColor="text1"/>
                <w:sz w:val="22"/>
                <w:szCs w:val="22"/>
              </w:rPr>
            </w:pPr>
            <w:r w:rsidRPr="00A45D2A">
              <w:rPr>
                <w:color w:val="000000" w:themeColor="text1"/>
                <w:sz w:val="22"/>
                <w:szCs w:val="22"/>
              </w:rPr>
              <w:t>4</w:t>
            </w:r>
          </w:p>
        </w:tc>
        <w:tc>
          <w:tcPr>
            <w:tcW w:w="3880" w:type="dxa"/>
            <w:tcBorders>
              <w:top w:val="nil"/>
              <w:left w:val="nil"/>
              <w:bottom w:val="single" w:sz="4" w:space="0" w:color="auto"/>
              <w:right w:val="single" w:sz="4" w:space="0" w:color="auto"/>
            </w:tcBorders>
            <w:shd w:val="clear" w:color="auto" w:fill="auto"/>
            <w:noWrap/>
            <w:vAlign w:val="center"/>
            <w:hideMark/>
          </w:tcPr>
          <w:p w14:paraId="27FADE31" w14:textId="77777777" w:rsidR="00A301B5" w:rsidRPr="00A45D2A" w:rsidRDefault="00A301B5" w:rsidP="00A301B5">
            <w:pPr>
              <w:rPr>
                <w:color w:val="000000" w:themeColor="text1"/>
                <w:sz w:val="22"/>
                <w:szCs w:val="22"/>
              </w:rPr>
            </w:pPr>
            <w:r w:rsidRPr="00A45D2A">
              <w:rPr>
                <w:color w:val="000000" w:themeColor="text1"/>
                <w:sz w:val="22"/>
                <w:szCs w:val="22"/>
              </w:rPr>
              <w:t>Đất Nhà ở xã hội</w:t>
            </w:r>
          </w:p>
        </w:tc>
        <w:tc>
          <w:tcPr>
            <w:tcW w:w="1400" w:type="dxa"/>
            <w:tcBorders>
              <w:top w:val="nil"/>
              <w:left w:val="nil"/>
              <w:bottom w:val="single" w:sz="4" w:space="0" w:color="auto"/>
              <w:right w:val="single" w:sz="4" w:space="0" w:color="auto"/>
            </w:tcBorders>
            <w:shd w:val="clear" w:color="auto" w:fill="auto"/>
            <w:noWrap/>
            <w:vAlign w:val="center"/>
            <w:hideMark/>
          </w:tcPr>
          <w:p w14:paraId="5E2ACAD3" w14:textId="77777777" w:rsidR="00A301B5" w:rsidRPr="00A45D2A" w:rsidRDefault="00A301B5" w:rsidP="00A301B5">
            <w:pPr>
              <w:jc w:val="right"/>
              <w:rPr>
                <w:color w:val="000000" w:themeColor="text1"/>
                <w:sz w:val="22"/>
                <w:szCs w:val="22"/>
              </w:rPr>
            </w:pPr>
            <w:r w:rsidRPr="00A45D2A">
              <w:rPr>
                <w:color w:val="000000" w:themeColor="text1"/>
                <w:sz w:val="22"/>
                <w:szCs w:val="22"/>
              </w:rPr>
              <w:t>16.141,05</w:t>
            </w:r>
          </w:p>
        </w:tc>
        <w:tc>
          <w:tcPr>
            <w:tcW w:w="960" w:type="dxa"/>
            <w:tcBorders>
              <w:top w:val="nil"/>
              <w:left w:val="nil"/>
              <w:bottom w:val="single" w:sz="4" w:space="0" w:color="auto"/>
              <w:right w:val="single" w:sz="4" w:space="0" w:color="auto"/>
            </w:tcBorders>
            <w:shd w:val="clear" w:color="auto" w:fill="auto"/>
            <w:vAlign w:val="center"/>
            <w:hideMark/>
          </w:tcPr>
          <w:p w14:paraId="2AB3F65E" w14:textId="77777777" w:rsidR="00A301B5" w:rsidRPr="00A45D2A" w:rsidRDefault="00A301B5" w:rsidP="00A301B5">
            <w:pPr>
              <w:jc w:val="center"/>
              <w:rPr>
                <w:color w:val="000000" w:themeColor="text1"/>
                <w:sz w:val="22"/>
                <w:szCs w:val="22"/>
              </w:rPr>
            </w:pPr>
            <w:r w:rsidRPr="00A45D2A">
              <w:rPr>
                <w:color w:val="000000" w:themeColor="text1"/>
                <w:sz w:val="22"/>
                <w:szCs w:val="22"/>
              </w:rPr>
              <w:t>19,82</w:t>
            </w:r>
          </w:p>
        </w:tc>
        <w:tc>
          <w:tcPr>
            <w:tcW w:w="960" w:type="dxa"/>
            <w:tcBorders>
              <w:top w:val="nil"/>
              <w:left w:val="nil"/>
              <w:bottom w:val="single" w:sz="4" w:space="0" w:color="auto"/>
              <w:right w:val="nil"/>
            </w:tcBorders>
            <w:shd w:val="clear" w:color="auto" w:fill="auto"/>
            <w:vAlign w:val="center"/>
            <w:hideMark/>
          </w:tcPr>
          <w:p w14:paraId="54FF3556" w14:textId="77777777" w:rsidR="00A301B5" w:rsidRPr="00A45D2A" w:rsidRDefault="00A301B5" w:rsidP="00A301B5">
            <w:pPr>
              <w:jc w:val="center"/>
              <w:rPr>
                <w:color w:val="000000" w:themeColor="text1"/>
                <w:sz w:val="22"/>
                <w:szCs w:val="22"/>
              </w:rPr>
            </w:pPr>
            <w:r w:rsidRPr="00A45D2A">
              <w:rPr>
                <w:color w:val="000000" w:themeColor="text1"/>
                <w:sz w:val="22"/>
                <w:szCs w:val="22"/>
              </w:rPr>
              <w:t>223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ADFF21" w14:textId="77777777" w:rsidR="00A301B5" w:rsidRPr="00A45D2A" w:rsidRDefault="00A301B5" w:rsidP="00A301B5">
            <w:pPr>
              <w:jc w:val="center"/>
              <w:rPr>
                <w:color w:val="000000" w:themeColor="text1"/>
                <w:sz w:val="22"/>
                <w:szCs w:val="22"/>
              </w:rPr>
            </w:pPr>
            <w:r w:rsidRPr="00A45D2A">
              <w:rPr>
                <w:color w:val="000000" w:themeColor="text1"/>
                <w:sz w:val="22"/>
                <w:szCs w:val="22"/>
              </w:rPr>
              <w:t>1338</w:t>
            </w:r>
          </w:p>
        </w:tc>
      </w:tr>
      <w:tr w:rsidR="000967EE" w:rsidRPr="00A45D2A" w14:paraId="24A11BB6"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B56D5" w14:textId="77777777" w:rsidR="00A301B5" w:rsidRPr="00A45D2A" w:rsidRDefault="00A301B5" w:rsidP="00A301B5">
            <w:pPr>
              <w:jc w:val="center"/>
              <w:rPr>
                <w:color w:val="000000" w:themeColor="text1"/>
                <w:sz w:val="22"/>
                <w:szCs w:val="22"/>
              </w:rPr>
            </w:pPr>
            <w:r w:rsidRPr="00A45D2A">
              <w:rPr>
                <w:color w:val="000000" w:themeColor="text1"/>
                <w:sz w:val="22"/>
                <w:szCs w:val="22"/>
              </w:rPr>
              <w:t>5</w:t>
            </w:r>
          </w:p>
        </w:tc>
        <w:tc>
          <w:tcPr>
            <w:tcW w:w="3880" w:type="dxa"/>
            <w:tcBorders>
              <w:top w:val="nil"/>
              <w:left w:val="nil"/>
              <w:bottom w:val="single" w:sz="4" w:space="0" w:color="auto"/>
              <w:right w:val="single" w:sz="4" w:space="0" w:color="auto"/>
            </w:tcBorders>
            <w:shd w:val="clear" w:color="auto" w:fill="auto"/>
            <w:noWrap/>
            <w:vAlign w:val="center"/>
            <w:hideMark/>
          </w:tcPr>
          <w:p w14:paraId="2E8EFCED" w14:textId="77777777" w:rsidR="00A301B5" w:rsidRPr="00A45D2A" w:rsidRDefault="00A301B5" w:rsidP="00A301B5">
            <w:pPr>
              <w:rPr>
                <w:color w:val="000000" w:themeColor="text1"/>
                <w:sz w:val="22"/>
                <w:szCs w:val="22"/>
              </w:rPr>
            </w:pPr>
            <w:r w:rsidRPr="00A45D2A">
              <w:rPr>
                <w:color w:val="000000" w:themeColor="text1"/>
                <w:sz w:val="22"/>
                <w:szCs w:val="22"/>
              </w:rPr>
              <w:t>Đất Nhà ở tái định cư</w:t>
            </w:r>
          </w:p>
        </w:tc>
        <w:tc>
          <w:tcPr>
            <w:tcW w:w="1400" w:type="dxa"/>
            <w:tcBorders>
              <w:top w:val="nil"/>
              <w:left w:val="nil"/>
              <w:bottom w:val="single" w:sz="4" w:space="0" w:color="auto"/>
              <w:right w:val="single" w:sz="4" w:space="0" w:color="auto"/>
            </w:tcBorders>
            <w:shd w:val="clear" w:color="auto" w:fill="auto"/>
            <w:noWrap/>
            <w:vAlign w:val="center"/>
            <w:hideMark/>
          </w:tcPr>
          <w:p w14:paraId="3E89D7E1" w14:textId="77777777" w:rsidR="00A301B5" w:rsidRPr="00A45D2A" w:rsidRDefault="00A301B5" w:rsidP="00A301B5">
            <w:pPr>
              <w:jc w:val="right"/>
              <w:rPr>
                <w:color w:val="000000" w:themeColor="text1"/>
                <w:sz w:val="22"/>
                <w:szCs w:val="22"/>
              </w:rPr>
            </w:pPr>
            <w:r w:rsidRPr="00A45D2A">
              <w:rPr>
                <w:color w:val="000000" w:themeColor="text1"/>
                <w:sz w:val="22"/>
                <w:szCs w:val="22"/>
              </w:rPr>
              <w:t>2.457,73</w:t>
            </w:r>
          </w:p>
        </w:tc>
        <w:tc>
          <w:tcPr>
            <w:tcW w:w="960" w:type="dxa"/>
            <w:tcBorders>
              <w:top w:val="nil"/>
              <w:left w:val="nil"/>
              <w:bottom w:val="single" w:sz="4" w:space="0" w:color="auto"/>
              <w:right w:val="single" w:sz="4" w:space="0" w:color="auto"/>
            </w:tcBorders>
            <w:shd w:val="clear" w:color="auto" w:fill="auto"/>
            <w:vAlign w:val="center"/>
            <w:hideMark/>
          </w:tcPr>
          <w:p w14:paraId="492BAD07" w14:textId="77777777" w:rsidR="00A301B5" w:rsidRPr="00A45D2A" w:rsidRDefault="00A301B5" w:rsidP="00A301B5">
            <w:pPr>
              <w:jc w:val="center"/>
              <w:rPr>
                <w:color w:val="000000" w:themeColor="text1"/>
                <w:sz w:val="22"/>
                <w:szCs w:val="22"/>
              </w:rPr>
            </w:pPr>
            <w:r w:rsidRPr="00A45D2A">
              <w:rPr>
                <w:color w:val="000000" w:themeColor="text1"/>
                <w:sz w:val="22"/>
                <w:szCs w:val="22"/>
              </w:rPr>
              <w:t>3,02</w:t>
            </w:r>
          </w:p>
        </w:tc>
        <w:tc>
          <w:tcPr>
            <w:tcW w:w="960" w:type="dxa"/>
            <w:tcBorders>
              <w:top w:val="nil"/>
              <w:left w:val="nil"/>
              <w:bottom w:val="single" w:sz="4" w:space="0" w:color="auto"/>
              <w:right w:val="nil"/>
            </w:tcBorders>
            <w:shd w:val="clear" w:color="auto" w:fill="auto"/>
            <w:vAlign w:val="center"/>
            <w:hideMark/>
          </w:tcPr>
          <w:p w14:paraId="2B99BAAA" w14:textId="77777777" w:rsidR="00A301B5" w:rsidRPr="00A45D2A" w:rsidRDefault="00A301B5" w:rsidP="00A301B5">
            <w:pPr>
              <w:jc w:val="center"/>
              <w:rPr>
                <w:color w:val="000000" w:themeColor="text1"/>
                <w:sz w:val="22"/>
                <w:szCs w:val="22"/>
              </w:rPr>
            </w:pPr>
            <w:r w:rsidRPr="00A45D2A">
              <w:rPr>
                <w:color w:val="000000" w:themeColor="text1"/>
                <w:sz w:val="22"/>
                <w:szCs w:val="22"/>
              </w:rPr>
              <w:t>34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39ACC6C" w14:textId="77777777" w:rsidR="00A301B5" w:rsidRPr="00A45D2A" w:rsidRDefault="00A301B5" w:rsidP="00A301B5">
            <w:pPr>
              <w:jc w:val="center"/>
              <w:rPr>
                <w:color w:val="000000" w:themeColor="text1"/>
                <w:sz w:val="22"/>
                <w:szCs w:val="22"/>
              </w:rPr>
            </w:pPr>
            <w:r w:rsidRPr="00A45D2A">
              <w:rPr>
                <w:color w:val="000000" w:themeColor="text1"/>
                <w:sz w:val="22"/>
                <w:szCs w:val="22"/>
              </w:rPr>
              <w:t>204</w:t>
            </w:r>
          </w:p>
        </w:tc>
      </w:tr>
      <w:tr w:rsidR="000967EE" w:rsidRPr="00A45D2A" w14:paraId="0371A595"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B0CBBD"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II</w:t>
            </w:r>
          </w:p>
        </w:tc>
        <w:tc>
          <w:tcPr>
            <w:tcW w:w="3880" w:type="dxa"/>
            <w:tcBorders>
              <w:top w:val="nil"/>
              <w:left w:val="nil"/>
              <w:bottom w:val="single" w:sz="4" w:space="0" w:color="auto"/>
              <w:right w:val="single" w:sz="4" w:space="0" w:color="auto"/>
            </w:tcBorders>
            <w:shd w:val="clear" w:color="auto" w:fill="auto"/>
            <w:vAlign w:val="center"/>
            <w:hideMark/>
          </w:tcPr>
          <w:p w14:paraId="4084FB76" w14:textId="32051E06" w:rsidR="00A301B5" w:rsidRPr="00A45D2A" w:rsidRDefault="0022227A" w:rsidP="00A301B5">
            <w:pPr>
              <w:rPr>
                <w:b/>
                <w:bCs/>
                <w:color w:val="000000" w:themeColor="text1"/>
                <w:sz w:val="22"/>
                <w:szCs w:val="22"/>
              </w:rPr>
            </w:pPr>
            <w:r w:rsidRPr="00A45D2A">
              <w:rPr>
                <w:b/>
                <w:color w:val="FF0000"/>
                <w:sz w:val="22"/>
                <w:szCs w:val="22"/>
                <w:lang w:val="en-GB" w:eastAsia="en-GB"/>
              </w:rPr>
              <w:t>Đất ở hiện hữu</w:t>
            </w:r>
            <w:r w:rsidR="00C87FCA" w:rsidRPr="00A45D2A">
              <w:rPr>
                <w:b/>
                <w:color w:val="FF0000"/>
                <w:sz w:val="22"/>
                <w:szCs w:val="22"/>
                <w:lang w:val="en-GB" w:eastAsia="en-GB"/>
              </w:rPr>
              <w:t xml:space="preserve"> chỉnh trang</w:t>
            </w:r>
          </w:p>
        </w:tc>
        <w:tc>
          <w:tcPr>
            <w:tcW w:w="1400" w:type="dxa"/>
            <w:tcBorders>
              <w:top w:val="nil"/>
              <w:left w:val="nil"/>
              <w:bottom w:val="single" w:sz="4" w:space="0" w:color="auto"/>
              <w:right w:val="single" w:sz="4" w:space="0" w:color="auto"/>
            </w:tcBorders>
            <w:shd w:val="clear" w:color="auto" w:fill="auto"/>
            <w:vAlign w:val="center"/>
            <w:hideMark/>
          </w:tcPr>
          <w:p w14:paraId="48AFA3A0" w14:textId="77777777" w:rsidR="00A301B5" w:rsidRPr="00A45D2A" w:rsidRDefault="00A301B5" w:rsidP="00A301B5">
            <w:pPr>
              <w:jc w:val="right"/>
              <w:rPr>
                <w:b/>
                <w:bCs/>
                <w:color w:val="000000" w:themeColor="text1"/>
                <w:sz w:val="22"/>
                <w:szCs w:val="22"/>
              </w:rPr>
            </w:pPr>
            <w:r w:rsidRPr="00A45D2A">
              <w:rPr>
                <w:b/>
                <w:bCs/>
                <w:color w:val="000000" w:themeColor="text1"/>
                <w:sz w:val="22"/>
                <w:szCs w:val="22"/>
              </w:rPr>
              <w:t>14.790,35</w:t>
            </w:r>
          </w:p>
        </w:tc>
        <w:tc>
          <w:tcPr>
            <w:tcW w:w="960" w:type="dxa"/>
            <w:tcBorders>
              <w:top w:val="nil"/>
              <w:left w:val="nil"/>
              <w:bottom w:val="single" w:sz="4" w:space="0" w:color="auto"/>
              <w:right w:val="single" w:sz="4" w:space="0" w:color="auto"/>
            </w:tcBorders>
            <w:shd w:val="clear" w:color="auto" w:fill="auto"/>
            <w:vAlign w:val="center"/>
            <w:hideMark/>
          </w:tcPr>
          <w:p w14:paraId="15250F17"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18,16</w:t>
            </w:r>
          </w:p>
        </w:tc>
        <w:tc>
          <w:tcPr>
            <w:tcW w:w="960" w:type="dxa"/>
            <w:tcBorders>
              <w:top w:val="nil"/>
              <w:left w:val="nil"/>
              <w:bottom w:val="single" w:sz="4" w:space="0" w:color="auto"/>
              <w:right w:val="nil"/>
            </w:tcBorders>
            <w:shd w:val="clear" w:color="auto" w:fill="auto"/>
            <w:vAlign w:val="center"/>
            <w:hideMark/>
          </w:tcPr>
          <w:p w14:paraId="49C0904A"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B6C43CA"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180</w:t>
            </w:r>
          </w:p>
        </w:tc>
      </w:tr>
      <w:tr w:rsidR="000967EE" w:rsidRPr="00A45D2A" w14:paraId="2D021EA4" w14:textId="77777777" w:rsidTr="00A301B5">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9E8B8" w14:textId="77777777" w:rsidR="00A301B5" w:rsidRPr="00A45D2A" w:rsidRDefault="00A301B5" w:rsidP="00A301B5">
            <w:pPr>
              <w:jc w:val="center"/>
              <w:rPr>
                <w:color w:val="000000" w:themeColor="text1"/>
                <w:sz w:val="22"/>
                <w:szCs w:val="22"/>
              </w:rPr>
            </w:pPr>
            <w:r w:rsidRPr="00A45D2A">
              <w:rPr>
                <w:color w:val="000000" w:themeColor="text1"/>
                <w:sz w:val="22"/>
                <w:szCs w:val="22"/>
              </w:rPr>
              <w:t> </w:t>
            </w:r>
          </w:p>
        </w:tc>
        <w:tc>
          <w:tcPr>
            <w:tcW w:w="3880" w:type="dxa"/>
            <w:tcBorders>
              <w:top w:val="nil"/>
              <w:left w:val="nil"/>
              <w:bottom w:val="single" w:sz="4" w:space="0" w:color="auto"/>
              <w:right w:val="single" w:sz="4" w:space="0" w:color="auto"/>
            </w:tcBorders>
            <w:shd w:val="clear" w:color="auto" w:fill="auto"/>
            <w:noWrap/>
            <w:vAlign w:val="center"/>
            <w:hideMark/>
          </w:tcPr>
          <w:p w14:paraId="5D91BF65" w14:textId="5451248A" w:rsidR="00A301B5" w:rsidRPr="00A45D2A" w:rsidRDefault="008E01C1" w:rsidP="00A301B5">
            <w:pPr>
              <w:rPr>
                <w:color w:val="000000" w:themeColor="text1"/>
                <w:sz w:val="22"/>
                <w:szCs w:val="22"/>
              </w:rPr>
            </w:pPr>
            <w:r w:rsidRPr="00A45D2A">
              <w:rPr>
                <w:color w:val="FF0000"/>
                <w:sz w:val="22"/>
                <w:szCs w:val="22"/>
                <w:lang w:val="en-GB" w:eastAsia="en-GB"/>
              </w:rPr>
              <w:t>Đất ở tự chỉnh trang</w:t>
            </w:r>
          </w:p>
        </w:tc>
        <w:tc>
          <w:tcPr>
            <w:tcW w:w="1400" w:type="dxa"/>
            <w:tcBorders>
              <w:top w:val="nil"/>
              <w:left w:val="nil"/>
              <w:bottom w:val="single" w:sz="4" w:space="0" w:color="auto"/>
              <w:right w:val="single" w:sz="4" w:space="0" w:color="auto"/>
            </w:tcBorders>
            <w:shd w:val="clear" w:color="auto" w:fill="auto"/>
            <w:noWrap/>
            <w:vAlign w:val="center"/>
            <w:hideMark/>
          </w:tcPr>
          <w:p w14:paraId="3B687CC1" w14:textId="77777777" w:rsidR="00A301B5" w:rsidRPr="00A45D2A" w:rsidRDefault="00A301B5" w:rsidP="00A301B5">
            <w:pPr>
              <w:jc w:val="right"/>
              <w:rPr>
                <w:color w:val="000000" w:themeColor="text1"/>
                <w:sz w:val="22"/>
                <w:szCs w:val="22"/>
              </w:rPr>
            </w:pPr>
            <w:r w:rsidRPr="00A45D2A">
              <w:rPr>
                <w:color w:val="000000" w:themeColor="text1"/>
                <w:sz w:val="22"/>
                <w:szCs w:val="22"/>
              </w:rPr>
              <w:t>14.790,35</w:t>
            </w:r>
          </w:p>
        </w:tc>
        <w:tc>
          <w:tcPr>
            <w:tcW w:w="960" w:type="dxa"/>
            <w:tcBorders>
              <w:top w:val="nil"/>
              <w:left w:val="nil"/>
              <w:bottom w:val="single" w:sz="4" w:space="0" w:color="auto"/>
              <w:right w:val="single" w:sz="4" w:space="0" w:color="auto"/>
            </w:tcBorders>
            <w:shd w:val="clear" w:color="auto" w:fill="auto"/>
            <w:vAlign w:val="center"/>
            <w:hideMark/>
          </w:tcPr>
          <w:p w14:paraId="3286C3A4" w14:textId="77777777" w:rsidR="00A301B5" w:rsidRPr="00A45D2A" w:rsidRDefault="00A301B5" w:rsidP="00A301B5">
            <w:pPr>
              <w:jc w:val="center"/>
              <w:rPr>
                <w:color w:val="000000" w:themeColor="text1"/>
                <w:sz w:val="22"/>
                <w:szCs w:val="22"/>
              </w:rPr>
            </w:pPr>
            <w:r w:rsidRPr="00A45D2A">
              <w:rPr>
                <w:color w:val="000000" w:themeColor="text1"/>
                <w:sz w:val="22"/>
                <w:szCs w:val="22"/>
              </w:rPr>
              <w:t>18,16</w:t>
            </w:r>
          </w:p>
        </w:tc>
        <w:tc>
          <w:tcPr>
            <w:tcW w:w="960" w:type="dxa"/>
            <w:tcBorders>
              <w:top w:val="nil"/>
              <w:left w:val="nil"/>
              <w:bottom w:val="single" w:sz="4" w:space="0" w:color="auto"/>
              <w:right w:val="nil"/>
            </w:tcBorders>
            <w:shd w:val="clear" w:color="auto" w:fill="auto"/>
            <w:vAlign w:val="center"/>
            <w:hideMark/>
          </w:tcPr>
          <w:p w14:paraId="770C4803" w14:textId="77777777" w:rsidR="00A301B5" w:rsidRPr="00A45D2A" w:rsidRDefault="00A301B5" w:rsidP="00A301B5">
            <w:pPr>
              <w:jc w:val="center"/>
              <w:rPr>
                <w:color w:val="000000" w:themeColor="text1"/>
                <w:sz w:val="22"/>
                <w:szCs w:val="22"/>
              </w:rPr>
            </w:pPr>
            <w:r w:rsidRPr="00A45D2A">
              <w:rPr>
                <w:color w:val="000000" w:themeColor="text1"/>
                <w:sz w:val="22"/>
                <w:szCs w:val="22"/>
              </w:rPr>
              <w:t>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D338856" w14:textId="77777777" w:rsidR="00A301B5" w:rsidRPr="00A45D2A" w:rsidRDefault="00A301B5" w:rsidP="00A301B5">
            <w:pPr>
              <w:jc w:val="center"/>
              <w:rPr>
                <w:color w:val="000000" w:themeColor="text1"/>
                <w:sz w:val="22"/>
                <w:szCs w:val="22"/>
              </w:rPr>
            </w:pPr>
            <w:r w:rsidRPr="00A45D2A">
              <w:rPr>
                <w:color w:val="000000" w:themeColor="text1"/>
                <w:sz w:val="22"/>
                <w:szCs w:val="22"/>
              </w:rPr>
              <w:t>180</w:t>
            </w:r>
          </w:p>
        </w:tc>
      </w:tr>
      <w:tr w:rsidR="000967EE" w:rsidRPr="00A45D2A" w14:paraId="761A2A03" w14:textId="77777777" w:rsidTr="00A301B5">
        <w:trPr>
          <w:trHeight w:val="330"/>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5E336C" w14:textId="77777777" w:rsidR="00A301B5" w:rsidRPr="00A45D2A" w:rsidRDefault="00A301B5" w:rsidP="00A301B5">
            <w:pPr>
              <w:rPr>
                <w:b/>
                <w:bCs/>
                <w:color w:val="000000" w:themeColor="text1"/>
                <w:sz w:val="22"/>
                <w:szCs w:val="22"/>
              </w:rPr>
            </w:pPr>
            <w:r w:rsidRPr="00A45D2A">
              <w:rPr>
                <w:b/>
                <w:bCs/>
                <w:color w:val="000000" w:themeColor="text1"/>
                <w:sz w:val="22"/>
                <w:szCs w:val="22"/>
              </w:rPr>
              <w:t>TỔNG</w:t>
            </w:r>
          </w:p>
        </w:tc>
        <w:tc>
          <w:tcPr>
            <w:tcW w:w="1400" w:type="dxa"/>
            <w:tcBorders>
              <w:top w:val="nil"/>
              <w:left w:val="nil"/>
              <w:bottom w:val="single" w:sz="4" w:space="0" w:color="auto"/>
              <w:right w:val="single" w:sz="4" w:space="0" w:color="auto"/>
            </w:tcBorders>
            <w:shd w:val="clear" w:color="auto" w:fill="auto"/>
            <w:noWrap/>
            <w:vAlign w:val="center"/>
            <w:hideMark/>
          </w:tcPr>
          <w:p w14:paraId="49E798C4" w14:textId="77777777" w:rsidR="00A301B5" w:rsidRPr="00A45D2A" w:rsidRDefault="00A301B5" w:rsidP="00A301B5">
            <w:pPr>
              <w:jc w:val="right"/>
              <w:rPr>
                <w:b/>
                <w:bCs/>
                <w:color w:val="000000" w:themeColor="text1"/>
                <w:sz w:val="22"/>
                <w:szCs w:val="22"/>
              </w:rPr>
            </w:pPr>
            <w:r w:rsidRPr="00A45D2A">
              <w:rPr>
                <w:b/>
                <w:bCs/>
                <w:color w:val="000000" w:themeColor="text1"/>
                <w:sz w:val="22"/>
                <w:szCs w:val="22"/>
              </w:rPr>
              <w:t>81.453,88</w:t>
            </w:r>
          </w:p>
        </w:tc>
        <w:tc>
          <w:tcPr>
            <w:tcW w:w="960" w:type="dxa"/>
            <w:tcBorders>
              <w:top w:val="nil"/>
              <w:left w:val="nil"/>
              <w:bottom w:val="single" w:sz="4" w:space="0" w:color="auto"/>
              <w:right w:val="single" w:sz="4" w:space="0" w:color="auto"/>
            </w:tcBorders>
            <w:shd w:val="clear" w:color="auto" w:fill="auto"/>
            <w:noWrap/>
            <w:vAlign w:val="center"/>
            <w:hideMark/>
          </w:tcPr>
          <w:p w14:paraId="54DC6B92"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100,00</w:t>
            </w:r>
          </w:p>
        </w:tc>
        <w:tc>
          <w:tcPr>
            <w:tcW w:w="960" w:type="dxa"/>
            <w:tcBorders>
              <w:top w:val="nil"/>
              <w:left w:val="nil"/>
              <w:bottom w:val="single" w:sz="4" w:space="0" w:color="auto"/>
              <w:right w:val="nil"/>
            </w:tcBorders>
            <w:shd w:val="clear" w:color="auto" w:fill="auto"/>
            <w:noWrap/>
            <w:vAlign w:val="center"/>
            <w:hideMark/>
          </w:tcPr>
          <w:p w14:paraId="2717AE1C"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806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7F3B7E"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4.836</w:t>
            </w:r>
          </w:p>
        </w:tc>
      </w:tr>
      <w:tr w:rsidR="000967EE" w:rsidRPr="00A45D2A" w14:paraId="5DEEA036" w14:textId="77777777" w:rsidTr="00A301B5">
        <w:trPr>
          <w:trHeight w:val="1800"/>
        </w:trPr>
        <w:tc>
          <w:tcPr>
            <w:tcW w:w="4840" w:type="dxa"/>
            <w:gridSpan w:val="2"/>
            <w:tcBorders>
              <w:top w:val="single" w:sz="4" w:space="0" w:color="auto"/>
              <w:left w:val="single" w:sz="4" w:space="0" w:color="auto"/>
              <w:bottom w:val="single" w:sz="4" w:space="0" w:color="auto"/>
              <w:right w:val="nil"/>
            </w:tcBorders>
            <w:shd w:val="clear" w:color="auto" w:fill="auto"/>
            <w:vAlign w:val="center"/>
            <w:hideMark/>
          </w:tcPr>
          <w:p w14:paraId="64CA9BBD" w14:textId="77777777" w:rsidR="00A301B5" w:rsidRPr="00A45D2A" w:rsidRDefault="00A301B5" w:rsidP="00A301B5">
            <w:pPr>
              <w:rPr>
                <w:b/>
                <w:bCs/>
                <w:color w:val="000000" w:themeColor="text1"/>
                <w:sz w:val="22"/>
                <w:szCs w:val="22"/>
              </w:rPr>
            </w:pPr>
            <w:r w:rsidRPr="00A45D2A">
              <w:rPr>
                <w:b/>
                <w:bCs/>
                <w:color w:val="000000" w:themeColor="text1"/>
                <w:sz w:val="22"/>
                <w:szCs w:val="22"/>
              </w:rPr>
              <w:lastRenderedPageBreak/>
              <w:t>Tổng diện tích đất đơn vị ở</w:t>
            </w:r>
            <w:r w:rsidRPr="00A45D2A">
              <w:rPr>
                <w:b/>
                <w:bCs/>
                <w:color w:val="000000" w:themeColor="text1"/>
                <w:sz w:val="22"/>
                <w:szCs w:val="22"/>
              </w:rPr>
              <w:br/>
            </w:r>
            <w:r w:rsidRPr="00A45D2A">
              <w:rPr>
                <w:color w:val="000000" w:themeColor="text1"/>
                <w:sz w:val="22"/>
                <w:szCs w:val="22"/>
              </w:rPr>
              <w:t xml:space="preserve"> (quy mô hạ tầng xã hội và hạ tầng kỹ thuật có xem xét đến nhu cầu của khách vãng lai và khu vực lân cận, đảm bảo chỉ tiêu đất đơn vị ở bình quân toàn đô thị theo đô thị loại II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BC59C05" w14:textId="77777777" w:rsidR="00A301B5" w:rsidRPr="00A45D2A" w:rsidRDefault="00A301B5" w:rsidP="00A301B5">
            <w:pPr>
              <w:jc w:val="right"/>
              <w:rPr>
                <w:b/>
                <w:bCs/>
                <w:color w:val="000000" w:themeColor="text1"/>
                <w:sz w:val="22"/>
                <w:szCs w:val="22"/>
              </w:rPr>
            </w:pPr>
            <w:r w:rsidRPr="00A45D2A">
              <w:rPr>
                <w:b/>
                <w:bCs/>
                <w:color w:val="000000" w:themeColor="text1"/>
                <w:sz w:val="22"/>
                <w:szCs w:val="22"/>
              </w:rPr>
              <w:t>160.062,08</w:t>
            </w:r>
          </w:p>
        </w:tc>
        <w:tc>
          <w:tcPr>
            <w:tcW w:w="960" w:type="dxa"/>
            <w:tcBorders>
              <w:top w:val="nil"/>
              <w:left w:val="nil"/>
              <w:bottom w:val="single" w:sz="4" w:space="0" w:color="auto"/>
              <w:right w:val="single" w:sz="4" w:space="0" w:color="auto"/>
            </w:tcBorders>
            <w:shd w:val="clear" w:color="auto" w:fill="auto"/>
            <w:vAlign w:val="center"/>
            <w:hideMark/>
          </w:tcPr>
          <w:p w14:paraId="76FF370B"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100,00</w:t>
            </w:r>
          </w:p>
        </w:tc>
        <w:tc>
          <w:tcPr>
            <w:tcW w:w="960" w:type="dxa"/>
            <w:tcBorders>
              <w:top w:val="nil"/>
              <w:left w:val="nil"/>
              <w:bottom w:val="single" w:sz="4" w:space="0" w:color="auto"/>
              <w:right w:val="nil"/>
            </w:tcBorders>
            <w:shd w:val="clear" w:color="auto" w:fill="auto"/>
            <w:vAlign w:val="center"/>
            <w:hideMark/>
          </w:tcPr>
          <w:p w14:paraId="37EF88EC"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806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649D2C" w14:textId="77777777" w:rsidR="00A301B5" w:rsidRPr="00A45D2A" w:rsidRDefault="00A301B5" w:rsidP="00A301B5">
            <w:pPr>
              <w:jc w:val="center"/>
              <w:rPr>
                <w:b/>
                <w:bCs/>
                <w:color w:val="000000" w:themeColor="text1"/>
                <w:sz w:val="22"/>
                <w:szCs w:val="22"/>
              </w:rPr>
            </w:pPr>
            <w:r w:rsidRPr="00A45D2A">
              <w:rPr>
                <w:b/>
                <w:bCs/>
                <w:color w:val="000000" w:themeColor="text1"/>
                <w:sz w:val="22"/>
                <w:szCs w:val="22"/>
              </w:rPr>
              <w:t>5.717</w:t>
            </w:r>
          </w:p>
        </w:tc>
      </w:tr>
    </w:tbl>
    <w:p w14:paraId="58BB2439" w14:textId="06E8EB62" w:rsidR="004C3149" w:rsidRPr="000967EE" w:rsidRDefault="006F6DF5" w:rsidP="00814B4C">
      <w:pPr>
        <w:widowControl w:val="0"/>
        <w:tabs>
          <w:tab w:val="left" w:pos="851"/>
        </w:tabs>
        <w:spacing w:line="276" w:lineRule="auto"/>
        <w:ind w:firstLine="567"/>
        <w:jc w:val="both"/>
        <w:rPr>
          <w:i/>
          <w:color w:val="000000" w:themeColor="text1"/>
          <w:szCs w:val="26"/>
        </w:rPr>
      </w:pPr>
      <w:r w:rsidRPr="000967EE">
        <w:rPr>
          <w:i/>
          <w:color w:val="000000" w:themeColor="text1"/>
          <w:szCs w:val="26"/>
        </w:rPr>
        <w:t>(*</w:t>
      </w:r>
      <w:proofErr w:type="gramStart"/>
      <w:r w:rsidRPr="000967EE">
        <w:rPr>
          <w:i/>
          <w:color w:val="000000" w:themeColor="text1"/>
          <w:szCs w:val="26"/>
        </w:rPr>
        <w:t>):</w:t>
      </w:r>
      <w:r w:rsidR="00846287" w:rsidRPr="000967EE">
        <w:rPr>
          <w:i/>
          <w:color w:val="000000" w:themeColor="text1"/>
          <w:szCs w:val="26"/>
        </w:rPr>
        <w:t>Diện</w:t>
      </w:r>
      <w:proofErr w:type="gramEnd"/>
      <w:r w:rsidR="00846287" w:rsidRPr="000967EE">
        <w:rPr>
          <w:i/>
          <w:color w:val="000000" w:themeColor="text1"/>
          <w:szCs w:val="26"/>
        </w:rPr>
        <w:t xml:space="preserve"> tích đất dành để xây dựng nhà ở xã hội</w:t>
      </w:r>
      <w:r w:rsidR="00EB5886">
        <w:rPr>
          <w:i/>
          <w:color w:val="000000" w:themeColor="text1"/>
          <w:szCs w:val="26"/>
        </w:rPr>
        <w:t xml:space="preserve"> tuân thủ Nghị Định 49/2021/NĐ-CP ngày 01 tháng 04 năm 2021 </w:t>
      </w:r>
      <w:r w:rsidR="00846287" w:rsidRPr="000967EE">
        <w:rPr>
          <w:i/>
          <w:color w:val="000000" w:themeColor="text1"/>
          <w:szCs w:val="26"/>
        </w:rPr>
        <w:t>của Chính phủ về phát triển và quản lý nhà ở xã hội.</w:t>
      </w:r>
    </w:p>
    <w:p w14:paraId="29556E3C" w14:textId="77777777" w:rsidR="00616D1E" w:rsidRPr="000967EE" w:rsidRDefault="000F0621" w:rsidP="007A102C">
      <w:pPr>
        <w:pStyle w:val="Heading2"/>
        <w:keepNext w:val="0"/>
        <w:numPr>
          <w:ilvl w:val="0"/>
          <w:numId w:val="1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40" w:name="_Toc72484497"/>
      <w:r w:rsidRPr="000967EE">
        <w:rPr>
          <w:rFonts w:ascii="Times New Roman" w:hAnsi="Times New Roman"/>
          <w:bCs/>
          <w:color w:val="000000" w:themeColor="text1"/>
          <w:sz w:val="26"/>
          <w:szCs w:val="26"/>
        </w:rPr>
        <w:t>Các chỉ tiêu kinh tế kỹ thuật:</w:t>
      </w:r>
      <w:bookmarkEnd w:id="40"/>
    </w:p>
    <w:tbl>
      <w:tblPr>
        <w:tblW w:w="12474" w:type="dxa"/>
        <w:tblInd w:w="82" w:type="dxa"/>
        <w:tblLayout w:type="fixed"/>
        <w:tblCellMar>
          <w:left w:w="99" w:type="dxa"/>
          <w:right w:w="99" w:type="dxa"/>
        </w:tblCellMar>
        <w:tblLook w:val="0000" w:firstRow="0" w:lastRow="0" w:firstColumn="0" w:lastColumn="0" w:noHBand="0" w:noVBand="0"/>
      </w:tblPr>
      <w:tblGrid>
        <w:gridCol w:w="339"/>
        <w:gridCol w:w="3118"/>
        <w:gridCol w:w="3119"/>
        <w:gridCol w:w="2779"/>
        <w:gridCol w:w="3119"/>
      </w:tblGrid>
      <w:tr w:rsidR="000967EE" w:rsidRPr="000967EE" w14:paraId="5049B85B" w14:textId="77777777" w:rsidTr="00591E90">
        <w:trPr>
          <w:gridAfter w:val="1"/>
          <w:wAfter w:w="3119" w:type="dxa"/>
          <w:trHeight w:val="283"/>
          <w:tblHeader/>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FE3F85" w14:textId="77777777" w:rsidR="00FD2B90" w:rsidRPr="000967EE" w:rsidRDefault="00FD2B90" w:rsidP="004D2EDE">
            <w:pPr>
              <w:spacing w:line="276" w:lineRule="auto"/>
              <w:jc w:val="center"/>
              <w:rPr>
                <w:rFonts w:eastAsia="MS PGothic"/>
                <w:b/>
                <w:color w:val="000000" w:themeColor="text1"/>
                <w:sz w:val="24"/>
                <w:szCs w:val="24"/>
                <w:lang w:eastAsia="ja-JP"/>
              </w:rPr>
            </w:pPr>
            <w:bookmarkStart w:id="41" w:name="_Toc266445317"/>
            <w:bookmarkStart w:id="42" w:name="_Toc266445947"/>
            <w:bookmarkStart w:id="43" w:name="_Toc399329712"/>
            <w:r w:rsidRPr="000967EE">
              <w:rPr>
                <w:rFonts w:eastAsia="MS PGothic"/>
                <w:b/>
                <w:color w:val="000000" w:themeColor="text1"/>
                <w:sz w:val="24"/>
                <w:szCs w:val="24"/>
                <w:lang w:eastAsia="ja-JP"/>
              </w:rPr>
              <w:t>Loại chỉ tiêu</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BD7C5D5" w14:textId="77777777" w:rsidR="00FD2B90" w:rsidRPr="000967EE" w:rsidRDefault="00FD2B90" w:rsidP="004D2EDE">
            <w:pPr>
              <w:spacing w:line="276" w:lineRule="auto"/>
              <w:jc w:val="center"/>
              <w:rPr>
                <w:rFonts w:eastAsia="MS PGothic"/>
                <w:b/>
                <w:color w:val="000000" w:themeColor="text1"/>
                <w:sz w:val="24"/>
                <w:szCs w:val="24"/>
                <w:lang w:eastAsia="ja-JP"/>
              </w:rPr>
            </w:pPr>
            <w:r w:rsidRPr="000967EE">
              <w:rPr>
                <w:rFonts w:eastAsia="MS PGothic"/>
                <w:b/>
                <w:color w:val="000000" w:themeColor="text1"/>
                <w:sz w:val="24"/>
                <w:szCs w:val="24"/>
                <w:lang w:eastAsia="ja-JP"/>
              </w:rPr>
              <w:t>Chỉ tiêu đề xuất</w:t>
            </w:r>
          </w:p>
        </w:tc>
        <w:tc>
          <w:tcPr>
            <w:tcW w:w="2779" w:type="dxa"/>
            <w:tcBorders>
              <w:top w:val="single" w:sz="4" w:space="0" w:color="auto"/>
              <w:left w:val="nil"/>
              <w:bottom w:val="single" w:sz="4" w:space="0" w:color="auto"/>
              <w:right w:val="single" w:sz="4" w:space="0" w:color="auto"/>
            </w:tcBorders>
            <w:shd w:val="clear" w:color="auto" w:fill="auto"/>
            <w:noWrap/>
            <w:vAlign w:val="center"/>
          </w:tcPr>
          <w:p w14:paraId="0FCD412B" w14:textId="77777777" w:rsidR="00FD2B90" w:rsidRPr="000967EE" w:rsidRDefault="00FD2B90" w:rsidP="004D2EDE">
            <w:pPr>
              <w:spacing w:line="276" w:lineRule="auto"/>
              <w:jc w:val="center"/>
              <w:rPr>
                <w:rFonts w:eastAsia="MS PGothic"/>
                <w:b/>
                <w:color w:val="000000" w:themeColor="text1"/>
                <w:sz w:val="24"/>
                <w:szCs w:val="24"/>
                <w:lang w:eastAsia="ja-JP"/>
              </w:rPr>
            </w:pPr>
            <w:r w:rsidRPr="000967EE">
              <w:rPr>
                <w:rFonts w:eastAsia="MS PGothic"/>
                <w:b/>
                <w:color w:val="000000" w:themeColor="text1"/>
                <w:sz w:val="24"/>
                <w:szCs w:val="24"/>
                <w:lang w:eastAsia="ja-JP"/>
              </w:rPr>
              <w:t>Chỉ tiêu theo QCXDVN</w:t>
            </w:r>
          </w:p>
        </w:tc>
      </w:tr>
      <w:tr w:rsidR="000967EE" w:rsidRPr="000967EE" w14:paraId="23967624" w14:textId="77777777" w:rsidTr="00591E90">
        <w:trPr>
          <w:gridAfter w:val="1"/>
          <w:wAfter w:w="3119" w:type="dxa"/>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25B91"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Đất dân dụng</w:t>
            </w:r>
          </w:p>
        </w:tc>
        <w:tc>
          <w:tcPr>
            <w:tcW w:w="3119" w:type="dxa"/>
            <w:tcBorders>
              <w:top w:val="nil"/>
              <w:left w:val="nil"/>
              <w:bottom w:val="single" w:sz="4" w:space="0" w:color="auto"/>
              <w:right w:val="single" w:sz="4" w:space="0" w:color="auto"/>
            </w:tcBorders>
            <w:shd w:val="clear" w:color="auto" w:fill="auto"/>
            <w:noWrap/>
            <w:vAlign w:val="center"/>
          </w:tcPr>
          <w:p w14:paraId="21EFA1B8" w14:textId="77777777" w:rsidR="00FD2B90" w:rsidRPr="000967EE" w:rsidRDefault="00FD2B90" w:rsidP="004D2EDE">
            <w:pPr>
              <w:spacing w:line="276" w:lineRule="auto"/>
              <w:jc w:val="center"/>
              <w:rPr>
                <w:rFonts w:eastAsia="MS PGothic"/>
                <w:color w:val="000000" w:themeColor="text1"/>
                <w:sz w:val="24"/>
                <w:szCs w:val="24"/>
                <w:lang w:eastAsia="ja-JP"/>
              </w:rPr>
            </w:pPr>
            <w:r w:rsidRPr="000967EE">
              <w:rPr>
                <w:rFonts w:eastAsia="MS PMincho"/>
                <w:color w:val="000000" w:themeColor="text1"/>
                <w:sz w:val="24"/>
                <w:szCs w:val="24"/>
                <w:lang w:eastAsia="ja-JP"/>
              </w:rPr>
              <w:t>－</w:t>
            </w:r>
          </w:p>
        </w:tc>
        <w:tc>
          <w:tcPr>
            <w:tcW w:w="2779" w:type="dxa"/>
            <w:tcBorders>
              <w:top w:val="nil"/>
              <w:left w:val="nil"/>
              <w:bottom w:val="single" w:sz="4" w:space="0" w:color="auto"/>
              <w:right w:val="single" w:sz="4" w:space="0" w:color="auto"/>
            </w:tcBorders>
            <w:shd w:val="clear" w:color="auto" w:fill="auto"/>
            <w:noWrap/>
            <w:vAlign w:val="center"/>
          </w:tcPr>
          <w:p w14:paraId="011BD3BC"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r w:rsidR="000967EE" w:rsidRPr="000967EE" w14:paraId="63FB6926"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5E3F0850"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332EC41C"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Đất đơn vị ở</w:t>
            </w:r>
          </w:p>
        </w:tc>
        <w:tc>
          <w:tcPr>
            <w:tcW w:w="3119" w:type="dxa"/>
            <w:tcBorders>
              <w:top w:val="nil"/>
              <w:left w:val="nil"/>
              <w:bottom w:val="single" w:sz="4" w:space="0" w:color="auto"/>
              <w:right w:val="single" w:sz="4" w:space="0" w:color="auto"/>
            </w:tcBorders>
            <w:shd w:val="clear" w:color="auto" w:fill="auto"/>
            <w:noWrap/>
            <w:vAlign w:val="center"/>
          </w:tcPr>
          <w:p w14:paraId="24263CA4" w14:textId="7E146D96" w:rsidR="00FD2B90" w:rsidRPr="000967EE" w:rsidRDefault="00FD2B90" w:rsidP="004D2EDE">
            <w:pPr>
              <w:spacing w:line="276" w:lineRule="auto"/>
              <w:rPr>
                <w:rFonts w:eastAsia="MS PGothic"/>
                <w:color w:val="000000" w:themeColor="text1"/>
                <w:sz w:val="24"/>
                <w:szCs w:val="24"/>
                <w:lang w:eastAsia="ja-JP"/>
              </w:rPr>
            </w:pPr>
            <w:r w:rsidRPr="000967EE">
              <w:rPr>
                <w:color w:val="000000" w:themeColor="text1"/>
                <w:szCs w:val="26"/>
              </w:rPr>
              <w:t>28</w:t>
            </w:r>
            <w:r w:rsidRPr="000967EE">
              <w:rPr>
                <w:color w:val="000000" w:themeColor="text1"/>
                <w:sz w:val="24"/>
                <w:szCs w:val="24"/>
                <w:lang w:eastAsia="ja-JP"/>
              </w:rPr>
              <w:t xml:space="preserve"> </w:t>
            </w:r>
            <w:r w:rsidRPr="000967EE">
              <w:rPr>
                <w:rFonts w:eastAsia="MS PGothic"/>
                <w:color w:val="000000" w:themeColor="text1"/>
                <w:sz w:val="24"/>
                <w:szCs w:val="24"/>
                <w:lang w:eastAsia="ja-JP"/>
              </w:rPr>
              <w:t>m²/người</w:t>
            </w:r>
          </w:p>
        </w:tc>
        <w:tc>
          <w:tcPr>
            <w:tcW w:w="2779" w:type="dxa"/>
            <w:tcBorders>
              <w:top w:val="nil"/>
              <w:left w:val="nil"/>
              <w:bottom w:val="single" w:sz="4" w:space="0" w:color="auto"/>
              <w:right w:val="single" w:sz="4" w:space="0" w:color="auto"/>
            </w:tcBorders>
            <w:shd w:val="clear" w:color="auto" w:fill="auto"/>
            <w:noWrap/>
            <w:vAlign w:val="center"/>
          </w:tcPr>
          <w:p w14:paraId="69F12A94" w14:textId="77777777" w:rsidR="00FD2B90" w:rsidRPr="000967EE" w:rsidRDefault="00FD2B90" w:rsidP="004D2EDE">
            <w:pPr>
              <w:spacing w:line="276" w:lineRule="auto"/>
              <w:rPr>
                <w:rFonts w:eastAsia="MS PMincho"/>
                <w:color w:val="000000" w:themeColor="text1"/>
                <w:sz w:val="24"/>
                <w:szCs w:val="24"/>
                <w:lang w:eastAsia="ja-JP"/>
              </w:rPr>
            </w:pPr>
            <w:r w:rsidRPr="000967EE">
              <w:rPr>
                <w:color w:val="000000" w:themeColor="text1"/>
                <w:szCs w:val="26"/>
              </w:rPr>
              <w:t>15</w:t>
            </w:r>
            <w:r w:rsidRPr="000967EE">
              <w:rPr>
                <w:b/>
                <w:color w:val="000000" w:themeColor="text1"/>
                <w:szCs w:val="26"/>
              </w:rPr>
              <w:t>÷</w:t>
            </w:r>
            <w:r w:rsidRPr="000967EE">
              <w:rPr>
                <w:color w:val="000000" w:themeColor="text1"/>
                <w:szCs w:val="26"/>
              </w:rPr>
              <w:t>28</w:t>
            </w:r>
            <w:r w:rsidRPr="000967EE">
              <w:rPr>
                <w:rFonts w:eastAsia="MS PMincho"/>
                <w:color w:val="000000" w:themeColor="text1"/>
                <w:sz w:val="24"/>
                <w:szCs w:val="24"/>
                <w:lang w:eastAsia="ja-JP"/>
              </w:rPr>
              <w:t>m²/người toàn đô thị</w:t>
            </w:r>
          </w:p>
        </w:tc>
      </w:tr>
      <w:tr w:rsidR="000967EE" w:rsidRPr="000967EE" w14:paraId="6992F51C"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3EFDBA89"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26E9EA8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Đất giáo dục </w:t>
            </w:r>
          </w:p>
        </w:tc>
        <w:tc>
          <w:tcPr>
            <w:tcW w:w="3119" w:type="dxa"/>
            <w:tcBorders>
              <w:top w:val="nil"/>
              <w:left w:val="nil"/>
              <w:bottom w:val="single" w:sz="4" w:space="0" w:color="auto"/>
              <w:right w:val="single" w:sz="4" w:space="0" w:color="auto"/>
            </w:tcBorders>
            <w:shd w:val="clear" w:color="auto" w:fill="auto"/>
            <w:noWrap/>
            <w:vAlign w:val="center"/>
          </w:tcPr>
          <w:p w14:paraId="76D7A8FD" w14:textId="1D8D77C7" w:rsidR="00FD2B90" w:rsidRPr="000967EE" w:rsidRDefault="00F3063F" w:rsidP="004D2EDE">
            <w:pPr>
              <w:spacing w:line="276" w:lineRule="auto"/>
              <w:rPr>
                <w:rFonts w:eastAsia="MS PGothic"/>
                <w:color w:val="000000" w:themeColor="text1"/>
                <w:sz w:val="24"/>
                <w:szCs w:val="24"/>
                <w:lang w:eastAsia="ja-JP"/>
              </w:rPr>
            </w:pPr>
            <w:r w:rsidRPr="000967EE">
              <w:rPr>
                <w:rFonts w:eastAsia="MS PMincho"/>
                <w:color w:val="000000" w:themeColor="text1"/>
                <w:sz w:val="24"/>
                <w:szCs w:val="24"/>
                <w:lang w:eastAsia="ja-JP"/>
              </w:rPr>
              <w:t>≥0,65</w:t>
            </w:r>
            <w:r w:rsidR="00FD2B90" w:rsidRPr="000967EE">
              <w:rPr>
                <w:rFonts w:eastAsia="MS PGothic"/>
                <w:color w:val="000000" w:themeColor="text1"/>
                <w:sz w:val="24"/>
                <w:szCs w:val="24"/>
                <w:lang w:eastAsia="ja-JP"/>
              </w:rPr>
              <w:t>m²/người</w:t>
            </w:r>
          </w:p>
        </w:tc>
        <w:tc>
          <w:tcPr>
            <w:tcW w:w="2779" w:type="dxa"/>
            <w:tcBorders>
              <w:top w:val="nil"/>
              <w:left w:val="nil"/>
              <w:bottom w:val="single" w:sz="4" w:space="0" w:color="auto"/>
              <w:right w:val="single" w:sz="4" w:space="0" w:color="auto"/>
            </w:tcBorders>
            <w:shd w:val="clear" w:color="auto" w:fill="auto"/>
            <w:noWrap/>
            <w:vAlign w:val="center"/>
          </w:tcPr>
          <w:p w14:paraId="4A7AF196"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r w:rsidR="000967EE" w:rsidRPr="000967EE" w14:paraId="5E0BFBFF"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45D22969"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2A8B6CC0"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Đất cây xanh – công viên</w:t>
            </w:r>
          </w:p>
        </w:tc>
        <w:tc>
          <w:tcPr>
            <w:tcW w:w="3119" w:type="dxa"/>
            <w:tcBorders>
              <w:top w:val="nil"/>
              <w:left w:val="nil"/>
              <w:bottom w:val="single" w:sz="4" w:space="0" w:color="auto"/>
              <w:right w:val="single" w:sz="4" w:space="0" w:color="auto"/>
            </w:tcBorders>
            <w:shd w:val="clear" w:color="auto" w:fill="auto"/>
            <w:noWrap/>
            <w:vAlign w:val="center"/>
          </w:tcPr>
          <w:p w14:paraId="41D7BFCA"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r w:rsidRPr="000967EE">
              <w:rPr>
                <w:color w:val="000000" w:themeColor="text1"/>
                <w:sz w:val="24"/>
                <w:szCs w:val="24"/>
                <w:lang w:eastAsia="ja-JP"/>
              </w:rPr>
              <w:t xml:space="preserve">≥ </w:t>
            </w:r>
            <w:r w:rsidRPr="000967EE">
              <w:rPr>
                <w:rFonts w:eastAsia="MS PGothic"/>
                <w:color w:val="000000" w:themeColor="text1"/>
                <w:sz w:val="24"/>
                <w:szCs w:val="24"/>
                <w:lang w:eastAsia="ja-JP"/>
              </w:rPr>
              <w:t>2 m²/người</w:t>
            </w:r>
          </w:p>
        </w:tc>
        <w:tc>
          <w:tcPr>
            <w:tcW w:w="2779" w:type="dxa"/>
            <w:tcBorders>
              <w:top w:val="nil"/>
              <w:left w:val="nil"/>
              <w:bottom w:val="single" w:sz="4" w:space="0" w:color="auto"/>
              <w:right w:val="single" w:sz="4" w:space="0" w:color="auto"/>
            </w:tcBorders>
            <w:shd w:val="clear" w:color="auto" w:fill="auto"/>
            <w:noWrap/>
            <w:vAlign w:val="center"/>
          </w:tcPr>
          <w:p w14:paraId="0CE59183" w14:textId="77777777" w:rsidR="00FD2B90" w:rsidRPr="000967EE" w:rsidRDefault="00FD2B90" w:rsidP="004D2EDE">
            <w:pPr>
              <w:spacing w:line="276" w:lineRule="auto"/>
              <w:rPr>
                <w:rFonts w:eastAsia="MS PMincho"/>
                <w:color w:val="000000" w:themeColor="text1"/>
                <w:sz w:val="24"/>
                <w:szCs w:val="24"/>
                <w:lang w:eastAsia="ja-JP"/>
              </w:rPr>
            </w:pPr>
            <w:r w:rsidRPr="000967EE">
              <w:rPr>
                <w:color w:val="000000" w:themeColor="text1"/>
                <w:sz w:val="24"/>
                <w:szCs w:val="24"/>
                <w:lang w:eastAsia="ja-JP"/>
              </w:rPr>
              <w:t xml:space="preserve">≥ </w:t>
            </w:r>
            <w:r w:rsidRPr="000967EE">
              <w:rPr>
                <w:rFonts w:eastAsia="MS PGothic"/>
                <w:color w:val="000000" w:themeColor="text1"/>
                <w:sz w:val="24"/>
                <w:szCs w:val="24"/>
                <w:lang w:eastAsia="ja-JP"/>
              </w:rPr>
              <w:t>2 m²/người</w:t>
            </w:r>
          </w:p>
        </w:tc>
      </w:tr>
      <w:tr w:rsidR="000967EE" w:rsidRPr="000967EE" w14:paraId="10312F54"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0CCF4254"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06303815"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Đất giao thông</w:t>
            </w:r>
          </w:p>
        </w:tc>
        <w:tc>
          <w:tcPr>
            <w:tcW w:w="3119" w:type="dxa"/>
            <w:tcBorders>
              <w:top w:val="nil"/>
              <w:left w:val="nil"/>
              <w:bottom w:val="single" w:sz="4" w:space="0" w:color="auto"/>
              <w:right w:val="single" w:sz="4" w:space="0" w:color="auto"/>
            </w:tcBorders>
            <w:shd w:val="clear" w:color="auto" w:fill="auto"/>
            <w:noWrap/>
            <w:vAlign w:val="center"/>
          </w:tcPr>
          <w:p w14:paraId="02E42D83"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r w:rsidRPr="000967EE">
              <w:rPr>
                <w:color w:val="000000" w:themeColor="text1"/>
                <w:sz w:val="24"/>
                <w:szCs w:val="24"/>
                <w:lang w:eastAsia="ja-JP"/>
              </w:rPr>
              <w:t>≥</w:t>
            </w:r>
            <w:r w:rsidRPr="000967EE">
              <w:rPr>
                <w:rFonts w:eastAsia="MS PMincho"/>
                <w:color w:val="000000" w:themeColor="text1"/>
                <w:sz w:val="24"/>
                <w:szCs w:val="24"/>
                <w:lang w:eastAsia="ja-JP"/>
              </w:rPr>
              <w:t>18% tổng diện tích</w:t>
            </w:r>
          </w:p>
        </w:tc>
        <w:tc>
          <w:tcPr>
            <w:tcW w:w="2779" w:type="dxa"/>
            <w:tcBorders>
              <w:top w:val="nil"/>
              <w:left w:val="nil"/>
              <w:bottom w:val="single" w:sz="4" w:space="0" w:color="auto"/>
              <w:right w:val="single" w:sz="4" w:space="0" w:color="auto"/>
            </w:tcBorders>
            <w:shd w:val="clear" w:color="auto" w:fill="auto"/>
            <w:noWrap/>
            <w:vAlign w:val="center"/>
          </w:tcPr>
          <w:p w14:paraId="06B2B0B1" w14:textId="77777777" w:rsidR="00FD2B90" w:rsidRPr="000967EE" w:rsidRDefault="00FD2B90" w:rsidP="004D2EDE">
            <w:pPr>
              <w:spacing w:line="276" w:lineRule="auto"/>
              <w:rPr>
                <w:rFonts w:eastAsia="MS PMincho"/>
                <w:color w:val="000000" w:themeColor="text1"/>
                <w:sz w:val="24"/>
                <w:szCs w:val="24"/>
                <w:lang w:eastAsia="ja-JP"/>
              </w:rPr>
            </w:pPr>
            <w:r w:rsidRPr="000967EE">
              <w:rPr>
                <w:color w:val="000000" w:themeColor="text1"/>
                <w:sz w:val="24"/>
                <w:szCs w:val="24"/>
                <w:lang w:eastAsia="ja-JP"/>
              </w:rPr>
              <w:t>≥</w:t>
            </w:r>
            <w:r w:rsidRPr="000967EE">
              <w:rPr>
                <w:rFonts w:eastAsia="MS PMincho"/>
                <w:color w:val="000000" w:themeColor="text1"/>
                <w:sz w:val="24"/>
                <w:szCs w:val="24"/>
                <w:lang w:eastAsia="ja-JP"/>
              </w:rPr>
              <w:t>18% tổng diện tích</w:t>
            </w:r>
          </w:p>
        </w:tc>
      </w:tr>
      <w:tr w:rsidR="000967EE" w:rsidRPr="000967EE" w14:paraId="01099DDE" w14:textId="77777777" w:rsidTr="00591E90">
        <w:trPr>
          <w:gridAfter w:val="1"/>
          <w:wAfter w:w="3119" w:type="dxa"/>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15663"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Cấp nước </w:t>
            </w:r>
          </w:p>
        </w:tc>
        <w:tc>
          <w:tcPr>
            <w:tcW w:w="3119" w:type="dxa"/>
            <w:tcBorders>
              <w:top w:val="nil"/>
              <w:left w:val="nil"/>
              <w:bottom w:val="single" w:sz="4" w:space="0" w:color="auto"/>
              <w:right w:val="single" w:sz="4" w:space="0" w:color="auto"/>
            </w:tcBorders>
            <w:shd w:val="clear" w:color="auto" w:fill="auto"/>
            <w:noWrap/>
            <w:vAlign w:val="center"/>
          </w:tcPr>
          <w:p w14:paraId="4A8BFD5A"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Tỷ lệ cấp nước 100%</w:t>
            </w:r>
          </w:p>
        </w:tc>
        <w:tc>
          <w:tcPr>
            <w:tcW w:w="2779" w:type="dxa"/>
            <w:tcBorders>
              <w:top w:val="nil"/>
              <w:left w:val="nil"/>
              <w:bottom w:val="single" w:sz="4" w:space="0" w:color="auto"/>
              <w:right w:val="single" w:sz="4" w:space="0" w:color="auto"/>
            </w:tcBorders>
            <w:shd w:val="clear" w:color="auto" w:fill="auto"/>
            <w:noWrap/>
            <w:vAlign w:val="center"/>
          </w:tcPr>
          <w:p w14:paraId="77833EB5"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Tỷ lệ cấp nước </w:t>
            </w:r>
            <w:r w:rsidRPr="000967EE">
              <w:rPr>
                <w:color w:val="000000" w:themeColor="text1"/>
                <w:sz w:val="24"/>
                <w:szCs w:val="24"/>
                <w:lang w:eastAsia="ja-JP"/>
              </w:rPr>
              <w:t xml:space="preserve">≥ </w:t>
            </w:r>
            <w:r w:rsidRPr="000967EE">
              <w:rPr>
                <w:rFonts w:eastAsia="MS PGothic"/>
                <w:color w:val="000000" w:themeColor="text1"/>
                <w:sz w:val="24"/>
                <w:szCs w:val="24"/>
                <w:lang w:eastAsia="ja-JP"/>
              </w:rPr>
              <w:t>90%</w:t>
            </w:r>
          </w:p>
        </w:tc>
      </w:tr>
      <w:tr w:rsidR="000967EE" w:rsidRPr="000967EE" w14:paraId="4E426B91"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68FA07B7"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5B06EEEA"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Cấp nước sinh hoạt </w:t>
            </w:r>
          </w:p>
        </w:tc>
        <w:tc>
          <w:tcPr>
            <w:tcW w:w="3119" w:type="dxa"/>
            <w:tcBorders>
              <w:top w:val="nil"/>
              <w:left w:val="nil"/>
              <w:bottom w:val="single" w:sz="4" w:space="0" w:color="auto"/>
              <w:right w:val="single" w:sz="4" w:space="0" w:color="auto"/>
            </w:tcBorders>
            <w:shd w:val="clear" w:color="auto" w:fill="auto"/>
            <w:noWrap/>
            <w:vAlign w:val="center"/>
          </w:tcPr>
          <w:p w14:paraId="340880D8"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150lít/người .ngày đêm</w:t>
            </w:r>
          </w:p>
        </w:tc>
        <w:tc>
          <w:tcPr>
            <w:tcW w:w="2779" w:type="dxa"/>
            <w:tcBorders>
              <w:top w:val="nil"/>
              <w:left w:val="nil"/>
              <w:bottom w:val="single" w:sz="4" w:space="0" w:color="auto"/>
              <w:right w:val="single" w:sz="4" w:space="0" w:color="auto"/>
            </w:tcBorders>
            <w:shd w:val="clear" w:color="auto" w:fill="auto"/>
            <w:noWrap/>
            <w:vAlign w:val="center"/>
          </w:tcPr>
          <w:p w14:paraId="45439F48" w14:textId="77777777" w:rsidR="00FD2B90" w:rsidRPr="000967EE" w:rsidRDefault="00FD2B90" w:rsidP="004D2EDE">
            <w:pPr>
              <w:spacing w:line="276" w:lineRule="auto"/>
              <w:rPr>
                <w:rFonts w:eastAsia="MS PGothic"/>
                <w:color w:val="000000" w:themeColor="text1"/>
                <w:sz w:val="24"/>
                <w:szCs w:val="24"/>
                <w:lang w:eastAsia="ja-JP"/>
              </w:rPr>
            </w:pPr>
            <w:r w:rsidRPr="000967EE">
              <w:rPr>
                <w:color w:val="000000" w:themeColor="text1"/>
                <w:sz w:val="24"/>
                <w:szCs w:val="24"/>
                <w:lang w:eastAsia="ja-JP"/>
              </w:rPr>
              <w:t>≥</w:t>
            </w:r>
            <w:r w:rsidRPr="000967EE">
              <w:rPr>
                <w:rFonts w:eastAsia="MS PGothic"/>
                <w:color w:val="000000" w:themeColor="text1"/>
                <w:sz w:val="24"/>
                <w:szCs w:val="24"/>
                <w:lang w:eastAsia="ja-JP"/>
              </w:rPr>
              <w:t>80 lít/người/ngày.đêm</w:t>
            </w:r>
          </w:p>
        </w:tc>
      </w:tr>
      <w:tr w:rsidR="000967EE" w:rsidRPr="000967EE" w14:paraId="15288460"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65256E6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6809E96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Cấp nước công cộng dịch vụ </w:t>
            </w:r>
          </w:p>
        </w:tc>
        <w:tc>
          <w:tcPr>
            <w:tcW w:w="3119" w:type="dxa"/>
            <w:tcBorders>
              <w:top w:val="nil"/>
              <w:left w:val="nil"/>
              <w:bottom w:val="single" w:sz="4" w:space="0" w:color="auto"/>
              <w:right w:val="single" w:sz="4" w:space="0" w:color="auto"/>
            </w:tcBorders>
            <w:shd w:val="clear" w:color="auto" w:fill="auto"/>
            <w:noWrap/>
            <w:vAlign w:val="center"/>
          </w:tcPr>
          <w:p w14:paraId="5F4C92F3"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val="pt-BR" w:eastAsia="ja-JP"/>
              </w:rPr>
              <w:t>20% nước sinh hoạt</w:t>
            </w:r>
          </w:p>
        </w:tc>
        <w:tc>
          <w:tcPr>
            <w:tcW w:w="2779" w:type="dxa"/>
            <w:tcBorders>
              <w:top w:val="nil"/>
              <w:left w:val="nil"/>
              <w:bottom w:val="single" w:sz="4" w:space="0" w:color="auto"/>
              <w:right w:val="single" w:sz="4" w:space="0" w:color="auto"/>
            </w:tcBorders>
            <w:shd w:val="clear" w:color="auto" w:fill="auto"/>
            <w:noWrap/>
            <w:vAlign w:val="center"/>
          </w:tcPr>
          <w:p w14:paraId="17AE4F65" w14:textId="77777777" w:rsidR="00FD2B90" w:rsidRPr="000967EE" w:rsidRDefault="00FD2B90" w:rsidP="004D2EDE">
            <w:pPr>
              <w:spacing w:line="276" w:lineRule="auto"/>
              <w:jc w:val="center"/>
              <w:rPr>
                <w:rFonts w:eastAsia="MS PGothic"/>
                <w:color w:val="000000" w:themeColor="text1"/>
                <w:sz w:val="24"/>
                <w:szCs w:val="24"/>
                <w:lang w:val="pt-BR" w:eastAsia="ja-JP"/>
              </w:rPr>
            </w:pPr>
            <w:r w:rsidRPr="000967EE">
              <w:rPr>
                <w:rFonts w:eastAsia="MS PMincho"/>
                <w:color w:val="000000" w:themeColor="text1"/>
                <w:sz w:val="24"/>
                <w:szCs w:val="24"/>
                <w:lang w:eastAsia="ja-JP"/>
              </w:rPr>
              <w:t>－</w:t>
            </w:r>
          </w:p>
        </w:tc>
      </w:tr>
      <w:tr w:rsidR="000967EE" w:rsidRPr="000967EE" w14:paraId="6E62538F"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4E6B1092"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7C6785A1"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eastAsia="ja-JP"/>
              </w:rPr>
              <w:t xml:space="preserve">Cấp nước khách vãng lai </w:t>
            </w:r>
          </w:p>
        </w:tc>
        <w:tc>
          <w:tcPr>
            <w:tcW w:w="3119" w:type="dxa"/>
            <w:tcBorders>
              <w:top w:val="nil"/>
              <w:left w:val="nil"/>
              <w:bottom w:val="single" w:sz="4" w:space="0" w:color="auto"/>
              <w:right w:val="single" w:sz="4" w:space="0" w:color="auto"/>
            </w:tcBorders>
            <w:shd w:val="clear" w:color="auto" w:fill="auto"/>
            <w:noWrap/>
            <w:vAlign w:val="center"/>
          </w:tcPr>
          <w:p w14:paraId="2A7E7477"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val="pt-BR" w:eastAsia="ja-JP"/>
              </w:rPr>
              <w:t>150 lít/người/ngày.đêm</w:t>
            </w:r>
          </w:p>
        </w:tc>
        <w:tc>
          <w:tcPr>
            <w:tcW w:w="2779" w:type="dxa"/>
            <w:tcBorders>
              <w:top w:val="nil"/>
              <w:left w:val="nil"/>
              <w:bottom w:val="single" w:sz="4" w:space="0" w:color="auto"/>
              <w:right w:val="single" w:sz="4" w:space="0" w:color="auto"/>
            </w:tcBorders>
            <w:shd w:val="clear" w:color="auto" w:fill="auto"/>
            <w:vAlign w:val="center"/>
          </w:tcPr>
          <w:p w14:paraId="5046C030"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color w:val="000000" w:themeColor="text1"/>
                <w:sz w:val="24"/>
                <w:szCs w:val="24"/>
                <w:lang w:val="pt-BR" w:eastAsia="ja-JP"/>
              </w:rPr>
              <w:t>=100l-150l</w:t>
            </w:r>
            <w:r w:rsidRPr="000967EE">
              <w:rPr>
                <w:rFonts w:eastAsia="MS PGothic"/>
                <w:color w:val="000000" w:themeColor="text1"/>
                <w:sz w:val="24"/>
                <w:szCs w:val="24"/>
                <w:lang w:val="pt-BR" w:eastAsia="ja-JP"/>
              </w:rPr>
              <w:t>ít /người/ngđ</w:t>
            </w:r>
          </w:p>
          <w:p w14:paraId="4547CBCD"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val="pt-BR" w:eastAsia="ja-JP"/>
              </w:rPr>
              <w:t>(QCVN 7801:2008)</w:t>
            </w:r>
          </w:p>
        </w:tc>
      </w:tr>
      <w:tr w:rsidR="000967EE" w:rsidRPr="000967EE" w14:paraId="5273D356"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4D2C77DB"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eastAsia="ja-JP"/>
              </w:rPr>
              <w:t xml:space="preserve">　</w:t>
            </w:r>
          </w:p>
        </w:tc>
        <w:tc>
          <w:tcPr>
            <w:tcW w:w="3118" w:type="dxa"/>
            <w:tcBorders>
              <w:top w:val="nil"/>
              <w:left w:val="nil"/>
              <w:bottom w:val="single" w:sz="4" w:space="0" w:color="auto"/>
              <w:right w:val="single" w:sz="4" w:space="0" w:color="auto"/>
            </w:tcBorders>
            <w:shd w:val="clear" w:color="auto" w:fill="auto"/>
            <w:noWrap/>
            <w:vAlign w:val="center"/>
          </w:tcPr>
          <w:p w14:paraId="3DFEDD68" w14:textId="77777777" w:rsidR="00FD2B90" w:rsidRPr="000967EE" w:rsidRDefault="00FD2B90" w:rsidP="004D2EDE">
            <w:pPr>
              <w:spacing w:line="276" w:lineRule="auto"/>
              <w:rPr>
                <w:rFonts w:eastAsia="MS PGothic"/>
                <w:color w:val="000000" w:themeColor="text1"/>
                <w:sz w:val="24"/>
                <w:szCs w:val="24"/>
                <w:lang w:val="pt-BR" w:eastAsia="ja-JP"/>
              </w:rPr>
            </w:pPr>
            <w:r w:rsidRPr="000967EE">
              <w:rPr>
                <w:rFonts w:eastAsia="MS PGothic"/>
                <w:color w:val="000000" w:themeColor="text1"/>
                <w:sz w:val="24"/>
                <w:szCs w:val="24"/>
                <w:lang w:val="pt-BR" w:eastAsia="ja-JP"/>
              </w:rPr>
              <w:t xml:space="preserve">Cấp nước tưới cây, rửa đường  </w:t>
            </w:r>
          </w:p>
        </w:tc>
        <w:tc>
          <w:tcPr>
            <w:tcW w:w="3119" w:type="dxa"/>
            <w:tcBorders>
              <w:top w:val="nil"/>
              <w:left w:val="nil"/>
              <w:bottom w:val="single" w:sz="4" w:space="0" w:color="auto"/>
              <w:right w:val="single" w:sz="4" w:space="0" w:color="auto"/>
            </w:tcBorders>
            <w:shd w:val="clear" w:color="auto" w:fill="auto"/>
            <w:noWrap/>
            <w:vAlign w:val="center"/>
          </w:tcPr>
          <w:p w14:paraId="7580B83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8% lượng nước cấp SH</w:t>
            </w:r>
          </w:p>
        </w:tc>
        <w:tc>
          <w:tcPr>
            <w:tcW w:w="2779" w:type="dxa"/>
            <w:tcBorders>
              <w:top w:val="nil"/>
              <w:left w:val="nil"/>
              <w:bottom w:val="single" w:sz="4" w:space="0" w:color="auto"/>
              <w:right w:val="single" w:sz="4" w:space="0" w:color="auto"/>
            </w:tcBorders>
            <w:shd w:val="clear" w:color="auto" w:fill="auto"/>
            <w:noWrap/>
            <w:vAlign w:val="center"/>
          </w:tcPr>
          <w:p w14:paraId="66291E14"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Mincho"/>
                <w:color w:val="000000" w:themeColor="text1"/>
                <w:sz w:val="24"/>
                <w:szCs w:val="24"/>
                <w:lang w:eastAsia="ja-JP"/>
              </w:rPr>
              <w:t>≥ 8% lượng nước cấp SH</w:t>
            </w:r>
          </w:p>
        </w:tc>
      </w:tr>
      <w:tr w:rsidR="000967EE" w:rsidRPr="000967EE" w14:paraId="670EF101"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407F5D90"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nil"/>
              <w:left w:val="nil"/>
              <w:bottom w:val="single" w:sz="4" w:space="0" w:color="auto"/>
              <w:right w:val="single" w:sz="4" w:space="0" w:color="auto"/>
            </w:tcBorders>
            <w:shd w:val="clear" w:color="auto" w:fill="auto"/>
            <w:noWrap/>
            <w:vAlign w:val="center"/>
          </w:tcPr>
          <w:p w14:paraId="7135368D"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Nước dự phòng, rò rỉ</w:t>
            </w:r>
          </w:p>
        </w:tc>
        <w:tc>
          <w:tcPr>
            <w:tcW w:w="3119" w:type="dxa"/>
            <w:tcBorders>
              <w:top w:val="nil"/>
              <w:left w:val="nil"/>
              <w:bottom w:val="single" w:sz="4" w:space="0" w:color="auto"/>
              <w:right w:val="single" w:sz="4" w:space="0" w:color="auto"/>
            </w:tcBorders>
            <w:shd w:val="clear" w:color="auto" w:fill="auto"/>
            <w:noWrap/>
            <w:vAlign w:val="center"/>
          </w:tcPr>
          <w:p w14:paraId="217AA5E0"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15% tổng nhu cầu </w:t>
            </w:r>
          </w:p>
          <w:p w14:paraId="793A5684"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dùng nước</w:t>
            </w:r>
          </w:p>
        </w:tc>
        <w:tc>
          <w:tcPr>
            <w:tcW w:w="2779" w:type="dxa"/>
            <w:tcBorders>
              <w:top w:val="nil"/>
              <w:left w:val="nil"/>
              <w:bottom w:val="single" w:sz="4" w:space="0" w:color="auto"/>
              <w:right w:val="single" w:sz="4" w:space="0" w:color="auto"/>
            </w:tcBorders>
            <w:shd w:val="clear" w:color="auto" w:fill="auto"/>
            <w:noWrap/>
            <w:vAlign w:val="center"/>
          </w:tcPr>
          <w:p w14:paraId="4E16057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Mincho"/>
                <w:color w:val="000000" w:themeColor="text1"/>
                <w:sz w:val="24"/>
                <w:szCs w:val="24"/>
                <w:lang w:eastAsia="ja-JP"/>
              </w:rPr>
              <w:t>≤15%</w:t>
            </w:r>
            <w:r w:rsidRPr="000967EE">
              <w:rPr>
                <w:rFonts w:eastAsia="MS PGothic"/>
                <w:color w:val="000000" w:themeColor="text1"/>
                <w:sz w:val="24"/>
                <w:szCs w:val="24"/>
                <w:lang w:eastAsia="ja-JP"/>
              </w:rPr>
              <w:t xml:space="preserve"> tổng nhu cầu </w:t>
            </w:r>
          </w:p>
          <w:p w14:paraId="3DDD1F84"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Gothic"/>
                <w:color w:val="000000" w:themeColor="text1"/>
                <w:sz w:val="24"/>
                <w:szCs w:val="24"/>
                <w:lang w:eastAsia="ja-JP"/>
              </w:rPr>
              <w:t>dùng nước</w:t>
            </w:r>
          </w:p>
        </w:tc>
      </w:tr>
      <w:tr w:rsidR="000967EE" w:rsidRPr="000967EE" w14:paraId="55D9A93F" w14:textId="77777777" w:rsidTr="00591E90">
        <w:trPr>
          <w:gridAfter w:val="1"/>
          <w:wAfter w:w="3119" w:type="dxa"/>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tcPr>
          <w:p w14:paraId="43409C57"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nil"/>
              <w:left w:val="nil"/>
              <w:bottom w:val="single" w:sz="4" w:space="0" w:color="auto"/>
              <w:right w:val="single" w:sz="4" w:space="0" w:color="auto"/>
            </w:tcBorders>
            <w:shd w:val="clear" w:color="auto" w:fill="auto"/>
            <w:noWrap/>
            <w:vAlign w:val="center"/>
          </w:tcPr>
          <w:p w14:paraId="20BA7B71"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Nước bản thân nhà máy</w:t>
            </w:r>
          </w:p>
        </w:tc>
        <w:tc>
          <w:tcPr>
            <w:tcW w:w="3119" w:type="dxa"/>
            <w:tcBorders>
              <w:top w:val="nil"/>
              <w:left w:val="nil"/>
              <w:bottom w:val="single" w:sz="4" w:space="0" w:color="auto"/>
              <w:right w:val="single" w:sz="4" w:space="0" w:color="auto"/>
            </w:tcBorders>
            <w:shd w:val="clear" w:color="auto" w:fill="auto"/>
            <w:noWrap/>
            <w:vAlign w:val="center"/>
          </w:tcPr>
          <w:p w14:paraId="2D1E5C9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5 % tổng lượng nước cấp</w:t>
            </w:r>
          </w:p>
        </w:tc>
        <w:tc>
          <w:tcPr>
            <w:tcW w:w="2779" w:type="dxa"/>
            <w:tcBorders>
              <w:top w:val="nil"/>
              <w:left w:val="nil"/>
              <w:bottom w:val="single" w:sz="4" w:space="0" w:color="auto"/>
              <w:right w:val="single" w:sz="4" w:space="0" w:color="auto"/>
            </w:tcBorders>
            <w:shd w:val="clear" w:color="auto" w:fill="auto"/>
            <w:noWrap/>
            <w:vAlign w:val="center"/>
          </w:tcPr>
          <w:p w14:paraId="00D3E694"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Mincho"/>
                <w:color w:val="000000" w:themeColor="text1"/>
                <w:sz w:val="24"/>
                <w:szCs w:val="24"/>
                <w:lang w:eastAsia="ja-JP"/>
              </w:rPr>
              <w:t xml:space="preserve">≥ 4% </w:t>
            </w:r>
            <w:r w:rsidRPr="000967EE">
              <w:rPr>
                <w:rFonts w:eastAsia="MS PGothic"/>
                <w:color w:val="000000" w:themeColor="text1"/>
                <w:sz w:val="24"/>
                <w:szCs w:val="24"/>
                <w:lang w:eastAsia="ja-JP"/>
              </w:rPr>
              <w:t xml:space="preserve">tổng nhu cầu </w:t>
            </w:r>
          </w:p>
          <w:p w14:paraId="5C4172B0"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Gothic"/>
                <w:color w:val="000000" w:themeColor="text1"/>
                <w:sz w:val="24"/>
                <w:szCs w:val="24"/>
                <w:lang w:eastAsia="ja-JP"/>
              </w:rPr>
              <w:t>dùng nước</w:t>
            </w:r>
          </w:p>
        </w:tc>
      </w:tr>
      <w:tr w:rsidR="000967EE" w:rsidRPr="000967EE" w14:paraId="28C16E46" w14:textId="77777777" w:rsidTr="00591E90">
        <w:trPr>
          <w:gridAfter w:val="1"/>
          <w:wAfter w:w="3119" w:type="dxa"/>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EBCF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w:t>
            </w:r>
          </w:p>
        </w:tc>
        <w:tc>
          <w:tcPr>
            <w:tcW w:w="3119" w:type="dxa"/>
            <w:tcBorders>
              <w:top w:val="nil"/>
              <w:left w:val="nil"/>
              <w:bottom w:val="single" w:sz="4" w:space="0" w:color="auto"/>
              <w:right w:val="single" w:sz="4" w:space="0" w:color="auto"/>
            </w:tcBorders>
            <w:shd w:val="clear" w:color="auto" w:fill="auto"/>
            <w:noWrap/>
            <w:vAlign w:val="center"/>
          </w:tcPr>
          <w:p w14:paraId="73E50D59" w14:textId="77777777" w:rsidR="00FD2B90" w:rsidRPr="000967EE" w:rsidRDefault="00FD2B90" w:rsidP="004D2EDE">
            <w:pPr>
              <w:spacing w:line="276" w:lineRule="auto"/>
              <w:jc w:val="center"/>
              <w:rPr>
                <w:rFonts w:eastAsia="MS PGothic"/>
                <w:color w:val="000000" w:themeColor="text1"/>
                <w:sz w:val="24"/>
                <w:szCs w:val="24"/>
                <w:lang w:eastAsia="ja-JP"/>
              </w:rPr>
            </w:pPr>
            <w:r w:rsidRPr="000967EE">
              <w:rPr>
                <w:rFonts w:eastAsia="MS PMincho"/>
                <w:color w:val="000000" w:themeColor="text1"/>
                <w:sz w:val="24"/>
                <w:szCs w:val="24"/>
                <w:lang w:eastAsia="ja-JP"/>
              </w:rPr>
              <w:t>－</w:t>
            </w:r>
          </w:p>
        </w:tc>
        <w:tc>
          <w:tcPr>
            <w:tcW w:w="2779" w:type="dxa"/>
            <w:tcBorders>
              <w:top w:val="nil"/>
              <w:left w:val="nil"/>
              <w:bottom w:val="single" w:sz="4" w:space="0" w:color="auto"/>
              <w:right w:val="single" w:sz="4" w:space="0" w:color="auto"/>
            </w:tcBorders>
            <w:shd w:val="clear" w:color="auto" w:fill="auto"/>
            <w:noWrap/>
            <w:vAlign w:val="center"/>
          </w:tcPr>
          <w:p w14:paraId="353E0E90"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r w:rsidR="000967EE" w:rsidRPr="000967EE" w14:paraId="5A6DA06E"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0439B"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1E526C"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 sinh hoạt</w:t>
            </w:r>
          </w:p>
        </w:tc>
        <w:tc>
          <w:tcPr>
            <w:tcW w:w="3119" w:type="dxa"/>
            <w:tcBorders>
              <w:top w:val="nil"/>
              <w:left w:val="nil"/>
              <w:bottom w:val="single" w:sz="4" w:space="0" w:color="auto"/>
              <w:right w:val="single" w:sz="4" w:space="0" w:color="auto"/>
            </w:tcBorders>
            <w:shd w:val="clear" w:color="auto" w:fill="auto"/>
            <w:noWrap/>
            <w:vAlign w:val="center"/>
          </w:tcPr>
          <w:p w14:paraId="4E4CCD27"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500W/Người.ngày đêm</w:t>
            </w:r>
          </w:p>
        </w:tc>
        <w:tc>
          <w:tcPr>
            <w:tcW w:w="2779" w:type="dxa"/>
            <w:tcBorders>
              <w:top w:val="nil"/>
              <w:left w:val="nil"/>
              <w:bottom w:val="single" w:sz="4" w:space="0" w:color="auto"/>
              <w:right w:val="single" w:sz="4" w:space="0" w:color="auto"/>
            </w:tcBorders>
            <w:shd w:val="clear" w:color="auto" w:fill="auto"/>
            <w:noWrap/>
            <w:vAlign w:val="center"/>
          </w:tcPr>
          <w:p w14:paraId="73673BCA"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Gothic"/>
                <w:color w:val="000000" w:themeColor="text1"/>
                <w:sz w:val="24"/>
                <w:szCs w:val="24"/>
                <w:lang w:eastAsia="ja-JP"/>
              </w:rPr>
              <w:t>500W/Người.ngày đêm</w:t>
            </w:r>
          </w:p>
        </w:tc>
      </w:tr>
      <w:tr w:rsidR="000967EE" w:rsidRPr="000967EE" w14:paraId="734BACC6"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0731A"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3C8FCD"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 công cộng</w:t>
            </w:r>
          </w:p>
        </w:tc>
        <w:tc>
          <w:tcPr>
            <w:tcW w:w="3119" w:type="dxa"/>
            <w:tcBorders>
              <w:top w:val="nil"/>
              <w:left w:val="nil"/>
              <w:bottom w:val="single" w:sz="4" w:space="0" w:color="auto"/>
              <w:right w:val="single" w:sz="4" w:space="0" w:color="auto"/>
            </w:tcBorders>
            <w:shd w:val="clear" w:color="auto" w:fill="auto"/>
            <w:noWrap/>
            <w:vAlign w:val="center"/>
          </w:tcPr>
          <w:p w14:paraId="14657FC5"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35% tiêu chuẩn cấp điện sinh hoạt</w:t>
            </w:r>
          </w:p>
        </w:tc>
        <w:tc>
          <w:tcPr>
            <w:tcW w:w="2779" w:type="dxa"/>
            <w:tcBorders>
              <w:top w:val="nil"/>
              <w:left w:val="nil"/>
              <w:bottom w:val="single" w:sz="4" w:space="0" w:color="auto"/>
              <w:right w:val="single" w:sz="4" w:space="0" w:color="auto"/>
            </w:tcBorders>
            <w:shd w:val="clear" w:color="auto" w:fill="auto"/>
            <w:noWrap/>
            <w:vAlign w:val="center"/>
          </w:tcPr>
          <w:p w14:paraId="14E3694F"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Gothic"/>
                <w:color w:val="000000" w:themeColor="text1"/>
                <w:sz w:val="24"/>
                <w:szCs w:val="24"/>
                <w:lang w:eastAsia="ja-JP"/>
              </w:rPr>
              <w:t>35% tiêu chuẩn cấp điện sinh hoạt</w:t>
            </w:r>
          </w:p>
        </w:tc>
      </w:tr>
      <w:tr w:rsidR="000967EE" w:rsidRPr="000967EE" w14:paraId="26787111"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02729"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5B13DC"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 chiếu sáng – Đường chính đô thị</w:t>
            </w:r>
          </w:p>
        </w:tc>
        <w:tc>
          <w:tcPr>
            <w:tcW w:w="3119" w:type="dxa"/>
            <w:tcBorders>
              <w:top w:val="nil"/>
              <w:left w:val="nil"/>
              <w:bottom w:val="single" w:sz="4" w:space="0" w:color="auto"/>
              <w:right w:val="single" w:sz="4" w:space="0" w:color="auto"/>
            </w:tcBorders>
            <w:shd w:val="clear" w:color="auto" w:fill="auto"/>
            <w:noWrap/>
            <w:vAlign w:val="center"/>
          </w:tcPr>
          <w:p w14:paraId="4C1588B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1W/m²</w:t>
            </w:r>
          </w:p>
        </w:tc>
        <w:tc>
          <w:tcPr>
            <w:tcW w:w="2779" w:type="dxa"/>
            <w:tcBorders>
              <w:top w:val="nil"/>
              <w:left w:val="nil"/>
              <w:bottom w:val="single" w:sz="4" w:space="0" w:color="auto"/>
              <w:right w:val="single" w:sz="4" w:space="0" w:color="auto"/>
            </w:tcBorders>
            <w:shd w:val="clear" w:color="auto" w:fill="auto"/>
            <w:noWrap/>
            <w:vAlign w:val="center"/>
          </w:tcPr>
          <w:p w14:paraId="712B5568"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1W/m²</w:t>
            </w:r>
          </w:p>
        </w:tc>
      </w:tr>
      <w:tr w:rsidR="000967EE" w:rsidRPr="000967EE" w14:paraId="52895A79"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65D6F"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8B575F"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 chiếu sáng – Đường khác</w:t>
            </w:r>
          </w:p>
        </w:tc>
        <w:tc>
          <w:tcPr>
            <w:tcW w:w="3119" w:type="dxa"/>
            <w:tcBorders>
              <w:top w:val="nil"/>
              <w:left w:val="nil"/>
              <w:bottom w:val="single" w:sz="4" w:space="0" w:color="auto"/>
              <w:right w:val="single" w:sz="4" w:space="0" w:color="auto"/>
            </w:tcBorders>
            <w:shd w:val="clear" w:color="auto" w:fill="auto"/>
            <w:noWrap/>
            <w:vAlign w:val="center"/>
          </w:tcPr>
          <w:p w14:paraId="10A3AEA8"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1W/m²</w:t>
            </w:r>
          </w:p>
        </w:tc>
        <w:tc>
          <w:tcPr>
            <w:tcW w:w="2779" w:type="dxa"/>
            <w:tcBorders>
              <w:top w:val="nil"/>
              <w:left w:val="nil"/>
              <w:bottom w:val="single" w:sz="4" w:space="0" w:color="auto"/>
              <w:right w:val="single" w:sz="4" w:space="0" w:color="auto"/>
            </w:tcBorders>
            <w:shd w:val="clear" w:color="auto" w:fill="auto"/>
            <w:noWrap/>
            <w:vAlign w:val="center"/>
          </w:tcPr>
          <w:p w14:paraId="72702005"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1W/m²</w:t>
            </w:r>
          </w:p>
        </w:tc>
      </w:tr>
      <w:tr w:rsidR="000967EE" w:rsidRPr="000967EE" w14:paraId="4A87E5CC"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BB21"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F7E5C2"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Cấp điện chiếu sáng – Công viên, vườn hoa</w:t>
            </w:r>
          </w:p>
        </w:tc>
        <w:tc>
          <w:tcPr>
            <w:tcW w:w="3119" w:type="dxa"/>
            <w:tcBorders>
              <w:top w:val="nil"/>
              <w:left w:val="nil"/>
              <w:bottom w:val="single" w:sz="4" w:space="0" w:color="auto"/>
              <w:right w:val="single" w:sz="4" w:space="0" w:color="auto"/>
            </w:tcBorders>
            <w:shd w:val="clear" w:color="auto" w:fill="auto"/>
            <w:noWrap/>
            <w:vAlign w:val="center"/>
          </w:tcPr>
          <w:p w14:paraId="20363E96"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0.5W/m²</w:t>
            </w:r>
          </w:p>
        </w:tc>
        <w:tc>
          <w:tcPr>
            <w:tcW w:w="2779" w:type="dxa"/>
            <w:tcBorders>
              <w:top w:val="nil"/>
              <w:left w:val="nil"/>
              <w:bottom w:val="single" w:sz="4" w:space="0" w:color="auto"/>
              <w:right w:val="single" w:sz="4" w:space="0" w:color="auto"/>
            </w:tcBorders>
            <w:shd w:val="clear" w:color="auto" w:fill="auto"/>
            <w:noWrap/>
            <w:vAlign w:val="center"/>
          </w:tcPr>
          <w:p w14:paraId="5C0BC4C0"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0.5W/m²</w:t>
            </w:r>
          </w:p>
        </w:tc>
      </w:tr>
      <w:tr w:rsidR="000967EE" w:rsidRPr="000967EE" w14:paraId="7D313E10" w14:textId="77777777" w:rsidTr="00591E90">
        <w:trPr>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879A1A"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Thoát nước thải</w:t>
            </w:r>
          </w:p>
        </w:tc>
        <w:tc>
          <w:tcPr>
            <w:tcW w:w="3119" w:type="dxa"/>
            <w:tcBorders>
              <w:top w:val="nil"/>
              <w:left w:val="nil"/>
              <w:bottom w:val="single" w:sz="4" w:space="0" w:color="auto"/>
              <w:right w:val="single" w:sz="4" w:space="0" w:color="auto"/>
            </w:tcBorders>
            <w:shd w:val="clear" w:color="auto" w:fill="auto"/>
            <w:noWrap/>
            <w:vAlign w:val="center"/>
          </w:tcPr>
          <w:p w14:paraId="1F2FACD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Mincho"/>
                <w:color w:val="000000" w:themeColor="text1"/>
                <w:sz w:val="24"/>
                <w:szCs w:val="24"/>
                <w:lang w:eastAsia="ja-JP"/>
              </w:rPr>
              <w:t>100% chỉ tiêu nước cấp</w:t>
            </w:r>
          </w:p>
        </w:tc>
        <w:tc>
          <w:tcPr>
            <w:tcW w:w="2779" w:type="dxa"/>
            <w:tcBorders>
              <w:top w:val="nil"/>
              <w:left w:val="nil"/>
              <w:bottom w:val="single" w:sz="4" w:space="0" w:color="auto"/>
              <w:right w:val="single" w:sz="4" w:space="0" w:color="auto"/>
            </w:tcBorders>
            <w:shd w:val="clear" w:color="auto" w:fill="auto"/>
            <w:noWrap/>
            <w:vAlign w:val="center"/>
          </w:tcPr>
          <w:p w14:paraId="030776D3" w14:textId="77777777" w:rsidR="00FD2B90" w:rsidRPr="000967EE" w:rsidRDefault="00FD2B90" w:rsidP="004D2EDE">
            <w:pPr>
              <w:spacing w:line="276" w:lineRule="auto"/>
              <w:rPr>
                <w:rFonts w:eastAsia="MS PMincho"/>
                <w:color w:val="000000" w:themeColor="text1"/>
                <w:sz w:val="24"/>
                <w:szCs w:val="24"/>
                <w:lang w:eastAsia="ja-JP"/>
              </w:rPr>
            </w:pPr>
            <w:r w:rsidRPr="000967EE">
              <w:rPr>
                <w:rFonts w:eastAsia="MS PMincho"/>
                <w:color w:val="000000" w:themeColor="text1"/>
                <w:sz w:val="24"/>
                <w:szCs w:val="24"/>
                <w:lang w:eastAsia="ja-JP"/>
              </w:rPr>
              <w:t>≥80%lượng nước cấp</w:t>
            </w:r>
          </w:p>
        </w:tc>
        <w:tc>
          <w:tcPr>
            <w:tcW w:w="3119" w:type="dxa"/>
            <w:vAlign w:val="center"/>
          </w:tcPr>
          <w:p w14:paraId="50663CA4" w14:textId="77777777" w:rsidR="00FD2B90" w:rsidRPr="000967EE" w:rsidRDefault="00FD2B90" w:rsidP="004D2EDE">
            <w:pPr>
              <w:spacing w:line="276" w:lineRule="auto"/>
              <w:rPr>
                <w:rFonts w:eastAsia="MS PGothic"/>
                <w:color w:val="000000" w:themeColor="text1"/>
                <w:sz w:val="24"/>
                <w:szCs w:val="24"/>
                <w:lang w:eastAsia="ja-JP"/>
              </w:rPr>
            </w:pPr>
          </w:p>
        </w:tc>
      </w:tr>
      <w:tr w:rsidR="000967EE" w:rsidRPr="000967EE" w14:paraId="1AC57BC0"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6DE87"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33BE7B"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Nước thải sinh hoạt</w:t>
            </w:r>
          </w:p>
        </w:tc>
        <w:tc>
          <w:tcPr>
            <w:tcW w:w="3119" w:type="dxa"/>
            <w:tcBorders>
              <w:top w:val="nil"/>
              <w:left w:val="nil"/>
              <w:bottom w:val="single" w:sz="4" w:space="0" w:color="auto"/>
              <w:right w:val="single" w:sz="4" w:space="0" w:color="auto"/>
            </w:tcBorders>
            <w:shd w:val="clear" w:color="auto" w:fill="auto"/>
            <w:noWrap/>
            <w:vAlign w:val="center"/>
          </w:tcPr>
          <w:p w14:paraId="1F1F3B91"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val="pt-BR" w:eastAsia="ja-JP"/>
              </w:rPr>
              <w:t>150 lít/người/ngày.đêm</w:t>
            </w:r>
          </w:p>
        </w:tc>
        <w:tc>
          <w:tcPr>
            <w:tcW w:w="2779" w:type="dxa"/>
            <w:tcBorders>
              <w:top w:val="nil"/>
              <w:left w:val="nil"/>
              <w:bottom w:val="single" w:sz="4" w:space="0" w:color="auto"/>
              <w:right w:val="single" w:sz="4" w:space="0" w:color="auto"/>
            </w:tcBorders>
            <w:shd w:val="clear" w:color="auto" w:fill="auto"/>
            <w:noWrap/>
            <w:vAlign w:val="center"/>
          </w:tcPr>
          <w:p w14:paraId="0C3CFD13"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r w:rsidR="000967EE" w:rsidRPr="000967EE" w14:paraId="1B3F12DC" w14:textId="77777777" w:rsidTr="00591E90">
        <w:trPr>
          <w:gridAfter w:val="1"/>
          <w:wAfter w:w="3119" w:type="dxa"/>
          <w:trHeight w:val="283"/>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930EB" w14:textId="77777777" w:rsidR="00FD2B90" w:rsidRPr="000967EE" w:rsidRDefault="00FD2B90" w:rsidP="004D2EDE">
            <w:pPr>
              <w:spacing w:line="276" w:lineRule="auto"/>
              <w:rPr>
                <w:rFonts w:eastAsia="MS PGothic"/>
                <w:color w:val="000000" w:themeColor="text1"/>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467BB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Nước thải công trình công cộng</w:t>
            </w:r>
          </w:p>
        </w:tc>
        <w:tc>
          <w:tcPr>
            <w:tcW w:w="3119" w:type="dxa"/>
            <w:tcBorders>
              <w:top w:val="nil"/>
              <w:left w:val="nil"/>
              <w:bottom w:val="single" w:sz="4" w:space="0" w:color="auto"/>
              <w:right w:val="single" w:sz="4" w:space="0" w:color="auto"/>
            </w:tcBorders>
            <w:shd w:val="clear" w:color="auto" w:fill="auto"/>
            <w:noWrap/>
            <w:vAlign w:val="center"/>
          </w:tcPr>
          <w:p w14:paraId="0305EFBC"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val="pt-BR" w:eastAsia="ja-JP"/>
              </w:rPr>
              <w:t>20% nước thải sinh hoạt</w:t>
            </w:r>
          </w:p>
        </w:tc>
        <w:tc>
          <w:tcPr>
            <w:tcW w:w="2779" w:type="dxa"/>
            <w:tcBorders>
              <w:top w:val="nil"/>
              <w:left w:val="nil"/>
              <w:bottom w:val="single" w:sz="4" w:space="0" w:color="auto"/>
              <w:right w:val="single" w:sz="4" w:space="0" w:color="auto"/>
            </w:tcBorders>
            <w:shd w:val="clear" w:color="auto" w:fill="auto"/>
            <w:noWrap/>
            <w:vAlign w:val="center"/>
          </w:tcPr>
          <w:p w14:paraId="15CAAC42"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r w:rsidR="000967EE" w:rsidRPr="000967EE" w14:paraId="07A44FB4" w14:textId="77777777" w:rsidTr="00591E90">
        <w:trPr>
          <w:gridAfter w:val="1"/>
          <w:wAfter w:w="3119" w:type="dxa"/>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C332D9"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Rác thải </w:t>
            </w:r>
          </w:p>
        </w:tc>
        <w:tc>
          <w:tcPr>
            <w:tcW w:w="3119" w:type="dxa"/>
            <w:tcBorders>
              <w:top w:val="nil"/>
              <w:left w:val="nil"/>
              <w:bottom w:val="single" w:sz="4" w:space="0" w:color="auto"/>
              <w:right w:val="single" w:sz="4" w:space="0" w:color="auto"/>
            </w:tcBorders>
            <w:shd w:val="clear" w:color="auto" w:fill="auto"/>
            <w:noWrap/>
            <w:vAlign w:val="center"/>
          </w:tcPr>
          <w:p w14:paraId="2482A020"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1.0kg/người.ngày</w:t>
            </w:r>
          </w:p>
        </w:tc>
        <w:tc>
          <w:tcPr>
            <w:tcW w:w="2779" w:type="dxa"/>
            <w:tcBorders>
              <w:top w:val="nil"/>
              <w:left w:val="nil"/>
              <w:bottom w:val="single" w:sz="4" w:space="0" w:color="auto"/>
              <w:right w:val="single" w:sz="4" w:space="0" w:color="auto"/>
            </w:tcBorders>
            <w:shd w:val="clear" w:color="auto" w:fill="auto"/>
            <w:noWrap/>
            <w:vAlign w:val="center"/>
          </w:tcPr>
          <w:p w14:paraId="4245B7AD"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Mincho"/>
                <w:color w:val="000000" w:themeColor="text1"/>
                <w:sz w:val="24"/>
                <w:szCs w:val="24"/>
                <w:lang w:eastAsia="ja-JP"/>
              </w:rPr>
              <w:t>≥</w:t>
            </w:r>
            <w:r w:rsidRPr="000967EE">
              <w:rPr>
                <w:rFonts w:eastAsia="MS PGothic"/>
                <w:color w:val="000000" w:themeColor="text1"/>
                <w:sz w:val="24"/>
                <w:szCs w:val="24"/>
                <w:lang w:eastAsia="ja-JP"/>
              </w:rPr>
              <w:t>1 kg/người/ngày</w:t>
            </w:r>
          </w:p>
        </w:tc>
      </w:tr>
      <w:tr w:rsidR="000967EE" w:rsidRPr="000967EE" w14:paraId="59591163" w14:textId="77777777" w:rsidTr="00591E90">
        <w:trPr>
          <w:gridAfter w:val="1"/>
          <w:wAfter w:w="3119" w:type="dxa"/>
          <w:trHeight w:val="283"/>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2566D"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 xml:space="preserve">Thông tin liên lạc </w:t>
            </w:r>
          </w:p>
        </w:tc>
        <w:tc>
          <w:tcPr>
            <w:tcW w:w="3119" w:type="dxa"/>
            <w:tcBorders>
              <w:top w:val="nil"/>
              <w:left w:val="nil"/>
              <w:bottom w:val="single" w:sz="4" w:space="0" w:color="auto"/>
              <w:right w:val="single" w:sz="4" w:space="0" w:color="auto"/>
            </w:tcBorders>
            <w:shd w:val="clear" w:color="auto" w:fill="auto"/>
            <w:noWrap/>
            <w:vAlign w:val="center"/>
          </w:tcPr>
          <w:p w14:paraId="1A0A699E" w14:textId="77777777" w:rsidR="00FD2B90" w:rsidRPr="000967EE" w:rsidRDefault="00FD2B90" w:rsidP="004D2EDE">
            <w:pPr>
              <w:spacing w:line="276" w:lineRule="auto"/>
              <w:rPr>
                <w:rFonts w:eastAsia="MS PGothic"/>
                <w:color w:val="000000" w:themeColor="text1"/>
                <w:sz w:val="24"/>
                <w:szCs w:val="24"/>
                <w:lang w:eastAsia="ja-JP"/>
              </w:rPr>
            </w:pPr>
            <w:r w:rsidRPr="000967EE">
              <w:rPr>
                <w:rFonts w:eastAsia="MS PGothic"/>
                <w:color w:val="000000" w:themeColor="text1"/>
                <w:sz w:val="24"/>
                <w:szCs w:val="24"/>
                <w:lang w:eastAsia="ja-JP"/>
              </w:rPr>
              <w:t>1 - 2 máy ĐT/hộ.</w:t>
            </w:r>
          </w:p>
        </w:tc>
        <w:tc>
          <w:tcPr>
            <w:tcW w:w="2779" w:type="dxa"/>
            <w:tcBorders>
              <w:top w:val="nil"/>
              <w:left w:val="nil"/>
              <w:bottom w:val="single" w:sz="4" w:space="0" w:color="auto"/>
              <w:right w:val="single" w:sz="4" w:space="0" w:color="auto"/>
            </w:tcBorders>
            <w:shd w:val="clear" w:color="auto" w:fill="auto"/>
            <w:noWrap/>
            <w:vAlign w:val="center"/>
          </w:tcPr>
          <w:p w14:paraId="1C8299F5" w14:textId="77777777" w:rsidR="00FD2B90" w:rsidRPr="000967EE" w:rsidRDefault="00FD2B90" w:rsidP="004D2EDE">
            <w:pPr>
              <w:spacing w:line="276" w:lineRule="auto"/>
              <w:jc w:val="center"/>
              <w:rPr>
                <w:rFonts w:eastAsia="MS PMincho"/>
                <w:color w:val="000000" w:themeColor="text1"/>
                <w:sz w:val="24"/>
                <w:szCs w:val="24"/>
                <w:lang w:eastAsia="ja-JP"/>
              </w:rPr>
            </w:pPr>
            <w:r w:rsidRPr="000967EE">
              <w:rPr>
                <w:rFonts w:eastAsia="MS PMincho"/>
                <w:color w:val="000000" w:themeColor="text1"/>
                <w:sz w:val="24"/>
                <w:szCs w:val="24"/>
                <w:lang w:eastAsia="ja-JP"/>
              </w:rPr>
              <w:t>－</w:t>
            </w:r>
          </w:p>
        </w:tc>
      </w:tr>
    </w:tbl>
    <w:p w14:paraId="05B86A41" w14:textId="4417EBCF" w:rsidR="00A91849" w:rsidRPr="000967EE" w:rsidRDefault="00A91849" w:rsidP="00814B4C">
      <w:pPr>
        <w:spacing w:line="276" w:lineRule="auto"/>
        <w:ind w:firstLine="284"/>
        <w:rPr>
          <w:color w:val="000000" w:themeColor="text1"/>
          <w:lang w:val="en-GB"/>
        </w:rPr>
      </w:pPr>
      <w:r w:rsidRPr="000967EE">
        <w:rPr>
          <w:color w:val="000000" w:themeColor="text1"/>
          <w:lang w:val="en-GB"/>
        </w:rPr>
        <w:lastRenderedPageBreak/>
        <w:t>Các chỉ tiêu kinh tế kỹ thuật của đồ án tuân thủ theo nhiệm vụ quy hoạch đã đề ra.</w:t>
      </w:r>
    </w:p>
    <w:p w14:paraId="0208D86D" w14:textId="1F3314F9" w:rsidR="00F86C52" w:rsidRPr="000967EE" w:rsidRDefault="00A91849" w:rsidP="004D2EDE">
      <w:pPr>
        <w:tabs>
          <w:tab w:val="left" w:pos="5445"/>
        </w:tabs>
        <w:spacing w:line="276" w:lineRule="auto"/>
        <w:rPr>
          <w:color w:val="000000" w:themeColor="text1"/>
        </w:rPr>
        <w:sectPr w:rsidR="00F86C52" w:rsidRPr="000967EE" w:rsidSect="00AE5C9E">
          <w:headerReference w:type="default" r:id="rId13"/>
          <w:footerReference w:type="default" r:id="rId14"/>
          <w:pgSz w:w="11907" w:h="16840" w:code="9"/>
          <w:pgMar w:top="1134" w:right="1134" w:bottom="1134" w:left="1701" w:header="720" w:footer="221" w:gutter="0"/>
          <w:pgNumType w:start="1"/>
          <w:cols w:space="720"/>
          <w:docGrid w:linePitch="381"/>
        </w:sectPr>
      </w:pPr>
      <w:r w:rsidRPr="000967EE">
        <w:rPr>
          <w:color w:val="000000" w:themeColor="text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961"/>
        <w:gridCol w:w="878"/>
        <w:gridCol w:w="1206"/>
        <w:gridCol w:w="1014"/>
        <w:gridCol w:w="1221"/>
        <w:gridCol w:w="989"/>
        <w:gridCol w:w="974"/>
        <w:gridCol w:w="1230"/>
        <w:gridCol w:w="1241"/>
        <w:gridCol w:w="875"/>
      </w:tblGrid>
      <w:tr w:rsidR="00346F48" w:rsidRPr="00346F48" w14:paraId="6DF4EA49" w14:textId="77777777" w:rsidTr="00346F48">
        <w:trPr>
          <w:trHeight w:val="330"/>
          <w:jc w:val="center"/>
        </w:trPr>
        <w:tc>
          <w:tcPr>
            <w:tcW w:w="0" w:type="auto"/>
            <w:gridSpan w:val="11"/>
            <w:shd w:val="clear" w:color="auto" w:fill="auto"/>
            <w:noWrap/>
            <w:vAlign w:val="center"/>
            <w:hideMark/>
          </w:tcPr>
          <w:p w14:paraId="66949A6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lastRenderedPageBreak/>
              <w:t>BẢNG CHỈ TIÊU QUY HOẠCH-KIẾN TRÚC RANH QUY HOẠCH</w:t>
            </w:r>
          </w:p>
        </w:tc>
      </w:tr>
      <w:tr w:rsidR="00346F48" w:rsidRPr="00346F48" w14:paraId="336B087C" w14:textId="77777777" w:rsidTr="00346F48">
        <w:trPr>
          <w:trHeight w:val="1320"/>
          <w:jc w:val="center"/>
        </w:trPr>
        <w:tc>
          <w:tcPr>
            <w:tcW w:w="0" w:type="auto"/>
            <w:shd w:val="clear" w:color="auto" w:fill="auto"/>
            <w:vAlign w:val="center"/>
            <w:hideMark/>
          </w:tcPr>
          <w:p w14:paraId="67CCF68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STT</w:t>
            </w:r>
          </w:p>
        </w:tc>
        <w:tc>
          <w:tcPr>
            <w:tcW w:w="0" w:type="auto"/>
            <w:shd w:val="clear" w:color="auto" w:fill="auto"/>
            <w:vAlign w:val="center"/>
            <w:hideMark/>
          </w:tcPr>
          <w:p w14:paraId="3D1B0E6F"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Loại đất</w:t>
            </w:r>
          </w:p>
        </w:tc>
        <w:tc>
          <w:tcPr>
            <w:tcW w:w="0" w:type="auto"/>
            <w:shd w:val="clear" w:color="auto" w:fill="auto"/>
            <w:vAlign w:val="center"/>
            <w:hideMark/>
          </w:tcPr>
          <w:p w14:paraId="52058D4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Ký hiệu</w:t>
            </w:r>
          </w:p>
        </w:tc>
        <w:tc>
          <w:tcPr>
            <w:tcW w:w="0" w:type="auto"/>
            <w:shd w:val="clear" w:color="auto" w:fill="auto"/>
            <w:vAlign w:val="center"/>
            <w:hideMark/>
          </w:tcPr>
          <w:p w14:paraId="3A0A4F56"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Diện tích</w:t>
            </w:r>
            <w:r w:rsidRPr="00346F48">
              <w:rPr>
                <w:b/>
                <w:bCs/>
                <w:color w:val="FF0000"/>
                <w:sz w:val="22"/>
                <w:szCs w:val="22"/>
                <w:lang w:val="en-GB" w:eastAsia="en-GB"/>
              </w:rPr>
              <w:br/>
              <w:t>(m²)</w:t>
            </w:r>
          </w:p>
        </w:tc>
        <w:tc>
          <w:tcPr>
            <w:tcW w:w="0" w:type="auto"/>
            <w:shd w:val="clear" w:color="auto" w:fill="auto"/>
            <w:vAlign w:val="center"/>
            <w:hideMark/>
          </w:tcPr>
          <w:p w14:paraId="38926EF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Dân số (người)</w:t>
            </w:r>
          </w:p>
        </w:tc>
        <w:tc>
          <w:tcPr>
            <w:tcW w:w="0" w:type="auto"/>
            <w:shd w:val="clear" w:color="auto" w:fill="auto"/>
            <w:vAlign w:val="center"/>
            <w:hideMark/>
          </w:tcPr>
          <w:p w14:paraId="64B7893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xml:space="preserve">Chỉ tiêu </w:t>
            </w:r>
            <w:r w:rsidRPr="00346F48">
              <w:rPr>
                <w:b/>
                <w:bCs/>
                <w:color w:val="FF0000"/>
                <w:sz w:val="22"/>
                <w:szCs w:val="22"/>
                <w:lang w:val="en-GB" w:eastAsia="en-GB"/>
              </w:rPr>
              <w:br/>
              <w:t>(m²/người)</w:t>
            </w:r>
          </w:p>
        </w:tc>
        <w:tc>
          <w:tcPr>
            <w:tcW w:w="0" w:type="auto"/>
            <w:shd w:val="clear" w:color="auto" w:fill="auto"/>
            <w:vAlign w:val="center"/>
            <w:hideMark/>
          </w:tcPr>
          <w:p w14:paraId="7018DA00"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xml:space="preserve">MĐXD tối đa </w:t>
            </w:r>
            <w:r w:rsidRPr="00346F48">
              <w:rPr>
                <w:b/>
                <w:bCs/>
                <w:color w:val="FF0000"/>
                <w:sz w:val="22"/>
                <w:szCs w:val="22"/>
                <w:lang w:val="en-GB" w:eastAsia="en-GB"/>
              </w:rPr>
              <w:br/>
              <w:t>(%)</w:t>
            </w:r>
          </w:p>
        </w:tc>
        <w:tc>
          <w:tcPr>
            <w:tcW w:w="0" w:type="auto"/>
            <w:shd w:val="clear" w:color="auto" w:fill="auto"/>
            <w:vAlign w:val="center"/>
            <w:hideMark/>
          </w:tcPr>
          <w:p w14:paraId="047020F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Tầng cao tối đa</w:t>
            </w:r>
            <w:r w:rsidRPr="00346F48">
              <w:rPr>
                <w:b/>
                <w:bCs/>
                <w:color w:val="FF0000"/>
                <w:sz w:val="22"/>
                <w:szCs w:val="22"/>
                <w:lang w:val="en-GB" w:eastAsia="en-GB"/>
              </w:rPr>
              <w:br/>
              <w:t>(Tầng)</w:t>
            </w:r>
          </w:p>
        </w:tc>
        <w:tc>
          <w:tcPr>
            <w:tcW w:w="0" w:type="auto"/>
            <w:shd w:val="clear" w:color="auto" w:fill="auto"/>
            <w:vAlign w:val="center"/>
            <w:hideMark/>
          </w:tcPr>
          <w:p w14:paraId="5CADA46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Diện tích xây dựng</w:t>
            </w:r>
            <w:r w:rsidRPr="00346F48">
              <w:rPr>
                <w:b/>
                <w:bCs/>
                <w:color w:val="FF0000"/>
                <w:sz w:val="22"/>
                <w:szCs w:val="22"/>
                <w:lang w:val="en-GB" w:eastAsia="en-GB"/>
              </w:rPr>
              <w:br/>
              <w:t>(m²)</w:t>
            </w:r>
          </w:p>
        </w:tc>
        <w:tc>
          <w:tcPr>
            <w:tcW w:w="0" w:type="auto"/>
            <w:shd w:val="clear" w:color="auto" w:fill="auto"/>
            <w:vAlign w:val="center"/>
            <w:hideMark/>
          </w:tcPr>
          <w:p w14:paraId="0C8818B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Diện tích sàn</w:t>
            </w:r>
            <w:r w:rsidRPr="00346F48">
              <w:rPr>
                <w:b/>
                <w:bCs/>
                <w:color w:val="FF0000"/>
                <w:sz w:val="22"/>
                <w:szCs w:val="22"/>
                <w:lang w:val="en-GB" w:eastAsia="en-GB"/>
              </w:rPr>
              <w:br/>
              <w:t>(m²)</w:t>
            </w:r>
          </w:p>
        </w:tc>
        <w:tc>
          <w:tcPr>
            <w:tcW w:w="0" w:type="auto"/>
            <w:shd w:val="clear" w:color="auto" w:fill="auto"/>
            <w:vAlign w:val="center"/>
            <w:hideMark/>
          </w:tcPr>
          <w:p w14:paraId="5C2931D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Hệ số sử dụng đất</w:t>
            </w:r>
            <w:r w:rsidRPr="00346F48">
              <w:rPr>
                <w:b/>
                <w:bCs/>
                <w:color w:val="FF0000"/>
                <w:sz w:val="22"/>
                <w:szCs w:val="22"/>
                <w:lang w:val="en-GB" w:eastAsia="en-GB"/>
              </w:rPr>
              <w:br/>
              <w:t>(lần)</w:t>
            </w:r>
          </w:p>
        </w:tc>
      </w:tr>
      <w:tr w:rsidR="00346F48" w:rsidRPr="00346F48" w14:paraId="1BB1F689" w14:textId="77777777" w:rsidTr="00346F48">
        <w:trPr>
          <w:trHeight w:val="315"/>
          <w:jc w:val="center"/>
        </w:trPr>
        <w:tc>
          <w:tcPr>
            <w:tcW w:w="0" w:type="auto"/>
            <w:shd w:val="clear" w:color="000000" w:fill="FFC000"/>
            <w:vAlign w:val="center"/>
            <w:hideMark/>
          </w:tcPr>
          <w:p w14:paraId="2C315A0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w:t>
            </w:r>
          </w:p>
        </w:tc>
        <w:tc>
          <w:tcPr>
            <w:tcW w:w="0" w:type="auto"/>
            <w:shd w:val="clear" w:color="000000" w:fill="FFC000"/>
            <w:vAlign w:val="center"/>
            <w:hideMark/>
          </w:tcPr>
          <w:p w14:paraId="7C57CEB4"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đơn vị ở</w:t>
            </w:r>
          </w:p>
        </w:tc>
        <w:tc>
          <w:tcPr>
            <w:tcW w:w="0" w:type="auto"/>
            <w:shd w:val="clear" w:color="000000" w:fill="FFC000"/>
            <w:vAlign w:val="center"/>
            <w:hideMark/>
          </w:tcPr>
          <w:p w14:paraId="4FA1BB83"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vAlign w:val="center"/>
            <w:hideMark/>
          </w:tcPr>
          <w:p w14:paraId="0AA36EA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160.062,08</w:t>
            </w:r>
          </w:p>
        </w:tc>
        <w:tc>
          <w:tcPr>
            <w:tcW w:w="0" w:type="auto"/>
            <w:shd w:val="clear" w:color="000000" w:fill="FFC000"/>
            <w:noWrap/>
            <w:vAlign w:val="center"/>
            <w:hideMark/>
          </w:tcPr>
          <w:p w14:paraId="3AD7C86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5717 *</w:t>
            </w:r>
          </w:p>
        </w:tc>
        <w:tc>
          <w:tcPr>
            <w:tcW w:w="0" w:type="auto"/>
            <w:shd w:val="clear" w:color="000000" w:fill="FFC000"/>
            <w:noWrap/>
            <w:vAlign w:val="center"/>
            <w:hideMark/>
          </w:tcPr>
          <w:p w14:paraId="032F7D1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28,00</w:t>
            </w:r>
          </w:p>
        </w:tc>
        <w:tc>
          <w:tcPr>
            <w:tcW w:w="0" w:type="auto"/>
            <w:shd w:val="clear" w:color="000000" w:fill="FFC000"/>
            <w:noWrap/>
            <w:vAlign w:val="center"/>
            <w:hideMark/>
          </w:tcPr>
          <w:p w14:paraId="4FDFCB1A"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000000" w:fill="FFC000"/>
            <w:vAlign w:val="center"/>
            <w:hideMark/>
          </w:tcPr>
          <w:p w14:paraId="577F912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vAlign w:val="center"/>
            <w:hideMark/>
          </w:tcPr>
          <w:p w14:paraId="53F0FE9A"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vAlign w:val="center"/>
            <w:hideMark/>
          </w:tcPr>
          <w:p w14:paraId="5F644DE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260EAA8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r>
      <w:tr w:rsidR="00346F48" w:rsidRPr="00346F48" w14:paraId="4722A4F7" w14:textId="77777777" w:rsidTr="00346F48">
        <w:trPr>
          <w:trHeight w:val="315"/>
          <w:jc w:val="center"/>
        </w:trPr>
        <w:tc>
          <w:tcPr>
            <w:tcW w:w="0" w:type="auto"/>
            <w:shd w:val="clear" w:color="auto" w:fill="auto"/>
            <w:vAlign w:val="center"/>
            <w:hideMark/>
          </w:tcPr>
          <w:p w14:paraId="154B9D4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I.1</w:t>
            </w:r>
          </w:p>
        </w:tc>
        <w:tc>
          <w:tcPr>
            <w:tcW w:w="0" w:type="auto"/>
            <w:shd w:val="clear" w:color="auto" w:fill="auto"/>
            <w:vAlign w:val="center"/>
            <w:hideMark/>
          </w:tcPr>
          <w:p w14:paraId="10DE1094" w14:textId="77777777" w:rsidR="00346F48" w:rsidRPr="00346F48" w:rsidRDefault="00346F48" w:rsidP="00346F48">
            <w:pPr>
              <w:ind w:firstLineChars="100" w:firstLine="220"/>
              <w:rPr>
                <w:b/>
                <w:bCs/>
                <w:color w:val="FF0000"/>
                <w:sz w:val="22"/>
                <w:szCs w:val="22"/>
                <w:lang w:val="en-GB" w:eastAsia="en-GB"/>
              </w:rPr>
            </w:pPr>
            <w:r w:rsidRPr="00346F48">
              <w:rPr>
                <w:b/>
                <w:bCs/>
                <w:color w:val="FF0000"/>
                <w:sz w:val="22"/>
                <w:szCs w:val="22"/>
                <w:lang w:val="en-GB" w:eastAsia="en-GB"/>
              </w:rPr>
              <w:t>Đất thuộc ranh dự án</w:t>
            </w:r>
          </w:p>
        </w:tc>
        <w:tc>
          <w:tcPr>
            <w:tcW w:w="0" w:type="auto"/>
            <w:shd w:val="clear" w:color="auto" w:fill="auto"/>
            <w:noWrap/>
            <w:vAlign w:val="bottom"/>
            <w:hideMark/>
          </w:tcPr>
          <w:p w14:paraId="322EB870" w14:textId="77777777" w:rsidR="00346F48" w:rsidRPr="00346F48" w:rsidRDefault="00346F48" w:rsidP="00346F48">
            <w:pPr>
              <w:ind w:firstLineChars="100" w:firstLine="220"/>
              <w:rPr>
                <w:b/>
                <w:bCs/>
                <w:color w:val="FF0000"/>
                <w:sz w:val="22"/>
                <w:szCs w:val="22"/>
                <w:lang w:val="en-GB" w:eastAsia="en-GB"/>
              </w:rPr>
            </w:pPr>
          </w:p>
        </w:tc>
        <w:tc>
          <w:tcPr>
            <w:tcW w:w="0" w:type="auto"/>
            <w:shd w:val="clear" w:color="auto" w:fill="auto"/>
            <w:vAlign w:val="center"/>
            <w:hideMark/>
          </w:tcPr>
          <w:p w14:paraId="45665CC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142.370,71</w:t>
            </w:r>
          </w:p>
        </w:tc>
        <w:tc>
          <w:tcPr>
            <w:tcW w:w="0" w:type="auto"/>
            <w:shd w:val="clear" w:color="auto" w:fill="auto"/>
            <w:noWrap/>
            <w:vAlign w:val="center"/>
            <w:hideMark/>
          </w:tcPr>
          <w:p w14:paraId="0302321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4.656</w:t>
            </w:r>
          </w:p>
        </w:tc>
        <w:tc>
          <w:tcPr>
            <w:tcW w:w="0" w:type="auto"/>
            <w:shd w:val="clear" w:color="auto" w:fill="auto"/>
            <w:noWrap/>
            <w:vAlign w:val="center"/>
            <w:hideMark/>
          </w:tcPr>
          <w:p w14:paraId="0647354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4D3B7BD"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vAlign w:val="center"/>
            <w:hideMark/>
          </w:tcPr>
          <w:p w14:paraId="793CC16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vAlign w:val="center"/>
            <w:hideMark/>
          </w:tcPr>
          <w:p w14:paraId="2AD4E27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58.011,84</w:t>
            </w:r>
          </w:p>
        </w:tc>
        <w:tc>
          <w:tcPr>
            <w:tcW w:w="0" w:type="auto"/>
            <w:shd w:val="clear" w:color="auto" w:fill="auto"/>
            <w:vAlign w:val="center"/>
            <w:hideMark/>
          </w:tcPr>
          <w:p w14:paraId="4401AD4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230.617,49</w:t>
            </w:r>
          </w:p>
        </w:tc>
        <w:tc>
          <w:tcPr>
            <w:tcW w:w="0" w:type="auto"/>
            <w:shd w:val="clear" w:color="auto" w:fill="auto"/>
            <w:noWrap/>
            <w:vAlign w:val="center"/>
            <w:hideMark/>
          </w:tcPr>
          <w:p w14:paraId="0F623F4A"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1,62</w:t>
            </w:r>
          </w:p>
        </w:tc>
      </w:tr>
      <w:tr w:rsidR="00346F48" w:rsidRPr="00346F48" w14:paraId="34A31EAD" w14:textId="77777777" w:rsidTr="00346F48">
        <w:trPr>
          <w:trHeight w:val="300"/>
          <w:jc w:val="center"/>
        </w:trPr>
        <w:tc>
          <w:tcPr>
            <w:tcW w:w="0" w:type="auto"/>
            <w:shd w:val="clear" w:color="auto" w:fill="auto"/>
            <w:noWrap/>
            <w:vAlign w:val="center"/>
            <w:hideMark/>
          </w:tcPr>
          <w:p w14:paraId="171F829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0" w:type="auto"/>
            <w:shd w:val="clear" w:color="auto" w:fill="auto"/>
            <w:noWrap/>
            <w:vAlign w:val="center"/>
            <w:hideMark/>
          </w:tcPr>
          <w:p w14:paraId="2EE1425B"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ở</w:t>
            </w:r>
          </w:p>
        </w:tc>
        <w:tc>
          <w:tcPr>
            <w:tcW w:w="0" w:type="auto"/>
            <w:shd w:val="clear" w:color="auto" w:fill="auto"/>
            <w:noWrap/>
            <w:vAlign w:val="center"/>
            <w:hideMark/>
          </w:tcPr>
          <w:p w14:paraId="12BB67B1"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A85A17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66.663,53</w:t>
            </w:r>
          </w:p>
        </w:tc>
        <w:tc>
          <w:tcPr>
            <w:tcW w:w="0" w:type="auto"/>
            <w:shd w:val="clear" w:color="auto" w:fill="auto"/>
            <w:noWrap/>
            <w:vAlign w:val="center"/>
            <w:hideMark/>
          </w:tcPr>
          <w:p w14:paraId="3390BDA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4.656</w:t>
            </w:r>
          </w:p>
        </w:tc>
        <w:tc>
          <w:tcPr>
            <w:tcW w:w="0" w:type="auto"/>
            <w:shd w:val="clear" w:color="auto" w:fill="auto"/>
            <w:noWrap/>
            <w:vAlign w:val="center"/>
            <w:hideMark/>
          </w:tcPr>
          <w:p w14:paraId="52C8A4EE"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11,66</w:t>
            </w:r>
          </w:p>
        </w:tc>
        <w:tc>
          <w:tcPr>
            <w:tcW w:w="0" w:type="auto"/>
            <w:shd w:val="clear" w:color="auto" w:fill="auto"/>
            <w:noWrap/>
            <w:vAlign w:val="center"/>
            <w:hideMark/>
          </w:tcPr>
          <w:p w14:paraId="766C2290"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66÷91</w:t>
            </w:r>
          </w:p>
        </w:tc>
        <w:tc>
          <w:tcPr>
            <w:tcW w:w="0" w:type="auto"/>
            <w:shd w:val="clear" w:color="auto" w:fill="auto"/>
            <w:noWrap/>
            <w:vAlign w:val="center"/>
            <w:hideMark/>
          </w:tcPr>
          <w:p w14:paraId="2D76E1EE"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4C6256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55.403,98</w:t>
            </w:r>
          </w:p>
        </w:tc>
        <w:tc>
          <w:tcPr>
            <w:tcW w:w="0" w:type="auto"/>
            <w:shd w:val="clear" w:color="auto" w:fill="auto"/>
            <w:noWrap/>
            <w:vAlign w:val="center"/>
            <w:hideMark/>
          </w:tcPr>
          <w:p w14:paraId="0096A8C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226.306,73</w:t>
            </w:r>
          </w:p>
        </w:tc>
        <w:tc>
          <w:tcPr>
            <w:tcW w:w="0" w:type="auto"/>
            <w:shd w:val="clear" w:color="auto" w:fill="auto"/>
            <w:noWrap/>
            <w:vAlign w:val="center"/>
            <w:hideMark/>
          </w:tcPr>
          <w:p w14:paraId="2ED4CC0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3,39</w:t>
            </w:r>
          </w:p>
        </w:tc>
      </w:tr>
      <w:tr w:rsidR="00346F48" w:rsidRPr="00346F48" w14:paraId="418BF544" w14:textId="77777777" w:rsidTr="00346F48">
        <w:trPr>
          <w:trHeight w:val="300"/>
          <w:jc w:val="center"/>
        </w:trPr>
        <w:tc>
          <w:tcPr>
            <w:tcW w:w="0" w:type="auto"/>
            <w:shd w:val="clear" w:color="auto" w:fill="auto"/>
            <w:noWrap/>
            <w:vAlign w:val="center"/>
            <w:hideMark/>
          </w:tcPr>
          <w:p w14:paraId="70DCAFC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1.1</w:t>
            </w:r>
          </w:p>
        </w:tc>
        <w:tc>
          <w:tcPr>
            <w:tcW w:w="0" w:type="auto"/>
            <w:shd w:val="clear" w:color="auto" w:fill="auto"/>
            <w:noWrap/>
            <w:vAlign w:val="center"/>
            <w:hideMark/>
          </w:tcPr>
          <w:p w14:paraId="5D50F83E"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ở Biệt thự</w:t>
            </w:r>
          </w:p>
        </w:tc>
        <w:tc>
          <w:tcPr>
            <w:tcW w:w="0" w:type="auto"/>
            <w:shd w:val="clear" w:color="auto" w:fill="auto"/>
            <w:noWrap/>
            <w:vAlign w:val="center"/>
            <w:hideMark/>
          </w:tcPr>
          <w:p w14:paraId="06503D9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A</w:t>
            </w:r>
          </w:p>
        </w:tc>
        <w:tc>
          <w:tcPr>
            <w:tcW w:w="0" w:type="auto"/>
            <w:shd w:val="clear" w:color="auto" w:fill="auto"/>
            <w:noWrap/>
            <w:vAlign w:val="center"/>
            <w:hideMark/>
          </w:tcPr>
          <w:p w14:paraId="4F568B6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3.930,34</w:t>
            </w:r>
          </w:p>
        </w:tc>
        <w:tc>
          <w:tcPr>
            <w:tcW w:w="0" w:type="auto"/>
            <w:shd w:val="clear" w:color="auto" w:fill="auto"/>
            <w:noWrap/>
            <w:vAlign w:val="center"/>
            <w:hideMark/>
          </w:tcPr>
          <w:p w14:paraId="462E392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90</w:t>
            </w:r>
          </w:p>
        </w:tc>
        <w:tc>
          <w:tcPr>
            <w:tcW w:w="0" w:type="auto"/>
            <w:shd w:val="clear" w:color="auto" w:fill="auto"/>
            <w:noWrap/>
            <w:vAlign w:val="center"/>
            <w:hideMark/>
          </w:tcPr>
          <w:p w14:paraId="765314A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C4C778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66</w:t>
            </w:r>
          </w:p>
        </w:tc>
        <w:tc>
          <w:tcPr>
            <w:tcW w:w="0" w:type="auto"/>
            <w:shd w:val="clear" w:color="auto" w:fill="auto"/>
            <w:noWrap/>
            <w:vAlign w:val="center"/>
            <w:hideMark/>
          </w:tcPr>
          <w:p w14:paraId="4C9251A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w:t>
            </w:r>
          </w:p>
        </w:tc>
        <w:tc>
          <w:tcPr>
            <w:tcW w:w="0" w:type="auto"/>
            <w:shd w:val="clear" w:color="auto" w:fill="auto"/>
            <w:noWrap/>
            <w:vAlign w:val="center"/>
            <w:hideMark/>
          </w:tcPr>
          <w:p w14:paraId="24545FB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2.412,45</w:t>
            </w:r>
          </w:p>
        </w:tc>
        <w:tc>
          <w:tcPr>
            <w:tcW w:w="0" w:type="auto"/>
            <w:shd w:val="clear" w:color="auto" w:fill="auto"/>
            <w:noWrap/>
            <w:vAlign w:val="center"/>
            <w:hideMark/>
          </w:tcPr>
          <w:p w14:paraId="53E9EC9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7.237,35</w:t>
            </w:r>
          </w:p>
        </w:tc>
        <w:tc>
          <w:tcPr>
            <w:tcW w:w="0" w:type="auto"/>
            <w:shd w:val="clear" w:color="auto" w:fill="auto"/>
            <w:noWrap/>
            <w:vAlign w:val="center"/>
            <w:hideMark/>
          </w:tcPr>
          <w:p w14:paraId="502549C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A7ECA52" w14:textId="77777777" w:rsidTr="00346F48">
        <w:trPr>
          <w:trHeight w:val="300"/>
          <w:jc w:val="center"/>
        </w:trPr>
        <w:tc>
          <w:tcPr>
            <w:tcW w:w="0" w:type="auto"/>
            <w:shd w:val="clear" w:color="auto" w:fill="auto"/>
            <w:noWrap/>
            <w:vAlign w:val="center"/>
            <w:hideMark/>
          </w:tcPr>
          <w:p w14:paraId="314CFE5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1.2</w:t>
            </w:r>
          </w:p>
        </w:tc>
        <w:tc>
          <w:tcPr>
            <w:tcW w:w="0" w:type="auto"/>
            <w:shd w:val="clear" w:color="auto" w:fill="auto"/>
            <w:noWrap/>
            <w:vAlign w:val="center"/>
            <w:hideMark/>
          </w:tcPr>
          <w:p w14:paraId="71C6BBED"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ở liên kế</w:t>
            </w:r>
          </w:p>
        </w:tc>
        <w:tc>
          <w:tcPr>
            <w:tcW w:w="0" w:type="auto"/>
            <w:shd w:val="clear" w:color="auto" w:fill="auto"/>
            <w:noWrap/>
            <w:vAlign w:val="center"/>
            <w:hideMark/>
          </w:tcPr>
          <w:p w14:paraId="70246F4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B</w:t>
            </w:r>
          </w:p>
        </w:tc>
        <w:tc>
          <w:tcPr>
            <w:tcW w:w="0" w:type="auto"/>
            <w:shd w:val="clear" w:color="auto" w:fill="auto"/>
            <w:noWrap/>
            <w:vAlign w:val="center"/>
            <w:hideMark/>
          </w:tcPr>
          <w:p w14:paraId="40CCE9B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42.069,48</w:t>
            </w:r>
          </w:p>
        </w:tc>
        <w:tc>
          <w:tcPr>
            <w:tcW w:w="0" w:type="auto"/>
            <w:shd w:val="clear" w:color="auto" w:fill="auto"/>
            <w:noWrap/>
            <w:vAlign w:val="center"/>
            <w:hideMark/>
          </w:tcPr>
          <w:p w14:paraId="102E772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2.922</w:t>
            </w:r>
          </w:p>
        </w:tc>
        <w:tc>
          <w:tcPr>
            <w:tcW w:w="0" w:type="auto"/>
            <w:shd w:val="clear" w:color="auto" w:fill="auto"/>
            <w:noWrap/>
            <w:vAlign w:val="center"/>
            <w:hideMark/>
          </w:tcPr>
          <w:p w14:paraId="619F02E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C3FB7B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89</w:t>
            </w:r>
          </w:p>
        </w:tc>
        <w:tc>
          <w:tcPr>
            <w:tcW w:w="0" w:type="auto"/>
            <w:shd w:val="clear" w:color="auto" w:fill="auto"/>
            <w:noWrap/>
            <w:vAlign w:val="center"/>
            <w:hideMark/>
          </w:tcPr>
          <w:p w14:paraId="237849E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5</w:t>
            </w:r>
          </w:p>
        </w:tc>
        <w:tc>
          <w:tcPr>
            <w:tcW w:w="0" w:type="auto"/>
            <w:shd w:val="clear" w:color="auto" w:fill="auto"/>
            <w:noWrap/>
            <w:vAlign w:val="center"/>
            <w:hideMark/>
          </w:tcPr>
          <w:p w14:paraId="58B86CB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36.230,01</w:t>
            </w:r>
          </w:p>
        </w:tc>
        <w:tc>
          <w:tcPr>
            <w:tcW w:w="0" w:type="auto"/>
            <w:shd w:val="clear" w:color="auto" w:fill="auto"/>
            <w:noWrap/>
            <w:vAlign w:val="center"/>
            <w:hideMark/>
          </w:tcPr>
          <w:p w14:paraId="362EEEF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181.150,05</w:t>
            </w:r>
          </w:p>
        </w:tc>
        <w:tc>
          <w:tcPr>
            <w:tcW w:w="0" w:type="auto"/>
            <w:shd w:val="clear" w:color="auto" w:fill="auto"/>
            <w:noWrap/>
            <w:vAlign w:val="center"/>
            <w:hideMark/>
          </w:tcPr>
          <w:p w14:paraId="419133D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4F809B3B" w14:textId="77777777" w:rsidTr="00346F48">
        <w:trPr>
          <w:trHeight w:val="300"/>
          <w:jc w:val="center"/>
        </w:trPr>
        <w:tc>
          <w:tcPr>
            <w:tcW w:w="0" w:type="auto"/>
            <w:shd w:val="clear" w:color="auto" w:fill="auto"/>
            <w:noWrap/>
            <w:vAlign w:val="center"/>
            <w:hideMark/>
          </w:tcPr>
          <w:p w14:paraId="6D24985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1.3</w:t>
            </w:r>
          </w:p>
        </w:tc>
        <w:tc>
          <w:tcPr>
            <w:tcW w:w="0" w:type="auto"/>
            <w:shd w:val="clear" w:color="auto" w:fill="auto"/>
            <w:noWrap/>
            <w:vAlign w:val="center"/>
            <w:hideMark/>
          </w:tcPr>
          <w:p w14:paraId="2FF5E2E8"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ở kết hợp thương mại (shophouse)</w:t>
            </w:r>
          </w:p>
        </w:tc>
        <w:tc>
          <w:tcPr>
            <w:tcW w:w="0" w:type="auto"/>
            <w:shd w:val="clear" w:color="auto" w:fill="auto"/>
            <w:noWrap/>
            <w:vAlign w:val="center"/>
            <w:hideMark/>
          </w:tcPr>
          <w:p w14:paraId="070E9DE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w:t>
            </w:r>
          </w:p>
        </w:tc>
        <w:tc>
          <w:tcPr>
            <w:tcW w:w="0" w:type="auto"/>
            <w:shd w:val="clear" w:color="auto" w:fill="auto"/>
            <w:noWrap/>
            <w:vAlign w:val="center"/>
            <w:hideMark/>
          </w:tcPr>
          <w:p w14:paraId="56CC3C3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2.064,94</w:t>
            </w:r>
          </w:p>
        </w:tc>
        <w:tc>
          <w:tcPr>
            <w:tcW w:w="0" w:type="auto"/>
            <w:shd w:val="clear" w:color="auto" w:fill="auto"/>
            <w:noWrap/>
            <w:vAlign w:val="center"/>
            <w:hideMark/>
          </w:tcPr>
          <w:p w14:paraId="742E3A7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102</w:t>
            </w:r>
          </w:p>
        </w:tc>
        <w:tc>
          <w:tcPr>
            <w:tcW w:w="0" w:type="auto"/>
            <w:shd w:val="clear" w:color="auto" w:fill="auto"/>
            <w:noWrap/>
            <w:vAlign w:val="center"/>
            <w:hideMark/>
          </w:tcPr>
          <w:p w14:paraId="2C86653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AE6A60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74</w:t>
            </w:r>
          </w:p>
        </w:tc>
        <w:tc>
          <w:tcPr>
            <w:tcW w:w="0" w:type="auto"/>
            <w:shd w:val="clear" w:color="auto" w:fill="auto"/>
            <w:noWrap/>
            <w:vAlign w:val="center"/>
            <w:hideMark/>
          </w:tcPr>
          <w:p w14:paraId="3D7B743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5</w:t>
            </w:r>
          </w:p>
        </w:tc>
        <w:tc>
          <w:tcPr>
            <w:tcW w:w="0" w:type="auto"/>
            <w:shd w:val="clear" w:color="auto" w:fill="auto"/>
            <w:noWrap/>
            <w:vAlign w:val="center"/>
            <w:hideMark/>
          </w:tcPr>
          <w:p w14:paraId="442550F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1.465,43</w:t>
            </w:r>
          </w:p>
        </w:tc>
        <w:tc>
          <w:tcPr>
            <w:tcW w:w="0" w:type="auto"/>
            <w:shd w:val="clear" w:color="auto" w:fill="auto"/>
            <w:noWrap/>
            <w:vAlign w:val="center"/>
            <w:hideMark/>
          </w:tcPr>
          <w:p w14:paraId="66A10E4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7.327,15</w:t>
            </w:r>
          </w:p>
        </w:tc>
        <w:tc>
          <w:tcPr>
            <w:tcW w:w="0" w:type="auto"/>
            <w:shd w:val="clear" w:color="auto" w:fill="auto"/>
            <w:noWrap/>
            <w:vAlign w:val="center"/>
            <w:hideMark/>
          </w:tcPr>
          <w:p w14:paraId="4BAD396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8E3EA23" w14:textId="77777777" w:rsidTr="00346F48">
        <w:trPr>
          <w:trHeight w:val="300"/>
          <w:jc w:val="center"/>
        </w:trPr>
        <w:tc>
          <w:tcPr>
            <w:tcW w:w="0" w:type="auto"/>
            <w:shd w:val="clear" w:color="auto" w:fill="auto"/>
            <w:noWrap/>
            <w:vAlign w:val="center"/>
            <w:hideMark/>
          </w:tcPr>
          <w:p w14:paraId="13D00CB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1.4</w:t>
            </w:r>
          </w:p>
        </w:tc>
        <w:tc>
          <w:tcPr>
            <w:tcW w:w="0" w:type="auto"/>
            <w:shd w:val="clear" w:color="auto" w:fill="auto"/>
            <w:noWrap/>
            <w:vAlign w:val="center"/>
            <w:hideMark/>
          </w:tcPr>
          <w:p w14:paraId="2F8479A2"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Nhà ở xã hội</w:t>
            </w:r>
          </w:p>
        </w:tc>
        <w:tc>
          <w:tcPr>
            <w:tcW w:w="0" w:type="auto"/>
            <w:shd w:val="clear" w:color="auto" w:fill="auto"/>
            <w:noWrap/>
            <w:vAlign w:val="center"/>
            <w:hideMark/>
          </w:tcPr>
          <w:p w14:paraId="083B1BB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D</w:t>
            </w:r>
          </w:p>
        </w:tc>
        <w:tc>
          <w:tcPr>
            <w:tcW w:w="0" w:type="auto"/>
            <w:shd w:val="clear" w:color="auto" w:fill="auto"/>
            <w:noWrap/>
            <w:vAlign w:val="center"/>
            <w:hideMark/>
          </w:tcPr>
          <w:p w14:paraId="5EA1EEA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16.141,05</w:t>
            </w:r>
          </w:p>
        </w:tc>
        <w:tc>
          <w:tcPr>
            <w:tcW w:w="0" w:type="auto"/>
            <w:shd w:val="clear" w:color="auto" w:fill="auto"/>
            <w:noWrap/>
            <w:vAlign w:val="center"/>
            <w:hideMark/>
          </w:tcPr>
          <w:p w14:paraId="054C591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1.338</w:t>
            </w:r>
          </w:p>
        </w:tc>
        <w:tc>
          <w:tcPr>
            <w:tcW w:w="0" w:type="auto"/>
            <w:shd w:val="clear" w:color="auto" w:fill="auto"/>
            <w:noWrap/>
            <w:vAlign w:val="center"/>
            <w:hideMark/>
          </w:tcPr>
          <w:p w14:paraId="5D03004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72E88B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91</w:t>
            </w:r>
          </w:p>
        </w:tc>
        <w:tc>
          <w:tcPr>
            <w:tcW w:w="0" w:type="auto"/>
            <w:shd w:val="clear" w:color="auto" w:fill="auto"/>
            <w:noWrap/>
            <w:vAlign w:val="center"/>
            <w:hideMark/>
          </w:tcPr>
          <w:p w14:paraId="2F3FEE6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w:t>
            </w:r>
          </w:p>
        </w:tc>
        <w:tc>
          <w:tcPr>
            <w:tcW w:w="0" w:type="auto"/>
            <w:shd w:val="clear" w:color="auto" w:fill="auto"/>
            <w:noWrap/>
            <w:vAlign w:val="center"/>
            <w:hideMark/>
          </w:tcPr>
          <w:p w14:paraId="42A902E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13.290,38</w:t>
            </w:r>
          </w:p>
        </w:tc>
        <w:tc>
          <w:tcPr>
            <w:tcW w:w="0" w:type="auto"/>
            <w:shd w:val="clear" w:color="auto" w:fill="auto"/>
            <w:noWrap/>
            <w:vAlign w:val="center"/>
            <w:hideMark/>
          </w:tcPr>
          <w:p w14:paraId="68E09DC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26.580,77</w:t>
            </w:r>
          </w:p>
        </w:tc>
        <w:tc>
          <w:tcPr>
            <w:tcW w:w="0" w:type="auto"/>
            <w:shd w:val="clear" w:color="auto" w:fill="auto"/>
            <w:noWrap/>
            <w:vAlign w:val="center"/>
            <w:hideMark/>
          </w:tcPr>
          <w:p w14:paraId="0C11909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5FC93F4B" w14:textId="77777777" w:rsidTr="00346F48">
        <w:trPr>
          <w:trHeight w:val="300"/>
          <w:jc w:val="center"/>
        </w:trPr>
        <w:tc>
          <w:tcPr>
            <w:tcW w:w="0" w:type="auto"/>
            <w:shd w:val="clear" w:color="auto" w:fill="auto"/>
            <w:noWrap/>
            <w:vAlign w:val="center"/>
            <w:hideMark/>
          </w:tcPr>
          <w:p w14:paraId="7A9A03E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1.5</w:t>
            </w:r>
          </w:p>
        </w:tc>
        <w:tc>
          <w:tcPr>
            <w:tcW w:w="0" w:type="auto"/>
            <w:shd w:val="clear" w:color="auto" w:fill="auto"/>
            <w:noWrap/>
            <w:vAlign w:val="center"/>
            <w:hideMark/>
          </w:tcPr>
          <w:p w14:paraId="01957251"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nhà ở tái định cư</w:t>
            </w:r>
          </w:p>
        </w:tc>
        <w:tc>
          <w:tcPr>
            <w:tcW w:w="0" w:type="auto"/>
            <w:shd w:val="clear" w:color="auto" w:fill="auto"/>
            <w:noWrap/>
            <w:vAlign w:val="center"/>
            <w:hideMark/>
          </w:tcPr>
          <w:p w14:paraId="5D4F516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E</w:t>
            </w:r>
          </w:p>
        </w:tc>
        <w:tc>
          <w:tcPr>
            <w:tcW w:w="0" w:type="auto"/>
            <w:shd w:val="clear" w:color="auto" w:fill="auto"/>
            <w:noWrap/>
            <w:vAlign w:val="center"/>
            <w:hideMark/>
          </w:tcPr>
          <w:p w14:paraId="46F2132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2.457,73</w:t>
            </w:r>
          </w:p>
        </w:tc>
        <w:tc>
          <w:tcPr>
            <w:tcW w:w="0" w:type="auto"/>
            <w:shd w:val="clear" w:color="auto" w:fill="auto"/>
            <w:noWrap/>
            <w:vAlign w:val="center"/>
            <w:hideMark/>
          </w:tcPr>
          <w:p w14:paraId="4FD518A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204</w:t>
            </w:r>
          </w:p>
        </w:tc>
        <w:tc>
          <w:tcPr>
            <w:tcW w:w="0" w:type="auto"/>
            <w:shd w:val="clear" w:color="auto" w:fill="auto"/>
            <w:noWrap/>
            <w:vAlign w:val="center"/>
            <w:hideMark/>
          </w:tcPr>
          <w:p w14:paraId="3D1FB0E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3D39AB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88</w:t>
            </w:r>
          </w:p>
        </w:tc>
        <w:tc>
          <w:tcPr>
            <w:tcW w:w="0" w:type="auto"/>
            <w:shd w:val="clear" w:color="auto" w:fill="auto"/>
            <w:noWrap/>
            <w:vAlign w:val="center"/>
            <w:hideMark/>
          </w:tcPr>
          <w:p w14:paraId="67E41D4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w:t>
            </w:r>
          </w:p>
        </w:tc>
        <w:tc>
          <w:tcPr>
            <w:tcW w:w="0" w:type="auto"/>
            <w:shd w:val="clear" w:color="auto" w:fill="auto"/>
            <w:noWrap/>
            <w:vAlign w:val="center"/>
            <w:hideMark/>
          </w:tcPr>
          <w:p w14:paraId="3544E83E"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2.005,70</w:t>
            </w:r>
          </w:p>
        </w:tc>
        <w:tc>
          <w:tcPr>
            <w:tcW w:w="0" w:type="auto"/>
            <w:shd w:val="clear" w:color="auto" w:fill="auto"/>
            <w:noWrap/>
            <w:vAlign w:val="center"/>
            <w:hideMark/>
          </w:tcPr>
          <w:p w14:paraId="2F8E612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4.011,41</w:t>
            </w:r>
          </w:p>
        </w:tc>
        <w:tc>
          <w:tcPr>
            <w:tcW w:w="0" w:type="auto"/>
            <w:shd w:val="clear" w:color="auto" w:fill="auto"/>
            <w:noWrap/>
            <w:vAlign w:val="center"/>
            <w:hideMark/>
          </w:tcPr>
          <w:p w14:paraId="0430D0D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2E38C749" w14:textId="77777777" w:rsidTr="00346F48">
        <w:trPr>
          <w:trHeight w:val="405"/>
          <w:jc w:val="center"/>
        </w:trPr>
        <w:tc>
          <w:tcPr>
            <w:tcW w:w="0" w:type="auto"/>
            <w:shd w:val="clear" w:color="auto" w:fill="auto"/>
            <w:noWrap/>
            <w:vAlign w:val="center"/>
            <w:hideMark/>
          </w:tcPr>
          <w:p w14:paraId="468E0300"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0" w:type="auto"/>
            <w:shd w:val="clear" w:color="auto" w:fill="auto"/>
            <w:noWrap/>
            <w:vAlign w:val="center"/>
            <w:hideMark/>
          </w:tcPr>
          <w:p w14:paraId="51160046"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 xml:space="preserve">Đất công trình công cộng </w:t>
            </w:r>
          </w:p>
        </w:tc>
        <w:tc>
          <w:tcPr>
            <w:tcW w:w="0" w:type="auto"/>
            <w:shd w:val="clear" w:color="auto" w:fill="auto"/>
            <w:noWrap/>
            <w:vAlign w:val="center"/>
            <w:hideMark/>
          </w:tcPr>
          <w:p w14:paraId="54155F23"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2EF962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6.646,10</w:t>
            </w:r>
          </w:p>
        </w:tc>
        <w:tc>
          <w:tcPr>
            <w:tcW w:w="0" w:type="auto"/>
            <w:shd w:val="clear" w:color="auto" w:fill="auto"/>
            <w:noWrap/>
            <w:vAlign w:val="center"/>
            <w:hideMark/>
          </w:tcPr>
          <w:p w14:paraId="4C60719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AF1BD3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1,16</w:t>
            </w:r>
          </w:p>
        </w:tc>
        <w:tc>
          <w:tcPr>
            <w:tcW w:w="0" w:type="auto"/>
            <w:shd w:val="clear" w:color="auto" w:fill="auto"/>
            <w:noWrap/>
            <w:vAlign w:val="center"/>
            <w:hideMark/>
          </w:tcPr>
          <w:p w14:paraId="16F5A6C7"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40</w:t>
            </w:r>
          </w:p>
        </w:tc>
        <w:tc>
          <w:tcPr>
            <w:tcW w:w="0" w:type="auto"/>
            <w:shd w:val="clear" w:color="auto" w:fill="auto"/>
            <w:noWrap/>
            <w:vAlign w:val="center"/>
            <w:hideMark/>
          </w:tcPr>
          <w:p w14:paraId="690BDD0F"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72C6E3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1.850,32</w:t>
            </w:r>
          </w:p>
        </w:tc>
        <w:tc>
          <w:tcPr>
            <w:tcW w:w="0" w:type="auto"/>
            <w:shd w:val="clear" w:color="auto" w:fill="auto"/>
            <w:noWrap/>
            <w:vAlign w:val="center"/>
            <w:hideMark/>
          </w:tcPr>
          <w:p w14:paraId="4E8C8DFE"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3.553,22</w:t>
            </w:r>
          </w:p>
        </w:tc>
        <w:tc>
          <w:tcPr>
            <w:tcW w:w="0" w:type="auto"/>
            <w:shd w:val="clear" w:color="auto" w:fill="auto"/>
            <w:noWrap/>
            <w:vAlign w:val="center"/>
            <w:hideMark/>
          </w:tcPr>
          <w:p w14:paraId="01301F9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0,53</w:t>
            </w:r>
          </w:p>
        </w:tc>
      </w:tr>
      <w:tr w:rsidR="00346F48" w:rsidRPr="00346F48" w14:paraId="599CEF85" w14:textId="77777777" w:rsidTr="00346F48">
        <w:trPr>
          <w:trHeight w:val="300"/>
          <w:jc w:val="center"/>
        </w:trPr>
        <w:tc>
          <w:tcPr>
            <w:tcW w:w="0" w:type="auto"/>
            <w:shd w:val="clear" w:color="auto" w:fill="auto"/>
            <w:noWrap/>
            <w:vAlign w:val="center"/>
            <w:hideMark/>
          </w:tcPr>
          <w:p w14:paraId="534216C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2.1</w:t>
            </w:r>
          </w:p>
        </w:tc>
        <w:tc>
          <w:tcPr>
            <w:tcW w:w="0" w:type="auto"/>
            <w:shd w:val="clear" w:color="auto" w:fill="auto"/>
            <w:noWrap/>
            <w:vAlign w:val="center"/>
            <w:hideMark/>
          </w:tcPr>
          <w:p w14:paraId="2970E524"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 xml:space="preserve">Trường mầm non </w:t>
            </w:r>
          </w:p>
        </w:tc>
        <w:tc>
          <w:tcPr>
            <w:tcW w:w="0" w:type="auto"/>
            <w:shd w:val="clear" w:color="auto" w:fill="auto"/>
            <w:noWrap/>
            <w:vAlign w:val="center"/>
            <w:hideMark/>
          </w:tcPr>
          <w:p w14:paraId="6B13563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GD</w:t>
            </w:r>
          </w:p>
        </w:tc>
        <w:tc>
          <w:tcPr>
            <w:tcW w:w="0" w:type="auto"/>
            <w:shd w:val="clear" w:color="auto" w:fill="auto"/>
            <w:noWrap/>
            <w:vAlign w:val="center"/>
            <w:hideMark/>
          </w:tcPr>
          <w:p w14:paraId="5FDF6866"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3.742,65</w:t>
            </w:r>
          </w:p>
        </w:tc>
        <w:tc>
          <w:tcPr>
            <w:tcW w:w="0" w:type="auto"/>
            <w:shd w:val="clear" w:color="auto" w:fill="auto"/>
            <w:noWrap/>
            <w:vAlign w:val="center"/>
            <w:hideMark/>
          </w:tcPr>
          <w:p w14:paraId="18B50AF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4726D8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4E014E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40</w:t>
            </w:r>
          </w:p>
        </w:tc>
        <w:tc>
          <w:tcPr>
            <w:tcW w:w="0" w:type="auto"/>
            <w:shd w:val="clear" w:color="auto" w:fill="auto"/>
            <w:noWrap/>
            <w:vAlign w:val="center"/>
            <w:hideMark/>
          </w:tcPr>
          <w:p w14:paraId="038DD0F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w:t>
            </w:r>
          </w:p>
        </w:tc>
        <w:tc>
          <w:tcPr>
            <w:tcW w:w="0" w:type="auto"/>
            <w:shd w:val="clear" w:color="auto" w:fill="auto"/>
            <w:noWrap/>
            <w:vAlign w:val="center"/>
            <w:hideMark/>
          </w:tcPr>
          <w:p w14:paraId="7295287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1.497,06</w:t>
            </w:r>
          </w:p>
        </w:tc>
        <w:tc>
          <w:tcPr>
            <w:tcW w:w="0" w:type="auto"/>
            <w:shd w:val="clear" w:color="auto" w:fill="auto"/>
            <w:noWrap/>
            <w:vAlign w:val="center"/>
            <w:hideMark/>
          </w:tcPr>
          <w:p w14:paraId="5F3DDCD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2.994,12</w:t>
            </w:r>
          </w:p>
        </w:tc>
        <w:tc>
          <w:tcPr>
            <w:tcW w:w="0" w:type="auto"/>
            <w:shd w:val="clear" w:color="auto" w:fill="auto"/>
            <w:noWrap/>
            <w:vAlign w:val="center"/>
            <w:hideMark/>
          </w:tcPr>
          <w:p w14:paraId="634E9AF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5274E6D9" w14:textId="77777777" w:rsidTr="00346F48">
        <w:trPr>
          <w:trHeight w:val="330"/>
          <w:jc w:val="center"/>
        </w:trPr>
        <w:tc>
          <w:tcPr>
            <w:tcW w:w="0" w:type="auto"/>
            <w:shd w:val="clear" w:color="auto" w:fill="auto"/>
            <w:noWrap/>
            <w:vAlign w:val="center"/>
            <w:hideMark/>
          </w:tcPr>
          <w:p w14:paraId="749D94B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2.2</w:t>
            </w:r>
          </w:p>
        </w:tc>
        <w:tc>
          <w:tcPr>
            <w:tcW w:w="0" w:type="auto"/>
            <w:shd w:val="clear" w:color="auto" w:fill="auto"/>
            <w:noWrap/>
            <w:vAlign w:val="center"/>
            <w:hideMark/>
          </w:tcPr>
          <w:p w14:paraId="5C5EEA53"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Nhà sinh hoạt cộng đồng</w:t>
            </w:r>
          </w:p>
        </w:tc>
        <w:tc>
          <w:tcPr>
            <w:tcW w:w="0" w:type="auto"/>
            <w:shd w:val="clear" w:color="auto" w:fill="auto"/>
            <w:noWrap/>
            <w:vAlign w:val="center"/>
            <w:hideMark/>
          </w:tcPr>
          <w:p w14:paraId="405054A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SHCD</w:t>
            </w:r>
          </w:p>
        </w:tc>
        <w:tc>
          <w:tcPr>
            <w:tcW w:w="0" w:type="auto"/>
            <w:shd w:val="clear" w:color="auto" w:fill="auto"/>
            <w:noWrap/>
            <w:vAlign w:val="center"/>
            <w:hideMark/>
          </w:tcPr>
          <w:p w14:paraId="64CD91F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368,54</w:t>
            </w:r>
          </w:p>
        </w:tc>
        <w:tc>
          <w:tcPr>
            <w:tcW w:w="0" w:type="auto"/>
            <w:shd w:val="clear" w:color="auto" w:fill="auto"/>
            <w:noWrap/>
            <w:vAlign w:val="center"/>
            <w:hideMark/>
          </w:tcPr>
          <w:p w14:paraId="3D64B89F"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C0B7F1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01721D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40</w:t>
            </w:r>
          </w:p>
        </w:tc>
        <w:tc>
          <w:tcPr>
            <w:tcW w:w="0" w:type="auto"/>
            <w:shd w:val="clear" w:color="auto" w:fill="auto"/>
            <w:noWrap/>
            <w:vAlign w:val="center"/>
            <w:hideMark/>
          </w:tcPr>
          <w:p w14:paraId="527B284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w:t>
            </w:r>
          </w:p>
        </w:tc>
        <w:tc>
          <w:tcPr>
            <w:tcW w:w="0" w:type="auto"/>
            <w:shd w:val="clear" w:color="auto" w:fill="auto"/>
            <w:noWrap/>
            <w:vAlign w:val="center"/>
            <w:hideMark/>
          </w:tcPr>
          <w:p w14:paraId="59C5E5F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147,42</w:t>
            </w:r>
          </w:p>
        </w:tc>
        <w:tc>
          <w:tcPr>
            <w:tcW w:w="0" w:type="auto"/>
            <w:shd w:val="clear" w:color="auto" w:fill="auto"/>
            <w:noWrap/>
            <w:vAlign w:val="center"/>
            <w:hideMark/>
          </w:tcPr>
          <w:p w14:paraId="1814265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147,42</w:t>
            </w:r>
          </w:p>
        </w:tc>
        <w:tc>
          <w:tcPr>
            <w:tcW w:w="0" w:type="auto"/>
            <w:shd w:val="clear" w:color="auto" w:fill="auto"/>
            <w:noWrap/>
            <w:vAlign w:val="center"/>
            <w:hideMark/>
          </w:tcPr>
          <w:p w14:paraId="580EFFB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20A2FDE" w14:textId="77777777" w:rsidTr="00346F48">
        <w:trPr>
          <w:trHeight w:val="330"/>
          <w:jc w:val="center"/>
        </w:trPr>
        <w:tc>
          <w:tcPr>
            <w:tcW w:w="0" w:type="auto"/>
            <w:shd w:val="clear" w:color="auto" w:fill="auto"/>
            <w:noWrap/>
            <w:vAlign w:val="center"/>
            <w:hideMark/>
          </w:tcPr>
          <w:p w14:paraId="69C8E4B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2.3</w:t>
            </w:r>
          </w:p>
        </w:tc>
        <w:tc>
          <w:tcPr>
            <w:tcW w:w="0" w:type="auto"/>
            <w:shd w:val="clear" w:color="auto" w:fill="auto"/>
            <w:noWrap/>
            <w:vAlign w:val="center"/>
            <w:hideMark/>
          </w:tcPr>
          <w:p w14:paraId="5AFBA1DD"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Trạm y tế</w:t>
            </w:r>
          </w:p>
        </w:tc>
        <w:tc>
          <w:tcPr>
            <w:tcW w:w="0" w:type="auto"/>
            <w:shd w:val="clear" w:color="auto" w:fill="auto"/>
            <w:noWrap/>
            <w:vAlign w:val="center"/>
            <w:hideMark/>
          </w:tcPr>
          <w:p w14:paraId="027D838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YT</w:t>
            </w:r>
          </w:p>
        </w:tc>
        <w:tc>
          <w:tcPr>
            <w:tcW w:w="0" w:type="auto"/>
            <w:shd w:val="clear" w:color="auto" w:fill="auto"/>
            <w:noWrap/>
            <w:vAlign w:val="center"/>
            <w:hideMark/>
          </w:tcPr>
          <w:p w14:paraId="242B057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514,60</w:t>
            </w:r>
          </w:p>
        </w:tc>
        <w:tc>
          <w:tcPr>
            <w:tcW w:w="0" w:type="auto"/>
            <w:shd w:val="clear" w:color="auto" w:fill="auto"/>
            <w:noWrap/>
            <w:vAlign w:val="center"/>
            <w:hideMark/>
          </w:tcPr>
          <w:p w14:paraId="217D8E0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8BDC32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2F4CCF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40</w:t>
            </w:r>
          </w:p>
        </w:tc>
        <w:tc>
          <w:tcPr>
            <w:tcW w:w="0" w:type="auto"/>
            <w:shd w:val="clear" w:color="auto" w:fill="auto"/>
            <w:noWrap/>
            <w:vAlign w:val="center"/>
            <w:hideMark/>
          </w:tcPr>
          <w:p w14:paraId="14680E1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w:t>
            </w:r>
          </w:p>
        </w:tc>
        <w:tc>
          <w:tcPr>
            <w:tcW w:w="0" w:type="auto"/>
            <w:shd w:val="clear" w:color="auto" w:fill="auto"/>
            <w:noWrap/>
            <w:vAlign w:val="center"/>
            <w:hideMark/>
          </w:tcPr>
          <w:p w14:paraId="76F1C446"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205,84</w:t>
            </w:r>
          </w:p>
        </w:tc>
        <w:tc>
          <w:tcPr>
            <w:tcW w:w="0" w:type="auto"/>
            <w:shd w:val="clear" w:color="auto" w:fill="auto"/>
            <w:noWrap/>
            <w:vAlign w:val="center"/>
            <w:hideMark/>
          </w:tcPr>
          <w:p w14:paraId="3403A08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411,68</w:t>
            </w:r>
          </w:p>
        </w:tc>
        <w:tc>
          <w:tcPr>
            <w:tcW w:w="0" w:type="auto"/>
            <w:shd w:val="clear" w:color="auto" w:fill="auto"/>
            <w:noWrap/>
            <w:vAlign w:val="center"/>
            <w:hideMark/>
          </w:tcPr>
          <w:p w14:paraId="0A33031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7A3066D" w14:textId="77777777" w:rsidTr="00346F48">
        <w:trPr>
          <w:trHeight w:val="330"/>
          <w:jc w:val="center"/>
        </w:trPr>
        <w:tc>
          <w:tcPr>
            <w:tcW w:w="0" w:type="auto"/>
            <w:shd w:val="clear" w:color="auto" w:fill="auto"/>
            <w:noWrap/>
            <w:vAlign w:val="center"/>
            <w:hideMark/>
          </w:tcPr>
          <w:p w14:paraId="3BDB3F6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2.4</w:t>
            </w:r>
          </w:p>
        </w:tc>
        <w:tc>
          <w:tcPr>
            <w:tcW w:w="0" w:type="auto"/>
            <w:shd w:val="clear" w:color="auto" w:fill="auto"/>
            <w:noWrap/>
            <w:vAlign w:val="center"/>
            <w:hideMark/>
          </w:tcPr>
          <w:p w14:paraId="651D0207"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thương mại dịch vụ</w:t>
            </w:r>
          </w:p>
        </w:tc>
        <w:tc>
          <w:tcPr>
            <w:tcW w:w="0" w:type="auto"/>
            <w:shd w:val="clear" w:color="auto" w:fill="auto"/>
            <w:noWrap/>
            <w:vAlign w:val="center"/>
            <w:hideMark/>
          </w:tcPr>
          <w:p w14:paraId="24E3A0A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TMDV</w:t>
            </w:r>
          </w:p>
        </w:tc>
        <w:tc>
          <w:tcPr>
            <w:tcW w:w="0" w:type="auto"/>
            <w:shd w:val="clear" w:color="auto" w:fill="auto"/>
            <w:noWrap/>
            <w:vAlign w:val="center"/>
            <w:hideMark/>
          </w:tcPr>
          <w:p w14:paraId="4B9820C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2.020,30</w:t>
            </w:r>
          </w:p>
        </w:tc>
        <w:tc>
          <w:tcPr>
            <w:tcW w:w="0" w:type="auto"/>
            <w:shd w:val="clear" w:color="auto" w:fill="auto"/>
            <w:noWrap/>
            <w:vAlign w:val="center"/>
            <w:hideMark/>
          </w:tcPr>
          <w:p w14:paraId="262D7B6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9E32E5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B750A2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40</w:t>
            </w:r>
          </w:p>
        </w:tc>
        <w:tc>
          <w:tcPr>
            <w:tcW w:w="0" w:type="auto"/>
            <w:shd w:val="clear" w:color="auto" w:fill="auto"/>
            <w:noWrap/>
            <w:vAlign w:val="center"/>
            <w:hideMark/>
          </w:tcPr>
          <w:p w14:paraId="3414735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w:t>
            </w:r>
          </w:p>
        </w:tc>
        <w:tc>
          <w:tcPr>
            <w:tcW w:w="0" w:type="auto"/>
            <w:shd w:val="clear" w:color="auto" w:fill="auto"/>
            <w:noWrap/>
            <w:vAlign w:val="center"/>
            <w:hideMark/>
          </w:tcPr>
          <w:p w14:paraId="0F9A527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808,12</w:t>
            </w:r>
          </w:p>
        </w:tc>
        <w:tc>
          <w:tcPr>
            <w:tcW w:w="0" w:type="auto"/>
            <w:shd w:val="clear" w:color="auto" w:fill="auto"/>
            <w:noWrap/>
            <w:vAlign w:val="center"/>
            <w:hideMark/>
          </w:tcPr>
          <w:p w14:paraId="2E59472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2.424,36</w:t>
            </w:r>
          </w:p>
        </w:tc>
        <w:tc>
          <w:tcPr>
            <w:tcW w:w="0" w:type="auto"/>
            <w:shd w:val="clear" w:color="auto" w:fill="auto"/>
            <w:noWrap/>
            <w:vAlign w:val="center"/>
            <w:hideMark/>
          </w:tcPr>
          <w:p w14:paraId="320AE94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2BEF6FB1" w14:textId="77777777" w:rsidTr="00346F48">
        <w:trPr>
          <w:trHeight w:val="345"/>
          <w:jc w:val="center"/>
        </w:trPr>
        <w:tc>
          <w:tcPr>
            <w:tcW w:w="0" w:type="auto"/>
            <w:shd w:val="clear" w:color="auto" w:fill="auto"/>
            <w:noWrap/>
            <w:vAlign w:val="center"/>
            <w:hideMark/>
          </w:tcPr>
          <w:p w14:paraId="743A7D0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3</w:t>
            </w:r>
          </w:p>
        </w:tc>
        <w:tc>
          <w:tcPr>
            <w:tcW w:w="0" w:type="auto"/>
            <w:shd w:val="clear" w:color="auto" w:fill="auto"/>
            <w:noWrap/>
            <w:vAlign w:val="center"/>
            <w:hideMark/>
          </w:tcPr>
          <w:p w14:paraId="02DC6CCA"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cây xanh</w:t>
            </w:r>
          </w:p>
        </w:tc>
        <w:tc>
          <w:tcPr>
            <w:tcW w:w="0" w:type="auto"/>
            <w:shd w:val="clear" w:color="auto" w:fill="auto"/>
            <w:noWrap/>
            <w:vAlign w:val="center"/>
            <w:hideMark/>
          </w:tcPr>
          <w:p w14:paraId="5D4627A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76CC45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15.150,89</w:t>
            </w:r>
          </w:p>
        </w:tc>
        <w:tc>
          <w:tcPr>
            <w:tcW w:w="0" w:type="auto"/>
            <w:shd w:val="clear" w:color="auto" w:fill="auto"/>
            <w:noWrap/>
            <w:vAlign w:val="center"/>
            <w:hideMark/>
          </w:tcPr>
          <w:p w14:paraId="52B5C3D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227788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2,65</w:t>
            </w:r>
          </w:p>
        </w:tc>
        <w:tc>
          <w:tcPr>
            <w:tcW w:w="0" w:type="auto"/>
            <w:shd w:val="clear" w:color="auto" w:fill="auto"/>
            <w:noWrap/>
            <w:vAlign w:val="center"/>
            <w:hideMark/>
          </w:tcPr>
          <w:p w14:paraId="5F46E5CC"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5</w:t>
            </w:r>
          </w:p>
        </w:tc>
        <w:tc>
          <w:tcPr>
            <w:tcW w:w="0" w:type="auto"/>
            <w:shd w:val="clear" w:color="auto" w:fill="auto"/>
            <w:noWrap/>
            <w:vAlign w:val="center"/>
            <w:hideMark/>
          </w:tcPr>
          <w:p w14:paraId="3DEAA36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0" w:type="auto"/>
            <w:shd w:val="clear" w:color="auto" w:fill="auto"/>
            <w:noWrap/>
            <w:vAlign w:val="center"/>
            <w:hideMark/>
          </w:tcPr>
          <w:p w14:paraId="6D8B1CD3"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758</w:t>
            </w:r>
          </w:p>
        </w:tc>
        <w:tc>
          <w:tcPr>
            <w:tcW w:w="0" w:type="auto"/>
            <w:shd w:val="clear" w:color="auto" w:fill="auto"/>
            <w:noWrap/>
            <w:vAlign w:val="center"/>
            <w:hideMark/>
          </w:tcPr>
          <w:p w14:paraId="0CDDC14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758</w:t>
            </w:r>
          </w:p>
        </w:tc>
        <w:tc>
          <w:tcPr>
            <w:tcW w:w="0" w:type="auto"/>
            <w:shd w:val="clear" w:color="auto" w:fill="auto"/>
            <w:noWrap/>
            <w:vAlign w:val="center"/>
            <w:hideMark/>
          </w:tcPr>
          <w:p w14:paraId="324C15D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0,05</w:t>
            </w:r>
          </w:p>
        </w:tc>
      </w:tr>
      <w:tr w:rsidR="00346F48" w:rsidRPr="00346F48" w14:paraId="33D7A03D" w14:textId="77777777" w:rsidTr="00346F48">
        <w:trPr>
          <w:trHeight w:val="330"/>
          <w:jc w:val="center"/>
        </w:trPr>
        <w:tc>
          <w:tcPr>
            <w:tcW w:w="0" w:type="auto"/>
            <w:shd w:val="clear" w:color="auto" w:fill="auto"/>
            <w:noWrap/>
            <w:vAlign w:val="center"/>
            <w:hideMark/>
          </w:tcPr>
          <w:p w14:paraId="1B9C99D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3.1</w:t>
            </w:r>
          </w:p>
        </w:tc>
        <w:tc>
          <w:tcPr>
            <w:tcW w:w="0" w:type="auto"/>
            <w:shd w:val="clear" w:color="auto" w:fill="auto"/>
            <w:noWrap/>
            <w:vAlign w:val="center"/>
            <w:hideMark/>
          </w:tcPr>
          <w:p w14:paraId="61C5A976"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1</w:t>
            </w:r>
          </w:p>
        </w:tc>
        <w:tc>
          <w:tcPr>
            <w:tcW w:w="0" w:type="auto"/>
            <w:shd w:val="clear" w:color="auto" w:fill="auto"/>
            <w:noWrap/>
            <w:vAlign w:val="center"/>
            <w:hideMark/>
          </w:tcPr>
          <w:p w14:paraId="7702F91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CX01</w:t>
            </w:r>
          </w:p>
        </w:tc>
        <w:tc>
          <w:tcPr>
            <w:tcW w:w="0" w:type="auto"/>
            <w:shd w:val="clear" w:color="auto" w:fill="auto"/>
            <w:noWrap/>
            <w:vAlign w:val="center"/>
            <w:hideMark/>
          </w:tcPr>
          <w:p w14:paraId="481AF6C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146,79</w:t>
            </w:r>
          </w:p>
        </w:tc>
        <w:tc>
          <w:tcPr>
            <w:tcW w:w="0" w:type="auto"/>
            <w:shd w:val="clear" w:color="auto" w:fill="auto"/>
            <w:noWrap/>
            <w:vAlign w:val="center"/>
            <w:hideMark/>
          </w:tcPr>
          <w:p w14:paraId="4D79B08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075A6B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C88E65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AF94BC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8DC152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E23BA6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BB1ECD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0F39E268" w14:textId="77777777" w:rsidTr="00346F48">
        <w:trPr>
          <w:trHeight w:val="330"/>
          <w:jc w:val="center"/>
        </w:trPr>
        <w:tc>
          <w:tcPr>
            <w:tcW w:w="0" w:type="auto"/>
            <w:shd w:val="clear" w:color="auto" w:fill="auto"/>
            <w:noWrap/>
            <w:vAlign w:val="center"/>
            <w:hideMark/>
          </w:tcPr>
          <w:p w14:paraId="722B1D7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3.2</w:t>
            </w:r>
          </w:p>
        </w:tc>
        <w:tc>
          <w:tcPr>
            <w:tcW w:w="0" w:type="auto"/>
            <w:shd w:val="clear" w:color="auto" w:fill="auto"/>
            <w:noWrap/>
            <w:vAlign w:val="center"/>
            <w:hideMark/>
          </w:tcPr>
          <w:p w14:paraId="7B169893"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2</w:t>
            </w:r>
          </w:p>
        </w:tc>
        <w:tc>
          <w:tcPr>
            <w:tcW w:w="0" w:type="auto"/>
            <w:shd w:val="clear" w:color="auto" w:fill="auto"/>
            <w:noWrap/>
            <w:vAlign w:val="center"/>
            <w:hideMark/>
          </w:tcPr>
          <w:p w14:paraId="2CE835B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CX02</w:t>
            </w:r>
          </w:p>
        </w:tc>
        <w:tc>
          <w:tcPr>
            <w:tcW w:w="0" w:type="auto"/>
            <w:shd w:val="clear" w:color="auto" w:fill="auto"/>
            <w:noWrap/>
            <w:vAlign w:val="center"/>
            <w:hideMark/>
          </w:tcPr>
          <w:p w14:paraId="6361802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82,85</w:t>
            </w:r>
          </w:p>
        </w:tc>
        <w:tc>
          <w:tcPr>
            <w:tcW w:w="0" w:type="auto"/>
            <w:shd w:val="clear" w:color="auto" w:fill="auto"/>
            <w:noWrap/>
            <w:vAlign w:val="center"/>
            <w:hideMark/>
          </w:tcPr>
          <w:p w14:paraId="2E7D32E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415A0C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CC4DCB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755033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3695CE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C1DD06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ED1BC8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2D55350F" w14:textId="77777777" w:rsidTr="00346F48">
        <w:trPr>
          <w:trHeight w:val="330"/>
          <w:jc w:val="center"/>
        </w:trPr>
        <w:tc>
          <w:tcPr>
            <w:tcW w:w="0" w:type="auto"/>
            <w:shd w:val="clear" w:color="auto" w:fill="auto"/>
            <w:noWrap/>
            <w:vAlign w:val="center"/>
            <w:hideMark/>
          </w:tcPr>
          <w:p w14:paraId="3AAF6A1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3.3</w:t>
            </w:r>
          </w:p>
        </w:tc>
        <w:tc>
          <w:tcPr>
            <w:tcW w:w="0" w:type="auto"/>
            <w:shd w:val="clear" w:color="auto" w:fill="auto"/>
            <w:noWrap/>
            <w:vAlign w:val="center"/>
            <w:hideMark/>
          </w:tcPr>
          <w:p w14:paraId="768540E0"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3</w:t>
            </w:r>
          </w:p>
        </w:tc>
        <w:tc>
          <w:tcPr>
            <w:tcW w:w="0" w:type="auto"/>
            <w:shd w:val="clear" w:color="auto" w:fill="auto"/>
            <w:noWrap/>
            <w:vAlign w:val="center"/>
            <w:hideMark/>
          </w:tcPr>
          <w:p w14:paraId="7116D9B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CX03</w:t>
            </w:r>
          </w:p>
        </w:tc>
        <w:tc>
          <w:tcPr>
            <w:tcW w:w="0" w:type="auto"/>
            <w:shd w:val="clear" w:color="auto" w:fill="auto"/>
            <w:noWrap/>
            <w:vAlign w:val="center"/>
            <w:hideMark/>
          </w:tcPr>
          <w:p w14:paraId="14AC3E5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999,85</w:t>
            </w:r>
          </w:p>
        </w:tc>
        <w:tc>
          <w:tcPr>
            <w:tcW w:w="0" w:type="auto"/>
            <w:shd w:val="clear" w:color="auto" w:fill="auto"/>
            <w:noWrap/>
            <w:vAlign w:val="center"/>
            <w:hideMark/>
          </w:tcPr>
          <w:p w14:paraId="2EE0743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3D7F976"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F8A11A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ED3781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1B347C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5D557F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49C5AD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A8D4044" w14:textId="77777777" w:rsidTr="00346F48">
        <w:trPr>
          <w:trHeight w:val="330"/>
          <w:jc w:val="center"/>
        </w:trPr>
        <w:tc>
          <w:tcPr>
            <w:tcW w:w="0" w:type="auto"/>
            <w:shd w:val="clear" w:color="auto" w:fill="auto"/>
            <w:noWrap/>
            <w:vAlign w:val="center"/>
            <w:hideMark/>
          </w:tcPr>
          <w:p w14:paraId="38E1433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3.4</w:t>
            </w:r>
          </w:p>
        </w:tc>
        <w:tc>
          <w:tcPr>
            <w:tcW w:w="0" w:type="auto"/>
            <w:shd w:val="clear" w:color="auto" w:fill="auto"/>
            <w:noWrap/>
            <w:vAlign w:val="center"/>
            <w:hideMark/>
          </w:tcPr>
          <w:p w14:paraId="34DC4263"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4</w:t>
            </w:r>
          </w:p>
        </w:tc>
        <w:tc>
          <w:tcPr>
            <w:tcW w:w="0" w:type="auto"/>
            <w:shd w:val="clear" w:color="auto" w:fill="auto"/>
            <w:noWrap/>
            <w:vAlign w:val="center"/>
            <w:hideMark/>
          </w:tcPr>
          <w:p w14:paraId="00EBACA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CX04</w:t>
            </w:r>
          </w:p>
        </w:tc>
        <w:tc>
          <w:tcPr>
            <w:tcW w:w="0" w:type="auto"/>
            <w:shd w:val="clear" w:color="auto" w:fill="auto"/>
            <w:noWrap/>
            <w:vAlign w:val="center"/>
            <w:hideMark/>
          </w:tcPr>
          <w:p w14:paraId="6C4B509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699,15</w:t>
            </w:r>
          </w:p>
        </w:tc>
        <w:tc>
          <w:tcPr>
            <w:tcW w:w="0" w:type="auto"/>
            <w:shd w:val="clear" w:color="auto" w:fill="auto"/>
            <w:noWrap/>
            <w:vAlign w:val="center"/>
            <w:hideMark/>
          </w:tcPr>
          <w:p w14:paraId="205FAD7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18E6FF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06955D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40F7C3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11D12A9"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361BE9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7D8FDC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56624398" w14:textId="77777777" w:rsidTr="00346F48">
        <w:trPr>
          <w:trHeight w:val="330"/>
          <w:jc w:val="center"/>
        </w:trPr>
        <w:tc>
          <w:tcPr>
            <w:tcW w:w="0" w:type="auto"/>
            <w:shd w:val="clear" w:color="auto" w:fill="auto"/>
            <w:noWrap/>
            <w:vAlign w:val="center"/>
            <w:hideMark/>
          </w:tcPr>
          <w:p w14:paraId="47E763A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3.5</w:t>
            </w:r>
          </w:p>
        </w:tc>
        <w:tc>
          <w:tcPr>
            <w:tcW w:w="0" w:type="auto"/>
            <w:shd w:val="clear" w:color="auto" w:fill="auto"/>
            <w:noWrap/>
            <w:vAlign w:val="center"/>
            <w:hideMark/>
          </w:tcPr>
          <w:p w14:paraId="12E67CD9"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5</w:t>
            </w:r>
          </w:p>
        </w:tc>
        <w:tc>
          <w:tcPr>
            <w:tcW w:w="0" w:type="auto"/>
            <w:shd w:val="clear" w:color="auto" w:fill="auto"/>
            <w:noWrap/>
            <w:vAlign w:val="center"/>
            <w:hideMark/>
          </w:tcPr>
          <w:p w14:paraId="2F50446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CX05</w:t>
            </w:r>
          </w:p>
        </w:tc>
        <w:tc>
          <w:tcPr>
            <w:tcW w:w="0" w:type="auto"/>
            <w:shd w:val="clear" w:color="auto" w:fill="auto"/>
            <w:noWrap/>
            <w:vAlign w:val="center"/>
            <w:hideMark/>
          </w:tcPr>
          <w:p w14:paraId="355C3C3E"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2.376,33</w:t>
            </w:r>
          </w:p>
        </w:tc>
        <w:tc>
          <w:tcPr>
            <w:tcW w:w="0" w:type="auto"/>
            <w:shd w:val="clear" w:color="auto" w:fill="auto"/>
            <w:noWrap/>
            <w:vAlign w:val="center"/>
            <w:hideMark/>
          </w:tcPr>
          <w:p w14:paraId="2E7FEBC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C85995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C58B39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1ED790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E49A41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A29D5D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1FC47F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3D4AB03D" w14:textId="77777777" w:rsidTr="00346F48">
        <w:trPr>
          <w:trHeight w:val="330"/>
          <w:jc w:val="center"/>
        </w:trPr>
        <w:tc>
          <w:tcPr>
            <w:tcW w:w="0" w:type="auto"/>
            <w:shd w:val="clear" w:color="auto" w:fill="auto"/>
            <w:noWrap/>
            <w:vAlign w:val="center"/>
            <w:hideMark/>
          </w:tcPr>
          <w:p w14:paraId="12C80F2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3.6</w:t>
            </w:r>
          </w:p>
        </w:tc>
        <w:tc>
          <w:tcPr>
            <w:tcW w:w="0" w:type="auto"/>
            <w:shd w:val="clear" w:color="auto" w:fill="auto"/>
            <w:noWrap/>
            <w:vAlign w:val="center"/>
            <w:hideMark/>
          </w:tcPr>
          <w:p w14:paraId="1FF9814A"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6</w:t>
            </w:r>
          </w:p>
        </w:tc>
        <w:tc>
          <w:tcPr>
            <w:tcW w:w="0" w:type="auto"/>
            <w:shd w:val="clear" w:color="auto" w:fill="auto"/>
            <w:noWrap/>
            <w:vAlign w:val="center"/>
            <w:hideMark/>
          </w:tcPr>
          <w:p w14:paraId="41E1C9F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CX06</w:t>
            </w:r>
          </w:p>
        </w:tc>
        <w:tc>
          <w:tcPr>
            <w:tcW w:w="0" w:type="auto"/>
            <w:shd w:val="clear" w:color="auto" w:fill="auto"/>
            <w:noWrap/>
            <w:vAlign w:val="center"/>
            <w:hideMark/>
          </w:tcPr>
          <w:p w14:paraId="0E0E4A5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850,64</w:t>
            </w:r>
          </w:p>
        </w:tc>
        <w:tc>
          <w:tcPr>
            <w:tcW w:w="0" w:type="auto"/>
            <w:shd w:val="clear" w:color="auto" w:fill="auto"/>
            <w:noWrap/>
            <w:vAlign w:val="center"/>
            <w:hideMark/>
          </w:tcPr>
          <w:p w14:paraId="5546F99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EE21E1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3A8A14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74033F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515E79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4625E6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CCD5BE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51E929B1" w14:textId="77777777" w:rsidTr="00346F48">
        <w:trPr>
          <w:trHeight w:val="330"/>
          <w:jc w:val="center"/>
        </w:trPr>
        <w:tc>
          <w:tcPr>
            <w:tcW w:w="0" w:type="auto"/>
            <w:shd w:val="clear" w:color="auto" w:fill="auto"/>
            <w:noWrap/>
            <w:vAlign w:val="center"/>
            <w:hideMark/>
          </w:tcPr>
          <w:p w14:paraId="7557E46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3.7</w:t>
            </w:r>
          </w:p>
        </w:tc>
        <w:tc>
          <w:tcPr>
            <w:tcW w:w="0" w:type="auto"/>
            <w:shd w:val="clear" w:color="auto" w:fill="auto"/>
            <w:noWrap/>
            <w:vAlign w:val="center"/>
            <w:hideMark/>
          </w:tcPr>
          <w:p w14:paraId="47E2583A"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7</w:t>
            </w:r>
          </w:p>
        </w:tc>
        <w:tc>
          <w:tcPr>
            <w:tcW w:w="0" w:type="auto"/>
            <w:shd w:val="clear" w:color="auto" w:fill="auto"/>
            <w:noWrap/>
            <w:vAlign w:val="center"/>
            <w:hideMark/>
          </w:tcPr>
          <w:p w14:paraId="515F790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CX07</w:t>
            </w:r>
          </w:p>
        </w:tc>
        <w:tc>
          <w:tcPr>
            <w:tcW w:w="0" w:type="auto"/>
            <w:shd w:val="clear" w:color="auto" w:fill="auto"/>
            <w:noWrap/>
            <w:vAlign w:val="center"/>
            <w:hideMark/>
          </w:tcPr>
          <w:p w14:paraId="56B2876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373,65</w:t>
            </w:r>
          </w:p>
        </w:tc>
        <w:tc>
          <w:tcPr>
            <w:tcW w:w="0" w:type="auto"/>
            <w:shd w:val="clear" w:color="auto" w:fill="auto"/>
            <w:noWrap/>
            <w:vAlign w:val="center"/>
            <w:hideMark/>
          </w:tcPr>
          <w:p w14:paraId="1A00C14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A02776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BAAE13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58EC31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0DE0C9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196A7A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BAB33A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5ED8B0EB" w14:textId="77777777" w:rsidTr="00346F48">
        <w:trPr>
          <w:trHeight w:val="330"/>
          <w:jc w:val="center"/>
        </w:trPr>
        <w:tc>
          <w:tcPr>
            <w:tcW w:w="0" w:type="auto"/>
            <w:shd w:val="clear" w:color="auto" w:fill="auto"/>
            <w:noWrap/>
            <w:vAlign w:val="center"/>
            <w:hideMark/>
          </w:tcPr>
          <w:p w14:paraId="78F1429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3.8</w:t>
            </w:r>
          </w:p>
        </w:tc>
        <w:tc>
          <w:tcPr>
            <w:tcW w:w="0" w:type="auto"/>
            <w:shd w:val="clear" w:color="auto" w:fill="auto"/>
            <w:noWrap/>
            <w:vAlign w:val="center"/>
            <w:hideMark/>
          </w:tcPr>
          <w:p w14:paraId="5A948C25"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8</w:t>
            </w:r>
          </w:p>
        </w:tc>
        <w:tc>
          <w:tcPr>
            <w:tcW w:w="0" w:type="auto"/>
            <w:shd w:val="clear" w:color="auto" w:fill="auto"/>
            <w:noWrap/>
            <w:vAlign w:val="center"/>
            <w:hideMark/>
          </w:tcPr>
          <w:p w14:paraId="0FD159D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CX08</w:t>
            </w:r>
          </w:p>
        </w:tc>
        <w:tc>
          <w:tcPr>
            <w:tcW w:w="0" w:type="auto"/>
            <w:shd w:val="clear" w:color="auto" w:fill="auto"/>
            <w:noWrap/>
            <w:vAlign w:val="center"/>
            <w:hideMark/>
          </w:tcPr>
          <w:p w14:paraId="6D710E6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455,36</w:t>
            </w:r>
          </w:p>
        </w:tc>
        <w:tc>
          <w:tcPr>
            <w:tcW w:w="0" w:type="auto"/>
            <w:shd w:val="clear" w:color="auto" w:fill="auto"/>
            <w:noWrap/>
            <w:vAlign w:val="center"/>
            <w:hideMark/>
          </w:tcPr>
          <w:p w14:paraId="2542A28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862849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685636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64267D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C976B2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7F6267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92E434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16134D2" w14:textId="77777777" w:rsidTr="00346F48">
        <w:trPr>
          <w:trHeight w:val="330"/>
          <w:jc w:val="center"/>
        </w:trPr>
        <w:tc>
          <w:tcPr>
            <w:tcW w:w="0" w:type="auto"/>
            <w:shd w:val="clear" w:color="auto" w:fill="auto"/>
            <w:noWrap/>
            <w:vAlign w:val="center"/>
            <w:hideMark/>
          </w:tcPr>
          <w:p w14:paraId="3A08204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lastRenderedPageBreak/>
              <w:t>3.9</w:t>
            </w:r>
          </w:p>
        </w:tc>
        <w:tc>
          <w:tcPr>
            <w:tcW w:w="0" w:type="auto"/>
            <w:shd w:val="clear" w:color="auto" w:fill="auto"/>
            <w:noWrap/>
            <w:vAlign w:val="center"/>
            <w:hideMark/>
          </w:tcPr>
          <w:p w14:paraId="64CC309E"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9</w:t>
            </w:r>
          </w:p>
        </w:tc>
        <w:tc>
          <w:tcPr>
            <w:tcW w:w="0" w:type="auto"/>
            <w:shd w:val="clear" w:color="auto" w:fill="auto"/>
            <w:noWrap/>
            <w:vAlign w:val="center"/>
            <w:hideMark/>
          </w:tcPr>
          <w:p w14:paraId="087206E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CX09</w:t>
            </w:r>
          </w:p>
        </w:tc>
        <w:tc>
          <w:tcPr>
            <w:tcW w:w="0" w:type="auto"/>
            <w:shd w:val="clear" w:color="auto" w:fill="auto"/>
            <w:noWrap/>
            <w:vAlign w:val="center"/>
            <w:hideMark/>
          </w:tcPr>
          <w:p w14:paraId="197F75CE"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1.655,51</w:t>
            </w:r>
          </w:p>
        </w:tc>
        <w:tc>
          <w:tcPr>
            <w:tcW w:w="0" w:type="auto"/>
            <w:shd w:val="clear" w:color="auto" w:fill="auto"/>
            <w:noWrap/>
            <w:vAlign w:val="center"/>
            <w:hideMark/>
          </w:tcPr>
          <w:p w14:paraId="49D727E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E23322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748869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46143E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2779D7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1E1755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15F558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F742F72" w14:textId="77777777" w:rsidTr="00346F48">
        <w:trPr>
          <w:trHeight w:val="330"/>
          <w:jc w:val="center"/>
        </w:trPr>
        <w:tc>
          <w:tcPr>
            <w:tcW w:w="0" w:type="auto"/>
            <w:shd w:val="clear" w:color="auto" w:fill="auto"/>
            <w:noWrap/>
            <w:vAlign w:val="center"/>
            <w:hideMark/>
          </w:tcPr>
          <w:p w14:paraId="6934442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3.10</w:t>
            </w:r>
          </w:p>
        </w:tc>
        <w:tc>
          <w:tcPr>
            <w:tcW w:w="0" w:type="auto"/>
            <w:shd w:val="clear" w:color="auto" w:fill="auto"/>
            <w:noWrap/>
            <w:vAlign w:val="center"/>
            <w:hideMark/>
          </w:tcPr>
          <w:p w14:paraId="1526E97B"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10</w:t>
            </w:r>
          </w:p>
        </w:tc>
        <w:tc>
          <w:tcPr>
            <w:tcW w:w="0" w:type="auto"/>
            <w:shd w:val="clear" w:color="auto" w:fill="auto"/>
            <w:noWrap/>
            <w:vAlign w:val="center"/>
            <w:hideMark/>
          </w:tcPr>
          <w:p w14:paraId="10D7C35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CX10</w:t>
            </w:r>
          </w:p>
        </w:tc>
        <w:tc>
          <w:tcPr>
            <w:tcW w:w="0" w:type="auto"/>
            <w:shd w:val="clear" w:color="auto" w:fill="auto"/>
            <w:noWrap/>
            <w:vAlign w:val="center"/>
            <w:hideMark/>
          </w:tcPr>
          <w:p w14:paraId="406DA82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7.510,77</w:t>
            </w:r>
          </w:p>
        </w:tc>
        <w:tc>
          <w:tcPr>
            <w:tcW w:w="0" w:type="auto"/>
            <w:shd w:val="clear" w:color="auto" w:fill="auto"/>
            <w:noWrap/>
            <w:vAlign w:val="center"/>
            <w:hideMark/>
          </w:tcPr>
          <w:p w14:paraId="49D918A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8932D1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1347E5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5E01DB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1E1835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379B7B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F88D58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2F084F6" w14:textId="77777777" w:rsidTr="00346F48">
        <w:trPr>
          <w:trHeight w:val="345"/>
          <w:jc w:val="center"/>
        </w:trPr>
        <w:tc>
          <w:tcPr>
            <w:tcW w:w="0" w:type="auto"/>
            <w:shd w:val="clear" w:color="auto" w:fill="auto"/>
            <w:noWrap/>
            <w:vAlign w:val="center"/>
            <w:hideMark/>
          </w:tcPr>
          <w:p w14:paraId="574D2A6A"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4</w:t>
            </w:r>
          </w:p>
        </w:tc>
        <w:tc>
          <w:tcPr>
            <w:tcW w:w="0" w:type="auto"/>
            <w:shd w:val="clear" w:color="auto" w:fill="auto"/>
            <w:noWrap/>
            <w:vAlign w:val="center"/>
            <w:hideMark/>
          </w:tcPr>
          <w:p w14:paraId="4661040B"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hạ tầng kỹ thuật-bãi xe</w:t>
            </w:r>
          </w:p>
        </w:tc>
        <w:tc>
          <w:tcPr>
            <w:tcW w:w="0" w:type="auto"/>
            <w:shd w:val="clear" w:color="auto" w:fill="auto"/>
            <w:noWrap/>
            <w:vAlign w:val="center"/>
            <w:hideMark/>
          </w:tcPr>
          <w:p w14:paraId="12E4E42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212657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1.795,63</w:t>
            </w:r>
          </w:p>
        </w:tc>
        <w:tc>
          <w:tcPr>
            <w:tcW w:w="0" w:type="auto"/>
            <w:shd w:val="clear" w:color="auto" w:fill="auto"/>
            <w:noWrap/>
            <w:vAlign w:val="center"/>
            <w:hideMark/>
          </w:tcPr>
          <w:p w14:paraId="46CA8AC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339B466"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7CAA64A"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745A3AAC"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489D7D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72B0B0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953124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454455A4" w14:textId="77777777" w:rsidTr="00346F48">
        <w:trPr>
          <w:trHeight w:val="330"/>
          <w:jc w:val="center"/>
        </w:trPr>
        <w:tc>
          <w:tcPr>
            <w:tcW w:w="0" w:type="auto"/>
            <w:shd w:val="clear" w:color="auto" w:fill="auto"/>
            <w:noWrap/>
            <w:vAlign w:val="center"/>
            <w:hideMark/>
          </w:tcPr>
          <w:p w14:paraId="3029851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4.1</w:t>
            </w:r>
          </w:p>
        </w:tc>
        <w:tc>
          <w:tcPr>
            <w:tcW w:w="0" w:type="auto"/>
            <w:shd w:val="clear" w:color="auto" w:fill="auto"/>
            <w:noWrap/>
            <w:vAlign w:val="center"/>
            <w:hideMark/>
          </w:tcPr>
          <w:p w14:paraId="43E2C3C1"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hạ tầng kỹ thuật</w:t>
            </w:r>
          </w:p>
        </w:tc>
        <w:tc>
          <w:tcPr>
            <w:tcW w:w="0" w:type="auto"/>
            <w:shd w:val="clear" w:color="auto" w:fill="auto"/>
            <w:noWrap/>
            <w:vAlign w:val="center"/>
            <w:hideMark/>
          </w:tcPr>
          <w:p w14:paraId="6D7C902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XLNT</w:t>
            </w:r>
          </w:p>
        </w:tc>
        <w:tc>
          <w:tcPr>
            <w:tcW w:w="0" w:type="auto"/>
            <w:shd w:val="clear" w:color="auto" w:fill="auto"/>
            <w:noWrap/>
            <w:vAlign w:val="center"/>
            <w:hideMark/>
          </w:tcPr>
          <w:p w14:paraId="5EB2846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1.283,42</w:t>
            </w:r>
          </w:p>
        </w:tc>
        <w:tc>
          <w:tcPr>
            <w:tcW w:w="0" w:type="auto"/>
            <w:shd w:val="clear" w:color="auto" w:fill="auto"/>
            <w:noWrap/>
            <w:vAlign w:val="center"/>
            <w:hideMark/>
          </w:tcPr>
          <w:p w14:paraId="018F313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D603990"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F8D2BB2"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05D21DB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8CAA4F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128378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EE72A0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3168746" w14:textId="77777777" w:rsidTr="00346F48">
        <w:trPr>
          <w:trHeight w:val="330"/>
          <w:jc w:val="center"/>
        </w:trPr>
        <w:tc>
          <w:tcPr>
            <w:tcW w:w="0" w:type="auto"/>
            <w:shd w:val="clear" w:color="auto" w:fill="auto"/>
            <w:noWrap/>
            <w:vAlign w:val="center"/>
            <w:hideMark/>
          </w:tcPr>
          <w:p w14:paraId="69963B2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4.2</w:t>
            </w:r>
          </w:p>
        </w:tc>
        <w:tc>
          <w:tcPr>
            <w:tcW w:w="0" w:type="auto"/>
            <w:shd w:val="clear" w:color="auto" w:fill="auto"/>
            <w:noWrap/>
            <w:vAlign w:val="center"/>
            <w:hideMark/>
          </w:tcPr>
          <w:p w14:paraId="436871C8"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bãi xe</w:t>
            </w:r>
          </w:p>
        </w:tc>
        <w:tc>
          <w:tcPr>
            <w:tcW w:w="0" w:type="auto"/>
            <w:shd w:val="clear" w:color="auto" w:fill="auto"/>
            <w:noWrap/>
            <w:vAlign w:val="center"/>
            <w:hideMark/>
          </w:tcPr>
          <w:p w14:paraId="18E1CFF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BX</w:t>
            </w:r>
          </w:p>
        </w:tc>
        <w:tc>
          <w:tcPr>
            <w:tcW w:w="0" w:type="auto"/>
            <w:shd w:val="clear" w:color="auto" w:fill="auto"/>
            <w:noWrap/>
            <w:vAlign w:val="center"/>
            <w:hideMark/>
          </w:tcPr>
          <w:p w14:paraId="29F4D79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512,21</w:t>
            </w:r>
          </w:p>
        </w:tc>
        <w:tc>
          <w:tcPr>
            <w:tcW w:w="0" w:type="auto"/>
            <w:shd w:val="clear" w:color="auto" w:fill="auto"/>
            <w:noWrap/>
            <w:vAlign w:val="center"/>
            <w:hideMark/>
          </w:tcPr>
          <w:p w14:paraId="30FF2B3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829F71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CF9B901"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33B07F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AACABA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D42E0B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9B4AB2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587C13F" w14:textId="77777777" w:rsidTr="00346F48">
        <w:trPr>
          <w:trHeight w:val="345"/>
          <w:jc w:val="center"/>
        </w:trPr>
        <w:tc>
          <w:tcPr>
            <w:tcW w:w="0" w:type="auto"/>
            <w:shd w:val="clear" w:color="auto" w:fill="auto"/>
            <w:noWrap/>
            <w:vAlign w:val="center"/>
            <w:hideMark/>
          </w:tcPr>
          <w:p w14:paraId="42508AA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5</w:t>
            </w:r>
          </w:p>
        </w:tc>
        <w:tc>
          <w:tcPr>
            <w:tcW w:w="0" w:type="auto"/>
            <w:shd w:val="clear" w:color="auto" w:fill="auto"/>
            <w:noWrap/>
            <w:vAlign w:val="center"/>
            <w:hideMark/>
          </w:tcPr>
          <w:p w14:paraId="26E41D2F"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giao thông</w:t>
            </w:r>
          </w:p>
        </w:tc>
        <w:tc>
          <w:tcPr>
            <w:tcW w:w="0" w:type="auto"/>
            <w:shd w:val="clear" w:color="auto" w:fill="auto"/>
            <w:noWrap/>
            <w:vAlign w:val="center"/>
            <w:hideMark/>
          </w:tcPr>
          <w:p w14:paraId="184058DC"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79DC00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52.114,57</w:t>
            </w:r>
          </w:p>
        </w:tc>
        <w:tc>
          <w:tcPr>
            <w:tcW w:w="0" w:type="auto"/>
            <w:shd w:val="clear" w:color="auto" w:fill="auto"/>
            <w:noWrap/>
            <w:vAlign w:val="center"/>
            <w:hideMark/>
          </w:tcPr>
          <w:p w14:paraId="79DC605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668283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9,12</w:t>
            </w:r>
          </w:p>
        </w:tc>
        <w:tc>
          <w:tcPr>
            <w:tcW w:w="0" w:type="auto"/>
            <w:shd w:val="clear" w:color="auto" w:fill="auto"/>
            <w:noWrap/>
            <w:vAlign w:val="center"/>
            <w:hideMark/>
          </w:tcPr>
          <w:p w14:paraId="34DACA20"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4888FDCC"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A7D6296"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73BE86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04FEEC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6CE50C78" w14:textId="77777777" w:rsidTr="00346F48">
        <w:trPr>
          <w:trHeight w:val="330"/>
          <w:jc w:val="center"/>
        </w:trPr>
        <w:tc>
          <w:tcPr>
            <w:tcW w:w="0" w:type="auto"/>
            <w:shd w:val="clear" w:color="auto" w:fill="auto"/>
            <w:noWrap/>
            <w:vAlign w:val="center"/>
            <w:hideMark/>
          </w:tcPr>
          <w:p w14:paraId="740D8B3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6A39F04"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Giao thông nội bộ</w:t>
            </w:r>
          </w:p>
        </w:tc>
        <w:tc>
          <w:tcPr>
            <w:tcW w:w="0" w:type="auto"/>
            <w:shd w:val="clear" w:color="auto" w:fill="auto"/>
            <w:noWrap/>
            <w:vAlign w:val="center"/>
            <w:hideMark/>
          </w:tcPr>
          <w:p w14:paraId="0E18400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35D5C1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52.114,57</w:t>
            </w:r>
          </w:p>
        </w:tc>
        <w:tc>
          <w:tcPr>
            <w:tcW w:w="0" w:type="auto"/>
            <w:shd w:val="clear" w:color="auto" w:fill="auto"/>
            <w:noWrap/>
            <w:vAlign w:val="center"/>
            <w:hideMark/>
          </w:tcPr>
          <w:p w14:paraId="3FA3528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7A29D6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47E2CE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78D465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1D0B98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F6A007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0A0338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7922B05" w14:textId="77777777" w:rsidTr="00346F48">
        <w:trPr>
          <w:trHeight w:val="345"/>
          <w:jc w:val="center"/>
        </w:trPr>
        <w:tc>
          <w:tcPr>
            <w:tcW w:w="0" w:type="auto"/>
            <w:shd w:val="clear" w:color="auto" w:fill="auto"/>
            <w:noWrap/>
            <w:vAlign w:val="center"/>
            <w:hideMark/>
          </w:tcPr>
          <w:p w14:paraId="2A1C364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I.2</w:t>
            </w:r>
          </w:p>
        </w:tc>
        <w:tc>
          <w:tcPr>
            <w:tcW w:w="0" w:type="auto"/>
            <w:shd w:val="clear" w:color="auto" w:fill="auto"/>
            <w:noWrap/>
            <w:vAlign w:val="center"/>
            <w:hideMark/>
          </w:tcPr>
          <w:p w14:paraId="175C1898" w14:textId="77777777" w:rsidR="00346F48" w:rsidRPr="00346F48" w:rsidRDefault="00346F48" w:rsidP="00346F48">
            <w:pPr>
              <w:ind w:firstLineChars="100" w:firstLine="220"/>
              <w:rPr>
                <w:b/>
                <w:bCs/>
                <w:color w:val="FF0000"/>
                <w:sz w:val="22"/>
                <w:szCs w:val="22"/>
                <w:lang w:val="en-GB" w:eastAsia="en-GB"/>
              </w:rPr>
            </w:pPr>
            <w:r w:rsidRPr="00346F48">
              <w:rPr>
                <w:b/>
                <w:bCs/>
                <w:color w:val="FF0000"/>
                <w:sz w:val="22"/>
                <w:szCs w:val="22"/>
                <w:lang w:val="en-GB" w:eastAsia="en-GB"/>
              </w:rPr>
              <w:t>Đất ngoài ranh dự án</w:t>
            </w:r>
          </w:p>
        </w:tc>
        <w:tc>
          <w:tcPr>
            <w:tcW w:w="0" w:type="auto"/>
            <w:shd w:val="clear" w:color="auto" w:fill="auto"/>
            <w:noWrap/>
            <w:vAlign w:val="center"/>
            <w:hideMark/>
          </w:tcPr>
          <w:p w14:paraId="432832E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83647F2"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17.691,37</w:t>
            </w:r>
          </w:p>
        </w:tc>
        <w:tc>
          <w:tcPr>
            <w:tcW w:w="0" w:type="auto"/>
            <w:shd w:val="clear" w:color="auto" w:fill="auto"/>
            <w:noWrap/>
            <w:vAlign w:val="center"/>
            <w:hideMark/>
          </w:tcPr>
          <w:p w14:paraId="5573024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180</w:t>
            </w:r>
          </w:p>
        </w:tc>
        <w:tc>
          <w:tcPr>
            <w:tcW w:w="0" w:type="auto"/>
            <w:shd w:val="clear" w:color="auto" w:fill="auto"/>
            <w:noWrap/>
            <w:vAlign w:val="center"/>
            <w:hideMark/>
          </w:tcPr>
          <w:p w14:paraId="382C39B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3,09</w:t>
            </w:r>
          </w:p>
        </w:tc>
        <w:tc>
          <w:tcPr>
            <w:tcW w:w="0" w:type="auto"/>
            <w:shd w:val="clear" w:color="auto" w:fill="auto"/>
            <w:noWrap/>
            <w:vAlign w:val="center"/>
            <w:hideMark/>
          </w:tcPr>
          <w:p w14:paraId="13ADD621"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0EFC648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3A8DC1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0104AC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C1187C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5EF28617" w14:textId="77777777" w:rsidTr="00346F48">
        <w:trPr>
          <w:trHeight w:val="345"/>
          <w:jc w:val="center"/>
        </w:trPr>
        <w:tc>
          <w:tcPr>
            <w:tcW w:w="0" w:type="auto"/>
            <w:shd w:val="clear" w:color="auto" w:fill="auto"/>
            <w:noWrap/>
            <w:vAlign w:val="center"/>
            <w:hideMark/>
          </w:tcPr>
          <w:p w14:paraId="5D89248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0" w:type="auto"/>
            <w:shd w:val="clear" w:color="auto" w:fill="auto"/>
            <w:noWrap/>
            <w:vAlign w:val="center"/>
            <w:hideMark/>
          </w:tcPr>
          <w:p w14:paraId="714AD175"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ở hiện hữu chỉnh trang</w:t>
            </w:r>
          </w:p>
        </w:tc>
        <w:tc>
          <w:tcPr>
            <w:tcW w:w="0" w:type="auto"/>
            <w:shd w:val="clear" w:color="auto" w:fill="auto"/>
            <w:noWrap/>
            <w:vAlign w:val="center"/>
            <w:hideMark/>
          </w:tcPr>
          <w:p w14:paraId="5E5266A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A38AC93"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14.790,35</w:t>
            </w:r>
          </w:p>
        </w:tc>
        <w:tc>
          <w:tcPr>
            <w:tcW w:w="0" w:type="auto"/>
            <w:shd w:val="clear" w:color="auto" w:fill="auto"/>
            <w:noWrap/>
            <w:vAlign w:val="center"/>
            <w:hideMark/>
          </w:tcPr>
          <w:p w14:paraId="0B4134B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180</w:t>
            </w:r>
          </w:p>
        </w:tc>
        <w:tc>
          <w:tcPr>
            <w:tcW w:w="0" w:type="auto"/>
            <w:shd w:val="clear" w:color="auto" w:fill="auto"/>
            <w:noWrap/>
            <w:vAlign w:val="center"/>
            <w:hideMark/>
          </w:tcPr>
          <w:p w14:paraId="5F8FCB29"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A71C1B5"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6921001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20E3DB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7616B0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F536FB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54C67E8D" w14:textId="77777777" w:rsidTr="00346F48">
        <w:trPr>
          <w:trHeight w:val="330"/>
          <w:jc w:val="center"/>
        </w:trPr>
        <w:tc>
          <w:tcPr>
            <w:tcW w:w="0" w:type="auto"/>
            <w:shd w:val="clear" w:color="auto" w:fill="auto"/>
            <w:noWrap/>
            <w:vAlign w:val="center"/>
            <w:hideMark/>
          </w:tcPr>
          <w:p w14:paraId="190F17C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1.6</w:t>
            </w:r>
          </w:p>
        </w:tc>
        <w:tc>
          <w:tcPr>
            <w:tcW w:w="0" w:type="auto"/>
            <w:shd w:val="clear" w:color="auto" w:fill="auto"/>
            <w:noWrap/>
            <w:vAlign w:val="center"/>
            <w:hideMark/>
          </w:tcPr>
          <w:p w14:paraId="73108EC0"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ở tự chỉnh trang 1</w:t>
            </w:r>
          </w:p>
        </w:tc>
        <w:tc>
          <w:tcPr>
            <w:tcW w:w="0" w:type="auto"/>
            <w:shd w:val="clear" w:color="auto" w:fill="auto"/>
            <w:noWrap/>
            <w:vAlign w:val="center"/>
            <w:hideMark/>
          </w:tcPr>
          <w:p w14:paraId="5D414AF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F01</w:t>
            </w:r>
          </w:p>
        </w:tc>
        <w:tc>
          <w:tcPr>
            <w:tcW w:w="0" w:type="auto"/>
            <w:shd w:val="clear" w:color="auto" w:fill="auto"/>
            <w:noWrap/>
            <w:vAlign w:val="center"/>
            <w:hideMark/>
          </w:tcPr>
          <w:p w14:paraId="2CE4EEA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9.836,72</w:t>
            </w:r>
          </w:p>
        </w:tc>
        <w:tc>
          <w:tcPr>
            <w:tcW w:w="0" w:type="auto"/>
            <w:shd w:val="clear" w:color="auto" w:fill="auto"/>
            <w:noWrap/>
            <w:vAlign w:val="center"/>
            <w:hideMark/>
          </w:tcPr>
          <w:p w14:paraId="65A4FE4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5BB895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690942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38FF22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5</w:t>
            </w:r>
          </w:p>
        </w:tc>
        <w:tc>
          <w:tcPr>
            <w:tcW w:w="0" w:type="auto"/>
            <w:shd w:val="clear" w:color="auto" w:fill="auto"/>
            <w:noWrap/>
            <w:vAlign w:val="center"/>
            <w:hideMark/>
          </w:tcPr>
          <w:p w14:paraId="7448E00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AC6AF0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335749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21392E88" w14:textId="77777777" w:rsidTr="00346F48">
        <w:trPr>
          <w:trHeight w:val="330"/>
          <w:jc w:val="center"/>
        </w:trPr>
        <w:tc>
          <w:tcPr>
            <w:tcW w:w="0" w:type="auto"/>
            <w:shd w:val="clear" w:color="auto" w:fill="auto"/>
            <w:noWrap/>
            <w:vAlign w:val="center"/>
            <w:hideMark/>
          </w:tcPr>
          <w:p w14:paraId="5DF1BBD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1.7</w:t>
            </w:r>
          </w:p>
        </w:tc>
        <w:tc>
          <w:tcPr>
            <w:tcW w:w="0" w:type="auto"/>
            <w:shd w:val="clear" w:color="auto" w:fill="auto"/>
            <w:noWrap/>
            <w:vAlign w:val="center"/>
            <w:hideMark/>
          </w:tcPr>
          <w:p w14:paraId="1DBF1D8A"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ở tự chỉnh trang 2</w:t>
            </w:r>
          </w:p>
        </w:tc>
        <w:tc>
          <w:tcPr>
            <w:tcW w:w="0" w:type="auto"/>
            <w:shd w:val="clear" w:color="auto" w:fill="auto"/>
            <w:noWrap/>
            <w:vAlign w:val="center"/>
            <w:hideMark/>
          </w:tcPr>
          <w:p w14:paraId="47DCFE1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F02</w:t>
            </w:r>
          </w:p>
        </w:tc>
        <w:tc>
          <w:tcPr>
            <w:tcW w:w="0" w:type="auto"/>
            <w:shd w:val="clear" w:color="auto" w:fill="auto"/>
            <w:noWrap/>
            <w:vAlign w:val="center"/>
            <w:hideMark/>
          </w:tcPr>
          <w:p w14:paraId="040C92B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4.953,64</w:t>
            </w:r>
          </w:p>
        </w:tc>
        <w:tc>
          <w:tcPr>
            <w:tcW w:w="0" w:type="auto"/>
            <w:shd w:val="clear" w:color="auto" w:fill="auto"/>
            <w:noWrap/>
            <w:vAlign w:val="center"/>
            <w:hideMark/>
          </w:tcPr>
          <w:p w14:paraId="716578EE"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CDD255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AEF57F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B0FAB1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5</w:t>
            </w:r>
          </w:p>
        </w:tc>
        <w:tc>
          <w:tcPr>
            <w:tcW w:w="0" w:type="auto"/>
            <w:shd w:val="clear" w:color="auto" w:fill="auto"/>
            <w:noWrap/>
            <w:vAlign w:val="center"/>
            <w:hideMark/>
          </w:tcPr>
          <w:p w14:paraId="6323D9A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161303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88353F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3CD9451" w14:textId="77777777" w:rsidTr="00346F48">
        <w:trPr>
          <w:trHeight w:val="330"/>
          <w:jc w:val="center"/>
        </w:trPr>
        <w:tc>
          <w:tcPr>
            <w:tcW w:w="0" w:type="auto"/>
            <w:shd w:val="clear" w:color="auto" w:fill="auto"/>
            <w:noWrap/>
            <w:vAlign w:val="center"/>
            <w:hideMark/>
          </w:tcPr>
          <w:p w14:paraId="29BADE4A"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0" w:type="auto"/>
            <w:shd w:val="clear" w:color="auto" w:fill="auto"/>
            <w:noWrap/>
            <w:vAlign w:val="center"/>
            <w:hideMark/>
          </w:tcPr>
          <w:p w14:paraId="00EE9048"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 xml:space="preserve">Đất công trình công cộng </w:t>
            </w:r>
          </w:p>
        </w:tc>
        <w:tc>
          <w:tcPr>
            <w:tcW w:w="0" w:type="auto"/>
            <w:shd w:val="clear" w:color="auto" w:fill="auto"/>
            <w:noWrap/>
            <w:vAlign w:val="center"/>
            <w:hideMark/>
          </w:tcPr>
          <w:p w14:paraId="5B21D400"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BCEE68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2.901,02</w:t>
            </w:r>
          </w:p>
        </w:tc>
        <w:tc>
          <w:tcPr>
            <w:tcW w:w="0" w:type="auto"/>
            <w:shd w:val="clear" w:color="auto" w:fill="auto"/>
            <w:noWrap/>
            <w:vAlign w:val="center"/>
            <w:hideMark/>
          </w:tcPr>
          <w:p w14:paraId="0B6ECF3E"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5113D3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166299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40</w:t>
            </w:r>
          </w:p>
        </w:tc>
        <w:tc>
          <w:tcPr>
            <w:tcW w:w="0" w:type="auto"/>
            <w:shd w:val="clear" w:color="auto" w:fill="auto"/>
            <w:noWrap/>
            <w:vAlign w:val="center"/>
            <w:hideMark/>
          </w:tcPr>
          <w:p w14:paraId="7756720D"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2</w:t>
            </w:r>
          </w:p>
        </w:tc>
        <w:tc>
          <w:tcPr>
            <w:tcW w:w="0" w:type="auto"/>
            <w:shd w:val="clear" w:color="auto" w:fill="auto"/>
            <w:noWrap/>
            <w:vAlign w:val="center"/>
            <w:hideMark/>
          </w:tcPr>
          <w:p w14:paraId="4A6241A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1.160,41</w:t>
            </w:r>
          </w:p>
        </w:tc>
        <w:tc>
          <w:tcPr>
            <w:tcW w:w="0" w:type="auto"/>
            <w:shd w:val="clear" w:color="auto" w:fill="auto"/>
            <w:noWrap/>
            <w:vAlign w:val="center"/>
            <w:hideMark/>
          </w:tcPr>
          <w:p w14:paraId="367D70E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2.320,81</w:t>
            </w:r>
          </w:p>
        </w:tc>
        <w:tc>
          <w:tcPr>
            <w:tcW w:w="0" w:type="auto"/>
            <w:shd w:val="clear" w:color="auto" w:fill="auto"/>
            <w:noWrap/>
            <w:vAlign w:val="center"/>
            <w:hideMark/>
          </w:tcPr>
          <w:p w14:paraId="0561CBA1"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0,8</w:t>
            </w:r>
          </w:p>
        </w:tc>
      </w:tr>
      <w:tr w:rsidR="00346F48" w:rsidRPr="00346F48" w14:paraId="3AF8F08C" w14:textId="77777777" w:rsidTr="00346F48">
        <w:trPr>
          <w:trHeight w:val="330"/>
          <w:jc w:val="center"/>
        </w:trPr>
        <w:tc>
          <w:tcPr>
            <w:tcW w:w="0" w:type="auto"/>
            <w:shd w:val="clear" w:color="auto" w:fill="auto"/>
            <w:noWrap/>
            <w:vAlign w:val="center"/>
            <w:hideMark/>
          </w:tcPr>
          <w:p w14:paraId="50BF9D1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2.5</w:t>
            </w:r>
          </w:p>
        </w:tc>
        <w:tc>
          <w:tcPr>
            <w:tcW w:w="0" w:type="auto"/>
            <w:shd w:val="clear" w:color="auto" w:fill="auto"/>
            <w:noWrap/>
            <w:vAlign w:val="center"/>
            <w:hideMark/>
          </w:tcPr>
          <w:p w14:paraId="61F9BDD6"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Đất trung tâm văn hóa-thể thao hiện hữu</w:t>
            </w:r>
          </w:p>
        </w:tc>
        <w:tc>
          <w:tcPr>
            <w:tcW w:w="0" w:type="auto"/>
            <w:shd w:val="clear" w:color="auto" w:fill="auto"/>
            <w:noWrap/>
            <w:vAlign w:val="center"/>
            <w:hideMark/>
          </w:tcPr>
          <w:p w14:paraId="44F4B61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TTVH</w:t>
            </w:r>
          </w:p>
        </w:tc>
        <w:tc>
          <w:tcPr>
            <w:tcW w:w="0" w:type="auto"/>
            <w:shd w:val="clear" w:color="auto" w:fill="auto"/>
            <w:noWrap/>
            <w:vAlign w:val="center"/>
            <w:hideMark/>
          </w:tcPr>
          <w:p w14:paraId="7AF9CFF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2.901,02</w:t>
            </w:r>
          </w:p>
        </w:tc>
        <w:tc>
          <w:tcPr>
            <w:tcW w:w="0" w:type="auto"/>
            <w:shd w:val="clear" w:color="auto" w:fill="auto"/>
            <w:noWrap/>
            <w:vAlign w:val="center"/>
            <w:hideMark/>
          </w:tcPr>
          <w:p w14:paraId="5CAD1BF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817952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BC19D4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40</w:t>
            </w:r>
          </w:p>
        </w:tc>
        <w:tc>
          <w:tcPr>
            <w:tcW w:w="0" w:type="auto"/>
            <w:shd w:val="clear" w:color="auto" w:fill="auto"/>
            <w:noWrap/>
            <w:vAlign w:val="center"/>
            <w:hideMark/>
          </w:tcPr>
          <w:p w14:paraId="0DBBC24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w:t>
            </w:r>
          </w:p>
        </w:tc>
        <w:tc>
          <w:tcPr>
            <w:tcW w:w="0" w:type="auto"/>
            <w:shd w:val="clear" w:color="auto" w:fill="auto"/>
            <w:noWrap/>
            <w:vAlign w:val="center"/>
            <w:hideMark/>
          </w:tcPr>
          <w:p w14:paraId="7718DF9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1.160,41</w:t>
            </w:r>
          </w:p>
        </w:tc>
        <w:tc>
          <w:tcPr>
            <w:tcW w:w="0" w:type="auto"/>
            <w:shd w:val="clear" w:color="auto" w:fill="auto"/>
            <w:noWrap/>
            <w:vAlign w:val="center"/>
            <w:hideMark/>
          </w:tcPr>
          <w:p w14:paraId="10461D0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2.320,81</w:t>
            </w:r>
          </w:p>
        </w:tc>
        <w:tc>
          <w:tcPr>
            <w:tcW w:w="0" w:type="auto"/>
            <w:shd w:val="clear" w:color="auto" w:fill="auto"/>
            <w:noWrap/>
            <w:vAlign w:val="center"/>
            <w:hideMark/>
          </w:tcPr>
          <w:p w14:paraId="6CD4CE3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0,8</w:t>
            </w:r>
          </w:p>
        </w:tc>
      </w:tr>
      <w:tr w:rsidR="00346F48" w:rsidRPr="00346F48" w14:paraId="2E839935" w14:textId="77777777" w:rsidTr="00346F48">
        <w:trPr>
          <w:trHeight w:val="345"/>
          <w:jc w:val="center"/>
        </w:trPr>
        <w:tc>
          <w:tcPr>
            <w:tcW w:w="0" w:type="auto"/>
            <w:shd w:val="clear" w:color="000000" w:fill="FFC000"/>
            <w:noWrap/>
            <w:vAlign w:val="center"/>
            <w:hideMark/>
          </w:tcPr>
          <w:p w14:paraId="7B31046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II</w:t>
            </w:r>
          </w:p>
        </w:tc>
        <w:tc>
          <w:tcPr>
            <w:tcW w:w="0" w:type="auto"/>
            <w:shd w:val="clear" w:color="000000" w:fill="FFC000"/>
            <w:noWrap/>
            <w:vAlign w:val="center"/>
            <w:hideMark/>
          </w:tcPr>
          <w:p w14:paraId="22829938" w14:textId="77777777" w:rsidR="00346F48" w:rsidRPr="00346F48" w:rsidRDefault="00346F48" w:rsidP="00346F48">
            <w:pPr>
              <w:rPr>
                <w:b/>
                <w:bCs/>
                <w:color w:val="FF0000"/>
                <w:sz w:val="22"/>
                <w:szCs w:val="22"/>
                <w:lang w:val="en-GB" w:eastAsia="en-GB"/>
              </w:rPr>
            </w:pPr>
            <w:r w:rsidRPr="00346F48">
              <w:rPr>
                <w:b/>
                <w:bCs/>
                <w:color w:val="FF0000"/>
                <w:sz w:val="22"/>
                <w:szCs w:val="22"/>
                <w:lang w:val="en-GB" w:eastAsia="en-GB"/>
              </w:rPr>
              <w:t>Đất ngoài đơn vị ở</w:t>
            </w:r>
          </w:p>
        </w:tc>
        <w:tc>
          <w:tcPr>
            <w:tcW w:w="0" w:type="auto"/>
            <w:shd w:val="clear" w:color="000000" w:fill="FFC000"/>
            <w:noWrap/>
            <w:vAlign w:val="center"/>
            <w:hideMark/>
          </w:tcPr>
          <w:p w14:paraId="073CBD0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402BAA0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34.879,49</w:t>
            </w:r>
          </w:p>
        </w:tc>
        <w:tc>
          <w:tcPr>
            <w:tcW w:w="0" w:type="auto"/>
            <w:shd w:val="clear" w:color="000000" w:fill="FFC000"/>
            <w:noWrap/>
            <w:vAlign w:val="center"/>
            <w:hideMark/>
          </w:tcPr>
          <w:p w14:paraId="6626A023"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72DA577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3D5B9BD9"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000000" w:fill="FFC000"/>
            <w:noWrap/>
            <w:vAlign w:val="center"/>
            <w:hideMark/>
          </w:tcPr>
          <w:p w14:paraId="7E769F4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27C989F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79BF7A0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000000" w:fill="FFC000"/>
            <w:noWrap/>
            <w:vAlign w:val="center"/>
            <w:hideMark/>
          </w:tcPr>
          <w:p w14:paraId="41BA98C5"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r>
      <w:tr w:rsidR="00346F48" w:rsidRPr="00346F48" w14:paraId="093CEF2D" w14:textId="77777777" w:rsidTr="00346F48">
        <w:trPr>
          <w:trHeight w:val="345"/>
          <w:jc w:val="center"/>
        </w:trPr>
        <w:tc>
          <w:tcPr>
            <w:tcW w:w="0" w:type="auto"/>
            <w:shd w:val="clear" w:color="auto" w:fill="auto"/>
            <w:vAlign w:val="center"/>
            <w:hideMark/>
          </w:tcPr>
          <w:p w14:paraId="09993F5A"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II.1</w:t>
            </w:r>
          </w:p>
        </w:tc>
        <w:tc>
          <w:tcPr>
            <w:tcW w:w="0" w:type="auto"/>
            <w:shd w:val="clear" w:color="auto" w:fill="auto"/>
            <w:vAlign w:val="center"/>
            <w:hideMark/>
          </w:tcPr>
          <w:p w14:paraId="572022E8" w14:textId="77777777" w:rsidR="00346F48" w:rsidRPr="00346F48" w:rsidRDefault="00346F48" w:rsidP="00346F48">
            <w:pPr>
              <w:ind w:firstLineChars="100" w:firstLine="220"/>
              <w:rPr>
                <w:b/>
                <w:bCs/>
                <w:color w:val="FF0000"/>
                <w:sz w:val="22"/>
                <w:szCs w:val="22"/>
                <w:lang w:val="en-GB" w:eastAsia="en-GB"/>
              </w:rPr>
            </w:pPr>
            <w:r w:rsidRPr="00346F48">
              <w:rPr>
                <w:b/>
                <w:bCs/>
                <w:color w:val="FF0000"/>
                <w:sz w:val="22"/>
                <w:szCs w:val="22"/>
                <w:lang w:val="en-GB" w:eastAsia="en-GB"/>
              </w:rPr>
              <w:t>Đất thuộc ranh dự án</w:t>
            </w:r>
          </w:p>
        </w:tc>
        <w:tc>
          <w:tcPr>
            <w:tcW w:w="0" w:type="auto"/>
            <w:shd w:val="clear" w:color="auto" w:fill="auto"/>
            <w:noWrap/>
            <w:vAlign w:val="center"/>
            <w:hideMark/>
          </w:tcPr>
          <w:p w14:paraId="06E7F580"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BC1F37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27.992,88</w:t>
            </w:r>
          </w:p>
        </w:tc>
        <w:tc>
          <w:tcPr>
            <w:tcW w:w="0" w:type="auto"/>
            <w:shd w:val="clear" w:color="auto" w:fill="auto"/>
            <w:noWrap/>
            <w:vAlign w:val="center"/>
            <w:hideMark/>
          </w:tcPr>
          <w:p w14:paraId="2AA5C60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4AB551C"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BECE718"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3A6A47FB"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A582DDF"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3E474A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E5B8CF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r>
      <w:tr w:rsidR="00346F48" w:rsidRPr="00346F48" w14:paraId="09226AFB" w14:textId="77777777" w:rsidTr="00346F48">
        <w:trPr>
          <w:trHeight w:val="330"/>
          <w:jc w:val="center"/>
        </w:trPr>
        <w:tc>
          <w:tcPr>
            <w:tcW w:w="0" w:type="auto"/>
            <w:shd w:val="clear" w:color="auto" w:fill="auto"/>
            <w:noWrap/>
            <w:vAlign w:val="center"/>
            <w:hideMark/>
          </w:tcPr>
          <w:p w14:paraId="01B0515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0" w:type="auto"/>
            <w:shd w:val="clear" w:color="auto" w:fill="auto"/>
            <w:noWrap/>
            <w:vAlign w:val="center"/>
            <w:hideMark/>
          </w:tcPr>
          <w:p w14:paraId="642D2EBA"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Cây xanh cách ly</w:t>
            </w:r>
          </w:p>
        </w:tc>
        <w:tc>
          <w:tcPr>
            <w:tcW w:w="0" w:type="auto"/>
            <w:shd w:val="clear" w:color="auto" w:fill="auto"/>
            <w:noWrap/>
            <w:vAlign w:val="center"/>
            <w:hideMark/>
          </w:tcPr>
          <w:p w14:paraId="3466714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914D496"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7.120,23</w:t>
            </w:r>
          </w:p>
        </w:tc>
        <w:tc>
          <w:tcPr>
            <w:tcW w:w="0" w:type="auto"/>
            <w:shd w:val="clear" w:color="auto" w:fill="auto"/>
            <w:noWrap/>
            <w:vAlign w:val="center"/>
            <w:hideMark/>
          </w:tcPr>
          <w:p w14:paraId="0F2C5AE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3A7422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2A1B8E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13F042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98F39A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6A30A8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7D7494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0862D393" w14:textId="77777777" w:rsidTr="00346F48">
        <w:trPr>
          <w:trHeight w:val="660"/>
          <w:jc w:val="center"/>
        </w:trPr>
        <w:tc>
          <w:tcPr>
            <w:tcW w:w="0" w:type="auto"/>
            <w:shd w:val="clear" w:color="auto" w:fill="auto"/>
            <w:noWrap/>
            <w:vAlign w:val="center"/>
            <w:hideMark/>
          </w:tcPr>
          <w:p w14:paraId="086ED84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1.1</w:t>
            </w:r>
          </w:p>
        </w:tc>
        <w:tc>
          <w:tcPr>
            <w:tcW w:w="0" w:type="auto"/>
            <w:shd w:val="clear" w:color="auto" w:fill="auto"/>
            <w:vAlign w:val="center"/>
            <w:hideMark/>
          </w:tcPr>
          <w:p w14:paraId="1F6C055F"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Cây xanh cách ly ven rạch-hành lang bảo vệ chân cầu</w:t>
            </w:r>
          </w:p>
        </w:tc>
        <w:tc>
          <w:tcPr>
            <w:tcW w:w="0" w:type="auto"/>
            <w:shd w:val="clear" w:color="auto" w:fill="auto"/>
            <w:noWrap/>
            <w:vAlign w:val="center"/>
            <w:hideMark/>
          </w:tcPr>
          <w:p w14:paraId="0E16BE5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991E01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4.847,61</w:t>
            </w:r>
          </w:p>
        </w:tc>
        <w:tc>
          <w:tcPr>
            <w:tcW w:w="0" w:type="auto"/>
            <w:shd w:val="clear" w:color="auto" w:fill="auto"/>
            <w:noWrap/>
            <w:vAlign w:val="center"/>
            <w:hideMark/>
          </w:tcPr>
          <w:p w14:paraId="0C4F625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C7CB17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6B0365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121458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4742B8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7B770D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371309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41D447BA" w14:textId="77777777" w:rsidTr="00346F48">
        <w:trPr>
          <w:trHeight w:val="330"/>
          <w:jc w:val="center"/>
        </w:trPr>
        <w:tc>
          <w:tcPr>
            <w:tcW w:w="0" w:type="auto"/>
            <w:shd w:val="clear" w:color="auto" w:fill="auto"/>
            <w:noWrap/>
            <w:vAlign w:val="center"/>
            <w:hideMark/>
          </w:tcPr>
          <w:p w14:paraId="525B6E64"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18A6D0D1"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01</w:t>
            </w:r>
          </w:p>
        </w:tc>
        <w:tc>
          <w:tcPr>
            <w:tcW w:w="0" w:type="auto"/>
            <w:shd w:val="clear" w:color="auto" w:fill="auto"/>
            <w:noWrap/>
            <w:vAlign w:val="center"/>
            <w:hideMark/>
          </w:tcPr>
          <w:p w14:paraId="52A5974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CL01</w:t>
            </w:r>
          </w:p>
        </w:tc>
        <w:tc>
          <w:tcPr>
            <w:tcW w:w="0" w:type="auto"/>
            <w:shd w:val="clear" w:color="auto" w:fill="auto"/>
            <w:noWrap/>
            <w:vAlign w:val="center"/>
            <w:hideMark/>
          </w:tcPr>
          <w:p w14:paraId="35A93EDC"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459,21</w:t>
            </w:r>
          </w:p>
        </w:tc>
        <w:tc>
          <w:tcPr>
            <w:tcW w:w="0" w:type="auto"/>
            <w:shd w:val="clear" w:color="auto" w:fill="auto"/>
            <w:noWrap/>
            <w:vAlign w:val="center"/>
            <w:hideMark/>
          </w:tcPr>
          <w:p w14:paraId="38DD3D03"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1A7A73AF"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6B4C103"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3F5D720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7EEC1329"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1A81AEF"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91E1338"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r>
      <w:tr w:rsidR="00346F48" w:rsidRPr="00346F48" w14:paraId="5E13F962" w14:textId="77777777" w:rsidTr="00346F48">
        <w:trPr>
          <w:trHeight w:val="330"/>
          <w:jc w:val="center"/>
        </w:trPr>
        <w:tc>
          <w:tcPr>
            <w:tcW w:w="0" w:type="auto"/>
            <w:shd w:val="clear" w:color="auto" w:fill="auto"/>
            <w:noWrap/>
            <w:vAlign w:val="center"/>
            <w:hideMark/>
          </w:tcPr>
          <w:p w14:paraId="07D07221"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2B7215F"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02</w:t>
            </w:r>
          </w:p>
        </w:tc>
        <w:tc>
          <w:tcPr>
            <w:tcW w:w="0" w:type="auto"/>
            <w:shd w:val="clear" w:color="auto" w:fill="auto"/>
            <w:noWrap/>
            <w:vAlign w:val="center"/>
            <w:hideMark/>
          </w:tcPr>
          <w:p w14:paraId="26881AFF"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CL02</w:t>
            </w:r>
          </w:p>
        </w:tc>
        <w:tc>
          <w:tcPr>
            <w:tcW w:w="0" w:type="auto"/>
            <w:shd w:val="clear" w:color="auto" w:fill="auto"/>
            <w:noWrap/>
            <w:vAlign w:val="center"/>
            <w:hideMark/>
          </w:tcPr>
          <w:p w14:paraId="4E80682D"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4.388,40</w:t>
            </w:r>
          </w:p>
        </w:tc>
        <w:tc>
          <w:tcPr>
            <w:tcW w:w="0" w:type="auto"/>
            <w:shd w:val="clear" w:color="auto" w:fill="auto"/>
            <w:noWrap/>
            <w:vAlign w:val="center"/>
            <w:hideMark/>
          </w:tcPr>
          <w:p w14:paraId="2F296163"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189E10A"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018B20D1"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51769FC8"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EDC9BCA"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00517B6A"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50F83B9E"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r>
      <w:tr w:rsidR="00346F48" w:rsidRPr="00346F48" w14:paraId="2B479DC6" w14:textId="77777777" w:rsidTr="00346F48">
        <w:trPr>
          <w:trHeight w:val="330"/>
          <w:jc w:val="center"/>
        </w:trPr>
        <w:tc>
          <w:tcPr>
            <w:tcW w:w="0" w:type="auto"/>
            <w:shd w:val="clear" w:color="auto" w:fill="auto"/>
            <w:noWrap/>
            <w:vAlign w:val="center"/>
            <w:hideMark/>
          </w:tcPr>
          <w:p w14:paraId="3F531CC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1.2</w:t>
            </w:r>
          </w:p>
        </w:tc>
        <w:tc>
          <w:tcPr>
            <w:tcW w:w="0" w:type="auto"/>
            <w:shd w:val="clear" w:color="auto" w:fill="auto"/>
            <w:noWrap/>
            <w:vAlign w:val="center"/>
            <w:hideMark/>
          </w:tcPr>
          <w:p w14:paraId="72843258"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Cách ly đường điện 110kV</w:t>
            </w:r>
          </w:p>
        </w:tc>
        <w:tc>
          <w:tcPr>
            <w:tcW w:w="0" w:type="auto"/>
            <w:shd w:val="clear" w:color="auto" w:fill="auto"/>
            <w:noWrap/>
            <w:vAlign w:val="center"/>
            <w:hideMark/>
          </w:tcPr>
          <w:p w14:paraId="548C465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4725E1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2.272,62</w:t>
            </w:r>
          </w:p>
        </w:tc>
        <w:tc>
          <w:tcPr>
            <w:tcW w:w="0" w:type="auto"/>
            <w:shd w:val="clear" w:color="auto" w:fill="auto"/>
            <w:noWrap/>
            <w:vAlign w:val="center"/>
            <w:hideMark/>
          </w:tcPr>
          <w:p w14:paraId="528FF82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82F2C8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4CB503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6D22C4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7F9336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E36A6B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1A6138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367A6BF" w14:textId="77777777" w:rsidTr="00346F48">
        <w:trPr>
          <w:trHeight w:val="330"/>
          <w:jc w:val="center"/>
        </w:trPr>
        <w:tc>
          <w:tcPr>
            <w:tcW w:w="0" w:type="auto"/>
            <w:shd w:val="clear" w:color="auto" w:fill="auto"/>
            <w:noWrap/>
            <w:vAlign w:val="center"/>
            <w:hideMark/>
          </w:tcPr>
          <w:p w14:paraId="757C8134"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475A4A5"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03</w:t>
            </w:r>
          </w:p>
        </w:tc>
        <w:tc>
          <w:tcPr>
            <w:tcW w:w="0" w:type="auto"/>
            <w:shd w:val="clear" w:color="auto" w:fill="auto"/>
            <w:noWrap/>
            <w:vAlign w:val="center"/>
            <w:hideMark/>
          </w:tcPr>
          <w:p w14:paraId="703A3869"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CL03</w:t>
            </w:r>
          </w:p>
        </w:tc>
        <w:tc>
          <w:tcPr>
            <w:tcW w:w="0" w:type="auto"/>
            <w:shd w:val="clear" w:color="auto" w:fill="auto"/>
            <w:noWrap/>
            <w:vAlign w:val="center"/>
            <w:hideMark/>
          </w:tcPr>
          <w:p w14:paraId="0493189F"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1.366,64</w:t>
            </w:r>
          </w:p>
        </w:tc>
        <w:tc>
          <w:tcPr>
            <w:tcW w:w="0" w:type="auto"/>
            <w:shd w:val="clear" w:color="auto" w:fill="auto"/>
            <w:noWrap/>
            <w:vAlign w:val="center"/>
            <w:hideMark/>
          </w:tcPr>
          <w:p w14:paraId="1A2444A3"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7C69CF84"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024B04E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1307AE78"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28BCECF1"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72DA9EA2"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80498D3"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r>
      <w:tr w:rsidR="00346F48" w:rsidRPr="00346F48" w14:paraId="672F7469" w14:textId="77777777" w:rsidTr="00346F48">
        <w:trPr>
          <w:trHeight w:val="330"/>
          <w:jc w:val="center"/>
        </w:trPr>
        <w:tc>
          <w:tcPr>
            <w:tcW w:w="0" w:type="auto"/>
            <w:shd w:val="clear" w:color="auto" w:fill="auto"/>
            <w:noWrap/>
            <w:vAlign w:val="center"/>
            <w:hideMark/>
          </w:tcPr>
          <w:p w14:paraId="6A74F441"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23CB6005"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04</w:t>
            </w:r>
          </w:p>
        </w:tc>
        <w:tc>
          <w:tcPr>
            <w:tcW w:w="0" w:type="auto"/>
            <w:shd w:val="clear" w:color="auto" w:fill="auto"/>
            <w:noWrap/>
            <w:vAlign w:val="center"/>
            <w:hideMark/>
          </w:tcPr>
          <w:p w14:paraId="4C2F63B3"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CL04</w:t>
            </w:r>
          </w:p>
        </w:tc>
        <w:tc>
          <w:tcPr>
            <w:tcW w:w="0" w:type="auto"/>
            <w:shd w:val="clear" w:color="auto" w:fill="auto"/>
            <w:noWrap/>
            <w:vAlign w:val="center"/>
            <w:hideMark/>
          </w:tcPr>
          <w:p w14:paraId="5110B998"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905,98</w:t>
            </w:r>
          </w:p>
        </w:tc>
        <w:tc>
          <w:tcPr>
            <w:tcW w:w="0" w:type="auto"/>
            <w:shd w:val="clear" w:color="auto" w:fill="auto"/>
            <w:noWrap/>
            <w:vAlign w:val="center"/>
            <w:hideMark/>
          </w:tcPr>
          <w:p w14:paraId="09ACE7D2"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9461078" w14:textId="77777777" w:rsidR="00346F48" w:rsidRPr="00346F48" w:rsidRDefault="00346F48" w:rsidP="00346F48">
            <w:pPr>
              <w:jc w:val="right"/>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1FF2B9BE"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3DCC61F3"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64D67C65"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136F15B9"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27A10452"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r>
      <w:tr w:rsidR="00346F48" w:rsidRPr="00346F48" w14:paraId="00DAAF29" w14:textId="77777777" w:rsidTr="00346F48">
        <w:trPr>
          <w:trHeight w:val="345"/>
          <w:jc w:val="center"/>
        </w:trPr>
        <w:tc>
          <w:tcPr>
            <w:tcW w:w="0" w:type="auto"/>
            <w:shd w:val="clear" w:color="auto" w:fill="auto"/>
            <w:noWrap/>
            <w:vAlign w:val="center"/>
            <w:hideMark/>
          </w:tcPr>
          <w:p w14:paraId="2291C9F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0" w:type="auto"/>
            <w:shd w:val="clear" w:color="auto" w:fill="auto"/>
            <w:noWrap/>
            <w:vAlign w:val="center"/>
            <w:hideMark/>
          </w:tcPr>
          <w:p w14:paraId="4DFD0EAC"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mặt nước</w:t>
            </w:r>
          </w:p>
        </w:tc>
        <w:tc>
          <w:tcPr>
            <w:tcW w:w="0" w:type="auto"/>
            <w:shd w:val="clear" w:color="auto" w:fill="auto"/>
            <w:noWrap/>
            <w:vAlign w:val="center"/>
            <w:hideMark/>
          </w:tcPr>
          <w:p w14:paraId="0028BA73"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58578B6"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3.639,41</w:t>
            </w:r>
          </w:p>
        </w:tc>
        <w:tc>
          <w:tcPr>
            <w:tcW w:w="0" w:type="auto"/>
            <w:shd w:val="clear" w:color="auto" w:fill="auto"/>
            <w:noWrap/>
            <w:vAlign w:val="center"/>
            <w:hideMark/>
          </w:tcPr>
          <w:p w14:paraId="5C74BB0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537ECC3"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D82B9EC"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2B237EB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BC0B5C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B0A6CD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9FE038A"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3BB61104" w14:textId="77777777" w:rsidTr="00346F48">
        <w:trPr>
          <w:trHeight w:val="330"/>
          <w:jc w:val="center"/>
        </w:trPr>
        <w:tc>
          <w:tcPr>
            <w:tcW w:w="0" w:type="auto"/>
            <w:shd w:val="clear" w:color="auto" w:fill="auto"/>
            <w:noWrap/>
            <w:vAlign w:val="center"/>
            <w:hideMark/>
          </w:tcPr>
          <w:p w14:paraId="607E6C3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2.1</w:t>
            </w:r>
          </w:p>
        </w:tc>
        <w:tc>
          <w:tcPr>
            <w:tcW w:w="0" w:type="auto"/>
            <w:shd w:val="clear" w:color="auto" w:fill="auto"/>
            <w:noWrap/>
            <w:vAlign w:val="center"/>
            <w:hideMark/>
          </w:tcPr>
          <w:p w14:paraId="6D098BC2"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Rạch hiện hữu 01</w:t>
            </w:r>
          </w:p>
        </w:tc>
        <w:tc>
          <w:tcPr>
            <w:tcW w:w="0" w:type="auto"/>
            <w:shd w:val="clear" w:color="auto" w:fill="auto"/>
            <w:noWrap/>
            <w:vAlign w:val="center"/>
            <w:hideMark/>
          </w:tcPr>
          <w:p w14:paraId="224395B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MN01</w:t>
            </w:r>
          </w:p>
        </w:tc>
        <w:tc>
          <w:tcPr>
            <w:tcW w:w="0" w:type="auto"/>
            <w:shd w:val="clear" w:color="auto" w:fill="auto"/>
            <w:noWrap/>
            <w:vAlign w:val="center"/>
            <w:hideMark/>
          </w:tcPr>
          <w:p w14:paraId="15D3CAFA"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3.633,59</w:t>
            </w:r>
          </w:p>
        </w:tc>
        <w:tc>
          <w:tcPr>
            <w:tcW w:w="0" w:type="auto"/>
            <w:shd w:val="clear" w:color="auto" w:fill="auto"/>
            <w:noWrap/>
            <w:vAlign w:val="center"/>
            <w:hideMark/>
          </w:tcPr>
          <w:p w14:paraId="791E9A74"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61858D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F14FDF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335F6F4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F3CD75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C1F5CE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A3B303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225B1708" w14:textId="77777777" w:rsidTr="00346F48">
        <w:trPr>
          <w:trHeight w:val="330"/>
          <w:jc w:val="center"/>
        </w:trPr>
        <w:tc>
          <w:tcPr>
            <w:tcW w:w="0" w:type="auto"/>
            <w:shd w:val="clear" w:color="auto" w:fill="auto"/>
            <w:noWrap/>
            <w:vAlign w:val="center"/>
            <w:hideMark/>
          </w:tcPr>
          <w:p w14:paraId="52B7882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2.2</w:t>
            </w:r>
          </w:p>
        </w:tc>
        <w:tc>
          <w:tcPr>
            <w:tcW w:w="0" w:type="auto"/>
            <w:shd w:val="clear" w:color="auto" w:fill="auto"/>
            <w:noWrap/>
            <w:vAlign w:val="center"/>
            <w:hideMark/>
          </w:tcPr>
          <w:p w14:paraId="65EF988F"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Rạch hiện hữu 02</w:t>
            </w:r>
          </w:p>
        </w:tc>
        <w:tc>
          <w:tcPr>
            <w:tcW w:w="0" w:type="auto"/>
            <w:shd w:val="clear" w:color="auto" w:fill="auto"/>
            <w:noWrap/>
            <w:vAlign w:val="center"/>
            <w:hideMark/>
          </w:tcPr>
          <w:p w14:paraId="33BC95F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MN02</w:t>
            </w:r>
          </w:p>
        </w:tc>
        <w:tc>
          <w:tcPr>
            <w:tcW w:w="0" w:type="auto"/>
            <w:shd w:val="clear" w:color="auto" w:fill="auto"/>
            <w:noWrap/>
            <w:vAlign w:val="center"/>
            <w:hideMark/>
          </w:tcPr>
          <w:p w14:paraId="64D213C6"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5,82</w:t>
            </w:r>
          </w:p>
        </w:tc>
        <w:tc>
          <w:tcPr>
            <w:tcW w:w="0" w:type="auto"/>
            <w:shd w:val="clear" w:color="auto" w:fill="auto"/>
            <w:noWrap/>
            <w:vAlign w:val="center"/>
            <w:hideMark/>
          </w:tcPr>
          <w:p w14:paraId="6A4D741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86C469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CDBEDD6"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0C3FF75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0CFFD0B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CF5F037"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20D46A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77BA984" w14:textId="77777777" w:rsidTr="00346F48">
        <w:trPr>
          <w:trHeight w:val="345"/>
          <w:jc w:val="center"/>
        </w:trPr>
        <w:tc>
          <w:tcPr>
            <w:tcW w:w="0" w:type="auto"/>
            <w:shd w:val="clear" w:color="auto" w:fill="auto"/>
            <w:noWrap/>
            <w:vAlign w:val="center"/>
            <w:hideMark/>
          </w:tcPr>
          <w:p w14:paraId="1B8F5C8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3</w:t>
            </w:r>
          </w:p>
        </w:tc>
        <w:tc>
          <w:tcPr>
            <w:tcW w:w="0" w:type="auto"/>
            <w:shd w:val="clear" w:color="auto" w:fill="auto"/>
            <w:noWrap/>
            <w:vAlign w:val="center"/>
            <w:hideMark/>
          </w:tcPr>
          <w:p w14:paraId="65DCAF75"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Giao thông đối ngoại</w:t>
            </w:r>
          </w:p>
        </w:tc>
        <w:tc>
          <w:tcPr>
            <w:tcW w:w="0" w:type="auto"/>
            <w:shd w:val="clear" w:color="auto" w:fill="auto"/>
            <w:noWrap/>
            <w:vAlign w:val="center"/>
            <w:hideMark/>
          </w:tcPr>
          <w:p w14:paraId="5E43F93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0BD7BEA"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17.233,24</w:t>
            </w:r>
          </w:p>
        </w:tc>
        <w:tc>
          <w:tcPr>
            <w:tcW w:w="0" w:type="auto"/>
            <w:shd w:val="clear" w:color="auto" w:fill="auto"/>
            <w:noWrap/>
            <w:vAlign w:val="center"/>
            <w:hideMark/>
          </w:tcPr>
          <w:p w14:paraId="3047A949"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83610F0"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D34A299"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474EB880"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208D61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8096CF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CA7412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6D6E6F6A" w14:textId="77777777" w:rsidTr="00346F48">
        <w:trPr>
          <w:trHeight w:val="345"/>
          <w:jc w:val="center"/>
        </w:trPr>
        <w:tc>
          <w:tcPr>
            <w:tcW w:w="0" w:type="auto"/>
            <w:shd w:val="clear" w:color="auto" w:fill="auto"/>
            <w:vAlign w:val="center"/>
            <w:hideMark/>
          </w:tcPr>
          <w:p w14:paraId="5E23352C"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lastRenderedPageBreak/>
              <w:t>II.2</w:t>
            </w:r>
          </w:p>
        </w:tc>
        <w:tc>
          <w:tcPr>
            <w:tcW w:w="0" w:type="auto"/>
            <w:shd w:val="clear" w:color="auto" w:fill="auto"/>
            <w:noWrap/>
            <w:vAlign w:val="center"/>
            <w:hideMark/>
          </w:tcPr>
          <w:p w14:paraId="07BBBB85" w14:textId="77777777" w:rsidR="00346F48" w:rsidRPr="00346F48" w:rsidRDefault="00346F48" w:rsidP="00346F48">
            <w:pPr>
              <w:ind w:firstLineChars="100" w:firstLine="220"/>
              <w:rPr>
                <w:b/>
                <w:bCs/>
                <w:color w:val="FF0000"/>
                <w:sz w:val="22"/>
                <w:szCs w:val="22"/>
                <w:lang w:val="en-GB" w:eastAsia="en-GB"/>
              </w:rPr>
            </w:pPr>
            <w:r w:rsidRPr="00346F48">
              <w:rPr>
                <w:b/>
                <w:bCs/>
                <w:color w:val="FF0000"/>
                <w:sz w:val="22"/>
                <w:szCs w:val="22"/>
                <w:lang w:val="en-GB" w:eastAsia="en-GB"/>
              </w:rPr>
              <w:t>Đất ngoài ranh dự án</w:t>
            </w:r>
          </w:p>
        </w:tc>
        <w:tc>
          <w:tcPr>
            <w:tcW w:w="0" w:type="auto"/>
            <w:shd w:val="clear" w:color="auto" w:fill="auto"/>
            <w:noWrap/>
            <w:vAlign w:val="center"/>
            <w:hideMark/>
          </w:tcPr>
          <w:p w14:paraId="48158B52"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D8EB6DB"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6.886,61</w:t>
            </w:r>
          </w:p>
        </w:tc>
        <w:tc>
          <w:tcPr>
            <w:tcW w:w="0" w:type="auto"/>
            <w:shd w:val="clear" w:color="auto" w:fill="auto"/>
            <w:noWrap/>
            <w:vAlign w:val="center"/>
            <w:hideMark/>
          </w:tcPr>
          <w:p w14:paraId="6709E93D"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0245C8C4"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4A33C77E"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3F7900C5"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01F67C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6FDDDBF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2D4C914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7DEEAF05" w14:textId="77777777" w:rsidTr="00346F48">
        <w:trPr>
          <w:trHeight w:val="330"/>
          <w:jc w:val="center"/>
        </w:trPr>
        <w:tc>
          <w:tcPr>
            <w:tcW w:w="0" w:type="auto"/>
            <w:shd w:val="clear" w:color="auto" w:fill="auto"/>
            <w:noWrap/>
            <w:vAlign w:val="center"/>
            <w:hideMark/>
          </w:tcPr>
          <w:p w14:paraId="40B523CD"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1</w:t>
            </w:r>
          </w:p>
        </w:tc>
        <w:tc>
          <w:tcPr>
            <w:tcW w:w="0" w:type="auto"/>
            <w:shd w:val="clear" w:color="auto" w:fill="auto"/>
            <w:noWrap/>
            <w:vAlign w:val="center"/>
            <w:hideMark/>
          </w:tcPr>
          <w:p w14:paraId="002B57B4"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Cây xanh cách ly</w:t>
            </w:r>
          </w:p>
        </w:tc>
        <w:tc>
          <w:tcPr>
            <w:tcW w:w="0" w:type="auto"/>
            <w:shd w:val="clear" w:color="auto" w:fill="auto"/>
            <w:noWrap/>
            <w:vAlign w:val="center"/>
            <w:hideMark/>
          </w:tcPr>
          <w:p w14:paraId="19D03AE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47097B1"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2.283,14</w:t>
            </w:r>
          </w:p>
        </w:tc>
        <w:tc>
          <w:tcPr>
            <w:tcW w:w="0" w:type="auto"/>
            <w:shd w:val="clear" w:color="auto" w:fill="auto"/>
            <w:noWrap/>
            <w:vAlign w:val="center"/>
            <w:hideMark/>
          </w:tcPr>
          <w:p w14:paraId="4E785F76"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AF30F13"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9964A9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5B8FC2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4ADD72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C22F61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4488A4E"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70418EAF" w14:textId="77777777" w:rsidTr="00346F48">
        <w:trPr>
          <w:trHeight w:val="330"/>
          <w:jc w:val="center"/>
        </w:trPr>
        <w:tc>
          <w:tcPr>
            <w:tcW w:w="0" w:type="auto"/>
            <w:shd w:val="clear" w:color="auto" w:fill="auto"/>
            <w:noWrap/>
            <w:vAlign w:val="center"/>
            <w:hideMark/>
          </w:tcPr>
          <w:p w14:paraId="48BD471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05DAD0E"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05</w:t>
            </w:r>
          </w:p>
        </w:tc>
        <w:tc>
          <w:tcPr>
            <w:tcW w:w="0" w:type="auto"/>
            <w:shd w:val="clear" w:color="auto" w:fill="auto"/>
            <w:noWrap/>
            <w:vAlign w:val="center"/>
            <w:hideMark/>
          </w:tcPr>
          <w:p w14:paraId="44C4A82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CL05</w:t>
            </w:r>
          </w:p>
        </w:tc>
        <w:tc>
          <w:tcPr>
            <w:tcW w:w="0" w:type="auto"/>
            <w:shd w:val="clear" w:color="auto" w:fill="auto"/>
            <w:noWrap/>
            <w:vAlign w:val="center"/>
            <w:hideMark/>
          </w:tcPr>
          <w:p w14:paraId="4774F275"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578,91</w:t>
            </w:r>
          </w:p>
        </w:tc>
        <w:tc>
          <w:tcPr>
            <w:tcW w:w="0" w:type="auto"/>
            <w:shd w:val="clear" w:color="auto" w:fill="auto"/>
            <w:noWrap/>
            <w:vAlign w:val="center"/>
            <w:hideMark/>
          </w:tcPr>
          <w:p w14:paraId="6C86551B"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87BEE82"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579DB4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6EDD00F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F7BC27A"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9E090C5"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71EB63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3AD86A0" w14:textId="77777777" w:rsidTr="00346F48">
        <w:trPr>
          <w:trHeight w:val="330"/>
          <w:jc w:val="center"/>
        </w:trPr>
        <w:tc>
          <w:tcPr>
            <w:tcW w:w="0" w:type="auto"/>
            <w:shd w:val="clear" w:color="auto" w:fill="auto"/>
            <w:noWrap/>
            <w:vAlign w:val="center"/>
            <w:hideMark/>
          </w:tcPr>
          <w:p w14:paraId="1E0BB1A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1AB4B07" w14:textId="77777777" w:rsidR="00346F48" w:rsidRPr="00346F48" w:rsidRDefault="00346F48" w:rsidP="00346F48">
            <w:pPr>
              <w:ind w:firstLineChars="700" w:firstLine="1540"/>
              <w:rPr>
                <w:i/>
                <w:iCs/>
                <w:color w:val="FF0000"/>
                <w:sz w:val="22"/>
                <w:szCs w:val="22"/>
                <w:lang w:val="en-GB" w:eastAsia="en-GB"/>
              </w:rPr>
            </w:pPr>
            <w:r w:rsidRPr="00346F48">
              <w:rPr>
                <w:i/>
                <w:iCs/>
                <w:color w:val="FF0000"/>
                <w:sz w:val="22"/>
                <w:szCs w:val="22"/>
                <w:lang w:val="en-GB" w:eastAsia="en-GB"/>
              </w:rPr>
              <w:t>Cây xanh cách ly 06</w:t>
            </w:r>
          </w:p>
        </w:tc>
        <w:tc>
          <w:tcPr>
            <w:tcW w:w="0" w:type="auto"/>
            <w:shd w:val="clear" w:color="auto" w:fill="auto"/>
            <w:noWrap/>
            <w:vAlign w:val="center"/>
            <w:hideMark/>
          </w:tcPr>
          <w:p w14:paraId="636A32F1"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CL06</w:t>
            </w:r>
          </w:p>
        </w:tc>
        <w:tc>
          <w:tcPr>
            <w:tcW w:w="0" w:type="auto"/>
            <w:shd w:val="clear" w:color="auto" w:fill="auto"/>
            <w:noWrap/>
            <w:vAlign w:val="center"/>
            <w:hideMark/>
          </w:tcPr>
          <w:p w14:paraId="7C313AD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1.704,23</w:t>
            </w:r>
          </w:p>
        </w:tc>
        <w:tc>
          <w:tcPr>
            <w:tcW w:w="0" w:type="auto"/>
            <w:shd w:val="clear" w:color="auto" w:fill="auto"/>
            <w:noWrap/>
            <w:vAlign w:val="center"/>
            <w:hideMark/>
          </w:tcPr>
          <w:p w14:paraId="07AC1F0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12F3B5D"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C05473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18AAAB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FC48AE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212420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17C96AF"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33E80205" w14:textId="77777777" w:rsidTr="00346F48">
        <w:trPr>
          <w:trHeight w:val="345"/>
          <w:jc w:val="center"/>
        </w:trPr>
        <w:tc>
          <w:tcPr>
            <w:tcW w:w="0" w:type="auto"/>
            <w:shd w:val="clear" w:color="auto" w:fill="auto"/>
            <w:noWrap/>
            <w:vAlign w:val="center"/>
            <w:hideMark/>
          </w:tcPr>
          <w:p w14:paraId="031273C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w:t>
            </w:r>
          </w:p>
        </w:tc>
        <w:tc>
          <w:tcPr>
            <w:tcW w:w="0" w:type="auto"/>
            <w:shd w:val="clear" w:color="auto" w:fill="auto"/>
            <w:noWrap/>
            <w:vAlign w:val="center"/>
            <w:hideMark/>
          </w:tcPr>
          <w:p w14:paraId="75F16AD8" w14:textId="77777777" w:rsidR="00346F48" w:rsidRPr="00346F48" w:rsidRDefault="00346F48" w:rsidP="00346F48">
            <w:pPr>
              <w:ind w:firstLineChars="200" w:firstLine="440"/>
              <w:rPr>
                <w:b/>
                <w:bCs/>
                <w:color w:val="FF0000"/>
                <w:sz w:val="22"/>
                <w:szCs w:val="22"/>
                <w:lang w:val="en-GB" w:eastAsia="en-GB"/>
              </w:rPr>
            </w:pPr>
            <w:r w:rsidRPr="00346F48">
              <w:rPr>
                <w:b/>
                <w:bCs/>
                <w:color w:val="FF0000"/>
                <w:sz w:val="22"/>
                <w:szCs w:val="22"/>
                <w:lang w:val="en-GB" w:eastAsia="en-GB"/>
              </w:rPr>
              <w:t>Đất Mặt nước</w:t>
            </w:r>
          </w:p>
        </w:tc>
        <w:tc>
          <w:tcPr>
            <w:tcW w:w="0" w:type="auto"/>
            <w:shd w:val="clear" w:color="auto" w:fill="auto"/>
            <w:noWrap/>
            <w:vAlign w:val="center"/>
            <w:hideMark/>
          </w:tcPr>
          <w:p w14:paraId="499CC57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E509E2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4.603,47</w:t>
            </w:r>
          </w:p>
        </w:tc>
        <w:tc>
          <w:tcPr>
            <w:tcW w:w="0" w:type="auto"/>
            <w:shd w:val="clear" w:color="auto" w:fill="auto"/>
            <w:noWrap/>
            <w:vAlign w:val="center"/>
            <w:hideMark/>
          </w:tcPr>
          <w:p w14:paraId="15D121C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1309ABAF"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50C0AA0"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6A0082D9"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0A8C03C"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54E38BDF"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3879CE31"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r>
      <w:tr w:rsidR="00346F48" w:rsidRPr="00346F48" w14:paraId="3032B9FD" w14:textId="77777777" w:rsidTr="00346F48">
        <w:trPr>
          <w:trHeight w:val="330"/>
          <w:jc w:val="center"/>
        </w:trPr>
        <w:tc>
          <w:tcPr>
            <w:tcW w:w="0" w:type="auto"/>
            <w:shd w:val="clear" w:color="auto" w:fill="auto"/>
            <w:noWrap/>
            <w:vAlign w:val="center"/>
            <w:hideMark/>
          </w:tcPr>
          <w:p w14:paraId="66A259F3"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2.1</w:t>
            </w:r>
          </w:p>
        </w:tc>
        <w:tc>
          <w:tcPr>
            <w:tcW w:w="0" w:type="auto"/>
            <w:shd w:val="clear" w:color="auto" w:fill="auto"/>
            <w:noWrap/>
            <w:vAlign w:val="center"/>
            <w:hideMark/>
          </w:tcPr>
          <w:p w14:paraId="7D619AD6"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Rạch hiện hữu 03</w:t>
            </w:r>
          </w:p>
        </w:tc>
        <w:tc>
          <w:tcPr>
            <w:tcW w:w="0" w:type="auto"/>
            <w:shd w:val="clear" w:color="auto" w:fill="auto"/>
            <w:noWrap/>
            <w:vAlign w:val="center"/>
            <w:hideMark/>
          </w:tcPr>
          <w:p w14:paraId="247E029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MN03</w:t>
            </w:r>
          </w:p>
        </w:tc>
        <w:tc>
          <w:tcPr>
            <w:tcW w:w="0" w:type="auto"/>
            <w:shd w:val="clear" w:color="auto" w:fill="auto"/>
            <w:noWrap/>
            <w:vAlign w:val="center"/>
            <w:hideMark/>
          </w:tcPr>
          <w:p w14:paraId="11366EFE"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1.040,19</w:t>
            </w:r>
          </w:p>
        </w:tc>
        <w:tc>
          <w:tcPr>
            <w:tcW w:w="0" w:type="auto"/>
            <w:shd w:val="clear" w:color="auto" w:fill="auto"/>
            <w:noWrap/>
            <w:vAlign w:val="center"/>
            <w:hideMark/>
          </w:tcPr>
          <w:p w14:paraId="704CBDB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4B172591"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20910E7"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40DA56F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34734E6"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2DC51600"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CE9CB8C"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05FE3F64" w14:textId="77777777" w:rsidTr="00346F48">
        <w:trPr>
          <w:trHeight w:val="330"/>
          <w:jc w:val="center"/>
        </w:trPr>
        <w:tc>
          <w:tcPr>
            <w:tcW w:w="0" w:type="auto"/>
            <w:shd w:val="clear" w:color="auto" w:fill="auto"/>
            <w:noWrap/>
            <w:vAlign w:val="center"/>
            <w:hideMark/>
          </w:tcPr>
          <w:p w14:paraId="2515E9C4"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2.2</w:t>
            </w:r>
          </w:p>
        </w:tc>
        <w:tc>
          <w:tcPr>
            <w:tcW w:w="0" w:type="auto"/>
            <w:shd w:val="clear" w:color="auto" w:fill="auto"/>
            <w:noWrap/>
            <w:vAlign w:val="center"/>
            <w:hideMark/>
          </w:tcPr>
          <w:p w14:paraId="54B5C949" w14:textId="77777777" w:rsidR="00346F48" w:rsidRPr="00346F48" w:rsidRDefault="00346F48" w:rsidP="00346F48">
            <w:pPr>
              <w:ind w:firstLineChars="300" w:firstLine="660"/>
              <w:rPr>
                <w:color w:val="FF0000"/>
                <w:sz w:val="22"/>
                <w:szCs w:val="22"/>
                <w:lang w:val="en-GB" w:eastAsia="en-GB"/>
              </w:rPr>
            </w:pPr>
            <w:r w:rsidRPr="00346F48">
              <w:rPr>
                <w:color w:val="FF0000"/>
                <w:sz w:val="22"/>
                <w:szCs w:val="22"/>
                <w:lang w:val="en-GB" w:eastAsia="en-GB"/>
              </w:rPr>
              <w:t>Rạch hiện hữu 04</w:t>
            </w:r>
          </w:p>
        </w:tc>
        <w:tc>
          <w:tcPr>
            <w:tcW w:w="0" w:type="auto"/>
            <w:shd w:val="clear" w:color="auto" w:fill="auto"/>
            <w:noWrap/>
            <w:vAlign w:val="center"/>
            <w:hideMark/>
          </w:tcPr>
          <w:p w14:paraId="5CF7E17D"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MN04</w:t>
            </w:r>
          </w:p>
        </w:tc>
        <w:tc>
          <w:tcPr>
            <w:tcW w:w="0" w:type="auto"/>
            <w:shd w:val="clear" w:color="auto" w:fill="auto"/>
            <w:noWrap/>
            <w:vAlign w:val="center"/>
            <w:hideMark/>
          </w:tcPr>
          <w:p w14:paraId="2C926ECC"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3.563,28</w:t>
            </w:r>
          </w:p>
        </w:tc>
        <w:tc>
          <w:tcPr>
            <w:tcW w:w="0" w:type="auto"/>
            <w:shd w:val="clear" w:color="auto" w:fill="auto"/>
            <w:noWrap/>
            <w:vAlign w:val="center"/>
            <w:hideMark/>
          </w:tcPr>
          <w:p w14:paraId="08B161A7"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17FBF978" w14:textId="77777777" w:rsidR="00346F48" w:rsidRPr="00346F48" w:rsidRDefault="00346F48" w:rsidP="00346F48">
            <w:pPr>
              <w:jc w:val="right"/>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89E341B" w14:textId="77777777" w:rsidR="00346F48" w:rsidRPr="00346F48" w:rsidRDefault="00346F48" w:rsidP="00346F48">
            <w:pPr>
              <w:jc w:val="center"/>
              <w:rPr>
                <w:i/>
                <w:iCs/>
                <w:color w:val="FF0000"/>
                <w:sz w:val="22"/>
                <w:szCs w:val="22"/>
                <w:lang w:val="en-GB" w:eastAsia="en-GB"/>
              </w:rPr>
            </w:pPr>
            <w:r w:rsidRPr="00346F48">
              <w:rPr>
                <w:i/>
                <w:iCs/>
                <w:color w:val="FF0000"/>
                <w:sz w:val="22"/>
                <w:szCs w:val="22"/>
                <w:lang w:val="en-GB" w:eastAsia="en-GB"/>
              </w:rPr>
              <w:t> </w:t>
            </w:r>
          </w:p>
        </w:tc>
        <w:tc>
          <w:tcPr>
            <w:tcW w:w="0" w:type="auto"/>
            <w:shd w:val="clear" w:color="auto" w:fill="auto"/>
            <w:noWrap/>
            <w:vAlign w:val="center"/>
            <w:hideMark/>
          </w:tcPr>
          <w:p w14:paraId="2841BC89"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7CEAAD9B"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52130B58"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c>
          <w:tcPr>
            <w:tcW w:w="0" w:type="auto"/>
            <w:shd w:val="clear" w:color="auto" w:fill="auto"/>
            <w:noWrap/>
            <w:vAlign w:val="center"/>
            <w:hideMark/>
          </w:tcPr>
          <w:p w14:paraId="3FA70882" w14:textId="77777777" w:rsidR="00346F48" w:rsidRPr="00346F48" w:rsidRDefault="00346F48" w:rsidP="00346F48">
            <w:pPr>
              <w:jc w:val="center"/>
              <w:rPr>
                <w:color w:val="FF0000"/>
                <w:sz w:val="22"/>
                <w:szCs w:val="22"/>
                <w:lang w:val="en-GB" w:eastAsia="en-GB"/>
              </w:rPr>
            </w:pPr>
            <w:r w:rsidRPr="00346F48">
              <w:rPr>
                <w:color w:val="FF0000"/>
                <w:sz w:val="22"/>
                <w:szCs w:val="22"/>
                <w:lang w:val="en-GB" w:eastAsia="en-GB"/>
              </w:rPr>
              <w:t> </w:t>
            </w:r>
          </w:p>
        </w:tc>
      </w:tr>
      <w:tr w:rsidR="00346F48" w:rsidRPr="00346F48" w14:paraId="1DACDF4F" w14:textId="77777777" w:rsidTr="00346F48">
        <w:trPr>
          <w:trHeight w:val="345"/>
          <w:jc w:val="center"/>
        </w:trPr>
        <w:tc>
          <w:tcPr>
            <w:tcW w:w="0" w:type="auto"/>
            <w:gridSpan w:val="2"/>
            <w:shd w:val="clear" w:color="auto" w:fill="auto"/>
            <w:noWrap/>
            <w:vAlign w:val="center"/>
            <w:hideMark/>
          </w:tcPr>
          <w:p w14:paraId="05D2A2D8"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Tổng cộng</w:t>
            </w:r>
          </w:p>
        </w:tc>
        <w:tc>
          <w:tcPr>
            <w:tcW w:w="0" w:type="auto"/>
            <w:shd w:val="clear" w:color="auto" w:fill="auto"/>
            <w:noWrap/>
            <w:vAlign w:val="center"/>
            <w:hideMark/>
          </w:tcPr>
          <w:p w14:paraId="7CBDDED4"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bottom"/>
            <w:hideMark/>
          </w:tcPr>
          <w:p w14:paraId="1B1A6B38"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194.941,57</w:t>
            </w:r>
          </w:p>
        </w:tc>
        <w:tc>
          <w:tcPr>
            <w:tcW w:w="0" w:type="auto"/>
            <w:shd w:val="clear" w:color="auto" w:fill="auto"/>
            <w:noWrap/>
            <w:vAlign w:val="center"/>
            <w:hideMark/>
          </w:tcPr>
          <w:p w14:paraId="5F90151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5.717</w:t>
            </w:r>
          </w:p>
        </w:tc>
        <w:tc>
          <w:tcPr>
            <w:tcW w:w="0" w:type="auto"/>
            <w:shd w:val="clear" w:color="auto" w:fill="auto"/>
            <w:noWrap/>
            <w:vAlign w:val="center"/>
            <w:hideMark/>
          </w:tcPr>
          <w:p w14:paraId="3585F3B7"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34,10</w:t>
            </w:r>
          </w:p>
        </w:tc>
        <w:tc>
          <w:tcPr>
            <w:tcW w:w="0" w:type="auto"/>
            <w:shd w:val="clear" w:color="auto" w:fill="auto"/>
            <w:noWrap/>
            <w:vAlign w:val="center"/>
            <w:hideMark/>
          </w:tcPr>
          <w:p w14:paraId="6EE37D95" w14:textId="77777777" w:rsidR="00346F48" w:rsidRPr="00346F48" w:rsidRDefault="00346F48" w:rsidP="00346F48">
            <w:pPr>
              <w:jc w:val="center"/>
              <w:rPr>
                <w:b/>
                <w:bCs/>
                <w:i/>
                <w:iCs/>
                <w:color w:val="FF0000"/>
                <w:sz w:val="22"/>
                <w:szCs w:val="22"/>
                <w:lang w:val="en-GB" w:eastAsia="en-GB"/>
              </w:rPr>
            </w:pPr>
            <w:r w:rsidRPr="00346F48">
              <w:rPr>
                <w:b/>
                <w:bCs/>
                <w:i/>
                <w:iCs/>
                <w:color w:val="FF0000"/>
                <w:sz w:val="22"/>
                <w:szCs w:val="22"/>
                <w:lang w:val="en-GB" w:eastAsia="en-GB"/>
              </w:rPr>
              <w:t> </w:t>
            </w:r>
          </w:p>
        </w:tc>
        <w:tc>
          <w:tcPr>
            <w:tcW w:w="0" w:type="auto"/>
            <w:shd w:val="clear" w:color="auto" w:fill="auto"/>
            <w:noWrap/>
            <w:vAlign w:val="center"/>
            <w:hideMark/>
          </w:tcPr>
          <w:p w14:paraId="2855AF9F"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 </w:t>
            </w:r>
          </w:p>
        </w:tc>
        <w:tc>
          <w:tcPr>
            <w:tcW w:w="0" w:type="auto"/>
            <w:shd w:val="clear" w:color="auto" w:fill="auto"/>
            <w:noWrap/>
            <w:vAlign w:val="center"/>
            <w:hideMark/>
          </w:tcPr>
          <w:p w14:paraId="7A3F2F37"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58.011,84</w:t>
            </w:r>
          </w:p>
        </w:tc>
        <w:tc>
          <w:tcPr>
            <w:tcW w:w="0" w:type="auto"/>
            <w:shd w:val="clear" w:color="auto" w:fill="auto"/>
            <w:noWrap/>
            <w:vAlign w:val="center"/>
            <w:hideMark/>
          </w:tcPr>
          <w:p w14:paraId="6503439E" w14:textId="77777777" w:rsidR="00346F48" w:rsidRPr="00346F48" w:rsidRDefault="00346F48" w:rsidP="00346F48">
            <w:pPr>
              <w:jc w:val="center"/>
              <w:rPr>
                <w:b/>
                <w:bCs/>
                <w:color w:val="FF0000"/>
                <w:sz w:val="22"/>
                <w:szCs w:val="22"/>
                <w:lang w:val="en-GB" w:eastAsia="en-GB"/>
              </w:rPr>
            </w:pPr>
            <w:r w:rsidRPr="00346F48">
              <w:rPr>
                <w:b/>
                <w:bCs/>
                <w:color w:val="FF0000"/>
                <w:sz w:val="22"/>
                <w:szCs w:val="22"/>
                <w:lang w:val="en-GB" w:eastAsia="en-GB"/>
              </w:rPr>
              <w:t>230.617,49</w:t>
            </w:r>
          </w:p>
        </w:tc>
        <w:tc>
          <w:tcPr>
            <w:tcW w:w="0" w:type="auto"/>
            <w:shd w:val="clear" w:color="auto" w:fill="auto"/>
            <w:noWrap/>
            <w:vAlign w:val="center"/>
            <w:hideMark/>
          </w:tcPr>
          <w:p w14:paraId="4946014E" w14:textId="77777777" w:rsidR="00346F48" w:rsidRPr="00346F48" w:rsidRDefault="00346F48" w:rsidP="00346F48">
            <w:pPr>
              <w:jc w:val="right"/>
              <w:rPr>
                <w:b/>
                <w:bCs/>
                <w:color w:val="FF0000"/>
                <w:sz w:val="22"/>
                <w:szCs w:val="22"/>
                <w:lang w:val="en-GB" w:eastAsia="en-GB"/>
              </w:rPr>
            </w:pPr>
            <w:r w:rsidRPr="00346F48">
              <w:rPr>
                <w:b/>
                <w:bCs/>
                <w:color w:val="FF0000"/>
                <w:sz w:val="22"/>
                <w:szCs w:val="22"/>
                <w:lang w:val="en-GB" w:eastAsia="en-GB"/>
              </w:rPr>
              <w:t>1,18</w:t>
            </w:r>
          </w:p>
        </w:tc>
      </w:tr>
      <w:tr w:rsidR="00346F48" w:rsidRPr="00346F48" w14:paraId="69F3D9AF" w14:textId="77777777" w:rsidTr="00346F48">
        <w:trPr>
          <w:trHeight w:val="2190"/>
          <w:jc w:val="center"/>
        </w:trPr>
        <w:tc>
          <w:tcPr>
            <w:tcW w:w="0" w:type="auto"/>
            <w:gridSpan w:val="11"/>
            <w:shd w:val="clear" w:color="auto" w:fill="auto"/>
            <w:vAlign w:val="center"/>
            <w:hideMark/>
          </w:tcPr>
          <w:p w14:paraId="0BFFA89A" w14:textId="77777777" w:rsidR="00346F48" w:rsidRPr="00346F48" w:rsidRDefault="00346F48" w:rsidP="00346F48">
            <w:pPr>
              <w:rPr>
                <w:color w:val="FF0000"/>
                <w:sz w:val="22"/>
                <w:szCs w:val="22"/>
                <w:lang w:val="en-GB" w:eastAsia="en-GB"/>
              </w:rPr>
            </w:pPr>
            <w:r w:rsidRPr="00346F48">
              <w:rPr>
                <w:color w:val="FF0000"/>
                <w:sz w:val="22"/>
                <w:szCs w:val="22"/>
                <w:lang w:val="en-GB" w:eastAsia="en-GB"/>
              </w:rPr>
              <w:t>Chú thích:</w:t>
            </w:r>
            <w:r w:rsidRPr="00346F48">
              <w:rPr>
                <w:color w:val="FF0000"/>
                <w:sz w:val="22"/>
                <w:szCs w:val="22"/>
                <w:lang w:val="en-GB" w:eastAsia="en-GB"/>
              </w:rPr>
              <w:br/>
              <w:t xml:space="preserve"> - Chỉ tiêu giáo dục sử dụng chung với 2 khu đô thị lân cận: Khi đô thị mới khu vực I( Tập đoàn Hà Đô) và Khu đô thi mới Vị Thanh, Phường V, TP.Vị Thanh ( Tập đoàn FLC) .</w:t>
            </w:r>
            <w:r w:rsidRPr="00346F48">
              <w:rPr>
                <w:color w:val="FF0000"/>
                <w:sz w:val="22"/>
                <w:szCs w:val="22"/>
                <w:lang w:val="en-GB" w:eastAsia="en-GB"/>
              </w:rPr>
              <w:br/>
              <w:t>(*) Quy mô hạ tầng xã hội và hạ tầng kỹ thuật có xem xét đến nhu cầu của khách vãng lai và khu vực lân cận, đảm bảo chỉ tiêu đất đơn vị ở bình quân toàn đô thị theo đô thị loại II</w:t>
            </w:r>
          </w:p>
        </w:tc>
      </w:tr>
    </w:tbl>
    <w:p w14:paraId="7729724E" w14:textId="773DEE1C" w:rsidR="009D080E" w:rsidRPr="000967EE" w:rsidRDefault="009D080E" w:rsidP="004D2EDE">
      <w:pPr>
        <w:spacing w:line="276" w:lineRule="auto"/>
        <w:rPr>
          <w:color w:val="000000" w:themeColor="text1"/>
        </w:rPr>
      </w:pPr>
    </w:p>
    <w:p w14:paraId="1DE4980B" w14:textId="77777777" w:rsidR="009D080E" w:rsidRPr="000967EE" w:rsidRDefault="009D080E">
      <w:pPr>
        <w:spacing w:after="160" w:line="259" w:lineRule="auto"/>
        <w:rPr>
          <w:color w:val="000000" w:themeColor="text1"/>
        </w:rPr>
      </w:pPr>
      <w:r w:rsidRPr="000967EE">
        <w:rPr>
          <w:color w:val="000000" w:themeColor="text1"/>
        </w:rPr>
        <w:br w:type="page"/>
      </w:r>
    </w:p>
    <w:tbl>
      <w:tblPr>
        <w:tblW w:w="143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24"/>
        <w:gridCol w:w="862"/>
        <w:gridCol w:w="1296"/>
        <w:gridCol w:w="992"/>
        <w:gridCol w:w="1276"/>
        <w:gridCol w:w="850"/>
        <w:gridCol w:w="992"/>
        <w:gridCol w:w="1134"/>
        <w:gridCol w:w="1276"/>
        <w:gridCol w:w="709"/>
      </w:tblGrid>
      <w:tr w:rsidR="000967EE" w:rsidRPr="000967EE" w14:paraId="70E90B91" w14:textId="77777777" w:rsidTr="000967EE">
        <w:trPr>
          <w:trHeight w:val="330"/>
          <w:tblHeader/>
        </w:trPr>
        <w:tc>
          <w:tcPr>
            <w:tcW w:w="14341" w:type="dxa"/>
            <w:gridSpan w:val="11"/>
            <w:shd w:val="clear" w:color="auto" w:fill="auto"/>
            <w:noWrap/>
            <w:vAlign w:val="center"/>
            <w:hideMark/>
          </w:tcPr>
          <w:p w14:paraId="4DA292DD"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lastRenderedPageBreak/>
              <w:t>BẢNG CHỈ TIÊU QUY HOẠCH-KIẾN TRÚC RANH DỰ ÁN</w:t>
            </w:r>
          </w:p>
        </w:tc>
      </w:tr>
      <w:tr w:rsidR="000967EE" w:rsidRPr="000967EE" w14:paraId="68FEE23E" w14:textId="77777777" w:rsidTr="000967EE">
        <w:trPr>
          <w:trHeight w:val="1650"/>
          <w:tblHeader/>
        </w:trPr>
        <w:tc>
          <w:tcPr>
            <w:tcW w:w="630" w:type="dxa"/>
            <w:shd w:val="clear" w:color="auto" w:fill="auto"/>
            <w:vAlign w:val="center"/>
            <w:hideMark/>
          </w:tcPr>
          <w:p w14:paraId="376D9E01"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STT</w:t>
            </w:r>
          </w:p>
        </w:tc>
        <w:tc>
          <w:tcPr>
            <w:tcW w:w="4324" w:type="dxa"/>
            <w:shd w:val="clear" w:color="auto" w:fill="auto"/>
            <w:vAlign w:val="center"/>
            <w:hideMark/>
          </w:tcPr>
          <w:p w14:paraId="03536E99" w14:textId="77777777" w:rsidR="001F0CAD" w:rsidRPr="000967EE" w:rsidRDefault="001F0CAD" w:rsidP="001F0CAD">
            <w:pPr>
              <w:rPr>
                <w:b/>
                <w:bCs/>
                <w:color w:val="000000" w:themeColor="text1"/>
                <w:sz w:val="22"/>
                <w:szCs w:val="22"/>
                <w:lang w:val="en-GB" w:eastAsia="en-GB"/>
              </w:rPr>
            </w:pPr>
            <w:r w:rsidRPr="000967EE">
              <w:rPr>
                <w:b/>
                <w:bCs/>
                <w:color w:val="000000" w:themeColor="text1"/>
                <w:sz w:val="22"/>
                <w:szCs w:val="22"/>
                <w:lang w:val="en-GB" w:eastAsia="en-GB"/>
              </w:rPr>
              <w:t>Loại đất</w:t>
            </w:r>
          </w:p>
        </w:tc>
        <w:tc>
          <w:tcPr>
            <w:tcW w:w="862" w:type="dxa"/>
            <w:shd w:val="clear" w:color="auto" w:fill="auto"/>
            <w:vAlign w:val="center"/>
            <w:hideMark/>
          </w:tcPr>
          <w:p w14:paraId="32C69C14"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Ký hiệu</w:t>
            </w:r>
          </w:p>
        </w:tc>
        <w:tc>
          <w:tcPr>
            <w:tcW w:w="1296" w:type="dxa"/>
            <w:shd w:val="clear" w:color="auto" w:fill="auto"/>
            <w:vAlign w:val="center"/>
            <w:hideMark/>
          </w:tcPr>
          <w:p w14:paraId="085E8376"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Diện tích</w:t>
            </w:r>
            <w:r w:rsidRPr="000967EE">
              <w:rPr>
                <w:b/>
                <w:bCs/>
                <w:color w:val="000000" w:themeColor="text1"/>
                <w:sz w:val="22"/>
                <w:szCs w:val="22"/>
                <w:lang w:val="en-GB" w:eastAsia="en-GB"/>
              </w:rPr>
              <w:br/>
              <w:t>(m²)</w:t>
            </w:r>
          </w:p>
        </w:tc>
        <w:tc>
          <w:tcPr>
            <w:tcW w:w="992" w:type="dxa"/>
            <w:shd w:val="clear" w:color="auto" w:fill="auto"/>
            <w:vAlign w:val="center"/>
            <w:hideMark/>
          </w:tcPr>
          <w:p w14:paraId="2CE60854"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Dân số (người)</w:t>
            </w:r>
          </w:p>
        </w:tc>
        <w:tc>
          <w:tcPr>
            <w:tcW w:w="1276" w:type="dxa"/>
            <w:shd w:val="clear" w:color="auto" w:fill="auto"/>
            <w:vAlign w:val="center"/>
            <w:hideMark/>
          </w:tcPr>
          <w:p w14:paraId="0FDA5CC7"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xml:space="preserve">Chỉ tiêu </w:t>
            </w:r>
            <w:r w:rsidRPr="000967EE">
              <w:rPr>
                <w:b/>
                <w:bCs/>
                <w:color w:val="000000" w:themeColor="text1"/>
                <w:sz w:val="22"/>
                <w:szCs w:val="22"/>
                <w:lang w:val="en-GB" w:eastAsia="en-GB"/>
              </w:rPr>
              <w:br/>
              <w:t>(m²/người)</w:t>
            </w:r>
          </w:p>
        </w:tc>
        <w:tc>
          <w:tcPr>
            <w:tcW w:w="850" w:type="dxa"/>
            <w:shd w:val="clear" w:color="auto" w:fill="auto"/>
            <w:vAlign w:val="center"/>
            <w:hideMark/>
          </w:tcPr>
          <w:p w14:paraId="4726051A"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xml:space="preserve">MĐXD tối đa </w:t>
            </w:r>
            <w:r w:rsidRPr="000967EE">
              <w:rPr>
                <w:b/>
                <w:bCs/>
                <w:color w:val="000000" w:themeColor="text1"/>
                <w:sz w:val="22"/>
                <w:szCs w:val="22"/>
                <w:lang w:val="en-GB" w:eastAsia="en-GB"/>
              </w:rPr>
              <w:br/>
              <w:t>(%)</w:t>
            </w:r>
          </w:p>
        </w:tc>
        <w:tc>
          <w:tcPr>
            <w:tcW w:w="992" w:type="dxa"/>
            <w:shd w:val="clear" w:color="auto" w:fill="auto"/>
            <w:vAlign w:val="center"/>
            <w:hideMark/>
          </w:tcPr>
          <w:p w14:paraId="189E82E0"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Tầng cao tối đa</w:t>
            </w:r>
            <w:r w:rsidRPr="000967EE">
              <w:rPr>
                <w:b/>
                <w:bCs/>
                <w:color w:val="000000" w:themeColor="text1"/>
                <w:sz w:val="22"/>
                <w:szCs w:val="22"/>
                <w:lang w:val="en-GB" w:eastAsia="en-GB"/>
              </w:rPr>
              <w:br/>
              <w:t>(Tầng)</w:t>
            </w:r>
          </w:p>
        </w:tc>
        <w:tc>
          <w:tcPr>
            <w:tcW w:w="1134" w:type="dxa"/>
            <w:shd w:val="clear" w:color="auto" w:fill="auto"/>
            <w:vAlign w:val="center"/>
            <w:hideMark/>
          </w:tcPr>
          <w:p w14:paraId="140F895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Diện tích xây dựng</w:t>
            </w:r>
            <w:r w:rsidRPr="000967EE">
              <w:rPr>
                <w:b/>
                <w:bCs/>
                <w:color w:val="000000" w:themeColor="text1"/>
                <w:sz w:val="22"/>
                <w:szCs w:val="22"/>
                <w:lang w:val="en-GB" w:eastAsia="en-GB"/>
              </w:rPr>
              <w:br/>
              <w:t>(m²)</w:t>
            </w:r>
          </w:p>
        </w:tc>
        <w:tc>
          <w:tcPr>
            <w:tcW w:w="1276" w:type="dxa"/>
            <w:shd w:val="clear" w:color="auto" w:fill="auto"/>
            <w:vAlign w:val="center"/>
            <w:hideMark/>
          </w:tcPr>
          <w:p w14:paraId="3314B0C3"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Diện tích sàn</w:t>
            </w:r>
            <w:r w:rsidRPr="000967EE">
              <w:rPr>
                <w:b/>
                <w:bCs/>
                <w:color w:val="000000" w:themeColor="text1"/>
                <w:sz w:val="22"/>
                <w:szCs w:val="22"/>
                <w:lang w:val="en-GB" w:eastAsia="en-GB"/>
              </w:rPr>
              <w:br/>
              <w:t>(m²)</w:t>
            </w:r>
          </w:p>
        </w:tc>
        <w:tc>
          <w:tcPr>
            <w:tcW w:w="709" w:type="dxa"/>
            <w:shd w:val="clear" w:color="auto" w:fill="auto"/>
            <w:vAlign w:val="center"/>
            <w:hideMark/>
          </w:tcPr>
          <w:p w14:paraId="3BCE00BB"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Hệ số sử dụng đất</w:t>
            </w:r>
            <w:r w:rsidRPr="000967EE">
              <w:rPr>
                <w:b/>
                <w:bCs/>
                <w:color w:val="000000" w:themeColor="text1"/>
                <w:sz w:val="22"/>
                <w:szCs w:val="22"/>
                <w:lang w:val="en-GB" w:eastAsia="en-GB"/>
              </w:rPr>
              <w:br/>
              <w:t>(lần)</w:t>
            </w:r>
          </w:p>
        </w:tc>
      </w:tr>
      <w:tr w:rsidR="000967EE" w:rsidRPr="000967EE" w14:paraId="13878F4C" w14:textId="77777777" w:rsidTr="00CE0DA7">
        <w:trPr>
          <w:trHeight w:val="345"/>
        </w:trPr>
        <w:tc>
          <w:tcPr>
            <w:tcW w:w="630" w:type="dxa"/>
            <w:shd w:val="clear" w:color="auto" w:fill="auto"/>
            <w:vAlign w:val="center"/>
            <w:hideMark/>
          </w:tcPr>
          <w:p w14:paraId="153A5C56"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I</w:t>
            </w:r>
          </w:p>
        </w:tc>
        <w:tc>
          <w:tcPr>
            <w:tcW w:w="4324" w:type="dxa"/>
            <w:shd w:val="clear" w:color="auto" w:fill="auto"/>
            <w:vAlign w:val="center"/>
            <w:hideMark/>
          </w:tcPr>
          <w:p w14:paraId="7AF513B9" w14:textId="77777777" w:rsidR="001F0CAD" w:rsidRPr="000967EE" w:rsidRDefault="001F0CAD" w:rsidP="001F0CAD">
            <w:pPr>
              <w:rPr>
                <w:b/>
                <w:bCs/>
                <w:color w:val="000000" w:themeColor="text1"/>
                <w:sz w:val="22"/>
                <w:szCs w:val="22"/>
                <w:lang w:val="en-GB" w:eastAsia="en-GB"/>
              </w:rPr>
            </w:pPr>
            <w:r w:rsidRPr="000967EE">
              <w:rPr>
                <w:b/>
                <w:bCs/>
                <w:color w:val="000000" w:themeColor="text1"/>
                <w:sz w:val="22"/>
                <w:szCs w:val="22"/>
                <w:lang w:val="en-GB" w:eastAsia="en-GB"/>
              </w:rPr>
              <w:t>Đất đơn vị ở</w:t>
            </w:r>
          </w:p>
        </w:tc>
        <w:tc>
          <w:tcPr>
            <w:tcW w:w="862" w:type="dxa"/>
            <w:shd w:val="clear" w:color="auto" w:fill="auto"/>
            <w:noWrap/>
            <w:vAlign w:val="bottom"/>
            <w:hideMark/>
          </w:tcPr>
          <w:p w14:paraId="2702A129" w14:textId="77777777" w:rsidR="001F0CAD" w:rsidRPr="000967EE" w:rsidRDefault="001F0CAD" w:rsidP="001F0CAD">
            <w:pPr>
              <w:rPr>
                <w:b/>
                <w:bCs/>
                <w:color w:val="000000" w:themeColor="text1"/>
                <w:sz w:val="22"/>
                <w:szCs w:val="22"/>
                <w:lang w:val="en-GB" w:eastAsia="en-GB"/>
              </w:rPr>
            </w:pPr>
          </w:p>
        </w:tc>
        <w:tc>
          <w:tcPr>
            <w:tcW w:w="1296" w:type="dxa"/>
            <w:shd w:val="clear" w:color="auto" w:fill="auto"/>
            <w:vAlign w:val="center"/>
            <w:hideMark/>
          </w:tcPr>
          <w:p w14:paraId="2AED6C9A"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142.370,71</w:t>
            </w:r>
          </w:p>
        </w:tc>
        <w:tc>
          <w:tcPr>
            <w:tcW w:w="992" w:type="dxa"/>
            <w:shd w:val="clear" w:color="auto" w:fill="auto"/>
            <w:noWrap/>
            <w:vAlign w:val="center"/>
            <w:hideMark/>
          </w:tcPr>
          <w:p w14:paraId="716C0717"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4.656</w:t>
            </w:r>
          </w:p>
        </w:tc>
        <w:tc>
          <w:tcPr>
            <w:tcW w:w="1276" w:type="dxa"/>
            <w:shd w:val="clear" w:color="auto" w:fill="auto"/>
            <w:vAlign w:val="center"/>
            <w:hideMark/>
          </w:tcPr>
          <w:p w14:paraId="5858F191"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30,58</w:t>
            </w:r>
          </w:p>
        </w:tc>
        <w:tc>
          <w:tcPr>
            <w:tcW w:w="850" w:type="dxa"/>
            <w:shd w:val="clear" w:color="auto" w:fill="auto"/>
            <w:noWrap/>
            <w:vAlign w:val="center"/>
            <w:hideMark/>
          </w:tcPr>
          <w:p w14:paraId="67383D63"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992" w:type="dxa"/>
            <w:shd w:val="clear" w:color="auto" w:fill="auto"/>
            <w:vAlign w:val="center"/>
            <w:hideMark/>
          </w:tcPr>
          <w:p w14:paraId="7397E683"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134" w:type="dxa"/>
            <w:shd w:val="clear" w:color="auto" w:fill="auto"/>
            <w:vAlign w:val="center"/>
            <w:hideMark/>
          </w:tcPr>
          <w:p w14:paraId="257330D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58.011,84</w:t>
            </w:r>
          </w:p>
        </w:tc>
        <w:tc>
          <w:tcPr>
            <w:tcW w:w="1276" w:type="dxa"/>
            <w:shd w:val="clear" w:color="auto" w:fill="auto"/>
            <w:vAlign w:val="center"/>
            <w:hideMark/>
          </w:tcPr>
          <w:p w14:paraId="4F258EAF"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230.617,49</w:t>
            </w:r>
          </w:p>
        </w:tc>
        <w:tc>
          <w:tcPr>
            <w:tcW w:w="709" w:type="dxa"/>
            <w:shd w:val="clear" w:color="auto" w:fill="auto"/>
            <w:noWrap/>
            <w:vAlign w:val="center"/>
            <w:hideMark/>
          </w:tcPr>
          <w:p w14:paraId="6EDF9C99"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1,62</w:t>
            </w:r>
          </w:p>
        </w:tc>
      </w:tr>
      <w:tr w:rsidR="000967EE" w:rsidRPr="000967EE" w14:paraId="23339CEF" w14:textId="77777777" w:rsidTr="00CE0DA7">
        <w:trPr>
          <w:trHeight w:val="345"/>
        </w:trPr>
        <w:tc>
          <w:tcPr>
            <w:tcW w:w="630" w:type="dxa"/>
            <w:shd w:val="clear" w:color="auto" w:fill="auto"/>
            <w:vAlign w:val="center"/>
            <w:hideMark/>
          </w:tcPr>
          <w:p w14:paraId="529117DF"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1</w:t>
            </w:r>
          </w:p>
        </w:tc>
        <w:tc>
          <w:tcPr>
            <w:tcW w:w="4324" w:type="dxa"/>
            <w:shd w:val="clear" w:color="auto" w:fill="auto"/>
            <w:noWrap/>
            <w:vAlign w:val="center"/>
            <w:hideMark/>
          </w:tcPr>
          <w:p w14:paraId="234DA7DF"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ở</w:t>
            </w:r>
          </w:p>
        </w:tc>
        <w:tc>
          <w:tcPr>
            <w:tcW w:w="862" w:type="dxa"/>
            <w:shd w:val="clear" w:color="auto" w:fill="auto"/>
            <w:noWrap/>
            <w:vAlign w:val="center"/>
            <w:hideMark/>
          </w:tcPr>
          <w:p w14:paraId="752DD207"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79DF4356"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66.663,53</w:t>
            </w:r>
          </w:p>
        </w:tc>
        <w:tc>
          <w:tcPr>
            <w:tcW w:w="992" w:type="dxa"/>
            <w:shd w:val="clear" w:color="auto" w:fill="auto"/>
            <w:noWrap/>
            <w:vAlign w:val="center"/>
            <w:hideMark/>
          </w:tcPr>
          <w:p w14:paraId="0527308F"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4.656</w:t>
            </w:r>
          </w:p>
        </w:tc>
        <w:tc>
          <w:tcPr>
            <w:tcW w:w="1276" w:type="dxa"/>
            <w:shd w:val="clear" w:color="auto" w:fill="auto"/>
            <w:vAlign w:val="center"/>
            <w:hideMark/>
          </w:tcPr>
          <w:p w14:paraId="4B7E8A3B"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14,32</w:t>
            </w:r>
          </w:p>
        </w:tc>
        <w:tc>
          <w:tcPr>
            <w:tcW w:w="850" w:type="dxa"/>
            <w:shd w:val="clear" w:color="auto" w:fill="auto"/>
            <w:noWrap/>
            <w:vAlign w:val="center"/>
            <w:hideMark/>
          </w:tcPr>
          <w:p w14:paraId="5089E0AF"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61÷91</w:t>
            </w:r>
          </w:p>
        </w:tc>
        <w:tc>
          <w:tcPr>
            <w:tcW w:w="992" w:type="dxa"/>
            <w:shd w:val="clear" w:color="auto" w:fill="auto"/>
            <w:noWrap/>
            <w:vAlign w:val="center"/>
            <w:hideMark/>
          </w:tcPr>
          <w:p w14:paraId="547D7EF4"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6D7C2743"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55.403,98</w:t>
            </w:r>
          </w:p>
        </w:tc>
        <w:tc>
          <w:tcPr>
            <w:tcW w:w="1276" w:type="dxa"/>
            <w:shd w:val="clear" w:color="auto" w:fill="auto"/>
            <w:noWrap/>
            <w:vAlign w:val="center"/>
            <w:hideMark/>
          </w:tcPr>
          <w:p w14:paraId="4EFB2043"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226.306,73</w:t>
            </w:r>
          </w:p>
        </w:tc>
        <w:tc>
          <w:tcPr>
            <w:tcW w:w="709" w:type="dxa"/>
            <w:shd w:val="clear" w:color="auto" w:fill="auto"/>
            <w:noWrap/>
            <w:vAlign w:val="center"/>
            <w:hideMark/>
          </w:tcPr>
          <w:p w14:paraId="13118BF9"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3,39</w:t>
            </w:r>
          </w:p>
        </w:tc>
      </w:tr>
      <w:tr w:rsidR="000967EE" w:rsidRPr="000967EE" w14:paraId="36DBFC2C" w14:textId="77777777" w:rsidTr="00CE0DA7">
        <w:trPr>
          <w:trHeight w:val="330"/>
        </w:trPr>
        <w:tc>
          <w:tcPr>
            <w:tcW w:w="630" w:type="dxa"/>
            <w:shd w:val="clear" w:color="auto" w:fill="auto"/>
            <w:vAlign w:val="center"/>
            <w:hideMark/>
          </w:tcPr>
          <w:p w14:paraId="0E184FA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1.1</w:t>
            </w:r>
          </w:p>
        </w:tc>
        <w:tc>
          <w:tcPr>
            <w:tcW w:w="4324" w:type="dxa"/>
            <w:shd w:val="clear" w:color="auto" w:fill="auto"/>
            <w:noWrap/>
            <w:vAlign w:val="center"/>
            <w:hideMark/>
          </w:tcPr>
          <w:p w14:paraId="55B35596"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ở Biệt thự</w:t>
            </w:r>
          </w:p>
        </w:tc>
        <w:tc>
          <w:tcPr>
            <w:tcW w:w="862" w:type="dxa"/>
            <w:shd w:val="clear" w:color="auto" w:fill="auto"/>
            <w:noWrap/>
            <w:vAlign w:val="center"/>
            <w:hideMark/>
          </w:tcPr>
          <w:p w14:paraId="5BE738A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A</w:t>
            </w:r>
          </w:p>
        </w:tc>
        <w:tc>
          <w:tcPr>
            <w:tcW w:w="1296" w:type="dxa"/>
            <w:shd w:val="clear" w:color="auto" w:fill="auto"/>
            <w:noWrap/>
            <w:vAlign w:val="center"/>
            <w:hideMark/>
          </w:tcPr>
          <w:p w14:paraId="507449D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3.930,34</w:t>
            </w:r>
          </w:p>
        </w:tc>
        <w:tc>
          <w:tcPr>
            <w:tcW w:w="992" w:type="dxa"/>
            <w:shd w:val="clear" w:color="auto" w:fill="auto"/>
            <w:noWrap/>
            <w:vAlign w:val="center"/>
            <w:hideMark/>
          </w:tcPr>
          <w:p w14:paraId="184260C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90</w:t>
            </w:r>
          </w:p>
        </w:tc>
        <w:tc>
          <w:tcPr>
            <w:tcW w:w="1276" w:type="dxa"/>
            <w:shd w:val="clear" w:color="auto" w:fill="auto"/>
            <w:noWrap/>
            <w:vAlign w:val="center"/>
            <w:hideMark/>
          </w:tcPr>
          <w:p w14:paraId="4588772F"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1F51105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66</w:t>
            </w:r>
          </w:p>
        </w:tc>
        <w:tc>
          <w:tcPr>
            <w:tcW w:w="992" w:type="dxa"/>
            <w:shd w:val="clear" w:color="auto" w:fill="auto"/>
            <w:noWrap/>
            <w:vAlign w:val="center"/>
            <w:hideMark/>
          </w:tcPr>
          <w:p w14:paraId="03EC409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w:t>
            </w:r>
          </w:p>
        </w:tc>
        <w:tc>
          <w:tcPr>
            <w:tcW w:w="1134" w:type="dxa"/>
            <w:shd w:val="clear" w:color="auto" w:fill="auto"/>
            <w:noWrap/>
            <w:vAlign w:val="center"/>
            <w:hideMark/>
          </w:tcPr>
          <w:p w14:paraId="1976545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2.412,45</w:t>
            </w:r>
          </w:p>
        </w:tc>
        <w:tc>
          <w:tcPr>
            <w:tcW w:w="1276" w:type="dxa"/>
            <w:shd w:val="clear" w:color="auto" w:fill="auto"/>
            <w:noWrap/>
            <w:vAlign w:val="center"/>
            <w:hideMark/>
          </w:tcPr>
          <w:p w14:paraId="6B8E80F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7.237,35</w:t>
            </w:r>
          </w:p>
        </w:tc>
        <w:tc>
          <w:tcPr>
            <w:tcW w:w="709" w:type="dxa"/>
            <w:shd w:val="clear" w:color="auto" w:fill="auto"/>
            <w:noWrap/>
            <w:vAlign w:val="center"/>
            <w:hideMark/>
          </w:tcPr>
          <w:p w14:paraId="54F785F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2F1C7B7" w14:textId="77777777" w:rsidTr="00CE0DA7">
        <w:trPr>
          <w:trHeight w:val="330"/>
        </w:trPr>
        <w:tc>
          <w:tcPr>
            <w:tcW w:w="630" w:type="dxa"/>
            <w:shd w:val="clear" w:color="auto" w:fill="auto"/>
            <w:vAlign w:val="center"/>
            <w:hideMark/>
          </w:tcPr>
          <w:p w14:paraId="306605D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54FAEB7C"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Biệt thự 01</w:t>
            </w:r>
          </w:p>
        </w:tc>
        <w:tc>
          <w:tcPr>
            <w:tcW w:w="862" w:type="dxa"/>
            <w:shd w:val="clear" w:color="auto" w:fill="auto"/>
            <w:noWrap/>
            <w:vAlign w:val="center"/>
            <w:hideMark/>
          </w:tcPr>
          <w:p w14:paraId="3928E0D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A01</w:t>
            </w:r>
          </w:p>
        </w:tc>
        <w:tc>
          <w:tcPr>
            <w:tcW w:w="1296" w:type="dxa"/>
            <w:shd w:val="clear" w:color="auto" w:fill="auto"/>
            <w:noWrap/>
            <w:vAlign w:val="center"/>
            <w:hideMark/>
          </w:tcPr>
          <w:p w14:paraId="70468E6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883,69</w:t>
            </w:r>
          </w:p>
        </w:tc>
        <w:tc>
          <w:tcPr>
            <w:tcW w:w="992" w:type="dxa"/>
            <w:shd w:val="clear" w:color="auto" w:fill="auto"/>
            <w:noWrap/>
            <w:vAlign w:val="center"/>
            <w:hideMark/>
          </w:tcPr>
          <w:p w14:paraId="5DD27171"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w:t>
            </w:r>
          </w:p>
        </w:tc>
        <w:tc>
          <w:tcPr>
            <w:tcW w:w="1276" w:type="dxa"/>
            <w:shd w:val="clear" w:color="auto" w:fill="auto"/>
            <w:noWrap/>
            <w:vAlign w:val="center"/>
            <w:hideMark/>
          </w:tcPr>
          <w:p w14:paraId="6D56DC7B"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855521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66</w:t>
            </w:r>
          </w:p>
        </w:tc>
        <w:tc>
          <w:tcPr>
            <w:tcW w:w="992" w:type="dxa"/>
            <w:shd w:val="clear" w:color="auto" w:fill="auto"/>
            <w:noWrap/>
            <w:vAlign w:val="center"/>
            <w:hideMark/>
          </w:tcPr>
          <w:p w14:paraId="3C3C376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w:t>
            </w:r>
          </w:p>
        </w:tc>
        <w:tc>
          <w:tcPr>
            <w:tcW w:w="1134" w:type="dxa"/>
            <w:shd w:val="clear" w:color="auto" w:fill="auto"/>
            <w:noWrap/>
            <w:vAlign w:val="center"/>
            <w:hideMark/>
          </w:tcPr>
          <w:p w14:paraId="6D26DAA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572,77</w:t>
            </w:r>
          </w:p>
        </w:tc>
        <w:tc>
          <w:tcPr>
            <w:tcW w:w="1276" w:type="dxa"/>
            <w:shd w:val="clear" w:color="auto" w:fill="auto"/>
            <w:noWrap/>
            <w:vAlign w:val="center"/>
            <w:hideMark/>
          </w:tcPr>
          <w:p w14:paraId="069E861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1.718,32</w:t>
            </w:r>
          </w:p>
        </w:tc>
        <w:tc>
          <w:tcPr>
            <w:tcW w:w="709" w:type="dxa"/>
            <w:shd w:val="clear" w:color="auto" w:fill="auto"/>
            <w:noWrap/>
            <w:vAlign w:val="center"/>
            <w:hideMark/>
          </w:tcPr>
          <w:p w14:paraId="0A8B095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C610216" w14:textId="77777777" w:rsidTr="00CE0DA7">
        <w:trPr>
          <w:trHeight w:val="330"/>
        </w:trPr>
        <w:tc>
          <w:tcPr>
            <w:tcW w:w="630" w:type="dxa"/>
            <w:shd w:val="clear" w:color="auto" w:fill="auto"/>
            <w:vAlign w:val="center"/>
            <w:hideMark/>
          </w:tcPr>
          <w:p w14:paraId="6087760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47C87789"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Biệt thự 02</w:t>
            </w:r>
          </w:p>
        </w:tc>
        <w:tc>
          <w:tcPr>
            <w:tcW w:w="862" w:type="dxa"/>
            <w:shd w:val="clear" w:color="auto" w:fill="auto"/>
            <w:noWrap/>
            <w:vAlign w:val="center"/>
            <w:hideMark/>
          </w:tcPr>
          <w:p w14:paraId="709EA00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A02</w:t>
            </w:r>
          </w:p>
        </w:tc>
        <w:tc>
          <w:tcPr>
            <w:tcW w:w="1296" w:type="dxa"/>
            <w:shd w:val="clear" w:color="auto" w:fill="auto"/>
            <w:noWrap/>
            <w:vAlign w:val="center"/>
            <w:hideMark/>
          </w:tcPr>
          <w:p w14:paraId="106F186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1.462,93</w:t>
            </w:r>
          </w:p>
        </w:tc>
        <w:tc>
          <w:tcPr>
            <w:tcW w:w="992" w:type="dxa"/>
            <w:shd w:val="clear" w:color="auto" w:fill="auto"/>
            <w:noWrap/>
            <w:vAlign w:val="center"/>
            <w:hideMark/>
          </w:tcPr>
          <w:p w14:paraId="1107B65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30</w:t>
            </w:r>
          </w:p>
        </w:tc>
        <w:tc>
          <w:tcPr>
            <w:tcW w:w="1276" w:type="dxa"/>
            <w:shd w:val="clear" w:color="auto" w:fill="auto"/>
            <w:noWrap/>
            <w:vAlign w:val="center"/>
            <w:hideMark/>
          </w:tcPr>
          <w:p w14:paraId="6FEA93F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153BA10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61</w:t>
            </w:r>
          </w:p>
        </w:tc>
        <w:tc>
          <w:tcPr>
            <w:tcW w:w="992" w:type="dxa"/>
            <w:shd w:val="clear" w:color="auto" w:fill="auto"/>
            <w:noWrap/>
            <w:vAlign w:val="center"/>
            <w:hideMark/>
          </w:tcPr>
          <w:p w14:paraId="2B9D873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w:t>
            </w:r>
          </w:p>
        </w:tc>
        <w:tc>
          <w:tcPr>
            <w:tcW w:w="1134" w:type="dxa"/>
            <w:shd w:val="clear" w:color="auto" w:fill="auto"/>
            <w:noWrap/>
            <w:vAlign w:val="center"/>
            <w:hideMark/>
          </w:tcPr>
          <w:p w14:paraId="55587A7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875,15</w:t>
            </w:r>
          </w:p>
        </w:tc>
        <w:tc>
          <w:tcPr>
            <w:tcW w:w="1276" w:type="dxa"/>
            <w:shd w:val="clear" w:color="auto" w:fill="auto"/>
            <w:noWrap/>
            <w:vAlign w:val="center"/>
            <w:hideMark/>
          </w:tcPr>
          <w:p w14:paraId="3E5EA68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2.625,44</w:t>
            </w:r>
          </w:p>
        </w:tc>
        <w:tc>
          <w:tcPr>
            <w:tcW w:w="709" w:type="dxa"/>
            <w:shd w:val="clear" w:color="auto" w:fill="auto"/>
            <w:noWrap/>
            <w:vAlign w:val="center"/>
            <w:hideMark/>
          </w:tcPr>
          <w:p w14:paraId="50287D7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A573095" w14:textId="77777777" w:rsidTr="00CE0DA7">
        <w:trPr>
          <w:trHeight w:val="330"/>
        </w:trPr>
        <w:tc>
          <w:tcPr>
            <w:tcW w:w="630" w:type="dxa"/>
            <w:shd w:val="clear" w:color="auto" w:fill="auto"/>
            <w:vAlign w:val="center"/>
            <w:hideMark/>
          </w:tcPr>
          <w:p w14:paraId="7099DC0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599A26A5"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Biệt thự 03</w:t>
            </w:r>
          </w:p>
        </w:tc>
        <w:tc>
          <w:tcPr>
            <w:tcW w:w="862" w:type="dxa"/>
            <w:shd w:val="clear" w:color="auto" w:fill="auto"/>
            <w:noWrap/>
            <w:vAlign w:val="center"/>
            <w:hideMark/>
          </w:tcPr>
          <w:p w14:paraId="09C973C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A03</w:t>
            </w:r>
          </w:p>
        </w:tc>
        <w:tc>
          <w:tcPr>
            <w:tcW w:w="1296" w:type="dxa"/>
            <w:shd w:val="clear" w:color="auto" w:fill="auto"/>
            <w:noWrap/>
            <w:vAlign w:val="center"/>
            <w:hideMark/>
          </w:tcPr>
          <w:p w14:paraId="106AE84B"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1.583,72</w:t>
            </w:r>
          </w:p>
        </w:tc>
        <w:tc>
          <w:tcPr>
            <w:tcW w:w="992" w:type="dxa"/>
            <w:shd w:val="clear" w:color="auto" w:fill="auto"/>
            <w:noWrap/>
            <w:vAlign w:val="center"/>
            <w:hideMark/>
          </w:tcPr>
          <w:p w14:paraId="705E40A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36</w:t>
            </w:r>
          </w:p>
        </w:tc>
        <w:tc>
          <w:tcPr>
            <w:tcW w:w="1276" w:type="dxa"/>
            <w:shd w:val="clear" w:color="auto" w:fill="auto"/>
            <w:noWrap/>
            <w:vAlign w:val="center"/>
            <w:hideMark/>
          </w:tcPr>
          <w:p w14:paraId="6AE3952B"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7DE838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66</w:t>
            </w:r>
          </w:p>
        </w:tc>
        <w:tc>
          <w:tcPr>
            <w:tcW w:w="992" w:type="dxa"/>
            <w:shd w:val="clear" w:color="auto" w:fill="auto"/>
            <w:noWrap/>
            <w:vAlign w:val="center"/>
            <w:hideMark/>
          </w:tcPr>
          <w:p w14:paraId="6E6914C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w:t>
            </w:r>
          </w:p>
        </w:tc>
        <w:tc>
          <w:tcPr>
            <w:tcW w:w="1134" w:type="dxa"/>
            <w:shd w:val="clear" w:color="auto" w:fill="auto"/>
            <w:noWrap/>
            <w:vAlign w:val="center"/>
            <w:hideMark/>
          </w:tcPr>
          <w:p w14:paraId="504F19B7"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964,53</w:t>
            </w:r>
          </w:p>
        </w:tc>
        <w:tc>
          <w:tcPr>
            <w:tcW w:w="1276" w:type="dxa"/>
            <w:shd w:val="clear" w:color="auto" w:fill="auto"/>
            <w:noWrap/>
            <w:vAlign w:val="center"/>
            <w:hideMark/>
          </w:tcPr>
          <w:p w14:paraId="059A7267"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2.893,59</w:t>
            </w:r>
          </w:p>
        </w:tc>
        <w:tc>
          <w:tcPr>
            <w:tcW w:w="709" w:type="dxa"/>
            <w:shd w:val="clear" w:color="auto" w:fill="auto"/>
            <w:noWrap/>
            <w:vAlign w:val="center"/>
            <w:hideMark/>
          </w:tcPr>
          <w:p w14:paraId="112382A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2CAD1F87" w14:textId="77777777" w:rsidTr="00CE0DA7">
        <w:trPr>
          <w:trHeight w:val="330"/>
        </w:trPr>
        <w:tc>
          <w:tcPr>
            <w:tcW w:w="630" w:type="dxa"/>
            <w:shd w:val="clear" w:color="auto" w:fill="auto"/>
            <w:vAlign w:val="center"/>
            <w:hideMark/>
          </w:tcPr>
          <w:p w14:paraId="1DEF92A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1.2</w:t>
            </w:r>
          </w:p>
        </w:tc>
        <w:tc>
          <w:tcPr>
            <w:tcW w:w="4324" w:type="dxa"/>
            <w:shd w:val="clear" w:color="auto" w:fill="auto"/>
            <w:noWrap/>
            <w:vAlign w:val="center"/>
            <w:hideMark/>
          </w:tcPr>
          <w:p w14:paraId="0AD9F84C"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ở liên kế</w:t>
            </w:r>
          </w:p>
        </w:tc>
        <w:tc>
          <w:tcPr>
            <w:tcW w:w="862" w:type="dxa"/>
            <w:shd w:val="clear" w:color="auto" w:fill="auto"/>
            <w:noWrap/>
            <w:vAlign w:val="center"/>
            <w:hideMark/>
          </w:tcPr>
          <w:p w14:paraId="6717371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B</w:t>
            </w:r>
          </w:p>
        </w:tc>
        <w:tc>
          <w:tcPr>
            <w:tcW w:w="1296" w:type="dxa"/>
            <w:shd w:val="clear" w:color="auto" w:fill="auto"/>
            <w:noWrap/>
            <w:vAlign w:val="center"/>
            <w:hideMark/>
          </w:tcPr>
          <w:p w14:paraId="00A9C2D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42.069,48</w:t>
            </w:r>
          </w:p>
        </w:tc>
        <w:tc>
          <w:tcPr>
            <w:tcW w:w="992" w:type="dxa"/>
            <w:shd w:val="clear" w:color="auto" w:fill="auto"/>
            <w:noWrap/>
            <w:vAlign w:val="center"/>
            <w:hideMark/>
          </w:tcPr>
          <w:p w14:paraId="0BA4057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2.922</w:t>
            </w:r>
          </w:p>
        </w:tc>
        <w:tc>
          <w:tcPr>
            <w:tcW w:w="1276" w:type="dxa"/>
            <w:shd w:val="clear" w:color="auto" w:fill="auto"/>
            <w:noWrap/>
            <w:vAlign w:val="center"/>
            <w:hideMark/>
          </w:tcPr>
          <w:p w14:paraId="2E71DCBA"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612DA9A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89</w:t>
            </w:r>
          </w:p>
        </w:tc>
        <w:tc>
          <w:tcPr>
            <w:tcW w:w="992" w:type="dxa"/>
            <w:shd w:val="clear" w:color="auto" w:fill="auto"/>
            <w:noWrap/>
            <w:vAlign w:val="center"/>
            <w:hideMark/>
          </w:tcPr>
          <w:p w14:paraId="2FD1E78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22AB502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36.230,01</w:t>
            </w:r>
          </w:p>
        </w:tc>
        <w:tc>
          <w:tcPr>
            <w:tcW w:w="1276" w:type="dxa"/>
            <w:shd w:val="clear" w:color="auto" w:fill="auto"/>
            <w:noWrap/>
            <w:vAlign w:val="center"/>
            <w:hideMark/>
          </w:tcPr>
          <w:p w14:paraId="212FA20B"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181.150,05</w:t>
            </w:r>
          </w:p>
        </w:tc>
        <w:tc>
          <w:tcPr>
            <w:tcW w:w="709" w:type="dxa"/>
            <w:shd w:val="clear" w:color="auto" w:fill="auto"/>
            <w:noWrap/>
            <w:vAlign w:val="center"/>
            <w:hideMark/>
          </w:tcPr>
          <w:p w14:paraId="3B6855B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09CF1734" w14:textId="77777777" w:rsidTr="00CE0DA7">
        <w:trPr>
          <w:trHeight w:val="330"/>
        </w:trPr>
        <w:tc>
          <w:tcPr>
            <w:tcW w:w="630" w:type="dxa"/>
            <w:shd w:val="clear" w:color="auto" w:fill="auto"/>
            <w:vAlign w:val="center"/>
            <w:hideMark/>
          </w:tcPr>
          <w:p w14:paraId="089F53E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6362F1A0"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01</w:t>
            </w:r>
          </w:p>
        </w:tc>
        <w:tc>
          <w:tcPr>
            <w:tcW w:w="862" w:type="dxa"/>
            <w:shd w:val="clear" w:color="auto" w:fill="auto"/>
            <w:noWrap/>
            <w:vAlign w:val="center"/>
            <w:hideMark/>
          </w:tcPr>
          <w:p w14:paraId="65DC7B1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B01</w:t>
            </w:r>
          </w:p>
        </w:tc>
        <w:tc>
          <w:tcPr>
            <w:tcW w:w="1296" w:type="dxa"/>
            <w:shd w:val="clear" w:color="auto" w:fill="auto"/>
            <w:noWrap/>
            <w:vAlign w:val="center"/>
            <w:hideMark/>
          </w:tcPr>
          <w:p w14:paraId="566BE84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2.475,53</w:t>
            </w:r>
          </w:p>
        </w:tc>
        <w:tc>
          <w:tcPr>
            <w:tcW w:w="992" w:type="dxa"/>
            <w:shd w:val="clear" w:color="auto" w:fill="auto"/>
            <w:noWrap/>
            <w:vAlign w:val="center"/>
            <w:hideMark/>
          </w:tcPr>
          <w:p w14:paraId="04BA65A7"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180</w:t>
            </w:r>
          </w:p>
        </w:tc>
        <w:tc>
          <w:tcPr>
            <w:tcW w:w="1276" w:type="dxa"/>
            <w:shd w:val="clear" w:color="auto" w:fill="auto"/>
            <w:noWrap/>
            <w:vAlign w:val="center"/>
            <w:hideMark/>
          </w:tcPr>
          <w:p w14:paraId="7DDA6F3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FE8752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53E2540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2CBE264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2.144,19</w:t>
            </w:r>
          </w:p>
        </w:tc>
        <w:tc>
          <w:tcPr>
            <w:tcW w:w="1276" w:type="dxa"/>
            <w:shd w:val="clear" w:color="auto" w:fill="auto"/>
            <w:noWrap/>
            <w:vAlign w:val="center"/>
            <w:hideMark/>
          </w:tcPr>
          <w:p w14:paraId="15CF18D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10.720,94</w:t>
            </w:r>
          </w:p>
        </w:tc>
        <w:tc>
          <w:tcPr>
            <w:tcW w:w="709" w:type="dxa"/>
            <w:shd w:val="clear" w:color="auto" w:fill="auto"/>
            <w:noWrap/>
            <w:vAlign w:val="center"/>
            <w:hideMark/>
          </w:tcPr>
          <w:p w14:paraId="44F86F3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7E93358D" w14:textId="77777777" w:rsidTr="00CE0DA7">
        <w:trPr>
          <w:trHeight w:val="330"/>
        </w:trPr>
        <w:tc>
          <w:tcPr>
            <w:tcW w:w="630" w:type="dxa"/>
            <w:shd w:val="clear" w:color="auto" w:fill="auto"/>
            <w:vAlign w:val="center"/>
            <w:hideMark/>
          </w:tcPr>
          <w:p w14:paraId="68B9DC4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3D44D7C7"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02</w:t>
            </w:r>
          </w:p>
        </w:tc>
        <w:tc>
          <w:tcPr>
            <w:tcW w:w="862" w:type="dxa"/>
            <w:shd w:val="clear" w:color="auto" w:fill="auto"/>
            <w:noWrap/>
            <w:vAlign w:val="center"/>
            <w:hideMark/>
          </w:tcPr>
          <w:p w14:paraId="1516BF6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B02</w:t>
            </w:r>
          </w:p>
        </w:tc>
        <w:tc>
          <w:tcPr>
            <w:tcW w:w="1296" w:type="dxa"/>
            <w:shd w:val="clear" w:color="auto" w:fill="auto"/>
            <w:noWrap/>
            <w:vAlign w:val="center"/>
            <w:hideMark/>
          </w:tcPr>
          <w:p w14:paraId="24BA225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1.783,02</w:t>
            </w:r>
          </w:p>
        </w:tc>
        <w:tc>
          <w:tcPr>
            <w:tcW w:w="992" w:type="dxa"/>
            <w:shd w:val="clear" w:color="auto" w:fill="auto"/>
            <w:noWrap/>
            <w:vAlign w:val="center"/>
            <w:hideMark/>
          </w:tcPr>
          <w:p w14:paraId="13C465D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132</w:t>
            </w:r>
          </w:p>
        </w:tc>
        <w:tc>
          <w:tcPr>
            <w:tcW w:w="1276" w:type="dxa"/>
            <w:shd w:val="clear" w:color="auto" w:fill="auto"/>
            <w:noWrap/>
            <w:vAlign w:val="center"/>
            <w:hideMark/>
          </w:tcPr>
          <w:p w14:paraId="70836A6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C94E87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77A65C1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4428CABB"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1.549,62</w:t>
            </w:r>
          </w:p>
        </w:tc>
        <w:tc>
          <w:tcPr>
            <w:tcW w:w="1276" w:type="dxa"/>
            <w:shd w:val="clear" w:color="auto" w:fill="auto"/>
            <w:noWrap/>
            <w:vAlign w:val="center"/>
            <w:hideMark/>
          </w:tcPr>
          <w:p w14:paraId="6BF64E0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7.748,10</w:t>
            </w:r>
          </w:p>
        </w:tc>
        <w:tc>
          <w:tcPr>
            <w:tcW w:w="709" w:type="dxa"/>
            <w:shd w:val="clear" w:color="auto" w:fill="auto"/>
            <w:noWrap/>
            <w:vAlign w:val="center"/>
            <w:hideMark/>
          </w:tcPr>
          <w:p w14:paraId="631D856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07E592A" w14:textId="77777777" w:rsidTr="00CE0DA7">
        <w:trPr>
          <w:trHeight w:val="330"/>
        </w:trPr>
        <w:tc>
          <w:tcPr>
            <w:tcW w:w="630" w:type="dxa"/>
            <w:shd w:val="clear" w:color="auto" w:fill="auto"/>
            <w:vAlign w:val="center"/>
            <w:hideMark/>
          </w:tcPr>
          <w:p w14:paraId="707A557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202D77CC"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03</w:t>
            </w:r>
          </w:p>
        </w:tc>
        <w:tc>
          <w:tcPr>
            <w:tcW w:w="862" w:type="dxa"/>
            <w:shd w:val="clear" w:color="auto" w:fill="auto"/>
            <w:noWrap/>
            <w:vAlign w:val="center"/>
            <w:hideMark/>
          </w:tcPr>
          <w:p w14:paraId="0B597E3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B03</w:t>
            </w:r>
          </w:p>
        </w:tc>
        <w:tc>
          <w:tcPr>
            <w:tcW w:w="1296" w:type="dxa"/>
            <w:shd w:val="clear" w:color="auto" w:fill="auto"/>
            <w:noWrap/>
            <w:vAlign w:val="center"/>
            <w:hideMark/>
          </w:tcPr>
          <w:p w14:paraId="034AD04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2.480,04</w:t>
            </w:r>
          </w:p>
        </w:tc>
        <w:tc>
          <w:tcPr>
            <w:tcW w:w="992" w:type="dxa"/>
            <w:shd w:val="clear" w:color="auto" w:fill="auto"/>
            <w:noWrap/>
            <w:vAlign w:val="center"/>
            <w:hideMark/>
          </w:tcPr>
          <w:p w14:paraId="6826042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174</w:t>
            </w:r>
          </w:p>
        </w:tc>
        <w:tc>
          <w:tcPr>
            <w:tcW w:w="1276" w:type="dxa"/>
            <w:shd w:val="clear" w:color="auto" w:fill="auto"/>
            <w:noWrap/>
            <w:vAlign w:val="center"/>
            <w:hideMark/>
          </w:tcPr>
          <w:p w14:paraId="1579E80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00C7CE5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0C44432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31D16E6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2.085,95</w:t>
            </w:r>
          </w:p>
        </w:tc>
        <w:tc>
          <w:tcPr>
            <w:tcW w:w="1276" w:type="dxa"/>
            <w:shd w:val="clear" w:color="auto" w:fill="auto"/>
            <w:noWrap/>
            <w:vAlign w:val="center"/>
            <w:hideMark/>
          </w:tcPr>
          <w:p w14:paraId="4A849FE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10.429,74</w:t>
            </w:r>
          </w:p>
        </w:tc>
        <w:tc>
          <w:tcPr>
            <w:tcW w:w="709" w:type="dxa"/>
            <w:shd w:val="clear" w:color="auto" w:fill="auto"/>
            <w:noWrap/>
            <w:vAlign w:val="center"/>
            <w:hideMark/>
          </w:tcPr>
          <w:p w14:paraId="5CF7FBA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3E4509E" w14:textId="77777777" w:rsidTr="00CE0DA7">
        <w:trPr>
          <w:trHeight w:val="330"/>
        </w:trPr>
        <w:tc>
          <w:tcPr>
            <w:tcW w:w="630" w:type="dxa"/>
            <w:shd w:val="clear" w:color="auto" w:fill="auto"/>
            <w:vAlign w:val="center"/>
            <w:hideMark/>
          </w:tcPr>
          <w:p w14:paraId="7A2F60C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06A04E78"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04</w:t>
            </w:r>
          </w:p>
        </w:tc>
        <w:tc>
          <w:tcPr>
            <w:tcW w:w="862" w:type="dxa"/>
            <w:shd w:val="clear" w:color="auto" w:fill="auto"/>
            <w:noWrap/>
            <w:vAlign w:val="center"/>
            <w:hideMark/>
          </w:tcPr>
          <w:p w14:paraId="4EEF107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B04</w:t>
            </w:r>
          </w:p>
        </w:tc>
        <w:tc>
          <w:tcPr>
            <w:tcW w:w="1296" w:type="dxa"/>
            <w:shd w:val="clear" w:color="auto" w:fill="auto"/>
            <w:noWrap/>
            <w:vAlign w:val="center"/>
            <w:hideMark/>
          </w:tcPr>
          <w:p w14:paraId="4457418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2.272,03</w:t>
            </w:r>
          </w:p>
        </w:tc>
        <w:tc>
          <w:tcPr>
            <w:tcW w:w="992" w:type="dxa"/>
            <w:shd w:val="clear" w:color="auto" w:fill="auto"/>
            <w:noWrap/>
            <w:vAlign w:val="center"/>
            <w:hideMark/>
          </w:tcPr>
          <w:p w14:paraId="627AB16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162</w:t>
            </w:r>
          </w:p>
        </w:tc>
        <w:tc>
          <w:tcPr>
            <w:tcW w:w="1276" w:type="dxa"/>
            <w:shd w:val="clear" w:color="auto" w:fill="auto"/>
            <w:noWrap/>
            <w:vAlign w:val="center"/>
            <w:hideMark/>
          </w:tcPr>
          <w:p w14:paraId="17F403C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0741907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7950987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23F53E7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1.929,38</w:t>
            </w:r>
          </w:p>
        </w:tc>
        <w:tc>
          <w:tcPr>
            <w:tcW w:w="1276" w:type="dxa"/>
            <w:shd w:val="clear" w:color="auto" w:fill="auto"/>
            <w:noWrap/>
            <w:vAlign w:val="center"/>
            <w:hideMark/>
          </w:tcPr>
          <w:p w14:paraId="126AD24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9.646,89</w:t>
            </w:r>
          </w:p>
        </w:tc>
        <w:tc>
          <w:tcPr>
            <w:tcW w:w="709" w:type="dxa"/>
            <w:shd w:val="clear" w:color="auto" w:fill="auto"/>
            <w:noWrap/>
            <w:vAlign w:val="center"/>
            <w:hideMark/>
          </w:tcPr>
          <w:p w14:paraId="271175E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862534E" w14:textId="77777777" w:rsidTr="00CE0DA7">
        <w:trPr>
          <w:trHeight w:val="330"/>
        </w:trPr>
        <w:tc>
          <w:tcPr>
            <w:tcW w:w="630" w:type="dxa"/>
            <w:shd w:val="clear" w:color="auto" w:fill="auto"/>
            <w:vAlign w:val="center"/>
            <w:hideMark/>
          </w:tcPr>
          <w:p w14:paraId="48F59E5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11C8E48D"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05</w:t>
            </w:r>
          </w:p>
        </w:tc>
        <w:tc>
          <w:tcPr>
            <w:tcW w:w="862" w:type="dxa"/>
            <w:shd w:val="clear" w:color="auto" w:fill="auto"/>
            <w:noWrap/>
            <w:vAlign w:val="center"/>
            <w:hideMark/>
          </w:tcPr>
          <w:p w14:paraId="62F4A06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B05</w:t>
            </w:r>
          </w:p>
        </w:tc>
        <w:tc>
          <w:tcPr>
            <w:tcW w:w="1296" w:type="dxa"/>
            <w:shd w:val="clear" w:color="auto" w:fill="auto"/>
            <w:noWrap/>
            <w:vAlign w:val="center"/>
            <w:hideMark/>
          </w:tcPr>
          <w:p w14:paraId="5DB99B0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2.591,50</w:t>
            </w:r>
          </w:p>
        </w:tc>
        <w:tc>
          <w:tcPr>
            <w:tcW w:w="992" w:type="dxa"/>
            <w:shd w:val="clear" w:color="auto" w:fill="auto"/>
            <w:noWrap/>
            <w:vAlign w:val="center"/>
            <w:hideMark/>
          </w:tcPr>
          <w:p w14:paraId="347E3E8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192</w:t>
            </w:r>
          </w:p>
        </w:tc>
        <w:tc>
          <w:tcPr>
            <w:tcW w:w="1276" w:type="dxa"/>
            <w:shd w:val="clear" w:color="auto" w:fill="auto"/>
            <w:noWrap/>
            <w:vAlign w:val="center"/>
            <w:hideMark/>
          </w:tcPr>
          <w:p w14:paraId="6A32989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214ABE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5E12941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09C8A09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2.263,57</w:t>
            </w:r>
          </w:p>
        </w:tc>
        <w:tc>
          <w:tcPr>
            <w:tcW w:w="1276" w:type="dxa"/>
            <w:shd w:val="clear" w:color="auto" w:fill="auto"/>
            <w:noWrap/>
            <w:vAlign w:val="center"/>
            <w:hideMark/>
          </w:tcPr>
          <w:p w14:paraId="70C5469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11.317,84</w:t>
            </w:r>
          </w:p>
        </w:tc>
        <w:tc>
          <w:tcPr>
            <w:tcW w:w="709" w:type="dxa"/>
            <w:shd w:val="clear" w:color="auto" w:fill="auto"/>
            <w:noWrap/>
            <w:vAlign w:val="center"/>
            <w:hideMark/>
          </w:tcPr>
          <w:p w14:paraId="5B33417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3CABF45" w14:textId="77777777" w:rsidTr="00CE0DA7">
        <w:trPr>
          <w:trHeight w:val="330"/>
        </w:trPr>
        <w:tc>
          <w:tcPr>
            <w:tcW w:w="630" w:type="dxa"/>
            <w:shd w:val="clear" w:color="auto" w:fill="auto"/>
            <w:vAlign w:val="center"/>
            <w:hideMark/>
          </w:tcPr>
          <w:p w14:paraId="4F22CD9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05354C02"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06</w:t>
            </w:r>
          </w:p>
        </w:tc>
        <w:tc>
          <w:tcPr>
            <w:tcW w:w="862" w:type="dxa"/>
            <w:shd w:val="clear" w:color="auto" w:fill="auto"/>
            <w:noWrap/>
            <w:vAlign w:val="center"/>
            <w:hideMark/>
          </w:tcPr>
          <w:p w14:paraId="68B1A6C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B06</w:t>
            </w:r>
          </w:p>
        </w:tc>
        <w:tc>
          <w:tcPr>
            <w:tcW w:w="1296" w:type="dxa"/>
            <w:shd w:val="clear" w:color="auto" w:fill="auto"/>
            <w:noWrap/>
            <w:vAlign w:val="center"/>
            <w:hideMark/>
          </w:tcPr>
          <w:p w14:paraId="0257965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2.598,72</w:t>
            </w:r>
          </w:p>
        </w:tc>
        <w:tc>
          <w:tcPr>
            <w:tcW w:w="992" w:type="dxa"/>
            <w:shd w:val="clear" w:color="auto" w:fill="auto"/>
            <w:noWrap/>
            <w:vAlign w:val="center"/>
            <w:hideMark/>
          </w:tcPr>
          <w:p w14:paraId="752EE84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192</w:t>
            </w:r>
          </w:p>
        </w:tc>
        <w:tc>
          <w:tcPr>
            <w:tcW w:w="1276" w:type="dxa"/>
            <w:shd w:val="clear" w:color="auto" w:fill="auto"/>
            <w:noWrap/>
            <w:vAlign w:val="center"/>
            <w:hideMark/>
          </w:tcPr>
          <w:p w14:paraId="2392153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644772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7B9D133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53F85B8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2.269,88</w:t>
            </w:r>
          </w:p>
        </w:tc>
        <w:tc>
          <w:tcPr>
            <w:tcW w:w="1276" w:type="dxa"/>
            <w:shd w:val="clear" w:color="auto" w:fill="auto"/>
            <w:noWrap/>
            <w:vAlign w:val="center"/>
            <w:hideMark/>
          </w:tcPr>
          <w:p w14:paraId="79DC762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11.349,38</w:t>
            </w:r>
          </w:p>
        </w:tc>
        <w:tc>
          <w:tcPr>
            <w:tcW w:w="709" w:type="dxa"/>
            <w:shd w:val="clear" w:color="auto" w:fill="auto"/>
            <w:noWrap/>
            <w:vAlign w:val="center"/>
            <w:hideMark/>
          </w:tcPr>
          <w:p w14:paraId="19AD98C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E586498" w14:textId="77777777" w:rsidTr="00CE0DA7">
        <w:trPr>
          <w:trHeight w:val="330"/>
        </w:trPr>
        <w:tc>
          <w:tcPr>
            <w:tcW w:w="630" w:type="dxa"/>
            <w:shd w:val="clear" w:color="auto" w:fill="auto"/>
            <w:vAlign w:val="center"/>
            <w:hideMark/>
          </w:tcPr>
          <w:p w14:paraId="04187DA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3A99435D"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07</w:t>
            </w:r>
          </w:p>
        </w:tc>
        <w:tc>
          <w:tcPr>
            <w:tcW w:w="862" w:type="dxa"/>
            <w:shd w:val="clear" w:color="auto" w:fill="auto"/>
            <w:noWrap/>
            <w:vAlign w:val="center"/>
            <w:hideMark/>
          </w:tcPr>
          <w:p w14:paraId="24BA1C8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B07</w:t>
            </w:r>
          </w:p>
        </w:tc>
        <w:tc>
          <w:tcPr>
            <w:tcW w:w="1296" w:type="dxa"/>
            <w:shd w:val="clear" w:color="auto" w:fill="auto"/>
            <w:noWrap/>
            <w:vAlign w:val="center"/>
            <w:hideMark/>
          </w:tcPr>
          <w:p w14:paraId="12E452E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2.733,52</w:t>
            </w:r>
          </w:p>
        </w:tc>
        <w:tc>
          <w:tcPr>
            <w:tcW w:w="992" w:type="dxa"/>
            <w:shd w:val="clear" w:color="auto" w:fill="auto"/>
            <w:noWrap/>
            <w:vAlign w:val="center"/>
            <w:hideMark/>
          </w:tcPr>
          <w:p w14:paraId="5C4D8A8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204</w:t>
            </w:r>
          </w:p>
        </w:tc>
        <w:tc>
          <w:tcPr>
            <w:tcW w:w="1276" w:type="dxa"/>
            <w:shd w:val="clear" w:color="auto" w:fill="auto"/>
            <w:noWrap/>
            <w:vAlign w:val="center"/>
            <w:hideMark/>
          </w:tcPr>
          <w:p w14:paraId="25C7A39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6DB0C0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4C69494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7E2CEF7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2.389,83</w:t>
            </w:r>
          </w:p>
        </w:tc>
        <w:tc>
          <w:tcPr>
            <w:tcW w:w="1276" w:type="dxa"/>
            <w:shd w:val="clear" w:color="auto" w:fill="auto"/>
            <w:noWrap/>
            <w:vAlign w:val="center"/>
            <w:hideMark/>
          </w:tcPr>
          <w:p w14:paraId="1CEAF3A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11.949,15</w:t>
            </w:r>
          </w:p>
        </w:tc>
        <w:tc>
          <w:tcPr>
            <w:tcW w:w="709" w:type="dxa"/>
            <w:shd w:val="clear" w:color="auto" w:fill="auto"/>
            <w:noWrap/>
            <w:vAlign w:val="center"/>
            <w:hideMark/>
          </w:tcPr>
          <w:p w14:paraId="7C91543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B491CC0" w14:textId="77777777" w:rsidTr="00CE0DA7">
        <w:trPr>
          <w:trHeight w:val="330"/>
        </w:trPr>
        <w:tc>
          <w:tcPr>
            <w:tcW w:w="630" w:type="dxa"/>
            <w:shd w:val="clear" w:color="auto" w:fill="auto"/>
            <w:vAlign w:val="center"/>
            <w:hideMark/>
          </w:tcPr>
          <w:p w14:paraId="5018186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476DD527"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08</w:t>
            </w:r>
          </w:p>
        </w:tc>
        <w:tc>
          <w:tcPr>
            <w:tcW w:w="862" w:type="dxa"/>
            <w:shd w:val="clear" w:color="auto" w:fill="auto"/>
            <w:noWrap/>
            <w:vAlign w:val="center"/>
            <w:hideMark/>
          </w:tcPr>
          <w:p w14:paraId="5B9724E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B08</w:t>
            </w:r>
          </w:p>
        </w:tc>
        <w:tc>
          <w:tcPr>
            <w:tcW w:w="1296" w:type="dxa"/>
            <w:shd w:val="clear" w:color="auto" w:fill="auto"/>
            <w:noWrap/>
            <w:vAlign w:val="center"/>
            <w:hideMark/>
          </w:tcPr>
          <w:p w14:paraId="5070067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1.756,17</w:t>
            </w:r>
          </w:p>
        </w:tc>
        <w:tc>
          <w:tcPr>
            <w:tcW w:w="992" w:type="dxa"/>
            <w:shd w:val="clear" w:color="auto" w:fill="auto"/>
            <w:noWrap/>
            <w:vAlign w:val="center"/>
            <w:hideMark/>
          </w:tcPr>
          <w:p w14:paraId="74B5CF4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132</w:t>
            </w:r>
          </w:p>
        </w:tc>
        <w:tc>
          <w:tcPr>
            <w:tcW w:w="1276" w:type="dxa"/>
            <w:shd w:val="clear" w:color="auto" w:fill="auto"/>
            <w:noWrap/>
            <w:vAlign w:val="center"/>
            <w:hideMark/>
          </w:tcPr>
          <w:p w14:paraId="7DDF0B1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0B9B29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1F055C7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2BB8323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1.536,65</w:t>
            </w:r>
          </w:p>
        </w:tc>
        <w:tc>
          <w:tcPr>
            <w:tcW w:w="1276" w:type="dxa"/>
            <w:shd w:val="clear" w:color="auto" w:fill="auto"/>
            <w:noWrap/>
            <w:vAlign w:val="center"/>
            <w:hideMark/>
          </w:tcPr>
          <w:p w14:paraId="546A652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7.683,27</w:t>
            </w:r>
          </w:p>
        </w:tc>
        <w:tc>
          <w:tcPr>
            <w:tcW w:w="709" w:type="dxa"/>
            <w:shd w:val="clear" w:color="auto" w:fill="auto"/>
            <w:noWrap/>
            <w:vAlign w:val="center"/>
            <w:hideMark/>
          </w:tcPr>
          <w:p w14:paraId="10B783D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1F7FCCA" w14:textId="77777777" w:rsidTr="00CE0DA7">
        <w:trPr>
          <w:trHeight w:val="330"/>
        </w:trPr>
        <w:tc>
          <w:tcPr>
            <w:tcW w:w="630" w:type="dxa"/>
            <w:shd w:val="clear" w:color="auto" w:fill="auto"/>
            <w:vAlign w:val="center"/>
            <w:hideMark/>
          </w:tcPr>
          <w:p w14:paraId="6EE0EF8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4652F387"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09</w:t>
            </w:r>
          </w:p>
        </w:tc>
        <w:tc>
          <w:tcPr>
            <w:tcW w:w="862" w:type="dxa"/>
            <w:shd w:val="clear" w:color="auto" w:fill="auto"/>
            <w:noWrap/>
            <w:vAlign w:val="center"/>
            <w:hideMark/>
          </w:tcPr>
          <w:p w14:paraId="77554CE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B09</w:t>
            </w:r>
          </w:p>
        </w:tc>
        <w:tc>
          <w:tcPr>
            <w:tcW w:w="1296" w:type="dxa"/>
            <w:shd w:val="clear" w:color="auto" w:fill="auto"/>
            <w:noWrap/>
            <w:vAlign w:val="center"/>
            <w:hideMark/>
          </w:tcPr>
          <w:p w14:paraId="1E73D8A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2.733,52</w:t>
            </w:r>
          </w:p>
        </w:tc>
        <w:tc>
          <w:tcPr>
            <w:tcW w:w="992" w:type="dxa"/>
            <w:shd w:val="clear" w:color="auto" w:fill="auto"/>
            <w:noWrap/>
            <w:vAlign w:val="center"/>
            <w:hideMark/>
          </w:tcPr>
          <w:p w14:paraId="5D4AD15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204</w:t>
            </w:r>
          </w:p>
        </w:tc>
        <w:tc>
          <w:tcPr>
            <w:tcW w:w="1276" w:type="dxa"/>
            <w:shd w:val="clear" w:color="auto" w:fill="auto"/>
            <w:noWrap/>
            <w:vAlign w:val="center"/>
            <w:hideMark/>
          </w:tcPr>
          <w:p w14:paraId="1A4DAE3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3120D23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532C585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6746312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2.389,83</w:t>
            </w:r>
          </w:p>
        </w:tc>
        <w:tc>
          <w:tcPr>
            <w:tcW w:w="1276" w:type="dxa"/>
            <w:shd w:val="clear" w:color="auto" w:fill="auto"/>
            <w:noWrap/>
            <w:vAlign w:val="center"/>
            <w:hideMark/>
          </w:tcPr>
          <w:p w14:paraId="0AD8E22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11.949,15</w:t>
            </w:r>
          </w:p>
        </w:tc>
        <w:tc>
          <w:tcPr>
            <w:tcW w:w="709" w:type="dxa"/>
            <w:shd w:val="clear" w:color="auto" w:fill="auto"/>
            <w:noWrap/>
            <w:vAlign w:val="center"/>
            <w:hideMark/>
          </w:tcPr>
          <w:p w14:paraId="3D68364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1F5451E" w14:textId="77777777" w:rsidTr="00CE0DA7">
        <w:trPr>
          <w:trHeight w:val="330"/>
        </w:trPr>
        <w:tc>
          <w:tcPr>
            <w:tcW w:w="630" w:type="dxa"/>
            <w:shd w:val="clear" w:color="auto" w:fill="auto"/>
            <w:vAlign w:val="center"/>
            <w:hideMark/>
          </w:tcPr>
          <w:p w14:paraId="01A9C2E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68A6D282"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10</w:t>
            </w:r>
          </w:p>
        </w:tc>
        <w:tc>
          <w:tcPr>
            <w:tcW w:w="862" w:type="dxa"/>
            <w:shd w:val="clear" w:color="auto" w:fill="auto"/>
            <w:noWrap/>
            <w:vAlign w:val="center"/>
            <w:hideMark/>
          </w:tcPr>
          <w:p w14:paraId="62E6C71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B10</w:t>
            </w:r>
          </w:p>
        </w:tc>
        <w:tc>
          <w:tcPr>
            <w:tcW w:w="1296" w:type="dxa"/>
            <w:shd w:val="clear" w:color="auto" w:fill="auto"/>
            <w:noWrap/>
            <w:vAlign w:val="center"/>
            <w:hideMark/>
          </w:tcPr>
          <w:p w14:paraId="4A70274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1.768,96</w:t>
            </w:r>
          </w:p>
        </w:tc>
        <w:tc>
          <w:tcPr>
            <w:tcW w:w="992" w:type="dxa"/>
            <w:shd w:val="clear" w:color="auto" w:fill="auto"/>
            <w:noWrap/>
            <w:vAlign w:val="center"/>
            <w:hideMark/>
          </w:tcPr>
          <w:p w14:paraId="4B9EAC0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132</w:t>
            </w:r>
          </w:p>
        </w:tc>
        <w:tc>
          <w:tcPr>
            <w:tcW w:w="1276" w:type="dxa"/>
            <w:shd w:val="clear" w:color="auto" w:fill="auto"/>
            <w:noWrap/>
            <w:vAlign w:val="center"/>
            <w:hideMark/>
          </w:tcPr>
          <w:p w14:paraId="213B347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75930A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33ABFB3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67D2302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1.545,84</w:t>
            </w:r>
          </w:p>
        </w:tc>
        <w:tc>
          <w:tcPr>
            <w:tcW w:w="1276" w:type="dxa"/>
            <w:shd w:val="clear" w:color="auto" w:fill="auto"/>
            <w:noWrap/>
            <w:vAlign w:val="center"/>
            <w:hideMark/>
          </w:tcPr>
          <w:p w14:paraId="058DE53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7.729,21</w:t>
            </w:r>
          </w:p>
        </w:tc>
        <w:tc>
          <w:tcPr>
            <w:tcW w:w="709" w:type="dxa"/>
            <w:shd w:val="clear" w:color="auto" w:fill="auto"/>
            <w:noWrap/>
            <w:vAlign w:val="center"/>
            <w:hideMark/>
          </w:tcPr>
          <w:p w14:paraId="2FA0414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EFA0664" w14:textId="77777777" w:rsidTr="00CE0DA7">
        <w:trPr>
          <w:trHeight w:val="330"/>
        </w:trPr>
        <w:tc>
          <w:tcPr>
            <w:tcW w:w="630" w:type="dxa"/>
            <w:shd w:val="clear" w:color="auto" w:fill="auto"/>
            <w:vAlign w:val="center"/>
            <w:hideMark/>
          </w:tcPr>
          <w:p w14:paraId="2969613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4AC29813"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11</w:t>
            </w:r>
          </w:p>
        </w:tc>
        <w:tc>
          <w:tcPr>
            <w:tcW w:w="862" w:type="dxa"/>
            <w:shd w:val="clear" w:color="auto" w:fill="auto"/>
            <w:noWrap/>
            <w:vAlign w:val="center"/>
            <w:hideMark/>
          </w:tcPr>
          <w:p w14:paraId="2650F3B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B11</w:t>
            </w:r>
          </w:p>
        </w:tc>
        <w:tc>
          <w:tcPr>
            <w:tcW w:w="1296" w:type="dxa"/>
            <w:shd w:val="clear" w:color="auto" w:fill="auto"/>
            <w:noWrap/>
            <w:vAlign w:val="center"/>
            <w:hideMark/>
          </w:tcPr>
          <w:p w14:paraId="0AA33D2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3.938,78</w:t>
            </w:r>
          </w:p>
        </w:tc>
        <w:tc>
          <w:tcPr>
            <w:tcW w:w="992" w:type="dxa"/>
            <w:shd w:val="clear" w:color="auto" w:fill="auto"/>
            <w:noWrap/>
            <w:vAlign w:val="center"/>
            <w:hideMark/>
          </w:tcPr>
          <w:p w14:paraId="336EC4E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240</w:t>
            </w:r>
          </w:p>
        </w:tc>
        <w:tc>
          <w:tcPr>
            <w:tcW w:w="1276" w:type="dxa"/>
            <w:shd w:val="clear" w:color="auto" w:fill="auto"/>
            <w:noWrap/>
            <w:vAlign w:val="center"/>
            <w:hideMark/>
          </w:tcPr>
          <w:p w14:paraId="3B85D9A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18FB5A1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7DBC2BA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36E4675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3.287,91</w:t>
            </w:r>
          </w:p>
        </w:tc>
        <w:tc>
          <w:tcPr>
            <w:tcW w:w="1276" w:type="dxa"/>
            <w:shd w:val="clear" w:color="auto" w:fill="auto"/>
            <w:noWrap/>
            <w:vAlign w:val="center"/>
            <w:hideMark/>
          </w:tcPr>
          <w:p w14:paraId="735D1FD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16.439,55</w:t>
            </w:r>
          </w:p>
        </w:tc>
        <w:tc>
          <w:tcPr>
            <w:tcW w:w="709" w:type="dxa"/>
            <w:shd w:val="clear" w:color="auto" w:fill="auto"/>
            <w:noWrap/>
            <w:vAlign w:val="center"/>
            <w:hideMark/>
          </w:tcPr>
          <w:p w14:paraId="569B4D8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340129B" w14:textId="77777777" w:rsidTr="00CE0DA7">
        <w:trPr>
          <w:trHeight w:val="330"/>
        </w:trPr>
        <w:tc>
          <w:tcPr>
            <w:tcW w:w="630" w:type="dxa"/>
            <w:shd w:val="clear" w:color="auto" w:fill="auto"/>
            <w:vAlign w:val="center"/>
            <w:hideMark/>
          </w:tcPr>
          <w:p w14:paraId="78D3F5B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7685F040"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12</w:t>
            </w:r>
          </w:p>
        </w:tc>
        <w:tc>
          <w:tcPr>
            <w:tcW w:w="862" w:type="dxa"/>
            <w:shd w:val="clear" w:color="auto" w:fill="auto"/>
            <w:noWrap/>
            <w:vAlign w:val="center"/>
            <w:hideMark/>
          </w:tcPr>
          <w:p w14:paraId="0B5EBCD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B12</w:t>
            </w:r>
          </w:p>
        </w:tc>
        <w:tc>
          <w:tcPr>
            <w:tcW w:w="1296" w:type="dxa"/>
            <w:shd w:val="clear" w:color="auto" w:fill="auto"/>
            <w:noWrap/>
            <w:vAlign w:val="center"/>
            <w:hideMark/>
          </w:tcPr>
          <w:p w14:paraId="4C7E514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2.650,02</w:t>
            </w:r>
          </w:p>
        </w:tc>
        <w:tc>
          <w:tcPr>
            <w:tcW w:w="992" w:type="dxa"/>
            <w:shd w:val="clear" w:color="auto" w:fill="auto"/>
            <w:noWrap/>
            <w:vAlign w:val="center"/>
            <w:hideMark/>
          </w:tcPr>
          <w:p w14:paraId="24FFEE5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168</w:t>
            </w:r>
          </w:p>
        </w:tc>
        <w:tc>
          <w:tcPr>
            <w:tcW w:w="1276" w:type="dxa"/>
            <w:shd w:val="clear" w:color="auto" w:fill="auto"/>
            <w:noWrap/>
            <w:vAlign w:val="center"/>
            <w:hideMark/>
          </w:tcPr>
          <w:p w14:paraId="0967ADF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6989AA3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6153860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5C4A6F8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2.300,38</w:t>
            </w:r>
          </w:p>
        </w:tc>
        <w:tc>
          <w:tcPr>
            <w:tcW w:w="1276" w:type="dxa"/>
            <w:shd w:val="clear" w:color="auto" w:fill="auto"/>
            <w:noWrap/>
            <w:vAlign w:val="center"/>
            <w:hideMark/>
          </w:tcPr>
          <w:p w14:paraId="2EA62AF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11.501,92</w:t>
            </w:r>
          </w:p>
        </w:tc>
        <w:tc>
          <w:tcPr>
            <w:tcW w:w="709" w:type="dxa"/>
            <w:shd w:val="clear" w:color="auto" w:fill="auto"/>
            <w:noWrap/>
            <w:vAlign w:val="center"/>
            <w:hideMark/>
          </w:tcPr>
          <w:p w14:paraId="37CC4A0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A9E1D47" w14:textId="77777777" w:rsidTr="00CE0DA7">
        <w:trPr>
          <w:trHeight w:val="330"/>
        </w:trPr>
        <w:tc>
          <w:tcPr>
            <w:tcW w:w="630" w:type="dxa"/>
            <w:shd w:val="clear" w:color="auto" w:fill="auto"/>
            <w:vAlign w:val="center"/>
            <w:hideMark/>
          </w:tcPr>
          <w:p w14:paraId="3C16A30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4B78C112"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13</w:t>
            </w:r>
          </w:p>
        </w:tc>
        <w:tc>
          <w:tcPr>
            <w:tcW w:w="862" w:type="dxa"/>
            <w:shd w:val="clear" w:color="auto" w:fill="auto"/>
            <w:noWrap/>
            <w:vAlign w:val="center"/>
            <w:hideMark/>
          </w:tcPr>
          <w:p w14:paraId="7293A99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B13</w:t>
            </w:r>
          </w:p>
        </w:tc>
        <w:tc>
          <w:tcPr>
            <w:tcW w:w="1296" w:type="dxa"/>
            <w:shd w:val="clear" w:color="auto" w:fill="auto"/>
            <w:noWrap/>
            <w:vAlign w:val="center"/>
            <w:hideMark/>
          </w:tcPr>
          <w:p w14:paraId="25DE5F8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2.074,43</w:t>
            </w:r>
          </w:p>
        </w:tc>
        <w:tc>
          <w:tcPr>
            <w:tcW w:w="992" w:type="dxa"/>
            <w:shd w:val="clear" w:color="auto" w:fill="auto"/>
            <w:noWrap/>
            <w:vAlign w:val="center"/>
            <w:hideMark/>
          </w:tcPr>
          <w:p w14:paraId="5F0364C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132</w:t>
            </w:r>
          </w:p>
        </w:tc>
        <w:tc>
          <w:tcPr>
            <w:tcW w:w="1276" w:type="dxa"/>
            <w:shd w:val="clear" w:color="auto" w:fill="auto"/>
            <w:noWrap/>
            <w:vAlign w:val="center"/>
            <w:hideMark/>
          </w:tcPr>
          <w:p w14:paraId="203E22F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0AD08DE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7DE018B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19217A8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1.809,33</w:t>
            </w:r>
          </w:p>
        </w:tc>
        <w:tc>
          <w:tcPr>
            <w:tcW w:w="1276" w:type="dxa"/>
            <w:shd w:val="clear" w:color="auto" w:fill="auto"/>
            <w:noWrap/>
            <w:vAlign w:val="center"/>
            <w:hideMark/>
          </w:tcPr>
          <w:p w14:paraId="34674B1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9.046,65</w:t>
            </w:r>
          </w:p>
        </w:tc>
        <w:tc>
          <w:tcPr>
            <w:tcW w:w="709" w:type="dxa"/>
            <w:shd w:val="clear" w:color="auto" w:fill="auto"/>
            <w:noWrap/>
            <w:vAlign w:val="center"/>
            <w:hideMark/>
          </w:tcPr>
          <w:p w14:paraId="79B973D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7FE1226" w14:textId="77777777" w:rsidTr="00CE0DA7">
        <w:trPr>
          <w:trHeight w:val="330"/>
        </w:trPr>
        <w:tc>
          <w:tcPr>
            <w:tcW w:w="630" w:type="dxa"/>
            <w:shd w:val="clear" w:color="auto" w:fill="auto"/>
            <w:vAlign w:val="center"/>
            <w:hideMark/>
          </w:tcPr>
          <w:p w14:paraId="7ED617B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7658A909"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14</w:t>
            </w:r>
          </w:p>
        </w:tc>
        <w:tc>
          <w:tcPr>
            <w:tcW w:w="862" w:type="dxa"/>
            <w:shd w:val="clear" w:color="auto" w:fill="auto"/>
            <w:noWrap/>
            <w:vAlign w:val="center"/>
            <w:hideMark/>
          </w:tcPr>
          <w:p w14:paraId="4259AB4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B14</w:t>
            </w:r>
          </w:p>
        </w:tc>
        <w:tc>
          <w:tcPr>
            <w:tcW w:w="1296" w:type="dxa"/>
            <w:shd w:val="clear" w:color="auto" w:fill="auto"/>
            <w:noWrap/>
            <w:vAlign w:val="center"/>
            <w:hideMark/>
          </w:tcPr>
          <w:p w14:paraId="050D1AD1"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3.488,70</w:t>
            </w:r>
          </w:p>
        </w:tc>
        <w:tc>
          <w:tcPr>
            <w:tcW w:w="992" w:type="dxa"/>
            <w:shd w:val="clear" w:color="auto" w:fill="auto"/>
            <w:noWrap/>
            <w:vAlign w:val="center"/>
            <w:hideMark/>
          </w:tcPr>
          <w:p w14:paraId="62CA6AB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246</w:t>
            </w:r>
          </w:p>
        </w:tc>
        <w:tc>
          <w:tcPr>
            <w:tcW w:w="1276" w:type="dxa"/>
            <w:shd w:val="clear" w:color="auto" w:fill="auto"/>
            <w:noWrap/>
            <w:vAlign w:val="center"/>
            <w:hideMark/>
          </w:tcPr>
          <w:p w14:paraId="0A6DB1F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2D50703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01EE165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25DC0D6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2.993,76</w:t>
            </w:r>
          </w:p>
        </w:tc>
        <w:tc>
          <w:tcPr>
            <w:tcW w:w="1276" w:type="dxa"/>
            <w:shd w:val="clear" w:color="auto" w:fill="auto"/>
            <w:noWrap/>
            <w:vAlign w:val="center"/>
            <w:hideMark/>
          </w:tcPr>
          <w:p w14:paraId="05FBF82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14.968,78</w:t>
            </w:r>
          </w:p>
        </w:tc>
        <w:tc>
          <w:tcPr>
            <w:tcW w:w="709" w:type="dxa"/>
            <w:shd w:val="clear" w:color="auto" w:fill="auto"/>
            <w:noWrap/>
            <w:vAlign w:val="center"/>
            <w:hideMark/>
          </w:tcPr>
          <w:p w14:paraId="2E6C9E3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BEEE7C2" w14:textId="77777777" w:rsidTr="00CE0DA7">
        <w:trPr>
          <w:trHeight w:val="330"/>
        </w:trPr>
        <w:tc>
          <w:tcPr>
            <w:tcW w:w="630" w:type="dxa"/>
            <w:shd w:val="clear" w:color="auto" w:fill="auto"/>
            <w:vAlign w:val="center"/>
            <w:hideMark/>
          </w:tcPr>
          <w:p w14:paraId="090B0CC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07F6FBE1"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15</w:t>
            </w:r>
          </w:p>
        </w:tc>
        <w:tc>
          <w:tcPr>
            <w:tcW w:w="862" w:type="dxa"/>
            <w:shd w:val="clear" w:color="auto" w:fill="auto"/>
            <w:noWrap/>
            <w:vAlign w:val="center"/>
            <w:hideMark/>
          </w:tcPr>
          <w:p w14:paraId="29298D5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B15</w:t>
            </w:r>
          </w:p>
        </w:tc>
        <w:tc>
          <w:tcPr>
            <w:tcW w:w="1296" w:type="dxa"/>
            <w:shd w:val="clear" w:color="auto" w:fill="auto"/>
            <w:noWrap/>
            <w:vAlign w:val="center"/>
            <w:hideMark/>
          </w:tcPr>
          <w:p w14:paraId="3A1F97E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2.901,90</w:t>
            </w:r>
          </w:p>
        </w:tc>
        <w:tc>
          <w:tcPr>
            <w:tcW w:w="992" w:type="dxa"/>
            <w:shd w:val="clear" w:color="auto" w:fill="auto"/>
            <w:noWrap/>
            <w:vAlign w:val="center"/>
            <w:hideMark/>
          </w:tcPr>
          <w:p w14:paraId="691317D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180</w:t>
            </w:r>
          </w:p>
        </w:tc>
        <w:tc>
          <w:tcPr>
            <w:tcW w:w="1276" w:type="dxa"/>
            <w:shd w:val="clear" w:color="auto" w:fill="auto"/>
            <w:noWrap/>
            <w:vAlign w:val="center"/>
            <w:hideMark/>
          </w:tcPr>
          <w:p w14:paraId="1C8753C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0EA6A32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29CD2A0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3ED1AD0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2.413,35</w:t>
            </w:r>
          </w:p>
        </w:tc>
        <w:tc>
          <w:tcPr>
            <w:tcW w:w="1276" w:type="dxa"/>
            <w:shd w:val="clear" w:color="auto" w:fill="auto"/>
            <w:noWrap/>
            <w:vAlign w:val="center"/>
            <w:hideMark/>
          </w:tcPr>
          <w:p w14:paraId="0CE89E2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12.066,77</w:t>
            </w:r>
          </w:p>
        </w:tc>
        <w:tc>
          <w:tcPr>
            <w:tcW w:w="709" w:type="dxa"/>
            <w:shd w:val="clear" w:color="auto" w:fill="auto"/>
            <w:noWrap/>
            <w:vAlign w:val="center"/>
            <w:hideMark/>
          </w:tcPr>
          <w:p w14:paraId="5307C3C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42B6AAB" w14:textId="77777777" w:rsidTr="00CE0DA7">
        <w:trPr>
          <w:trHeight w:val="330"/>
        </w:trPr>
        <w:tc>
          <w:tcPr>
            <w:tcW w:w="630" w:type="dxa"/>
            <w:shd w:val="clear" w:color="auto" w:fill="auto"/>
            <w:vAlign w:val="center"/>
            <w:hideMark/>
          </w:tcPr>
          <w:p w14:paraId="473DF35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 </w:t>
            </w:r>
          </w:p>
        </w:tc>
        <w:tc>
          <w:tcPr>
            <w:tcW w:w="4324" w:type="dxa"/>
            <w:shd w:val="clear" w:color="auto" w:fill="auto"/>
            <w:noWrap/>
            <w:vAlign w:val="center"/>
            <w:hideMark/>
          </w:tcPr>
          <w:p w14:paraId="2EAD1FCE"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16</w:t>
            </w:r>
          </w:p>
        </w:tc>
        <w:tc>
          <w:tcPr>
            <w:tcW w:w="862" w:type="dxa"/>
            <w:shd w:val="clear" w:color="auto" w:fill="auto"/>
            <w:noWrap/>
            <w:vAlign w:val="center"/>
            <w:hideMark/>
          </w:tcPr>
          <w:p w14:paraId="42A9FB7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B16</w:t>
            </w:r>
          </w:p>
        </w:tc>
        <w:tc>
          <w:tcPr>
            <w:tcW w:w="1296" w:type="dxa"/>
            <w:shd w:val="clear" w:color="auto" w:fill="auto"/>
            <w:noWrap/>
            <w:vAlign w:val="center"/>
            <w:hideMark/>
          </w:tcPr>
          <w:p w14:paraId="0E204DE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2.863,00</w:t>
            </w:r>
          </w:p>
        </w:tc>
        <w:tc>
          <w:tcPr>
            <w:tcW w:w="992" w:type="dxa"/>
            <w:shd w:val="clear" w:color="auto" w:fill="auto"/>
            <w:noWrap/>
            <w:vAlign w:val="center"/>
            <w:hideMark/>
          </w:tcPr>
          <w:p w14:paraId="0859A30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180</w:t>
            </w:r>
          </w:p>
        </w:tc>
        <w:tc>
          <w:tcPr>
            <w:tcW w:w="1276" w:type="dxa"/>
            <w:shd w:val="clear" w:color="auto" w:fill="auto"/>
            <w:noWrap/>
            <w:vAlign w:val="center"/>
            <w:hideMark/>
          </w:tcPr>
          <w:p w14:paraId="71D05D5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619ADBD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89</w:t>
            </w:r>
          </w:p>
        </w:tc>
        <w:tc>
          <w:tcPr>
            <w:tcW w:w="992" w:type="dxa"/>
            <w:shd w:val="clear" w:color="auto" w:fill="auto"/>
            <w:noWrap/>
            <w:vAlign w:val="center"/>
            <w:hideMark/>
          </w:tcPr>
          <w:p w14:paraId="0CF0377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768BEBA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2.482,24</w:t>
            </w:r>
          </w:p>
        </w:tc>
        <w:tc>
          <w:tcPr>
            <w:tcW w:w="1276" w:type="dxa"/>
            <w:shd w:val="clear" w:color="auto" w:fill="auto"/>
            <w:noWrap/>
            <w:vAlign w:val="center"/>
            <w:hideMark/>
          </w:tcPr>
          <w:p w14:paraId="70DD2ED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12.411,22</w:t>
            </w:r>
          </w:p>
        </w:tc>
        <w:tc>
          <w:tcPr>
            <w:tcW w:w="709" w:type="dxa"/>
            <w:shd w:val="clear" w:color="auto" w:fill="auto"/>
            <w:noWrap/>
            <w:vAlign w:val="center"/>
            <w:hideMark/>
          </w:tcPr>
          <w:p w14:paraId="705A52E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B745216" w14:textId="77777777" w:rsidTr="00CE0DA7">
        <w:trPr>
          <w:trHeight w:val="330"/>
        </w:trPr>
        <w:tc>
          <w:tcPr>
            <w:tcW w:w="630" w:type="dxa"/>
            <w:shd w:val="clear" w:color="auto" w:fill="auto"/>
            <w:vAlign w:val="center"/>
            <w:hideMark/>
          </w:tcPr>
          <w:p w14:paraId="20A7FA9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4324" w:type="dxa"/>
            <w:shd w:val="clear" w:color="auto" w:fill="auto"/>
            <w:noWrap/>
            <w:vAlign w:val="center"/>
            <w:hideMark/>
          </w:tcPr>
          <w:p w14:paraId="6746205D"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17</w:t>
            </w:r>
          </w:p>
        </w:tc>
        <w:tc>
          <w:tcPr>
            <w:tcW w:w="862" w:type="dxa"/>
            <w:shd w:val="clear" w:color="auto" w:fill="auto"/>
            <w:noWrap/>
            <w:vAlign w:val="center"/>
            <w:hideMark/>
          </w:tcPr>
          <w:p w14:paraId="08548CF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B17</w:t>
            </w:r>
          </w:p>
        </w:tc>
        <w:tc>
          <w:tcPr>
            <w:tcW w:w="1296" w:type="dxa"/>
            <w:shd w:val="clear" w:color="auto" w:fill="auto"/>
            <w:noWrap/>
            <w:vAlign w:val="center"/>
            <w:hideMark/>
          </w:tcPr>
          <w:p w14:paraId="2EB1B3C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959,64</w:t>
            </w:r>
          </w:p>
        </w:tc>
        <w:tc>
          <w:tcPr>
            <w:tcW w:w="992" w:type="dxa"/>
            <w:shd w:val="clear" w:color="auto" w:fill="auto"/>
            <w:noWrap/>
            <w:vAlign w:val="center"/>
            <w:hideMark/>
          </w:tcPr>
          <w:p w14:paraId="7249D7E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72</w:t>
            </w:r>
          </w:p>
        </w:tc>
        <w:tc>
          <w:tcPr>
            <w:tcW w:w="1276" w:type="dxa"/>
            <w:shd w:val="clear" w:color="auto" w:fill="auto"/>
            <w:noWrap/>
            <w:vAlign w:val="center"/>
            <w:hideMark/>
          </w:tcPr>
          <w:p w14:paraId="15EC2B6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204B007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785E99F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6045A1C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838,31</w:t>
            </w:r>
          </w:p>
        </w:tc>
        <w:tc>
          <w:tcPr>
            <w:tcW w:w="1276" w:type="dxa"/>
            <w:shd w:val="clear" w:color="auto" w:fill="auto"/>
            <w:noWrap/>
            <w:vAlign w:val="center"/>
            <w:hideMark/>
          </w:tcPr>
          <w:p w14:paraId="6A5C0B4F"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4.191,53</w:t>
            </w:r>
          </w:p>
        </w:tc>
        <w:tc>
          <w:tcPr>
            <w:tcW w:w="709" w:type="dxa"/>
            <w:shd w:val="clear" w:color="auto" w:fill="auto"/>
            <w:noWrap/>
            <w:vAlign w:val="center"/>
            <w:hideMark/>
          </w:tcPr>
          <w:p w14:paraId="682AC27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3A3EC5C" w14:textId="77777777" w:rsidTr="00CE0DA7">
        <w:trPr>
          <w:trHeight w:val="330"/>
        </w:trPr>
        <w:tc>
          <w:tcPr>
            <w:tcW w:w="630" w:type="dxa"/>
            <w:shd w:val="clear" w:color="auto" w:fill="auto"/>
            <w:vAlign w:val="center"/>
            <w:hideMark/>
          </w:tcPr>
          <w:p w14:paraId="487DE89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1.3</w:t>
            </w:r>
          </w:p>
        </w:tc>
        <w:tc>
          <w:tcPr>
            <w:tcW w:w="4324" w:type="dxa"/>
            <w:shd w:val="clear" w:color="auto" w:fill="auto"/>
            <w:noWrap/>
            <w:vAlign w:val="center"/>
            <w:hideMark/>
          </w:tcPr>
          <w:p w14:paraId="214FBC99"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ở kết hợp thương mại (shophouse)</w:t>
            </w:r>
          </w:p>
        </w:tc>
        <w:tc>
          <w:tcPr>
            <w:tcW w:w="862" w:type="dxa"/>
            <w:shd w:val="clear" w:color="auto" w:fill="auto"/>
            <w:noWrap/>
            <w:vAlign w:val="center"/>
            <w:hideMark/>
          </w:tcPr>
          <w:p w14:paraId="0B02FCB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w:t>
            </w:r>
          </w:p>
        </w:tc>
        <w:tc>
          <w:tcPr>
            <w:tcW w:w="1296" w:type="dxa"/>
            <w:shd w:val="clear" w:color="auto" w:fill="auto"/>
            <w:noWrap/>
            <w:vAlign w:val="center"/>
            <w:hideMark/>
          </w:tcPr>
          <w:p w14:paraId="0CA5EF1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2.064,94</w:t>
            </w:r>
          </w:p>
        </w:tc>
        <w:tc>
          <w:tcPr>
            <w:tcW w:w="992" w:type="dxa"/>
            <w:shd w:val="clear" w:color="auto" w:fill="auto"/>
            <w:noWrap/>
            <w:vAlign w:val="center"/>
            <w:hideMark/>
          </w:tcPr>
          <w:p w14:paraId="54D233C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102</w:t>
            </w:r>
          </w:p>
        </w:tc>
        <w:tc>
          <w:tcPr>
            <w:tcW w:w="1276" w:type="dxa"/>
            <w:shd w:val="clear" w:color="auto" w:fill="auto"/>
            <w:noWrap/>
            <w:vAlign w:val="center"/>
            <w:hideMark/>
          </w:tcPr>
          <w:p w14:paraId="1F1A0F4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45C8B51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74</w:t>
            </w:r>
          </w:p>
        </w:tc>
        <w:tc>
          <w:tcPr>
            <w:tcW w:w="992" w:type="dxa"/>
            <w:shd w:val="clear" w:color="auto" w:fill="auto"/>
            <w:noWrap/>
            <w:vAlign w:val="center"/>
            <w:hideMark/>
          </w:tcPr>
          <w:p w14:paraId="3FD70F5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38743EF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1.465,43</w:t>
            </w:r>
          </w:p>
        </w:tc>
        <w:tc>
          <w:tcPr>
            <w:tcW w:w="1276" w:type="dxa"/>
            <w:shd w:val="clear" w:color="auto" w:fill="auto"/>
            <w:noWrap/>
            <w:vAlign w:val="center"/>
            <w:hideMark/>
          </w:tcPr>
          <w:p w14:paraId="5EA16D90"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7.327,15</w:t>
            </w:r>
          </w:p>
        </w:tc>
        <w:tc>
          <w:tcPr>
            <w:tcW w:w="709" w:type="dxa"/>
            <w:shd w:val="clear" w:color="auto" w:fill="auto"/>
            <w:noWrap/>
            <w:vAlign w:val="center"/>
            <w:hideMark/>
          </w:tcPr>
          <w:p w14:paraId="71F51E9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23E18AF" w14:textId="77777777" w:rsidTr="00CE0DA7">
        <w:trPr>
          <w:trHeight w:val="330"/>
        </w:trPr>
        <w:tc>
          <w:tcPr>
            <w:tcW w:w="630" w:type="dxa"/>
            <w:shd w:val="clear" w:color="auto" w:fill="auto"/>
            <w:vAlign w:val="center"/>
            <w:hideMark/>
          </w:tcPr>
          <w:p w14:paraId="22AF6D5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3F02C6B3"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thương mại 01</w:t>
            </w:r>
          </w:p>
        </w:tc>
        <w:tc>
          <w:tcPr>
            <w:tcW w:w="862" w:type="dxa"/>
            <w:shd w:val="clear" w:color="auto" w:fill="auto"/>
            <w:noWrap/>
            <w:vAlign w:val="center"/>
            <w:hideMark/>
          </w:tcPr>
          <w:p w14:paraId="688D92E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C01</w:t>
            </w:r>
          </w:p>
        </w:tc>
        <w:tc>
          <w:tcPr>
            <w:tcW w:w="1296" w:type="dxa"/>
            <w:shd w:val="clear" w:color="auto" w:fill="auto"/>
            <w:noWrap/>
            <w:vAlign w:val="center"/>
            <w:hideMark/>
          </w:tcPr>
          <w:p w14:paraId="1A4A560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1.471,06</w:t>
            </w:r>
          </w:p>
        </w:tc>
        <w:tc>
          <w:tcPr>
            <w:tcW w:w="992" w:type="dxa"/>
            <w:shd w:val="clear" w:color="auto" w:fill="auto"/>
            <w:noWrap/>
            <w:vAlign w:val="center"/>
            <w:hideMark/>
          </w:tcPr>
          <w:p w14:paraId="30D332C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72</w:t>
            </w:r>
          </w:p>
        </w:tc>
        <w:tc>
          <w:tcPr>
            <w:tcW w:w="1276" w:type="dxa"/>
            <w:shd w:val="clear" w:color="auto" w:fill="auto"/>
            <w:noWrap/>
            <w:vAlign w:val="center"/>
            <w:hideMark/>
          </w:tcPr>
          <w:p w14:paraId="314F7C7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5165E2D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74</w:t>
            </w:r>
          </w:p>
        </w:tc>
        <w:tc>
          <w:tcPr>
            <w:tcW w:w="992" w:type="dxa"/>
            <w:shd w:val="clear" w:color="auto" w:fill="auto"/>
            <w:noWrap/>
            <w:vAlign w:val="center"/>
            <w:hideMark/>
          </w:tcPr>
          <w:p w14:paraId="4CBBA87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5639F78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1.041,30</w:t>
            </w:r>
          </w:p>
        </w:tc>
        <w:tc>
          <w:tcPr>
            <w:tcW w:w="1276" w:type="dxa"/>
            <w:shd w:val="clear" w:color="auto" w:fill="auto"/>
            <w:noWrap/>
            <w:vAlign w:val="center"/>
            <w:hideMark/>
          </w:tcPr>
          <w:p w14:paraId="08DAC9C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5.206,51</w:t>
            </w:r>
          </w:p>
        </w:tc>
        <w:tc>
          <w:tcPr>
            <w:tcW w:w="709" w:type="dxa"/>
            <w:shd w:val="clear" w:color="auto" w:fill="auto"/>
            <w:noWrap/>
            <w:vAlign w:val="center"/>
            <w:hideMark/>
          </w:tcPr>
          <w:p w14:paraId="4C7B537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7899CE0B" w14:textId="77777777" w:rsidTr="00CE0DA7">
        <w:trPr>
          <w:trHeight w:val="330"/>
        </w:trPr>
        <w:tc>
          <w:tcPr>
            <w:tcW w:w="630" w:type="dxa"/>
            <w:shd w:val="clear" w:color="auto" w:fill="auto"/>
            <w:vAlign w:val="center"/>
            <w:hideMark/>
          </w:tcPr>
          <w:p w14:paraId="1345AF3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7360A3CE"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Liên kế thương mại 02</w:t>
            </w:r>
          </w:p>
        </w:tc>
        <w:tc>
          <w:tcPr>
            <w:tcW w:w="862" w:type="dxa"/>
            <w:shd w:val="clear" w:color="auto" w:fill="auto"/>
            <w:noWrap/>
            <w:vAlign w:val="center"/>
            <w:hideMark/>
          </w:tcPr>
          <w:p w14:paraId="5D78FE3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C02</w:t>
            </w:r>
          </w:p>
        </w:tc>
        <w:tc>
          <w:tcPr>
            <w:tcW w:w="1296" w:type="dxa"/>
            <w:shd w:val="clear" w:color="auto" w:fill="auto"/>
            <w:noWrap/>
            <w:vAlign w:val="center"/>
            <w:hideMark/>
          </w:tcPr>
          <w:p w14:paraId="05BD388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593,88</w:t>
            </w:r>
          </w:p>
        </w:tc>
        <w:tc>
          <w:tcPr>
            <w:tcW w:w="992" w:type="dxa"/>
            <w:shd w:val="clear" w:color="auto" w:fill="auto"/>
            <w:noWrap/>
            <w:vAlign w:val="center"/>
            <w:hideMark/>
          </w:tcPr>
          <w:p w14:paraId="472D935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30</w:t>
            </w:r>
          </w:p>
        </w:tc>
        <w:tc>
          <w:tcPr>
            <w:tcW w:w="1276" w:type="dxa"/>
            <w:shd w:val="clear" w:color="auto" w:fill="auto"/>
            <w:noWrap/>
            <w:vAlign w:val="center"/>
            <w:hideMark/>
          </w:tcPr>
          <w:p w14:paraId="3A7B433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25CE1BB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74</w:t>
            </w:r>
          </w:p>
        </w:tc>
        <w:tc>
          <w:tcPr>
            <w:tcW w:w="992" w:type="dxa"/>
            <w:shd w:val="clear" w:color="auto" w:fill="auto"/>
            <w:noWrap/>
            <w:vAlign w:val="center"/>
            <w:hideMark/>
          </w:tcPr>
          <w:p w14:paraId="6F0A6F6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5</w:t>
            </w:r>
          </w:p>
        </w:tc>
        <w:tc>
          <w:tcPr>
            <w:tcW w:w="1134" w:type="dxa"/>
            <w:shd w:val="clear" w:color="auto" w:fill="auto"/>
            <w:noWrap/>
            <w:vAlign w:val="center"/>
            <w:hideMark/>
          </w:tcPr>
          <w:p w14:paraId="7E5FE10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424,13</w:t>
            </w:r>
          </w:p>
        </w:tc>
        <w:tc>
          <w:tcPr>
            <w:tcW w:w="1276" w:type="dxa"/>
            <w:shd w:val="clear" w:color="auto" w:fill="auto"/>
            <w:noWrap/>
            <w:vAlign w:val="center"/>
            <w:hideMark/>
          </w:tcPr>
          <w:p w14:paraId="3F4804D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2.120,64</w:t>
            </w:r>
          </w:p>
        </w:tc>
        <w:tc>
          <w:tcPr>
            <w:tcW w:w="709" w:type="dxa"/>
            <w:shd w:val="clear" w:color="auto" w:fill="auto"/>
            <w:noWrap/>
            <w:vAlign w:val="center"/>
            <w:hideMark/>
          </w:tcPr>
          <w:p w14:paraId="48EE4A0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D20DA54" w14:textId="77777777" w:rsidTr="00CE0DA7">
        <w:trPr>
          <w:trHeight w:val="330"/>
        </w:trPr>
        <w:tc>
          <w:tcPr>
            <w:tcW w:w="630" w:type="dxa"/>
            <w:shd w:val="clear" w:color="auto" w:fill="auto"/>
            <w:vAlign w:val="center"/>
            <w:hideMark/>
          </w:tcPr>
          <w:p w14:paraId="3F82795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1.4</w:t>
            </w:r>
          </w:p>
        </w:tc>
        <w:tc>
          <w:tcPr>
            <w:tcW w:w="4324" w:type="dxa"/>
            <w:shd w:val="clear" w:color="auto" w:fill="auto"/>
            <w:noWrap/>
            <w:vAlign w:val="center"/>
            <w:hideMark/>
          </w:tcPr>
          <w:p w14:paraId="0B764731"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Nhà ở xã hội</w:t>
            </w:r>
          </w:p>
        </w:tc>
        <w:tc>
          <w:tcPr>
            <w:tcW w:w="862" w:type="dxa"/>
            <w:shd w:val="clear" w:color="auto" w:fill="auto"/>
            <w:noWrap/>
            <w:vAlign w:val="center"/>
            <w:hideMark/>
          </w:tcPr>
          <w:p w14:paraId="5395DFF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D</w:t>
            </w:r>
          </w:p>
        </w:tc>
        <w:tc>
          <w:tcPr>
            <w:tcW w:w="1296" w:type="dxa"/>
            <w:shd w:val="clear" w:color="auto" w:fill="auto"/>
            <w:noWrap/>
            <w:vAlign w:val="center"/>
            <w:hideMark/>
          </w:tcPr>
          <w:p w14:paraId="37BD02C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16.141,05</w:t>
            </w:r>
          </w:p>
        </w:tc>
        <w:tc>
          <w:tcPr>
            <w:tcW w:w="992" w:type="dxa"/>
            <w:shd w:val="clear" w:color="auto" w:fill="auto"/>
            <w:noWrap/>
            <w:vAlign w:val="center"/>
            <w:hideMark/>
          </w:tcPr>
          <w:p w14:paraId="69209183"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1.338</w:t>
            </w:r>
          </w:p>
        </w:tc>
        <w:tc>
          <w:tcPr>
            <w:tcW w:w="1276" w:type="dxa"/>
            <w:shd w:val="clear" w:color="auto" w:fill="auto"/>
            <w:noWrap/>
            <w:vAlign w:val="center"/>
            <w:hideMark/>
          </w:tcPr>
          <w:p w14:paraId="217B4D2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124B564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91</w:t>
            </w:r>
          </w:p>
        </w:tc>
        <w:tc>
          <w:tcPr>
            <w:tcW w:w="992" w:type="dxa"/>
            <w:shd w:val="clear" w:color="auto" w:fill="auto"/>
            <w:noWrap/>
            <w:vAlign w:val="center"/>
            <w:hideMark/>
          </w:tcPr>
          <w:p w14:paraId="6F392FA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7FE6791A"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13.290,38</w:t>
            </w:r>
          </w:p>
        </w:tc>
        <w:tc>
          <w:tcPr>
            <w:tcW w:w="1276" w:type="dxa"/>
            <w:shd w:val="clear" w:color="auto" w:fill="auto"/>
            <w:noWrap/>
            <w:vAlign w:val="center"/>
            <w:hideMark/>
          </w:tcPr>
          <w:p w14:paraId="47C0CD7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26.580,77</w:t>
            </w:r>
          </w:p>
        </w:tc>
        <w:tc>
          <w:tcPr>
            <w:tcW w:w="709" w:type="dxa"/>
            <w:shd w:val="clear" w:color="auto" w:fill="auto"/>
            <w:noWrap/>
            <w:vAlign w:val="center"/>
            <w:hideMark/>
          </w:tcPr>
          <w:p w14:paraId="4A96FAD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85DD4D7" w14:textId="77777777" w:rsidTr="00CE0DA7">
        <w:trPr>
          <w:trHeight w:val="330"/>
        </w:trPr>
        <w:tc>
          <w:tcPr>
            <w:tcW w:w="630" w:type="dxa"/>
            <w:shd w:val="clear" w:color="auto" w:fill="auto"/>
            <w:vAlign w:val="center"/>
            <w:hideMark/>
          </w:tcPr>
          <w:p w14:paraId="1064770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7937D97A"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01</w:t>
            </w:r>
          </w:p>
        </w:tc>
        <w:tc>
          <w:tcPr>
            <w:tcW w:w="862" w:type="dxa"/>
            <w:shd w:val="clear" w:color="auto" w:fill="auto"/>
            <w:noWrap/>
            <w:vAlign w:val="center"/>
            <w:hideMark/>
          </w:tcPr>
          <w:p w14:paraId="6E9F208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D01</w:t>
            </w:r>
          </w:p>
        </w:tc>
        <w:tc>
          <w:tcPr>
            <w:tcW w:w="1296" w:type="dxa"/>
            <w:shd w:val="clear" w:color="auto" w:fill="auto"/>
            <w:noWrap/>
            <w:vAlign w:val="center"/>
            <w:hideMark/>
          </w:tcPr>
          <w:p w14:paraId="69AF6A4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3.042,68</w:t>
            </w:r>
          </w:p>
        </w:tc>
        <w:tc>
          <w:tcPr>
            <w:tcW w:w="992" w:type="dxa"/>
            <w:shd w:val="clear" w:color="auto" w:fill="auto"/>
            <w:noWrap/>
            <w:vAlign w:val="center"/>
            <w:hideMark/>
          </w:tcPr>
          <w:p w14:paraId="098C14A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264</w:t>
            </w:r>
          </w:p>
        </w:tc>
        <w:tc>
          <w:tcPr>
            <w:tcW w:w="1276" w:type="dxa"/>
            <w:shd w:val="clear" w:color="auto" w:fill="auto"/>
            <w:noWrap/>
            <w:vAlign w:val="center"/>
            <w:hideMark/>
          </w:tcPr>
          <w:p w14:paraId="5E01511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390B3F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11544DE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6A3CEAC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2.489,55</w:t>
            </w:r>
          </w:p>
        </w:tc>
        <w:tc>
          <w:tcPr>
            <w:tcW w:w="1276" w:type="dxa"/>
            <w:shd w:val="clear" w:color="auto" w:fill="auto"/>
            <w:noWrap/>
            <w:vAlign w:val="center"/>
            <w:hideMark/>
          </w:tcPr>
          <w:p w14:paraId="3E07FB6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4.979,10</w:t>
            </w:r>
          </w:p>
        </w:tc>
        <w:tc>
          <w:tcPr>
            <w:tcW w:w="709" w:type="dxa"/>
            <w:shd w:val="clear" w:color="auto" w:fill="auto"/>
            <w:noWrap/>
            <w:vAlign w:val="center"/>
            <w:hideMark/>
          </w:tcPr>
          <w:p w14:paraId="5343BAB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465CEBD" w14:textId="77777777" w:rsidTr="00CE0DA7">
        <w:trPr>
          <w:trHeight w:val="330"/>
        </w:trPr>
        <w:tc>
          <w:tcPr>
            <w:tcW w:w="630" w:type="dxa"/>
            <w:shd w:val="clear" w:color="auto" w:fill="auto"/>
            <w:vAlign w:val="center"/>
            <w:hideMark/>
          </w:tcPr>
          <w:p w14:paraId="72BB335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12AC83E5"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02</w:t>
            </w:r>
          </w:p>
        </w:tc>
        <w:tc>
          <w:tcPr>
            <w:tcW w:w="862" w:type="dxa"/>
            <w:shd w:val="clear" w:color="auto" w:fill="auto"/>
            <w:noWrap/>
            <w:vAlign w:val="center"/>
            <w:hideMark/>
          </w:tcPr>
          <w:p w14:paraId="7F4C972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D02</w:t>
            </w:r>
          </w:p>
        </w:tc>
        <w:tc>
          <w:tcPr>
            <w:tcW w:w="1296" w:type="dxa"/>
            <w:shd w:val="clear" w:color="auto" w:fill="auto"/>
            <w:noWrap/>
            <w:vAlign w:val="center"/>
            <w:hideMark/>
          </w:tcPr>
          <w:p w14:paraId="3850488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2.575,75</w:t>
            </w:r>
          </w:p>
        </w:tc>
        <w:tc>
          <w:tcPr>
            <w:tcW w:w="992" w:type="dxa"/>
            <w:shd w:val="clear" w:color="auto" w:fill="auto"/>
            <w:noWrap/>
            <w:vAlign w:val="center"/>
            <w:hideMark/>
          </w:tcPr>
          <w:p w14:paraId="7AFC33D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228</w:t>
            </w:r>
          </w:p>
        </w:tc>
        <w:tc>
          <w:tcPr>
            <w:tcW w:w="1276" w:type="dxa"/>
            <w:shd w:val="clear" w:color="auto" w:fill="auto"/>
            <w:noWrap/>
            <w:vAlign w:val="center"/>
            <w:hideMark/>
          </w:tcPr>
          <w:p w14:paraId="385DD18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023B8C1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91</w:t>
            </w:r>
          </w:p>
        </w:tc>
        <w:tc>
          <w:tcPr>
            <w:tcW w:w="992" w:type="dxa"/>
            <w:shd w:val="clear" w:color="auto" w:fill="auto"/>
            <w:noWrap/>
            <w:vAlign w:val="center"/>
            <w:hideMark/>
          </w:tcPr>
          <w:p w14:paraId="417A581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0D91A53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2.140,95</w:t>
            </w:r>
          </w:p>
        </w:tc>
        <w:tc>
          <w:tcPr>
            <w:tcW w:w="1276" w:type="dxa"/>
            <w:shd w:val="clear" w:color="auto" w:fill="auto"/>
            <w:noWrap/>
            <w:vAlign w:val="center"/>
            <w:hideMark/>
          </w:tcPr>
          <w:p w14:paraId="277B6D4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4.281,90</w:t>
            </w:r>
          </w:p>
        </w:tc>
        <w:tc>
          <w:tcPr>
            <w:tcW w:w="709" w:type="dxa"/>
            <w:shd w:val="clear" w:color="auto" w:fill="auto"/>
            <w:noWrap/>
            <w:vAlign w:val="center"/>
            <w:hideMark/>
          </w:tcPr>
          <w:p w14:paraId="451BBE7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A0FDDB3" w14:textId="77777777" w:rsidTr="00CE0DA7">
        <w:trPr>
          <w:trHeight w:val="330"/>
        </w:trPr>
        <w:tc>
          <w:tcPr>
            <w:tcW w:w="630" w:type="dxa"/>
            <w:shd w:val="clear" w:color="auto" w:fill="auto"/>
            <w:vAlign w:val="center"/>
            <w:hideMark/>
          </w:tcPr>
          <w:p w14:paraId="60B912C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37117E1C"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03</w:t>
            </w:r>
          </w:p>
        </w:tc>
        <w:tc>
          <w:tcPr>
            <w:tcW w:w="862" w:type="dxa"/>
            <w:shd w:val="clear" w:color="auto" w:fill="auto"/>
            <w:noWrap/>
            <w:vAlign w:val="center"/>
            <w:hideMark/>
          </w:tcPr>
          <w:p w14:paraId="351FC5A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D03</w:t>
            </w:r>
          </w:p>
        </w:tc>
        <w:tc>
          <w:tcPr>
            <w:tcW w:w="1296" w:type="dxa"/>
            <w:shd w:val="clear" w:color="auto" w:fill="auto"/>
            <w:noWrap/>
            <w:vAlign w:val="center"/>
            <w:hideMark/>
          </w:tcPr>
          <w:p w14:paraId="1EEE441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2.834,62</w:t>
            </w:r>
          </w:p>
        </w:tc>
        <w:tc>
          <w:tcPr>
            <w:tcW w:w="992" w:type="dxa"/>
            <w:shd w:val="clear" w:color="auto" w:fill="auto"/>
            <w:noWrap/>
            <w:vAlign w:val="center"/>
            <w:hideMark/>
          </w:tcPr>
          <w:p w14:paraId="35B7684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234</w:t>
            </w:r>
          </w:p>
        </w:tc>
        <w:tc>
          <w:tcPr>
            <w:tcW w:w="1276" w:type="dxa"/>
            <w:shd w:val="clear" w:color="auto" w:fill="auto"/>
            <w:noWrap/>
            <w:vAlign w:val="center"/>
            <w:hideMark/>
          </w:tcPr>
          <w:p w14:paraId="5827FC3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1103284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412C763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61C0210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2.297,11</w:t>
            </w:r>
          </w:p>
        </w:tc>
        <w:tc>
          <w:tcPr>
            <w:tcW w:w="1276" w:type="dxa"/>
            <w:shd w:val="clear" w:color="auto" w:fill="auto"/>
            <w:noWrap/>
            <w:vAlign w:val="center"/>
            <w:hideMark/>
          </w:tcPr>
          <w:p w14:paraId="22C0E05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4.594,21</w:t>
            </w:r>
          </w:p>
        </w:tc>
        <w:tc>
          <w:tcPr>
            <w:tcW w:w="709" w:type="dxa"/>
            <w:shd w:val="clear" w:color="auto" w:fill="auto"/>
            <w:noWrap/>
            <w:vAlign w:val="center"/>
            <w:hideMark/>
          </w:tcPr>
          <w:p w14:paraId="5C6B43A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0A4FB1AA" w14:textId="77777777" w:rsidTr="00CE0DA7">
        <w:trPr>
          <w:trHeight w:val="330"/>
        </w:trPr>
        <w:tc>
          <w:tcPr>
            <w:tcW w:w="630" w:type="dxa"/>
            <w:shd w:val="clear" w:color="auto" w:fill="auto"/>
            <w:vAlign w:val="center"/>
            <w:hideMark/>
          </w:tcPr>
          <w:p w14:paraId="6DB8E90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69D18D6F"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04</w:t>
            </w:r>
          </w:p>
        </w:tc>
        <w:tc>
          <w:tcPr>
            <w:tcW w:w="862" w:type="dxa"/>
            <w:shd w:val="clear" w:color="auto" w:fill="auto"/>
            <w:noWrap/>
            <w:vAlign w:val="center"/>
            <w:hideMark/>
          </w:tcPr>
          <w:p w14:paraId="272BC2F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D04</w:t>
            </w:r>
          </w:p>
        </w:tc>
        <w:tc>
          <w:tcPr>
            <w:tcW w:w="1296" w:type="dxa"/>
            <w:shd w:val="clear" w:color="auto" w:fill="auto"/>
            <w:noWrap/>
            <w:vAlign w:val="center"/>
            <w:hideMark/>
          </w:tcPr>
          <w:p w14:paraId="54E2C622"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3.343,47</w:t>
            </w:r>
          </w:p>
        </w:tc>
        <w:tc>
          <w:tcPr>
            <w:tcW w:w="992" w:type="dxa"/>
            <w:shd w:val="clear" w:color="auto" w:fill="auto"/>
            <w:noWrap/>
            <w:vAlign w:val="center"/>
            <w:hideMark/>
          </w:tcPr>
          <w:p w14:paraId="1AD7E8B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264</w:t>
            </w:r>
          </w:p>
        </w:tc>
        <w:tc>
          <w:tcPr>
            <w:tcW w:w="1276" w:type="dxa"/>
            <w:shd w:val="clear" w:color="auto" w:fill="auto"/>
            <w:noWrap/>
            <w:vAlign w:val="center"/>
            <w:hideMark/>
          </w:tcPr>
          <w:p w14:paraId="68083AB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1EC1E7E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0FE99BA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1005F5C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2.718,09</w:t>
            </w:r>
          </w:p>
        </w:tc>
        <w:tc>
          <w:tcPr>
            <w:tcW w:w="1276" w:type="dxa"/>
            <w:shd w:val="clear" w:color="auto" w:fill="auto"/>
            <w:noWrap/>
            <w:vAlign w:val="center"/>
            <w:hideMark/>
          </w:tcPr>
          <w:p w14:paraId="4FB249B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5.436,18</w:t>
            </w:r>
          </w:p>
        </w:tc>
        <w:tc>
          <w:tcPr>
            <w:tcW w:w="709" w:type="dxa"/>
            <w:shd w:val="clear" w:color="auto" w:fill="auto"/>
            <w:noWrap/>
            <w:vAlign w:val="center"/>
            <w:hideMark/>
          </w:tcPr>
          <w:p w14:paraId="05C24EA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B742183" w14:textId="77777777" w:rsidTr="00CE0DA7">
        <w:trPr>
          <w:trHeight w:val="330"/>
        </w:trPr>
        <w:tc>
          <w:tcPr>
            <w:tcW w:w="630" w:type="dxa"/>
            <w:shd w:val="clear" w:color="auto" w:fill="auto"/>
            <w:vAlign w:val="center"/>
            <w:hideMark/>
          </w:tcPr>
          <w:p w14:paraId="2E5F703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1E5FF2CD"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05</w:t>
            </w:r>
          </w:p>
        </w:tc>
        <w:tc>
          <w:tcPr>
            <w:tcW w:w="862" w:type="dxa"/>
            <w:shd w:val="clear" w:color="auto" w:fill="auto"/>
            <w:noWrap/>
            <w:vAlign w:val="center"/>
            <w:hideMark/>
          </w:tcPr>
          <w:p w14:paraId="61F264A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D05</w:t>
            </w:r>
          </w:p>
        </w:tc>
        <w:tc>
          <w:tcPr>
            <w:tcW w:w="1296" w:type="dxa"/>
            <w:shd w:val="clear" w:color="auto" w:fill="auto"/>
            <w:noWrap/>
            <w:vAlign w:val="center"/>
            <w:hideMark/>
          </w:tcPr>
          <w:p w14:paraId="2B0B839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2.410,99</w:t>
            </w:r>
          </w:p>
        </w:tc>
        <w:tc>
          <w:tcPr>
            <w:tcW w:w="992" w:type="dxa"/>
            <w:shd w:val="clear" w:color="auto" w:fill="auto"/>
            <w:noWrap/>
            <w:vAlign w:val="center"/>
            <w:hideMark/>
          </w:tcPr>
          <w:p w14:paraId="73C4823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180</w:t>
            </w:r>
          </w:p>
        </w:tc>
        <w:tc>
          <w:tcPr>
            <w:tcW w:w="1276" w:type="dxa"/>
            <w:shd w:val="clear" w:color="auto" w:fill="auto"/>
            <w:noWrap/>
            <w:vAlign w:val="center"/>
            <w:hideMark/>
          </w:tcPr>
          <w:p w14:paraId="54C5291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2AC6236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0E4934A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2974FB40"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1.986,02</w:t>
            </w:r>
          </w:p>
        </w:tc>
        <w:tc>
          <w:tcPr>
            <w:tcW w:w="1276" w:type="dxa"/>
            <w:shd w:val="clear" w:color="auto" w:fill="auto"/>
            <w:noWrap/>
            <w:vAlign w:val="center"/>
            <w:hideMark/>
          </w:tcPr>
          <w:p w14:paraId="07D79C4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3.972,04</w:t>
            </w:r>
          </w:p>
        </w:tc>
        <w:tc>
          <w:tcPr>
            <w:tcW w:w="709" w:type="dxa"/>
            <w:shd w:val="clear" w:color="auto" w:fill="auto"/>
            <w:noWrap/>
            <w:vAlign w:val="center"/>
            <w:hideMark/>
          </w:tcPr>
          <w:p w14:paraId="7592CA9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790D1372" w14:textId="77777777" w:rsidTr="00CE0DA7">
        <w:trPr>
          <w:trHeight w:val="330"/>
        </w:trPr>
        <w:tc>
          <w:tcPr>
            <w:tcW w:w="630" w:type="dxa"/>
            <w:shd w:val="clear" w:color="auto" w:fill="auto"/>
            <w:vAlign w:val="center"/>
            <w:hideMark/>
          </w:tcPr>
          <w:p w14:paraId="513659D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2D221A66"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06</w:t>
            </w:r>
          </w:p>
        </w:tc>
        <w:tc>
          <w:tcPr>
            <w:tcW w:w="862" w:type="dxa"/>
            <w:shd w:val="clear" w:color="auto" w:fill="auto"/>
            <w:noWrap/>
            <w:vAlign w:val="center"/>
            <w:hideMark/>
          </w:tcPr>
          <w:p w14:paraId="105B8DD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D06</w:t>
            </w:r>
          </w:p>
        </w:tc>
        <w:tc>
          <w:tcPr>
            <w:tcW w:w="1296" w:type="dxa"/>
            <w:shd w:val="clear" w:color="auto" w:fill="auto"/>
            <w:noWrap/>
            <w:vAlign w:val="center"/>
            <w:hideMark/>
          </w:tcPr>
          <w:p w14:paraId="235DB30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771,18</w:t>
            </w:r>
          </w:p>
        </w:tc>
        <w:tc>
          <w:tcPr>
            <w:tcW w:w="992" w:type="dxa"/>
            <w:shd w:val="clear" w:color="auto" w:fill="auto"/>
            <w:noWrap/>
            <w:vAlign w:val="center"/>
            <w:hideMark/>
          </w:tcPr>
          <w:p w14:paraId="5CA9A3F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60</w:t>
            </w:r>
          </w:p>
        </w:tc>
        <w:tc>
          <w:tcPr>
            <w:tcW w:w="1276" w:type="dxa"/>
            <w:shd w:val="clear" w:color="auto" w:fill="auto"/>
            <w:noWrap/>
            <w:vAlign w:val="center"/>
            <w:hideMark/>
          </w:tcPr>
          <w:p w14:paraId="73039903"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6C11EBF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069667E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531BF40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641,57</w:t>
            </w:r>
          </w:p>
        </w:tc>
        <w:tc>
          <w:tcPr>
            <w:tcW w:w="1276" w:type="dxa"/>
            <w:shd w:val="clear" w:color="auto" w:fill="auto"/>
            <w:noWrap/>
            <w:vAlign w:val="center"/>
            <w:hideMark/>
          </w:tcPr>
          <w:p w14:paraId="726DDA2E"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1.283,13</w:t>
            </w:r>
          </w:p>
        </w:tc>
        <w:tc>
          <w:tcPr>
            <w:tcW w:w="709" w:type="dxa"/>
            <w:shd w:val="clear" w:color="auto" w:fill="auto"/>
            <w:noWrap/>
            <w:vAlign w:val="center"/>
            <w:hideMark/>
          </w:tcPr>
          <w:p w14:paraId="7B57F98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962A945" w14:textId="77777777" w:rsidTr="00CE0DA7">
        <w:trPr>
          <w:trHeight w:val="330"/>
        </w:trPr>
        <w:tc>
          <w:tcPr>
            <w:tcW w:w="630" w:type="dxa"/>
            <w:shd w:val="clear" w:color="auto" w:fill="auto"/>
            <w:vAlign w:val="center"/>
            <w:hideMark/>
          </w:tcPr>
          <w:p w14:paraId="05B0076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4D18F886" w14:textId="77777777" w:rsidR="001F0CAD" w:rsidRPr="000967EE" w:rsidRDefault="001F0CAD" w:rsidP="001F0CAD">
            <w:pPr>
              <w:ind w:firstLineChars="400" w:firstLine="880"/>
              <w:rPr>
                <w:i/>
                <w:iCs/>
                <w:color w:val="000000" w:themeColor="text1"/>
                <w:sz w:val="22"/>
                <w:szCs w:val="22"/>
                <w:lang w:val="en-GB" w:eastAsia="en-GB"/>
              </w:rPr>
            </w:pPr>
            <w:r w:rsidRPr="000967EE">
              <w:rPr>
                <w:i/>
                <w:iCs/>
                <w:color w:val="000000" w:themeColor="text1"/>
                <w:sz w:val="22"/>
                <w:szCs w:val="22"/>
                <w:lang w:val="en-GB" w:eastAsia="en-GB"/>
              </w:rPr>
              <w:t>Nhà ở xã hộ 07</w:t>
            </w:r>
          </w:p>
        </w:tc>
        <w:tc>
          <w:tcPr>
            <w:tcW w:w="862" w:type="dxa"/>
            <w:shd w:val="clear" w:color="auto" w:fill="auto"/>
            <w:noWrap/>
            <w:vAlign w:val="center"/>
            <w:hideMark/>
          </w:tcPr>
          <w:p w14:paraId="5202FB0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D07</w:t>
            </w:r>
          </w:p>
        </w:tc>
        <w:tc>
          <w:tcPr>
            <w:tcW w:w="1296" w:type="dxa"/>
            <w:shd w:val="clear" w:color="auto" w:fill="auto"/>
            <w:noWrap/>
            <w:vAlign w:val="center"/>
            <w:hideMark/>
          </w:tcPr>
          <w:p w14:paraId="576621C6"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1.162,35</w:t>
            </w:r>
          </w:p>
        </w:tc>
        <w:tc>
          <w:tcPr>
            <w:tcW w:w="992" w:type="dxa"/>
            <w:shd w:val="clear" w:color="auto" w:fill="auto"/>
            <w:noWrap/>
            <w:vAlign w:val="center"/>
            <w:hideMark/>
          </w:tcPr>
          <w:p w14:paraId="042A930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108</w:t>
            </w:r>
          </w:p>
        </w:tc>
        <w:tc>
          <w:tcPr>
            <w:tcW w:w="1276" w:type="dxa"/>
            <w:shd w:val="clear" w:color="auto" w:fill="auto"/>
            <w:noWrap/>
            <w:vAlign w:val="center"/>
            <w:hideMark/>
          </w:tcPr>
          <w:p w14:paraId="7057552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616B6CD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88</w:t>
            </w:r>
          </w:p>
        </w:tc>
        <w:tc>
          <w:tcPr>
            <w:tcW w:w="992" w:type="dxa"/>
            <w:shd w:val="clear" w:color="auto" w:fill="auto"/>
            <w:noWrap/>
            <w:vAlign w:val="center"/>
            <w:hideMark/>
          </w:tcPr>
          <w:p w14:paraId="713AAD9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7322A357"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1.017,10</w:t>
            </w:r>
          </w:p>
        </w:tc>
        <w:tc>
          <w:tcPr>
            <w:tcW w:w="1276" w:type="dxa"/>
            <w:shd w:val="clear" w:color="auto" w:fill="auto"/>
            <w:noWrap/>
            <w:vAlign w:val="center"/>
            <w:hideMark/>
          </w:tcPr>
          <w:p w14:paraId="12E13C0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2.034,20</w:t>
            </w:r>
          </w:p>
        </w:tc>
        <w:tc>
          <w:tcPr>
            <w:tcW w:w="709" w:type="dxa"/>
            <w:shd w:val="clear" w:color="auto" w:fill="auto"/>
            <w:noWrap/>
            <w:vAlign w:val="center"/>
            <w:hideMark/>
          </w:tcPr>
          <w:p w14:paraId="65C81F3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76FEE3F7" w14:textId="77777777" w:rsidTr="00CE0DA7">
        <w:trPr>
          <w:trHeight w:val="330"/>
        </w:trPr>
        <w:tc>
          <w:tcPr>
            <w:tcW w:w="630" w:type="dxa"/>
            <w:shd w:val="clear" w:color="auto" w:fill="auto"/>
            <w:vAlign w:val="center"/>
            <w:hideMark/>
          </w:tcPr>
          <w:p w14:paraId="6904948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1.5</w:t>
            </w:r>
          </w:p>
        </w:tc>
        <w:tc>
          <w:tcPr>
            <w:tcW w:w="4324" w:type="dxa"/>
            <w:shd w:val="clear" w:color="auto" w:fill="auto"/>
            <w:noWrap/>
            <w:vAlign w:val="center"/>
            <w:hideMark/>
          </w:tcPr>
          <w:p w14:paraId="6FC3F947"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nhà ở tái định cư</w:t>
            </w:r>
          </w:p>
        </w:tc>
        <w:tc>
          <w:tcPr>
            <w:tcW w:w="862" w:type="dxa"/>
            <w:shd w:val="clear" w:color="auto" w:fill="auto"/>
            <w:noWrap/>
            <w:vAlign w:val="center"/>
            <w:hideMark/>
          </w:tcPr>
          <w:p w14:paraId="4C3F15F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E</w:t>
            </w:r>
          </w:p>
        </w:tc>
        <w:tc>
          <w:tcPr>
            <w:tcW w:w="1296" w:type="dxa"/>
            <w:shd w:val="clear" w:color="auto" w:fill="auto"/>
            <w:noWrap/>
            <w:vAlign w:val="center"/>
            <w:hideMark/>
          </w:tcPr>
          <w:p w14:paraId="2B3BC58F"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2.457,73</w:t>
            </w:r>
          </w:p>
        </w:tc>
        <w:tc>
          <w:tcPr>
            <w:tcW w:w="992" w:type="dxa"/>
            <w:shd w:val="clear" w:color="auto" w:fill="auto"/>
            <w:noWrap/>
            <w:vAlign w:val="center"/>
            <w:hideMark/>
          </w:tcPr>
          <w:p w14:paraId="2F16C45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204</w:t>
            </w:r>
          </w:p>
        </w:tc>
        <w:tc>
          <w:tcPr>
            <w:tcW w:w="1276" w:type="dxa"/>
            <w:shd w:val="clear" w:color="auto" w:fill="auto"/>
            <w:noWrap/>
            <w:vAlign w:val="center"/>
            <w:hideMark/>
          </w:tcPr>
          <w:p w14:paraId="1776D25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4470F95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88</w:t>
            </w:r>
          </w:p>
        </w:tc>
        <w:tc>
          <w:tcPr>
            <w:tcW w:w="992" w:type="dxa"/>
            <w:shd w:val="clear" w:color="auto" w:fill="auto"/>
            <w:noWrap/>
            <w:vAlign w:val="center"/>
            <w:hideMark/>
          </w:tcPr>
          <w:p w14:paraId="3D19C03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1FEEE5E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2.005,70</w:t>
            </w:r>
          </w:p>
        </w:tc>
        <w:tc>
          <w:tcPr>
            <w:tcW w:w="1276" w:type="dxa"/>
            <w:shd w:val="clear" w:color="auto" w:fill="auto"/>
            <w:noWrap/>
            <w:vAlign w:val="center"/>
            <w:hideMark/>
          </w:tcPr>
          <w:p w14:paraId="2AF5A68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4.011,41</w:t>
            </w:r>
          </w:p>
        </w:tc>
        <w:tc>
          <w:tcPr>
            <w:tcW w:w="709" w:type="dxa"/>
            <w:shd w:val="clear" w:color="auto" w:fill="auto"/>
            <w:noWrap/>
            <w:vAlign w:val="center"/>
            <w:hideMark/>
          </w:tcPr>
          <w:p w14:paraId="2D0369C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007B6E8E" w14:textId="77777777" w:rsidTr="00CE0DA7">
        <w:trPr>
          <w:trHeight w:val="345"/>
        </w:trPr>
        <w:tc>
          <w:tcPr>
            <w:tcW w:w="630" w:type="dxa"/>
            <w:shd w:val="clear" w:color="auto" w:fill="auto"/>
            <w:vAlign w:val="center"/>
            <w:hideMark/>
          </w:tcPr>
          <w:p w14:paraId="2B7C7CA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2</w:t>
            </w:r>
          </w:p>
        </w:tc>
        <w:tc>
          <w:tcPr>
            <w:tcW w:w="4324" w:type="dxa"/>
            <w:shd w:val="clear" w:color="auto" w:fill="auto"/>
            <w:noWrap/>
            <w:vAlign w:val="center"/>
            <w:hideMark/>
          </w:tcPr>
          <w:p w14:paraId="61C711AB"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 xml:space="preserve">Đất công trình công cộng </w:t>
            </w:r>
          </w:p>
        </w:tc>
        <w:tc>
          <w:tcPr>
            <w:tcW w:w="862" w:type="dxa"/>
            <w:shd w:val="clear" w:color="auto" w:fill="auto"/>
            <w:noWrap/>
            <w:vAlign w:val="center"/>
            <w:hideMark/>
          </w:tcPr>
          <w:p w14:paraId="2CFDC8C1"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1F0B62B7"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6.646,10</w:t>
            </w:r>
          </w:p>
        </w:tc>
        <w:tc>
          <w:tcPr>
            <w:tcW w:w="992" w:type="dxa"/>
            <w:shd w:val="clear" w:color="auto" w:fill="auto"/>
            <w:noWrap/>
            <w:vAlign w:val="center"/>
            <w:hideMark/>
          </w:tcPr>
          <w:p w14:paraId="12D6CEB7"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55C4F9DA"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1,16</w:t>
            </w:r>
          </w:p>
        </w:tc>
        <w:tc>
          <w:tcPr>
            <w:tcW w:w="850" w:type="dxa"/>
            <w:shd w:val="clear" w:color="auto" w:fill="auto"/>
            <w:noWrap/>
            <w:vAlign w:val="center"/>
            <w:hideMark/>
          </w:tcPr>
          <w:p w14:paraId="00B202F4"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40</w:t>
            </w:r>
          </w:p>
        </w:tc>
        <w:tc>
          <w:tcPr>
            <w:tcW w:w="992" w:type="dxa"/>
            <w:shd w:val="clear" w:color="auto" w:fill="auto"/>
            <w:noWrap/>
            <w:vAlign w:val="center"/>
            <w:hideMark/>
          </w:tcPr>
          <w:p w14:paraId="48280D8D"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439CBBEE"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1.850,32</w:t>
            </w:r>
          </w:p>
        </w:tc>
        <w:tc>
          <w:tcPr>
            <w:tcW w:w="1276" w:type="dxa"/>
            <w:shd w:val="clear" w:color="auto" w:fill="auto"/>
            <w:noWrap/>
            <w:vAlign w:val="center"/>
            <w:hideMark/>
          </w:tcPr>
          <w:p w14:paraId="6EE2795E"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3.553,22</w:t>
            </w:r>
          </w:p>
        </w:tc>
        <w:tc>
          <w:tcPr>
            <w:tcW w:w="709" w:type="dxa"/>
            <w:shd w:val="clear" w:color="auto" w:fill="auto"/>
            <w:noWrap/>
            <w:vAlign w:val="center"/>
            <w:hideMark/>
          </w:tcPr>
          <w:p w14:paraId="0156F82C"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0,53</w:t>
            </w:r>
          </w:p>
        </w:tc>
      </w:tr>
      <w:tr w:rsidR="000967EE" w:rsidRPr="000967EE" w14:paraId="1567DEC9" w14:textId="77777777" w:rsidTr="00CE0DA7">
        <w:trPr>
          <w:trHeight w:val="330"/>
        </w:trPr>
        <w:tc>
          <w:tcPr>
            <w:tcW w:w="630" w:type="dxa"/>
            <w:shd w:val="clear" w:color="auto" w:fill="auto"/>
            <w:vAlign w:val="center"/>
            <w:hideMark/>
          </w:tcPr>
          <w:p w14:paraId="1A4CE46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2.1</w:t>
            </w:r>
          </w:p>
        </w:tc>
        <w:tc>
          <w:tcPr>
            <w:tcW w:w="4324" w:type="dxa"/>
            <w:shd w:val="clear" w:color="auto" w:fill="auto"/>
            <w:noWrap/>
            <w:vAlign w:val="center"/>
            <w:hideMark/>
          </w:tcPr>
          <w:p w14:paraId="12E305D8"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 xml:space="preserve">Trường mầm non </w:t>
            </w:r>
          </w:p>
        </w:tc>
        <w:tc>
          <w:tcPr>
            <w:tcW w:w="862" w:type="dxa"/>
            <w:shd w:val="clear" w:color="auto" w:fill="auto"/>
            <w:noWrap/>
            <w:vAlign w:val="center"/>
            <w:hideMark/>
          </w:tcPr>
          <w:p w14:paraId="2A63E01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GD</w:t>
            </w:r>
          </w:p>
        </w:tc>
        <w:tc>
          <w:tcPr>
            <w:tcW w:w="1296" w:type="dxa"/>
            <w:shd w:val="clear" w:color="auto" w:fill="auto"/>
            <w:noWrap/>
            <w:vAlign w:val="center"/>
            <w:hideMark/>
          </w:tcPr>
          <w:p w14:paraId="54978490"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3.742,65</w:t>
            </w:r>
          </w:p>
        </w:tc>
        <w:tc>
          <w:tcPr>
            <w:tcW w:w="992" w:type="dxa"/>
            <w:shd w:val="clear" w:color="auto" w:fill="auto"/>
            <w:noWrap/>
            <w:vAlign w:val="center"/>
            <w:hideMark/>
          </w:tcPr>
          <w:p w14:paraId="53C57A1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59E9AA8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7441007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40</w:t>
            </w:r>
          </w:p>
        </w:tc>
        <w:tc>
          <w:tcPr>
            <w:tcW w:w="992" w:type="dxa"/>
            <w:shd w:val="clear" w:color="auto" w:fill="auto"/>
            <w:noWrap/>
            <w:vAlign w:val="center"/>
            <w:hideMark/>
          </w:tcPr>
          <w:p w14:paraId="7CBCEC1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76BA142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1.497,06</w:t>
            </w:r>
          </w:p>
        </w:tc>
        <w:tc>
          <w:tcPr>
            <w:tcW w:w="1276" w:type="dxa"/>
            <w:shd w:val="clear" w:color="auto" w:fill="auto"/>
            <w:noWrap/>
            <w:vAlign w:val="center"/>
            <w:hideMark/>
          </w:tcPr>
          <w:p w14:paraId="5BA5233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2.994,12</w:t>
            </w:r>
          </w:p>
        </w:tc>
        <w:tc>
          <w:tcPr>
            <w:tcW w:w="709" w:type="dxa"/>
            <w:shd w:val="clear" w:color="auto" w:fill="auto"/>
            <w:noWrap/>
            <w:vAlign w:val="center"/>
            <w:hideMark/>
          </w:tcPr>
          <w:p w14:paraId="6944F49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989F9CE" w14:textId="77777777" w:rsidTr="00CE0DA7">
        <w:trPr>
          <w:trHeight w:val="330"/>
        </w:trPr>
        <w:tc>
          <w:tcPr>
            <w:tcW w:w="630" w:type="dxa"/>
            <w:shd w:val="clear" w:color="auto" w:fill="auto"/>
            <w:vAlign w:val="center"/>
            <w:hideMark/>
          </w:tcPr>
          <w:p w14:paraId="4CDA72A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2.2</w:t>
            </w:r>
          </w:p>
        </w:tc>
        <w:tc>
          <w:tcPr>
            <w:tcW w:w="4324" w:type="dxa"/>
            <w:shd w:val="clear" w:color="auto" w:fill="auto"/>
            <w:noWrap/>
            <w:vAlign w:val="center"/>
            <w:hideMark/>
          </w:tcPr>
          <w:p w14:paraId="736D3BE5"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Nhà sinh hoạt cộng đồng</w:t>
            </w:r>
          </w:p>
        </w:tc>
        <w:tc>
          <w:tcPr>
            <w:tcW w:w="862" w:type="dxa"/>
            <w:shd w:val="clear" w:color="auto" w:fill="auto"/>
            <w:noWrap/>
            <w:vAlign w:val="center"/>
            <w:hideMark/>
          </w:tcPr>
          <w:p w14:paraId="409FA81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SHCD</w:t>
            </w:r>
          </w:p>
        </w:tc>
        <w:tc>
          <w:tcPr>
            <w:tcW w:w="1296" w:type="dxa"/>
            <w:shd w:val="clear" w:color="auto" w:fill="auto"/>
            <w:noWrap/>
            <w:vAlign w:val="center"/>
            <w:hideMark/>
          </w:tcPr>
          <w:p w14:paraId="48015E5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368,54</w:t>
            </w:r>
          </w:p>
        </w:tc>
        <w:tc>
          <w:tcPr>
            <w:tcW w:w="992" w:type="dxa"/>
            <w:shd w:val="clear" w:color="auto" w:fill="auto"/>
            <w:noWrap/>
            <w:vAlign w:val="center"/>
            <w:hideMark/>
          </w:tcPr>
          <w:p w14:paraId="778D087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88ACDC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0004C0E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40</w:t>
            </w:r>
          </w:p>
        </w:tc>
        <w:tc>
          <w:tcPr>
            <w:tcW w:w="992" w:type="dxa"/>
            <w:shd w:val="clear" w:color="auto" w:fill="auto"/>
            <w:noWrap/>
            <w:vAlign w:val="center"/>
            <w:hideMark/>
          </w:tcPr>
          <w:p w14:paraId="5168482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w:t>
            </w:r>
          </w:p>
        </w:tc>
        <w:tc>
          <w:tcPr>
            <w:tcW w:w="1134" w:type="dxa"/>
            <w:shd w:val="clear" w:color="auto" w:fill="auto"/>
            <w:noWrap/>
            <w:vAlign w:val="center"/>
            <w:hideMark/>
          </w:tcPr>
          <w:p w14:paraId="28A43CB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147,42</w:t>
            </w:r>
          </w:p>
        </w:tc>
        <w:tc>
          <w:tcPr>
            <w:tcW w:w="1276" w:type="dxa"/>
            <w:shd w:val="clear" w:color="auto" w:fill="auto"/>
            <w:noWrap/>
            <w:vAlign w:val="center"/>
            <w:hideMark/>
          </w:tcPr>
          <w:p w14:paraId="3FBACDB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147,42</w:t>
            </w:r>
          </w:p>
        </w:tc>
        <w:tc>
          <w:tcPr>
            <w:tcW w:w="709" w:type="dxa"/>
            <w:shd w:val="clear" w:color="auto" w:fill="auto"/>
            <w:noWrap/>
            <w:vAlign w:val="center"/>
            <w:hideMark/>
          </w:tcPr>
          <w:p w14:paraId="7C72C20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51DC8A8" w14:textId="77777777" w:rsidTr="00CE0DA7">
        <w:trPr>
          <w:trHeight w:val="330"/>
        </w:trPr>
        <w:tc>
          <w:tcPr>
            <w:tcW w:w="630" w:type="dxa"/>
            <w:shd w:val="clear" w:color="auto" w:fill="auto"/>
            <w:vAlign w:val="center"/>
            <w:hideMark/>
          </w:tcPr>
          <w:p w14:paraId="1D41327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2.3</w:t>
            </w:r>
          </w:p>
        </w:tc>
        <w:tc>
          <w:tcPr>
            <w:tcW w:w="4324" w:type="dxa"/>
            <w:shd w:val="clear" w:color="auto" w:fill="auto"/>
            <w:noWrap/>
            <w:vAlign w:val="center"/>
            <w:hideMark/>
          </w:tcPr>
          <w:p w14:paraId="693A0F3E"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Trạm y tế</w:t>
            </w:r>
          </w:p>
        </w:tc>
        <w:tc>
          <w:tcPr>
            <w:tcW w:w="862" w:type="dxa"/>
            <w:shd w:val="clear" w:color="auto" w:fill="auto"/>
            <w:noWrap/>
            <w:vAlign w:val="center"/>
            <w:hideMark/>
          </w:tcPr>
          <w:p w14:paraId="73679BB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YT</w:t>
            </w:r>
          </w:p>
        </w:tc>
        <w:tc>
          <w:tcPr>
            <w:tcW w:w="1296" w:type="dxa"/>
            <w:shd w:val="clear" w:color="auto" w:fill="auto"/>
            <w:noWrap/>
            <w:vAlign w:val="center"/>
            <w:hideMark/>
          </w:tcPr>
          <w:p w14:paraId="68CD54F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514,60</w:t>
            </w:r>
          </w:p>
        </w:tc>
        <w:tc>
          <w:tcPr>
            <w:tcW w:w="992" w:type="dxa"/>
            <w:shd w:val="clear" w:color="auto" w:fill="auto"/>
            <w:noWrap/>
            <w:vAlign w:val="center"/>
            <w:hideMark/>
          </w:tcPr>
          <w:p w14:paraId="28410B8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6265042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585E180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40</w:t>
            </w:r>
          </w:p>
        </w:tc>
        <w:tc>
          <w:tcPr>
            <w:tcW w:w="992" w:type="dxa"/>
            <w:shd w:val="clear" w:color="auto" w:fill="auto"/>
            <w:noWrap/>
            <w:vAlign w:val="center"/>
            <w:hideMark/>
          </w:tcPr>
          <w:p w14:paraId="2CCC8AA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w:t>
            </w:r>
          </w:p>
        </w:tc>
        <w:tc>
          <w:tcPr>
            <w:tcW w:w="1134" w:type="dxa"/>
            <w:shd w:val="clear" w:color="auto" w:fill="auto"/>
            <w:noWrap/>
            <w:vAlign w:val="center"/>
            <w:hideMark/>
          </w:tcPr>
          <w:p w14:paraId="3DF0E94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205,84</w:t>
            </w:r>
          </w:p>
        </w:tc>
        <w:tc>
          <w:tcPr>
            <w:tcW w:w="1276" w:type="dxa"/>
            <w:shd w:val="clear" w:color="auto" w:fill="auto"/>
            <w:noWrap/>
            <w:vAlign w:val="center"/>
            <w:hideMark/>
          </w:tcPr>
          <w:p w14:paraId="5E327893"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411,68</w:t>
            </w:r>
          </w:p>
        </w:tc>
        <w:tc>
          <w:tcPr>
            <w:tcW w:w="709" w:type="dxa"/>
            <w:shd w:val="clear" w:color="auto" w:fill="auto"/>
            <w:noWrap/>
            <w:vAlign w:val="center"/>
            <w:hideMark/>
          </w:tcPr>
          <w:p w14:paraId="51487E3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7F2D486" w14:textId="77777777" w:rsidTr="00CE0DA7">
        <w:trPr>
          <w:trHeight w:val="330"/>
        </w:trPr>
        <w:tc>
          <w:tcPr>
            <w:tcW w:w="630" w:type="dxa"/>
            <w:shd w:val="clear" w:color="auto" w:fill="auto"/>
            <w:vAlign w:val="center"/>
            <w:hideMark/>
          </w:tcPr>
          <w:p w14:paraId="42A7D15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2.4</w:t>
            </w:r>
          </w:p>
        </w:tc>
        <w:tc>
          <w:tcPr>
            <w:tcW w:w="4324" w:type="dxa"/>
            <w:shd w:val="clear" w:color="auto" w:fill="auto"/>
            <w:noWrap/>
            <w:vAlign w:val="center"/>
            <w:hideMark/>
          </w:tcPr>
          <w:p w14:paraId="3B16B732"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thương mại dịch vụ</w:t>
            </w:r>
          </w:p>
        </w:tc>
        <w:tc>
          <w:tcPr>
            <w:tcW w:w="862" w:type="dxa"/>
            <w:shd w:val="clear" w:color="auto" w:fill="auto"/>
            <w:noWrap/>
            <w:vAlign w:val="center"/>
            <w:hideMark/>
          </w:tcPr>
          <w:p w14:paraId="717EC2A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TMDV</w:t>
            </w:r>
          </w:p>
        </w:tc>
        <w:tc>
          <w:tcPr>
            <w:tcW w:w="1296" w:type="dxa"/>
            <w:shd w:val="clear" w:color="auto" w:fill="auto"/>
            <w:noWrap/>
            <w:vAlign w:val="center"/>
            <w:hideMark/>
          </w:tcPr>
          <w:p w14:paraId="26FEFB3B"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2.020,30</w:t>
            </w:r>
          </w:p>
        </w:tc>
        <w:tc>
          <w:tcPr>
            <w:tcW w:w="992" w:type="dxa"/>
            <w:shd w:val="clear" w:color="auto" w:fill="auto"/>
            <w:noWrap/>
            <w:vAlign w:val="center"/>
            <w:hideMark/>
          </w:tcPr>
          <w:p w14:paraId="1EF8C97F"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956D66B"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236C931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40</w:t>
            </w:r>
          </w:p>
        </w:tc>
        <w:tc>
          <w:tcPr>
            <w:tcW w:w="992" w:type="dxa"/>
            <w:shd w:val="clear" w:color="auto" w:fill="auto"/>
            <w:noWrap/>
            <w:vAlign w:val="center"/>
            <w:hideMark/>
          </w:tcPr>
          <w:p w14:paraId="17530F5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w:t>
            </w:r>
          </w:p>
        </w:tc>
        <w:tc>
          <w:tcPr>
            <w:tcW w:w="1134" w:type="dxa"/>
            <w:shd w:val="clear" w:color="auto" w:fill="auto"/>
            <w:noWrap/>
            <w:vAlign w:val="center"/>
            <w:hideMark/>
          </w:tcPr>
          <w:p w14:paraId="687FD1AB"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808,12</w:t>
            </w:r>
          </w:p>
        </w:tc>
        <w:tc>
          <w:tcPr>
            <w:tcW w:w="1276" w:type="dxa"/>
            <w:shd w:val="clear" w:color="auto" w:fill="auto"/>
            <w:noWrap/>
            <w:vAlign w:val="center"/>
            <w:hideMark/>
          </w:tcPr>
          <w:p w14:paraId="0A9B8A4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2.424,36</w:t>
            </w:r>
          </w:p>
        </w:tc>
        <w:tc>
          <w:tcPr>
            <w:tcW w:w="709" w:type="dxa"/>
            <w:shd w:val="clear" w:color="auto" w:fill="auto"/>
            <w:noWrap/>
            <w:vAlign w:val="center"/>
            <w:hideMark/>
          </w:tcPr>
          <w:p w14:paraId="0C13A02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E365AE0" w14:textId="77777777" w:rsidTr="00CE0DA7">
        <w:trPr>
          <w:trHeight w:val="345"/>
        </w:trPr>
        <w:tc>
          <w:tcPr>
            <w:tcW w:w="630" w:type="dxa"/>
            <w:shd w:val="clear" w:color="auto" w:fill="auto"/>
            <w:vAlign w:val="center"/>
            <w:hideMark/>
          </w:tcPr>
          <w:p w14:paraId="69CFFDE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3</w:t>
            </w:r>
          </w:p>
        </w:tc>
        <w:tc>
          <w:tcPr>
            <w:tcW w:w="4324" w:type="dxa"/>
            <w:shd w:val="clear" w:color="auto" w:fill="auto"/>
            <w:noWrap/>
            <w:vAlign w:val="center"/>
            <w:hideMark/>
          </w:tcPr>
          <w:p w14:paraId="6B4C9654"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cây xanh</w:t>
            </w:r>
          </w:p>
        </w:tc>
        <w:tc>
          <w:tcPr>
            <w:tcW w:w="862" w:type="dxa"/>
            <w:shd w:val="clear" w:color="auto" w:fill="auto"/>
            <w:noWrap/>
            <w:vAlign w:val="center"/>
            <w:hideMark/>
          </w:tcPr>
          <w:p w14:paraId="743007AD"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71A37F17"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15.150,89</w:t>
            </w:r>
          </w:p>
        </w:tc>
        <w:tc>
          <w:tcPr>
            <w:tcW w:w="992" w:type="dxa"/>
            <w:shd w:val="clear" w:color="auto" w:fill="auto"/>
            <w:noWrap/>
            <w:vAlign w:val="center"/>
            <w:hideMark/>
          </w:tcPr>
          <w:p w14:paraId="284F9051"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0F6029C1"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2,65</w:t>
            </w:r>
          </w:p>
        </w:tc>
        <w:tc>
          <w:tcPr>
            <w:tcW w:w="850" w:type="dxa"/>
            <w:shd w:val="clear" w:color="auto" w:fill="auto"/>
            <w:noWrap/>
            <w:vAlign w:val="center"/>
            <w:hideMark/>
          </w:tcPr>
          <w:p w14:paraId="772E78AC"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5</w:t>
            </w:r>
          </w:p>
        </w:tc>
        <w:tc>
          <w:tcPr>
            <w:tcW w:w="992" w:type="dxa"/>
            <w:shd w:val="clear" w:color="auto" w:fill="auto"/>
            <w:noWrap/>
            <w:vAlign w:val="center"/>
            <w:hideMark/>
          </w:tcPr>
          <w:p w14:paraId="4CD85B17"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1</w:t>
            </w:r>
          </w:p>
        </w:tc>
        <w:tc>
          <w:tcPr>
            <w:tcW w:w="1134" w:type="dxa"/>
            <w:shd w:val="clear" w:color="auto" w:fill="auto"/>
            <w:noWrap/>
            <w:vAlign w:val="center"/>
            <w:hideMark/>
          </w:tcPr>
          <w:p w14:paraId="232B5DE5"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758</w:t>
            </w:r>
          </w:p>
        </w:tc>
        <w:tc>
          <w:tcPr>
            <w:tcW w:w="1276" w:type="dxa"/>
            <w:shd w:val="clear" w:color="auto" w:fill="auto"/>
            <w:noWrap/>
            <w:vAlign w:val="center"/>
            <w:hideMark/>
          </w:tcPr>
          <w:p w14:paraId="51BDDA2E"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758</w:t>
            </w:r>
          </w:p>
        </w:tc>
        <w:tc>
          <w:tcPr>
            <w:tcW w:w="709" w:type="dxa"/>
            <w:shd w:val="clear" w:color="auto" w:fill="auto"/>
            <w:noWrap/>
            <w:vAlign w:val="center"/>
            <w:hideMark/>
          </w:tcPr>
          <w:p w14:paraId="7B67F531"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0,05</w:t>
            </w:r>
          </w:p>
        </w:tc>
      </w:tr>
      <w:tr w:rsidR="000967EE" w:rsidRPr="000967EE" w14:paraId="3D4F78A4" w14:textId="77777777" w:rsidTr="00CE0DA7">
        <w:trPr>
          <w:trHeight w:val="330"/>
        </w:trPr>
        <w:tc>
          <w:tcPr>
            <w:tcW w:w="630" w:type="dxa"/>
            <w:shd w:val="clear" w:color="auto" w:fill="auto"/>
            <w:vAlign w:val="center"/>
            <w:hideMark/>
          </w:tcPr>
          <w:p w14:paraId="664929C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3.1</w:t>
            </w:r>
          </w:p>
        </w:tc>
        <w:tc>
          <w:tcPr>
            <w:tcW w:w="4324" w:type="dxa"/>
            <w:shd w:val="clear" w:color="auto" w:fill="auto"/>
            <w:noWrap/>
            <w:vAlign w:val="center"/>
            <w:hideMark/>
          </w:tcPr>
          <w:p w14:paraId="1FD582EE"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1</w:t>
            </w:r>
          </w:p>
        </w:tc>
        <w:tc>
          <w:tcPr>
            <w:tcW w:w="862" w:type="dxa"/>
            <w:shd w:val="clear" w:color="auto" w:fill="auto"/>
            <w:noWrap/>
            <w:vAlign w:val="center"/>
            <w:hideMark/>
          </w:tcPr>
          <w:p w14:paraId="5D0C95B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CX01</w:t>
            </w:r>
          </w:p>
        </w:tc>
        <w:tc>
          <w:tcPr>
            <w:tcW w:w="1296" w:type="dxa"/>
            <w:shd w:val="clear" w:color="auto" w:fill="auto"/>
            <w:noWrap/>
            <w:vAlign w:val="center"/>
            <w:hideMark/>
          </w:tcPr>
          <w:p w14:paraId="46D767B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146,79</w:t>
            </w:r>
          </w:p>
        </w:tc>
        <w:tc>
          <w:tcPr>
            <w:tcW w:w="992" w:type="dxa"/>
            <w:shd w:val="clear" w:color="auto" w:fill="auto"/>
            <w:noWrap/>
            <w:vAlign w:val="center"/>
            <w:hideMark/>
          </w:tcPr>
          <w:p w14:paraId="50B39F9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5FE4D3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57E4AC9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w:t>
            </w:r>
          </w:p>
        </w:tc>
        <w:tc>
          <w:tcPr>
            <w:tcW w:w="992" w:type="dxa"/>
            <w:shd w:val="clear" w:color="auto" w:fill="auto"/>
            <w:noWrap/>
            <w:vAlign w:val="center"/>
            <w:hideMark/>
          </w:tcPr>
          <w:p w14:paraId="7ABD06F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40C25A0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B05707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1AB8C44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3253E93" w14:textId="77777777" w:rsidTr="00CE0DA7">
        <w:trPr>
          <w:trHeight w:val="330"/>
        </w:trPr>
        <w:tc>
          <w:tcPr>
            <w:tcW w:w="630" w:type="dxa"/>
            <w:shd w:val="clear" w:color="auto" w:fill="auto"/>
            <w:vAlign w:val="center"/>
            <w:hideMark/>
          </w:tcPr>
          <w:p w14:paraId="2CD40E0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lastRenderedPageBreak/>
              <w:t>3.2</w:t>
            </w:r>
          </w:p>
        </w:tc>
        <w:tc>
          <w:tcPr>
            <w:tcW w:w="4324" w:type="dxa"/>
            <w:shd w:val="clear" w:color="auto" w:fill="auto"/>
            <w:noWrap/>
            <w:vAlign w:val="center"/>
            <w:hideMark/>
          </w:tcPr>
          <w:p w14:paraId="5E2B3CAB"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2</w:t>
            </w:r>
          </w:p>
        </w:tc>
        <w:tc>
          <w:tcPr>
            <w:tcW w:w="862" w:type="dxa"/>
            <w:shd w:val="clear" w:color="auto" w:fill="auto"/>
            <w:noWrap/>
            <w:vAlign w:val="center"/>
            <w:hideMark/>
          </w:tcPr>
          <w:p w14:paraId="3BC35E5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CX02</w:t>
            </w:r>
          </w:p>
        </w:tc>
        <w:tc>
          <w:tcPr>
            <w:tcW w:w="1296" w:type="dxa"/>
            <w:shd w:val="clear" w:color="auto" w:fill="auto"/>
            <w:noWrap/>
            <w:vAlign w:val="center"/>
            <w:hideMark/>
          </w:tcPr>
          <w:p w14:paraId="5105F602"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82,85</w:t>
            </w:r>
          </w:p>
        </w:tc>
        <w:tc>
          <w:tcPr>
            <w:tcW w:w="992" w:type="dxa"/>
            <w:shd w:val="clear" w:color="auto" w:fill="auto"/>
            <w:noWrap/>
            <w:vAlign w:val="center"/>
            <w:hideMark/>
          </w:tcPr>
          <w:p w14:paraId="6CBB877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1499B4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2FD7D18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058E324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3B2BF93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210516B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5B44380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B8D2FD2" w14:textId="77777777" w:rsidTr="00CE0DA7">
        <w:trPr>
          <w:trHeight w:val="330"/>
        </w:trPr>
        <w:tc>
          <w:tcPr>
            <w:tcW w:w="630" w:type="dxa"/>
            <w:shd w:val="clear" w:color="auto" w:fill="auto"/>
            <w:vAlign w:val="center"/>
            <w:hideMark/>
          </w:tcPr>
          <w:p w14:paraId="26DE80C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3.3</w:t>
            </w:r>
          </w:p>
        </w:tc>
        <w:tc>
          <w:tcPr>
            <w:tcW w:w="4324" w:type="dxa"/>
            <w:shd w:val="clear" w:color="auto" w:fill="auto"/>
            <w:noWrap/>
            <w:vAlign w:val="center"/>
            <w:hideMark/>
          </w:tcPr>
          <w:p w14:paraId="40FFBB18"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3</w:t>
            </w:r>
          </w:p>
        </w:tc>
        <w:tc>
          <w:tcPr>
            <w:tcW w:w="862" w:type="dxa"/>
            <w:shd w:val="clear" w:color="auto" w:fill="auto"/>
            <w:noWrap/>
            <w:vAlign w:val="center"/>
            <w:hideMark/>
          </w:tcPr>
          <w:p w14:paraId="2DB96F4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CX03</w:t>
            </w:r>
          </w:p>
        </w:tc>
        <w:tc>
          <w:tcPr>
            <w:tcW w:w="1296" w:type="dxa"/>
            <w:shd w:val="clear" w:color="auto" w:fill="auto"/>
            <w:noWrap/>
            <w:vAlign w:val="center"/>
            <w:hideMark/>
          </w:tcPr>
          <w:p w14:paraId="3DEE84F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999,85</w:t>
            </w:r>
          </w:p>
        </w:tc>
        <w:tc>
          <w:tcPr>
            <w:tcW w:w="992" w:type="dxa"/>
            <w:shd w:val="clear" w:color="auto" w:fill="auto"/>
            <w:noWrap/>
            <w:vAlign w:val="center"/>
            <w:hideMark/>
          </w:tcPr>
          <w:p w14:paraId="026F6B2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076E308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294771F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34EC354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64C437C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569D773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71F47DD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68B2BDD6" w14:textId="77777777" w:rsidTr="00CE0DA7">
        <w:trPr>
          <w:trHeight w:val="330"/>
        </w:trPr>
        <w:tc>
          <w:tcPr>
            <w:tcW w:w="630" w:type="dxa"/>
            <w:shd w:val="clear" w:color="auto" w:fill="auto"/>
            <w:vAlign w:val="center"/>
            <w:hideMark/>
          </w:tcPr>
          <w:p w14:paraId="02706F7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3.4</w:t>
            </w:r>
          </w:p>
        </w:tc>
        <w:tc>
          <w:tcPr>
            <w:tcW w:w="4324" w:type="dxa"/>
            <w:shd w:val="clear" w:color="auto" w:fill="auto"/>
            <w:noWrap/>
            <w:vAlign w:val="center"/>
            <w:hideMark/>
          </w:tcPr>
          <w:p w14:paraId="2E7122D1"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4</w:t>
            </w:r>
          </w:p>
        </w:tc>
        <w:tc>
          <w:tcPr>
            <w:tcW w:w="862" w:type="dxa"/>
            <w:shd w:val="clear" w:color="auto" w:fill="auto"/>
            <w:noWrap/>
            <w:vAlign w:val="center"/>
            <w:hideMark/>
          </w:tcPr>
          <w:p w14:paraId="455165B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CX04</w:t>
            </w:r>
          </w:p>
        </w:tc>
        <w:tc>
          <w:tcPr>
            <w:tcW w:w="1296" w:type="dxa"/>
            <w:shd w:val="clear" w:color="auto" w:fill="auto"/>
            <w:noWrap/>
            <w:vAlign w:val="center"/>
            <w:hideMark/>
          </w:tcPr>
          <w:p w14:paraId="5EB7503A"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699,15</w:t>
            </w:r>
          </w:p>
        </w:tc>
        <w:tc>
          <w:tcPr>
            <w:tcW w:w="992" w:type="dxa"/>
            <w:shd w:val="clear" w:color="auto" w:fill="auto"/>
            <w:noWrap/>
            <w:vAlign w:val="center"/>
            <w:hideMark/>
          </w:tcPr>
          <w:p w14:paraId="398DB6D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0CACDE1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5ED07C0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7F3325C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683D528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394F6D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54CD729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852D68B" w14:textId="77777777" w:rsidTr="00CE0DA7">
        <w:trPr>
          <w:trHeight w:val="330"/>
        </w:trPr>
        <w:tc>
          <w:tcPr>
            <w:tcW w:w="630" w:type="dxa"/>
            <w:shd w:val="clear" w:color="auto" w:fill="auto"/>
            <w:vAlign w:val="center"/>
            <w:hideMark/>
          </w:tcPr>
          <w:p w14:paraId="2C299B8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3.5</w:t>
            </w:r>
          </w:p>
        </w:tc>
        <w:tc>
          <w:tcPr>
            <w:tcW w:w="4324" w:type="dxa"/>
            <w:shd w:val="clear" w:color="auto" w:fill="auto"/>
            <w:noWrap/>
            <w:vAlign w:val="center"/>
            <w:hideMark/>
          </w:tcPr>
          <w:p w14:paraId="53413DC6"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5</w:t>
            </w:r>
          </w:p>
        </w:tc>
        <w:tc>
          <w:tcPr>
            <w:tcW w:w="862" w:type="dxa"/>
            <w:shd w:val="clear" w:color="auto" w:fill="auto"/>
            <w:noWrap/>
            <w:vAlign w:val="center"/>
            <w:hideMark/>
          </w:tcPr>
          <w:p w14:paraId="08EBAEB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CX05</w:t>
            </w:r>
          </w:p>
        </w:tc>
        <w:tc>
          <w:tcPr>
            <w:tcW w:w="1296" w:type="dxa"/>
            <w:shd w:val="clear" w:color="auto" w:fill="auto"/>
            <w:noWrap/>
            <w:vAlign w:val="center"/>
            <w:hideMark/>
          </w:tcPr>
          <w:p w14:paraId="5499AD5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2.376,33</w:t>
            </w:r>
          </w:p>
        </w:tc>
        <w:tc>
          <w:tcPr>
            <w:tcW w:w="992" w:type="dxa"/>
            <w:shd w:val="clear" w:color="auto" w:fill="auto"/>
            <w:noWrap/>
            <w:vAlign w:val="center"/>
            <w:hideMark/>
          </w:tcPr>
          <w:p w14:paraId="269CCCA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68643D3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688E692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3A652A7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561B695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4A4A1A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6ADA008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1EFB295" w14:textId="77777777" w:rsidTr="00CE0DA7">
        <w:trPr>
          <w:trHeight w:val="330"/>
        </w:trPr>
        <w:tc>
          <w:tcPr>
            <w:tcW w:w="630" w:type="dxa"/>
            <w:shd w:val="clear" w:color="auto" w:fill="auto"/>
            <w:vAlign w:val="center"/>
            <w:hideMark/>
          </w:tcPr>
          <w:p w14:paraId="2CFD5F7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3.6</w:t>
            </w:r>
          </w:p>
        </w:tc>
        <w:tc>
          <w:tcPr>
            <w:tcW w:w="4324" w:type="dxa"/>
            <w:shd w:val="clear" w:color="auto" w:fill="auto"/>
            <w:noWrap/>
            <w:vAlign w:val="center"/>
            <w:hideMark/>
          </w:tcPr>
          <w:p w14:paraId="0F438729"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6</w:t>
            </w:r>
          </w:p>
        </w:tc>
        <w:tc>
          <w:tcPr>
            <w:tcW w:w="862" w:type="dxa"/>
            <w:shd w:val="clear" w:color="auto" w:fill="auto"/>
            <w:noWrap/>
            <w:vAlign w:val="center"/>
            <w:hideMark/>
          </w:tcPr>
          <w:p w14:paraId="2CA4F53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CX06</w:t>
            </w:r>
          </w:p>
        </w:tc>
        <w:tc>
          <w:tcPr>
            <w:tcW w:w="1296" w:type="dxa"/>
            <w:shd w:val="clear" w:color="auto" w:fill="auto"/>
            <w:noWrap/>
            <w:vAlign w:val="center"/>
            <w:hideMark/>
          </w:tcPr>
          <w:p w14:paraId="4F5FA66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850,64</w:t>
            </w:r>
          </w:p>
        </w:tc>
        <w:tc>
          <w:tcPr>
            <w:tcW w:w="992" w:type="dxa"/>
            <w:shd w:val="clear" w:color="auto" w:fill="auto"/>
            <w:noWrap/>
            <w:vAlign w:val="center"/>
            <w:hideMark/>
          </w:tcPr>
          <w:p w14:paraId="237FA772"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34774B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1755621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41A06BC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4252F12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02FA52C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5846DF4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0512A0F4" w14:textId="77777777" w:rsidTr="00CE0DA7">
        <w:trPr>
          <w:trHeight w:val="330"/>
        </w:trPr>
        <w:tc>
          <w:tcPr>
            <w:tcW w:w="630" w:type="dxa"/>
            <w:shd w:val="clear" w:color="auto" w:fill="auto"/>
            <w:vAlign w:val="center"/>
            <w:hideMark/>
          </w:tcPr>
          <w:p w14:paraId="53A2D32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3.7</w:t>
            </w:r>
          </w:p>
        </w:tc>
        <w:tc>
          <w:tcPr>
            <w:tcW w:w="4324" w:type="dxa"/>
            <w:shd w:val="clear" w:color="auto" w:fill="auto"/>
            <w:noWrap/>
            <w:vAlign w:val="center"/>
            <w:hideMark/>
          </w:tcPr>
          <w:p w14:paraId="288C1F0B"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7</w:t>
            </w:r>
          </w:p>
        </w:tc>
        <w:tc>
          <w:tcPr>
            <w:tcW w:w="862" w:type="dxa"/>
            <w:shd w:val="clear" w:color="auto" w:fill="auto"/>
            <w:noWrap/>
            <w:vAlign w:val="center"/>
            <w:hideMark/>
          </w:tcPr>
          <w:p w14:paraId="228FBD9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CX07</w:t>
            </w:r>
          </w:p>
        </w:tc>
        <w:tc>
          <w:tcPr>
            <w:tcW w:w="1296" w:type="dxa"/>
            <w:shd w:val="clear" w:color="auto" w:fill="auto"/>
            <w:noWrap/>
            <w:vAlign w:val="center"/>
            <w:hideMark/>
          </w:tcPr>
          <w:p w14:paraId="7F692677"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373,65</w:t>
            </w:r>
          </w:p>
        </w:tc>
        <w:tc>
          <w:tcPr>
            <w:tcW w:w="992" w:type="dxa"/>
            <w:shd w:val="clear" w:color="auto" w:fill="auto"/>
            <w:noWrap/>
            <w:vAlign w:val="center"/>
            <w:hideMark/>
          </w:tcPr>
          <w:p w14:paraId="7FF5908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0AB74BAA"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34DE7587"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554F7B6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653F1E6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17F11E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42DF217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F33D08F" w14:textId="77777777" w:rsidTr="00CE0DA7">
        <w:trPr>
          <w:trHeight w:val="330"/>
        </w:trPr>
        <w:tc>
          <w:tcPr>
            <w:tcW w:w="630" w:type="dxa"/>
            <w:shd w:val="clear" w:color="auto" w:fill="auto"/>
            <w:vAlign w:val="center"/>
            <w:hideMark/>
          </w:tcPr>
          <w:p w14:paraId="36B56D4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3.8</w:t>
            </w:r>
          </w:p>
        </w:tc>
        <w:tc>
          <w:tcPr>
            <w:tcW w:w="4324" w:type="dxa"/>
            <w:shd w:val="clear" w:color="auto" w:fill="auto"/>
            <w:noWrap/>
            <w:vAlign w:val="center"/>
            <w:hideMark/>
          </w:tcPr>
          <w:p w14:paraId="692D54CA"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8</w:t>
            </w:r>
          </w:p>
        </w:tc>
        <w:tc>
          <w:tcPr>
            <w:tcW w:w="862" w:type="dxa"/>
            <w:shd w:val="clear" w:color="auto" w:fill="auto"/>
            <w:noWrap/>
            <w:vAlign w:val="center"/>
            <w:hideMark/>
          </w:tcPr>
          <w:p w14:paraId="0B1AC51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CX08</w:t>
            </w:r>
          </w:p>
        </w:tc>
        <w:tc>
          <w:tcPr>
            <w:tcW w:w="1296" w:type="dxa"/>
            <w:shd w:val="clear" w:color="auto" w:fill="auto"/>
            <w:noWrap/>
            <w:vAlign w:val="center"/>
            <w:hideMark/>
          </w:tcPr>
          <w:p w14:paraId="1D07D8E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455,36</w:t>
            </w:r>
          </w:p>
        </w:tc>
        <w:tc>
          <w:tcPr>
            <w:tcW w:w="992" w:type="dxa"/>
            <w:shd w:val="clear" w:color="auto" w:fill="auto"/>
            <w:noWrap/>
            <w:vAlign w:val="center"/>
            <w:hideMark/>
          </w:tcPr>
          <w:p w14:paraId="5119C03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63EF8F5D"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785BC20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w:t>
            </w:r>
          </w:p>
        </w:tc>
        <w:tc>
          <w:tcPr>
            <w:tcW w:w="992" w:type="dxa"/>
            <w:shd w:val="clear" w:color="auto" w:fill="auto"/>
            <w:noWrap/>
            <w:vAlign w:val="center"/>
            <w:hideMark/>
          </w:tcPr>
          <w:p w14:paraId="732F0E7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6F4B8EC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0B1392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69E9F39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27B74555" w14:textId="77777777" w:rsidTr="00CE0DA7">
        <w:trPr>
          <w:trHeight w:val="330"/>
        </w:trPr>
        <w:tc>
          <w:tcPr>
            <w:tcW w:w="630" w:type="dxa"/>
            <w:shd w:val="clear" w:color="auto" w:fill="auto"/>
            <w:vAlign w:val="center"/>
            <w:hideMark/>
          </w:tcPr>
          <w:p w14:paraId="11D4E7D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3.9</w:t>
            </w:r>
          </w:p>
        </w:tc>
        <w:tc>
          <w:tcPr>
            <w:tcW w:w="4324" w:type="dxa"/>
            <w:shd w:val="clear" w:color="auto" w:fill="auto"/>
            <w:noWrap/>
            <w:vAlign w:val="center"/>
            <w:hideMark/>
          </w:tcPr>
          <w:p w14:paraId="2FCE5661"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9</w:t>
            </w:r>
          </w:p>
        </w:tc>
        <w:tc>
          <w:tcPr>
            <w:tcW w:w="862" w:type="dxa"/>
            <w:shd w:val="clear" w:color="auto" w:fill="auto"/>
            <w:noWrap/>
            <w:vAlign w:val="center"/>
            <w:hideMark/>
          </w:tcPr>
          <w:p w14:paraId="19D4A11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CX09</w:t>
            </w:r>
          </w:p>
        </w:tc>
        <w:tc>
          <w:tcPr>
            <w:tcW w:w="1296" w:type="dxa"/>
            <w:shd w:val="clear" w:color="auto" w:fill="auto"/>
            <w:noWrap/>
            <w:vAlign w:val="center"/>
            <w:hideMark/>
          </w:tcPr>
          <w:p w14:paraId="0D344DF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1.655,51</w:t>
            </w:r>
          </w:p>
        </w:tc>
        <w:tc>
          <w:tcPr>
            <w:tcW w:w="992" w:type="dxa"/>
            <w:shd w:val="clear" w:color="auto" w:fill="auto"/>
            <w:noWrap/>
            <w:vAlign w:val="center"/>
            <w:hideMark/>
          </w:tcPr>
          <w:p w14:paraId="2A9EC99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28A800FE"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503ADC0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w:t>
            </w:r>
          </w:p>
        </w:tc>
        <w:tc>
          <w:tcPr>
            <w:tcW w:w="992" w:type="dxa"/>
            <w:shd w:val="clear" w:color="auto" w:fill="auto"/>
            <w:noWrap/>
            <w:vAlign w:val="center"/>
            <w:hideMark/>
          </w:tcPr>
          <w:p w14:paraId="7D17C48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13DB033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5416901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00A3D1E1"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BB7F6D8" w14:textId="77777777" w:rsidTr="00CE0DA7">
        <w:trPr>
          <w:trHeight w:val="405"/>
        </w:trPr>
        <w:tc>
          <w:tcPr>
            <w:tcW w:w="630" w:type="dxa"/>
            <w:shd w:val="clear" w:color="auto" w:fill="auto"/>
            <w:vAlign w:val="center"/>
            <w:hideMark/>
          </w:tcPr>
          <w:p w14:paraId="3CEBA83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3.10</w:t>
            </w:r>
          </w:p>
        </w:tc>
        <w:tc>
          <w:tcPr>
            <w:tcW w:w="4324" w:type="dxa"/>
            <w:shd w:val="clear" w:color="auto" w:fill="auto"/>
            <w:noWrap/>
            <w:vAlign w:val="center"/>
            <w:hideMark/>
          </w:tcPr>
          <w:p w14:paraId="37A23A1D"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10</w:t>
            </w:r>
          </w:p>
        </w:tc>
        <w:tc>
          <w:tcPr>
            <w:tcW w:w="862" w:type="dxa"/>
            <w:shd w:val="clear" w:color="auto" w:fill="auto"/>
            <w:noWrap/>
            <w:vAlign w:val="center"/>
            <w:hideMark/>
          </w:tcPr>
          <w:p w14:paraId="659C35C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CX10</w:t>
            </w:r>
          </w:p>
        </w:tc>
        <w:tc>
          <w:tcPr>
            <w:tcW w:w="1296" w:type="dxa"/>
            <w:shd w:val="clear" w:color="auto" w:fill="auto"/>
            <w:noWrap/>
            <w:vAlign w:val="center"/>
            <w:hideMark/>
          </w:tcPr>
          <w:p w14:paraId="34C761C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7.510,77</w:t>
            </w:r>
          </w:p>
        </w:tc>
        <w:tc>
          <w:tcPr>
            <w:tcW w:w="992" w:type="dxa"/>
            <w:shd w:val="clear" w:color="auto" w:fill="auto"/>
            <w:noWrap/>
            <w:vAlign w:val="center"/>
            <w:hideMark/>
          </w:tcPr>
          <w:p w14:paraId="5FFE739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3FA479F0"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23E6B41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w:t>
            </w:r>
          </w:p>
        </w:tc>
        <w:tc>
          <w:tcPr>
            <w:tcW w:w="992" w:type="dxa"/>
            <w:shd w:val="clear" w:color="auto" w:fill="auto"/>
            <w:noWrap/>
            <w:vAlign w:val="center"/>
            <w:hideMark/>
          </w:tcPr>
          <w:p w14:paraId="6498CB1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54B5578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BEAB14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059FBA3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0F1DA416" w14:textId="77777777" w:rsidTr="00CE0DA7">
        <w:trPr>
          <w:trHeight w:val="345"/>
        </w:trPr>
        <w:tc>
          <w:tcPr>
            <w:tcW w:w="630" w:type="dxa"/>
            <w:shd w:val="clear" w:color="auto" w:fill="auto"/>
            <w:vAlign w:val="center"/>
            <w:hideMark/>
          </w:tcPr>
          <w:p w14:paraId="3B85AA04"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4</w:t>
            </w:r>
          </w:p>
        </w:tc>
        <w:tc>
          <w:tcPr>
            <w:tcW w:w="4324" w:type="dxa"/>
            <w:shd w:val="clear" w:color="auto" w:fill="auto"/>
            <w:noWrap/>
            <w:vAlign w:val="center"/>
            <w:hideMark/>
          </w:tcPr>
          <w:p w14:paraId="11D8245D"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hạ tầng kỹ thuật-bãi xe</w:t>
            </w:r>
          </w:p>
        </w:tc>
        <w:tc>
          <w:tcPr>
            <w:tcW w:w="862" w:type="dxa"/>
            <w:shd w:val="clear" w:color="auto" w:fill="auto"/>
            <w:noWrap/>
            <w:vAlign w:val="center"/>
            <w:hideMark/>
          </w:tcPr>
          <w:p w14:paraId="2BF7AD26"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57BA4878"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1.795,63</w:t>
            </w:r>
          </w:p>
        </w:tc>
        <w:tc>
          <w:tcPr>
            <w:tcW w:w="992" w:type="dxa"/>
            <w:shd w:val="clear" w:color="auto" w:fill="auto"/>
            <w:noWrap/>
            <w:vAlign w:val="center"/>
            <w:hideMark/>
          </w:tcPr>
          <w:p w14:paraId="207B103E"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2C2ADC89"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0,31</w:t>
            </w:r>
          </w:p>
        </w:tc>
        <w:tc>
          <w:tcPr>
            <w:tcW w:w="850" w:type="dxa"/>
            <w:shd w:val="clear" w:color="auto" w:fill="auto"/>
            <w:noWrap/>
            <w:vAlign w:val="center"/>
            <w:hideMark/>
          </w:tcPr>
          <w:p w14:paraId="035B4E96"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w:t>
            </w:r>
          </w:p>
        </w:tc>
        <w:tc>
          <w:tcPr>
            <w:tcW w:w="992" w:type="dxa"/>
            <w:shd w:val="clear" w:color="auto" w:fill="auto"/>
            <w:noWrap/>
            <w:vAlign w:val="center"/>
            <w:hideMark/>
          </w:tcPr>
          <w:p w14:paraId="60E289A9"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6DC808EF"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76" w:type="dxa"/>
            <w:shd w:val="clear" w:color="auto" w:fill="auto"/>
            <w:noWrap/>
            <w:vAlign w:val="center"/>
            <w:hideMark/>
          </w:tcPr>
          <w:p w14:paraId="2E0BB249"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709" w:type="dxa"/>
            <w:shd w:val="clear" w:color="auto" w:fill="auto"/>
            <w:noWrap/>
            <w:vAlign w:val="center"/>
            <w:hideMark/>
          </w:tcPr>
          <w:p w14:paraId="11C35EEF"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5E4EC218" w14:textId="77777777" w:rsidTr="00CE0DA7">
        <w:trPr>
          <w:trHeight w:val="330"/>
        </w:trPr>
        <w:tc>
          <w:tcPr>
            <w:tcW w:w="630" w:type="dxa"/>
            <w:shd w:val="clear" w:color="auto" w:fill="auto"/>
            <w:vAlign w:val="center"/>
            <w:hideMark/>
          </w:tcPr>
          <w:p w14:paraId="7F2C886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4.1</w:t>
            </w:r>
          </w:p>
        </w:tc>
        <w:tc>
          <w:tcPr>
            <w:tcW w:w="4324" w:type="dxa"/>
            <w:shd w:val="clear" w:color="auto" w:fill="auto"/>
            <w:noWrap/>
            <w:vAlign w:val="center"/>
            <w:hideMark/>
          </w:tcPr>
          <w:p w14:paraId="6A78C767"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hạ tầng kỹ thuật</w:t>
            </w:r>
          </w:p>
        </w:tc>
        <w:tc>
          <w:tcPr>
            <w:tcW w:w="862" w:type="dxa"/>
            <w:shd w:val="clear" w:color="auto" w:fill="auto"/>
            <w:noWrap/>
            <w:vAlign w:val="center"/>
            <w:hideMark/>
          </w:tcPr>
          <w:p w14:paraId="3686B66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XLNT</w:t>
            </w:r>
          </w:p>
        </w:tc>
        <w:tc>
          <w:tcPr>
            <w:tcW w:w="1296" w:type="dxa"/>
            <w:shd w:val="clear" w:color="auto" w:fill="auto"/>
            <w:noWrap/>
            <w:vAlign w:val="center"/>
            <w:hideMark/>
          </w:tcPr>
          <w:p w14:paraId="69113EAC"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1.283,42</w:t>
            </w:r>
          </w:p>
        </w:tc>
        <w:tc>
          <w:tcPr>
            <w:tcW w:w="992" w:type="dxa"/>
            <w:shd w:val="clear" w:color="auto" w:fill="auto"/>
            <w:noWrap/>
            <w:vAlign w:val="center"/>
            <w:hideMark/>
          </w:tcPr>
          <w:p w14:paraId="559E4CD6"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34F68D5A"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719986D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29D6DB7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32AD694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1AC797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10BDD98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71B221C" w14:textId="77777777" w:rsidTr="00CE0DA7">
        <w:trPr>
          <w:trHeight w:val="330"/>
        </w:trPr>
        <w:tc>
          <w:tcPr>
            <w:tcW w:w="630" w:type="dxa"/>
            <w:shd w:val="clear" w:color="auto" w:fill="auto"/>
            <w:vAlign w:val="center"/>
            <w:hideMark/>
          </w:tcPr>
          <w:p w14:paraId="0E78F97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4.2</w:t>
            </w:r>
          </w:p>
        </w:tc>
        <w:tc>
          <w:tcPr>
            <w:tcW w:w="4324" w:type="dxa"/>
            <w:shd w:val="clear" w:color="auto" w:fill="auto"/>
            <w:noWrap/>
            <w:vAlign w:val="center"/>
            <w:hideMark/>
          </w:tcPr>
          <w:p w14:paraId="52066560"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bãi xe</w:t>
            </w:r>
          </w:p>
        </w:tc>
        <w:tc>
          <w:tcPr>
            <w:tcW w:w="862" w:type="dxa"/>
            <w:shd w:val="clear" w:color="auto" w:fill="auto"/>
            <w:noWrap/>
            <w:vAlign w:val="center"/>
            <w:hideMark/>
          </w:tcPr>
          <w:p w14:paraId="5A6C015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BX</w:t>
            </w:r>
          </w:p>
        </w:tc>
        <w:tc>
          <w:tcPr>
            <w:tcW w:w="1296" w:type="dxa"/>
            <w:shd w:val="clear" w:color="auto" w:fill="auto"/>
            <w:noWrap/>
            <w:vAlign w:val="center"/>
            <w:hideMark/>
          </w:tcPr>
          <w:p w14:paraId="7C7C754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512,21</w:t>
            </w:r>
          </w:p>
        </w:tc>
        <w:tc>
          <w:tcPr>
            <w:tcW w:w="992" w:type="dxa"/>
            <w:shd w:val="clear" w:color="auto" w:fill="auto"/>
            <w:noWrap/>
            <w:vAlign w:val="center"/>
            <w:hideMark/>
          </w:tcPr>
          <w:p w14:paraId="4DABABE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4DEEED60"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62154CA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662A4EC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001DE7C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651F7A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61961E7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02EEA87" w14:textId="77777777" w:rsidTr="00CE0DA7">
        <w:trPr>
          <w:trHeight w:val="345"/>
        </w:trPr>
        <w:tc>
          <w:tcPr>
            <w:tcW w:w="630" w:type="dxa"/>
            <w:shd w:val="clear" w:color="auto" w:fill="auto"/>
            <w:vAlign w:val="center"/>
            <w:hideMark/>
          </w:tcPr>
          <w:p w14:paraId="46F873A6"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5</w:t>
            </w:r>
          </w:p>
        </w:tc>
        <w:tc>
          <w:tcPr>
            <w:tcW w:w="4324" w:type="dxa"/>
            <w:shd w:val="clear" w:color="auto" w:fill="auto"/>
            <w:noWrap/>
            <w:vAlign w:val="center"/>
            <w:hideMark/>
          </w:tcPr>
          <w:p w14:paraId="44797B39"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giao thông</w:t>
            </w:r>
          </w:p>
        </w:tc>
        <w:tc>
          <w:tcPr>
            <w:tcW w:w="862" w:type="dxa"/>
            <w:shd w:val="clear" w:color="auto" w:fill="auto"/>
            <w:noWrap/>
            <w:vAlign w:val="center"/>
            <w:hideMark/>
          </w:tcPr>
          <w:p w14:paraId="03792456"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59739690"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52.114,57</w:t>
            </w:r>
          </w:p>
        </w:tc>
        <w:tc>
          <w:tcPr>
            <w:tcW w:w="992" w:type="dxa"/>
            <w:shd w:val="clear" w:color="auto" w:fill="auto"/>
            <w:noWrap/>
            <w:vAlign w:val="center"/>
            <w:hideMark/>
          </w:tcPr>
          <w:p w14:paraId="4263E94E"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0DFA2AC2"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9,12</w:t>
            </w:r>
          </w:p>
        </w:tc>
        <w:tc>
          <w:tcPr>
            <w:tcW w:w="850" w:type="dxa"/>
            <w:shd w:val="clear" w:color="auto" w:fill="auto"/>
            <w:noWrap/>
            <w:vAlign w:val="center"/>
            <w:hideMark/>
          </w:tcPr>
          <w:p w14:paraId="51470AA6"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w:t>
            </w:r>
          </w:p>
        </w:tc>
        <w:tc>
          <w:tcPr>
            <w:tcW w:w="992" w:type="dxa"/>
            <w:shd w:val="clear" w:color="auto" w:fill="auto"/>
            <w:noWrap/>
            <w:vAlign w:val="center"/>
            <w:hideMark/>
          </w:tcPr>
          <w:p w14:paraId="2D7068A8"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4C6BD384"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76" w:type="dxa"/>
            <w:shd w:val="clear" w:color="auto" w:fill="auto"/>
            <w:noWrap/>
            <w:vAlign w:val="center"/>
            <w:hideMark/>
          </w:tcPr>
          <w:p w14:paraId="5F9E4AAA"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709" w:type="dxa"/>
            <w:shd w:val="clear" w:color="auto" w:fill="auto"/>
            <w:noWrap/>
            <w:vAlign w:val="center"/>
            <w:hideMark/>
          </w:tcPr>
          <w:p w14:paraId="56A3422F"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4BE2A64" w14:textId="77777777" w:rsidTr="00CE0DA7">
        <w:trPr>
          <w:trHeight w:val="330"/>
        </w:trPr>
        <w:tc>
          <w:tcPr>
            <w:tcW w:w="630" w:type="dxa"/>
            <w:shd w:val="clear" w:color="auto" w:fill="auto"/>
            <w:vAlign w:val="center"/>
            <w:hideMark/>
          </w:tcPr>
          <w:p w14:paraId="32E814A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0C6C71A8"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Đất Giao thông nội bộ</w:t>
            </w:r>
          </w:p>
        </w:tc>
        <w:tc>
          <w:tcPr>
            <w:tcW w:w="862" w:type="dxa"/>
            <w:shd w:val="clear" w:color="auto" w:fill="auto"/>
            <w:noWrap/>
            <w:vAlign w:val="center"/>
            <w:hideMark/>
          </w:tcPr>
          <w:p w14:paraId="3750F59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96" w:type="dxa"/>
            <w:shd w:val="clear" w:color="auto" w:fill="auto"/>
            <w:noWrap/>
            <w:vAlign w:val="center"/>
            <w:hideMark/>
          </w:tcPr>
          <w:p w14:paraId="37EAD7EF"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52.114,57</w:t>
            </w:r>
          </w:p>
        </w:tc>
        <w:tc>
          <w:tcPr>
            <w:tcW w:w="992" w:type="dxa"/>
            <w:shd w:val="clear" w:color="auto" w:fill="auto"/>
            <w:noWrap/>
            <w:vAlign w:val="center"/>
            <w:hideMark/>
          </w:tcPr>
          <w:p w14:paraId="476AAE23"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62A7450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46105FA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7D33884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3CFEEA9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A7BBAD8"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17BBA53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19AE213E" w14:textId="77777777" w:rsidTr="00CE0DA7">
        <w:trPr>
          <w:trHeight w:val="345"/>
        </w:trPr>
        <w:tc>
          <w:tcPr>
            <w:tcW w:w="630" w:type="dxa"/>
            <w:shd w:val="clear" w:color="auto" w:fill="auto"/>
            <w:vAlign w:val="center"/>
            <w:hideMark/>
          </w:tcPr>
          <w:p w14:paraId="5E6CF805"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II</w:t>
            </w:r>
          </w:p>
        </w:tc>
        <w:tc>
          <w:tcPr>
            <w:tcW w:w="4324" w:type="dxa"/>
            <w:shd w:val="clear" w:color="auto" w:fill="auto"/>
            <w:noWrap/>
            <w:vAlign w:val="center"/>
            <w:hideMark/>
          </w:tcPr>
          <w:p w14:paraId="1573D2C7" w14:textId="77777777" w:rsidR="001F0CAD" w:rsidRPr="000967EE" w:rsidRDefault="001F0CAD" w:rsidP="001F0CAD">
            <w:pPr>
              <w:rPr>
                <w:b/>
                <w:bCs/>
                <w:color w:val="000000" w:themeColor="text1"/>
                <w:sz w:val="22"/>
                <w:szCs w:val="22"/>
                <w:lang w:val="en-GB" w:eastAsia="en-GB"/>
              </w:rPr>
            </w:pPr>
            <w:r w:rsidRPr="000967EE">
              <w:rPr>
                <w:b/>
                <w:bCs/>
                <w:color w:val="000000" w:themeColor="text1"/>
                <w:sz w:val="22"/>
                <w:szCs w:val="22"/>
                <w:lang w:val="en-GB" w:eastAsia="en-GB"/>
              </w:rPr>
              <w:t>Đất ngoài đơn vị ở</w:t>
            </w:r>
          </w:p>
        </w:tc>
        <w:tc>
          <w:tcPr>
            <w:tcW w:w="862" w:type="dxa"/>
            <w:shd w:val="clear" w:color="auto" w:fill="auto"/>
            <w:noWrap/>
            <w:vAlign w:val="center"/>
            <w:hideMark/>
          </w:tcPr>
          <w:p w14:paraId="1769D28B"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296" w:type="dxa"/>
            <w:shd w:val="clear" w:color="auto" w:fill="auto"/>
            <w:noWrap/>
            <w:vAlign w:val="center"/>
            <w:hideMark/>
          </w:tcPr>
          <w:p w14:paraId="51BEE574"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27.992,88</w:t>
            </w:r>
          </w:p>
        </w:tc>
        <w:tc>
          <w:tcPr>
            <w:tcW w:w="992" w:type="dxa"/>
            <w:shd w:val="clear" w:color="auto" w:fill="auto"/>
            <w:noWrap/>
            <w:vAlign w:val="center"/>
            <w:hideMark/>
          </w:tcPr>
          <w:p w14:paraId="23756D82"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6AF6C9F3"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850" w:type="dxa"/>
            <w:shd w:val="clear" w:color="auto" w:fill="auto"/>
            <w:noWrap/>
            <w:vAlign w:val="center"/>
            <w:hideMark/>
          </w:tcPr>
          <w:p w14:paraId="18AE522F"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992" w:type="dxa"/>
            <w:shd w:val="clear" w:color="auto" w:fill="auto"/>
            <w:noWrap/>
            <w:vAlign w:val="center"/>
            <w:hideMark/>
          </w:tcPr>
          <w:p w14:paraId="7293A5EB"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134" w:type="dxa"/>
            <w:shd w:val="clear" w:color="auto" w:fill="auto"/>
            <w:noWrap/>
            <w:vAlign w:val="center"/>
            <w:hideMark/>
          </w:tcPr>
          <w:p w14:paraId="25512833"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358001DF"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709" w:type="dxa"/>
            <w:shd w:val="clear" w:color="auto" w:fill="auto"/>
            <w:noWrap/>
            <w:vAlign w:val="center"/>
            <w:hideMark/>
          </w:tcPr>
          <w:p w14:paraId="0AD49D95"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6AF8242C" w14:textId="77777777" w:rsidTr="00CE0DA7">
        <w:trPr>
          <w:trHeight w:val="345"/>
        </w:trPr>
        <w:tc>
          <w:tcPr>
            <w:tcW w:w="630" w:type="dxa"/>
            <w:shd w:val="clear" w:color="auto" w:fill="auto"/>
            <w:vAlign w:val="center"/>
            <w:hideMark/>
          </w:tcPr>
          <w:p w14:paraId="483DFF45"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1</w:t>
            </w:r>
          </w:p>
        </w:tc>
        <w:tc>
          <w:tcPr>
            <w:tcW w:w="4324" w:type="dxa"/>
            <w:shd w:val="clear" w:color="auto" w:fill="auto"/>
            <w:noWrap/>
            <w:vAlign w:val="center"/>
            <w:hideMark/>
          </w:tcPr>
          <w:p w14:paraId="0D76D94E"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Cây xanh cách ly</w:t>
            </w:r>
          </w:p>
        </w:tc>
        <w:tc>
          <w:tcPr>
            <w:tcW w:w="862" w:type="dxa"/>
            <w:shd w:val="clear" w:color="auto" w:fill="auto"/>
            <w:noWrap/>
            <w:vAlign w:val="center"/>
            <w:hideMark/>
          </w:tcPr>
          <w:p w14:paraId="237B33A5"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4878FE28"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7.120,23</w:t>
            </w:r>
          </w:p>
        </w:tc>
        <w:tc>
          <w:tcPr>
            <w:tcW w:w="992" w:type="dxa"/>
            <w:shd w:val="clear" w:color="auto" w:fill="auto"/>
            <w:noWrap/>
            <w:vAlign w:val="center"/>
            <w:hideMark/>
          </w:tcPr>
          <w:p w14:paraId="64BB2DBB"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BD639AB"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850" w:type="dxa"/>
            <w:shd w:val="clear" w:color="auto" w:fill="auto"/>
            <w:noWrap/>
            <w:vAlign w:val="center"/>
            <w:hideMark/>
          </w:tcPr>
          <w:p w14:paraId="646F540C"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w:t>
            </w:r>
          </w:p>
        </w:tc>
        <w:tc>
          <w:tcPr>
            <w:tcW w:w="992" w:type="dxa"/>
            <w:shd w:val="clear" w:color="auto" w:fill="auto"/>
            <w:noWrap/>
            <w:vAlign w:val="center"/>
            <w:hideMark/>
          </w:tcPr>
          <w:p w14:paraId="1DF8452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134" w:type="dxa"/>
            <w:shd w:val="clear" w:color="auto" w:fill="auto"/>
            <w:noWrap/>
            <w:vAlign w:val="center"/>
            <w:hideMark/>
          </w:tcPr>
          <w:p w14:paraId="588289A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22E73E8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1C57AF98"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5736C522" w14:textId="77777777" w:rsidTr="00CE0DA7">
        <w:trPr>
          <w:trHeight w:val="330"/>
        </w:trPr>
        <w:tc>
          <w:tcPr>
            <w:tcW w:w="630" w:type="dxa"/>
            <w:shd w:val="clear" w:color="auto" w:fill="auto"/>
            <w:vAlign w:val="center"/>
            <w:hideMark/>
          </w:tcPr>
          <w:p w14:paraId="4C90908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1.1</w:t>
            </w:r>
          </w:p>
        </w:tc>
        <w:tc>
          <w:tcPr>
            <w:tcW w:w="4324" w:type="dxa"/>
            <w:shd w:val="clear" w:color="auto" w:fill="auto"/>
            <w:noWrap/>
            <w:vAlign w:val="center"/>
            <w:hideMark/>
          </w:tcPr>
          <w:p w14:paraId="6105CEFB"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Cây xanh cách ly ven rạch-hành lang bảo vệ chân cầu</w:t>
            </w:r>
          </w:p>
        </w:tc>
        <w:tc>
          <w:tcPr>
            <w:tcW w:w="862" w:type="dxa"/>
            <w:shd w:val="clear" w:color="auto" w:fill="auto"/>
            <w:noWrap/>
            <w:vAlign w:val="center"/>
            <w:hideMark/>
          </w:tcPr>
          <w:p w14:paraId="36E24CA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96" w:type="dxa"/>
            <w:shd w:val="clear" w:color="auto" w:fill="auto"/>
            <w:noWrap/>
            <w:vAlign w:val="center"/>
            <w:hideMark/>
          </w:tcPr>
          <w:p w14:paraId="22A35180"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4.847,61</w:t>
            </w:r>
          </w:p>
        </w:tc>
        <w:tc>
          <w:tcPr>
            <w:tcW w:w="992" w:type="dxa"/>
            <w:shd w:val="clear" w:color="auto" w:fill="auto"/>
            <w:noWrap/>
            <w:vAlign w:val="center"/>
            <w:hideMark/>
          </w:tcPr>
          <w:p w14:paraId="6E7A6321"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6839DBB4"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0EAE65D4"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53853CE6"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397E16F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3543487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71409F9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3B2A088" w14:textId="77777777" w:rsidTr="00CE0DA7">
        <w:trPr>
          <w:trHeight w:val="330"/>
        </w:trPr>
        <w:tc>
          <w:tcPr>
            <w:tcW w:w="630" w:type="dxa"/>
            <w:shd w:val="clear" w:color="auto" w:fill="auto"/>
            <w:vAlign w:val="center"/>
            <w:hideMark/>
          </w:tcPr>
          <w:p w14:paraId="6B359792"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02049D4D" w14:textId="77777777" w:rsidR="001F0CAD" w:rsidRPr="000967EE" w:rsidRDefault="001F0CAD" w:rsidP="001F0CAD">
            <w:pPr>
              <w:ind w:firstLineChars="500" w:firstLine="1100"/>
              <w:rPr>
                <w:i/>
                <w:iCs/>
                <w:color w:val="000000" w:themeColor="text1"/>
                <w:sz w:val="22"/>
                <w:szCs w:val="22"/>
                <w:lang w:val="en-GB" w:eastAsia="en-GB"/>
              </w:rPr>
            </w:pPr>
            <w:r w:rsidRPr="000967EE">
              <w:rPr>
                <w:i/>
                <w:iCs/>
                <w:color w:val="000000" w:themeColor="text1"/>
                <w:sz w:val="22"/>
                <w:szCs w:val="22"/>
                <w:lang w:val="en-GB" w:eastAsia="en-GB"/>
              </w:rPr>
              <w:t>Cây xanh cách ly 01</w:t>
            </w:r>
          </w:p>
        </w:tc>
        <w:tc>
          <w:tcPr>
            <w:tcW w:w="862" w:type="dxa"/>
            <w:shd w:val="clear" w:color="auto" w:fill="auto"/>
            <w:noWrap/>
            <w:vAlign w:val="center"/>
            <w:hideMark/>
          </w:tcPr>
          <w:p w14:paraId="06133DC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CL01</w:t>
            </w:r>
          </w:p>
        </w:tc>
        <w:tc>
          <w:tcPr>
            <w:tcW w:w="1296" w:type="dxa"/>
            <w:shd w:val="clear" w:color="auto" w:fill="auto"/>
            <w:noWrap/>
            <w:vAlign w:val="center"/>
            <w:hideMark/>
          </w:tcPr>
          <w:p w14:paraId="2B350A74"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459,21</w:t>
            </w:r>
          </w:p>
        </w:tc>
        <w:tc>
          <w:tcPr>
            <w:tcW w:w="992" w:type="dxa"/>
            <w:shd w:val="clear" w:color="auto" w:fill="auto"/>
            <w:noWrap/>
            <w:vAlign w:val="center"/>
            <w:hideMark/>
          </w:tcPr>
          <w:p w14:paraId="2CDEDFD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7D3E38A5"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57100BF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1DA7C1E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134" w:type="dxa"/>
            <w:shd w:val="clear" w:color="auto" w:fill="auto"/>
            <w:noWrap/>
            <w:vAlign w:val="center"/>
            <w:hideMark/>
          </w:tcPr>
          <w:p w14:paraId="47C64CC0"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1D7B446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1CFD124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73C0B07" w14:textId="77777777" w:rsidTr="00CE0DA7">
        <w:trPr>
          <w:trHeight w:val="330"/>
        </w:trPr>
        <w:tc>
          <w:tcPr>
            <w:tcW w:w="630" w:type="dxa"/>
            <w:shd w:val="clear" w:color="auto" w:fill="auto"/>
            <w:vAlign w:val="center"/>
            <w:hideMark/>
          </w:tcPr>
          <w:p w14:paraId="66C5557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3B6CFB84" w14:textId="77777777" w:rsidR="001F0CAD" w:rsidRPr="000967EE" w:rsidRDefault="001F0CAD" w:rsidP="001F0CAD">
            <w:pPr>
              <w:ind w:firstLineChars="500" w:firstLine="1100"/>
              <w:rPr>
                <w:i/>
                <w:iCs/>
                <w:color w:val="000000" w:themeColor="text1"/>
                <w:sz w:val="22"/>
                <w:szCs w:val="22"/>
                <w:lang w:val="en-GB" w:eastAsia="en-GB"/>
              </w:rPr>
            </w:pPr>
            <w:r w:rsidRPr="000967EE">
              <w:rPr>
                <w:i/>
                <w:iCs/>
                <w:color w:val="000000" w:themeColor="text1"/>
                <w:sz w:val="22"/>
                <w:szCs w:val="22"/>
                <w:lang w:val="en-GB" w:eastAsia="en-GB"/>
              </w:rPr>
              <w:t>Cây xanh cách ly 02</w:t>
            </w:r>
          </w:p>
        </w:tc>
        <w:tc>
          <w:tcPr>
            <w:tcW w:w="862" w:type="dxa"/>
            <w:shd w:val="clear" w:color="auto" w:fill="auto"/>
            <w:noWrap/>
            <w:vAlign w:val="center"/>
            <w:hideMark/>
          </w:tcPr>
          <w:p w14:paraId="5EF9DAC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CL02</w:t>
            </w:r>
          </w:p>
        </w:tc>
        <w:tc>
          <w:tcPr>
            <w:tcW w:w="1296" w:type="dxa"/>
            <w:shd w:val="clear" w:color="auto" w:fill="auto"/>
            <w:noWrap/>
            <w:vAlign w:val="center"/>
            <w:hideMark/>
          </w:tcPr>
          <w:p w14:paraId="324A1C3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4.388,40</w:t>
            </w:r>
          </w:p>
        </w:tc>
        <w:tc>
          <w:tcPr>
            <w:tcW w:w="992" w:type="dxa"/>
            <w:shd w:val="clear" w:color="auto" w:fill="auto"/>
            <w:noWrap/>
            <w:vAlign w:val="center"/>
            <w:hideMark/>
          </w:tcPr>
          <w:p w14:paraId="60295EB8"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2E239289"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25B9558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5212177E"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134" w:type="dxa"/>
            <w:shd w:val="clear" w:color="auto" w:fill="auto"/>
            <w:noWrap/>
            <w:vAlign w:val="center"/>
            <w:hideMark/>
          </w:tcPr>
          <w:p w14:paraId="1B1C309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2381C9D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4528BF3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073CC2D" w14:textId="77777777" w:rsidTr="00CE0DA7">
        <w:trPr>
          <w:trHeight w:val="330"/>
        </w:trPr>
        <w:tc>
          <w:tcPr>
            <w:tcW w:w="630" w:type="dxa"/>
            <w:shd w:val="clear" w:color="auto" w:fill="auto"/>
            <w:vAlign w:val="center"/>
            <w:hideMark/>
          </w:tcPr>
          <w:p w14:paraId="657FDCE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1.2</w:t>
            </w:r>
          </w:p>
        </w:tc>
        <w:tc>
          <w:tcPr>
            <w:tcW w:w="4324" w:type="dxa"/>
            <w:shd w:val="clear" w:color="auto" w:fill="auto"/>
            <w:noWrap/>
            <w:vAlign w:val="center"/>
            <w:hideMark/>
          </w:tcPr>
          <w:p w14:paraId="754AE0E2"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Cách ly đường điện 110kV</w:t>
            </w:r>
          </w:p>
        </w:tc>
        <w:tc>
          <w:tcPr>
            <w:tcW w:w="862" w:type="dxa"/>
            <w:shd w:val="clear" w:color="auto" w:fill="auto"/>
            <w:noWrap/>
            <w:vAlign w:val="center"/>
            <w:hideMark/>
          </w:tcPr>
          <w:p w14:paraId="54A2432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96" w:type="dxa"/>
            <w:shd w:val="clear" w:color="auto" w:fill="auto"/>
            <w:noWrap/>
            <w:vAlign w:val="center"/>
            <w:hideMark/>
          </w:tcPr>
          <w:p w14:paraId="6FF7DF9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2.272,62</w:t>
            </w:r>
          </w:p>
        </w:tc>
        <w:tc>
          <w:tcPr>
            <w:tcW w:w="992" w:type="dxa"/>
            <w:shd w:val="clear" w:color="auto" w:fill="auto"/>
            <w:noWrap/>
            <w:vAlign w:val="center"/>
            <w:hideMark/>
          </w:tcPr>
          <w:p w14:paraId="1349F103"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6AFC07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6F76FD1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992" w:type="dxa"/>
            <w:shd w:val="clear" w:color="auto" w:fill="auto"/>
            <w:noWrap/>
            <w:vAlign w:val="center"/>
            <w:hideMark/>
          </w:tcPr>
          <w:p w14:paraId="42D8BBE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0FADE863"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1DB8D26B"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566D0C0A"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860F824" w14:textId="77777777" w:rsidTr="00CE0DA7">
        <w:trPr>
          <w:trHeight w:val="330"/>
        </w:trPr>
        <w:tc>
          <w:tcPr>
            <w:tcW w:w="630" w:type="dxa"/>
            <w:shd w:val="clear" w:color="auto" w:fill="auto"/>
            <w:vAlign w:val="center"/>
            <w:hideMark/>
          </w:tcPr>
          <w:p w14:paraId="656CAD71"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4324" w:type="dxa"/>
            <w:shd w:val="clear" w:color="auto" w:fill="auto"/>
            <w:noWrap/>
            <w:vAlign w:val="center"/>
            <w:hideMark/>
          </w:tcPr>
          <w:p w14:paraId="1546B2C0" w14:textId="77777777" w:rsidR="001F0CAD" w:rsidRPr="000967EE" w:rsidRDefault="001F0CAD" w:rsidP="001F0CAD">
            <w:pPr>
              <w:ind w:firstLineChars="500" w:firstLine="1100"/>
              <w:rPr>
                <w:i/>
                <w:iCs/>
                <w:color w:val="000000" w:themeColor="text1"/>
                <w:sz w:val="22"/>
                <w:szCs w:val="22"/>
                <w:lang w:val="en-GB" w:eastAsia="en-GB"/>
              </w:rPr>
            </w:pPr>
            <w:r w:rsidRPr="000967EE">
              <w:rPr>
                <w:i/>
                <w:iCs/>
                <w:color w:val="000000" w:themeColor="text1"/>
                <w:sz w:val="22"/>
                <w:szCs w:val="22"/>
                <w:lang w:val="en-GB" w:eastAsia="en-GB"/>
              </w:rPr>
              <w:t>Cây xanh cách ly 03</w:t>
            </w:r>
          </w:p>
        </w:tc>
        <w:tc>
          <w:tcPr>
            <w:tcW w:w="862" w:type="dxa"/>
            <w:shd w:val="clear" w:color="auto" w:fill="auto"/>
            <w:noWrap/>
            <w:vAlign w:val="center"/>
            <w:hideMark/>
          </w:tcPr>
          <w:p w14:paraId="54443C6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CL03</w:t>
            </w:r>
          </w:p>
        </w:tc>
        <w:tc>
          <w:tcPr>
            <w:tcW w:w="1296" w:type="dxa"/>
            <w:shd w:val="clear" w:color="auto" w:fill="auto"/>
            <w:noWrap/>
            <w:vAlign w:val="center"/>
            <w:hideMark/>
          </w:tcPr>
          <w:p w14:paraId="58CE0E4A"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1.366,64</w:t>
            </w:r>
          </w:p>
        </w:tc>
        <w:tc>
          <w:tcPr>
            <w:tcW w:w="992" w:type="dxa"/>
            <w:shd w:val="clear" w:color="auto" w:fill="auto"/>
            <w:noWrap/>
            <w:vAlign w:val="center"/>
            <w:hideMark/>
          </w:tcPr>
          <w:p w14:paraId="740702AC"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4BFE7FD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7D7C1307"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1BF2FA4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134" w:type="dxa"/>
            <w:shd w:val="clear" w:color="auto" w:fill="auto"/>
            <w:noWrap/>
            <w:vAlign w:val="center"/>
            <w:hideMark/>
          </w:tcPr>
          <w:p w14:paraId="5377CCF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35FEAD1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06424BC2"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2F8A44DA" w14:textId="77777777" w:rsidTr="00CE0DA7">
        <w:trPr>
          <w:trHeight w:val="330"/>
        </w:trPr>
        <w:tc>
          <w:tcPr>
            <w:tcW w:w="630" w:type="dxa"/>
            <w:shd w:val="clear" w:color="auto" w:fill="auto"/>
            <w:vAlign w:val="center"/>
            <w:hideMark/>
          </w:tcPr>
          <w:p w14:paraId="7B1C4C6D"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lastRenderedPageBreak/>
              <w:t> </w:t>
            </w:r>
          </w:p>
        </w:tc>
        <w:tc>
          <w:tcPr>
            <w:tcW w:w="4324" w:type="dxa"/>
            <w:shd w:val="clear" w:color="auto" w:fill="auto"/>
            <w:noWrap/>
            <w:vAlign w:val="center"/>
            <w:hideMark/>
          </w:tcPr>
          <w:p w14:paraId="07ACD927" w14:textId="77777777" w:rsidR="001F0CAD" w:rsidRPr="000967EE" w:rsidRDefault="001F0CAD" w:rsidP="001F0CAD">
            <w:pPr>
              <w:ind w:firstLineChars="500" w:firstLine="1100"/>
              <w:rPr>
                <w:i/>
                <w:iCs/>
                <w:color w:val="000000" w:themeColor="text1"/>
                <w:sz w:val="22"/>
                <w:szCs w:val="22"/>
                <w:lang w:val="en-GB" w:eastAsia="en-GB"/>
              </w:rPr>
            </w:pPr>
            <w:r w:rsidRPr="000967EE">
              <w:rPr>
                <w:i/>
                <w:iCs/>
                <w:color w:val="000000" w:themeColor="text1"/>
                <w:sz w:val="22"/>
                <w:szCs w:val="22"/>
                <w:lang w:val="en-GB" w:eastAsia="en-GB"/>
              </w:rPr>
              <w:t>Cây xanh cách ly 04</w:t>
            </w:r>
          </w:p>
        </w:tc>
        <w:tc>
          <w:tcPr>
            <w:tcW w:w="862" w:type="dxa"/>
            <w:shd w:val="clear" w:color="auto" w:fill="auto"/>
            <w:noWrap/>
            <w:vAlign w:val="center"/>
            <w:hideMark/>
          </w:tcPr>
          <w:p w14:paraId="0D1361D9"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CL04</w:t>
            </w:r>
          </w:p>
        </w:tc>
        <w:tc>
          <w:tcPr>
            <w:tcW w:w="1296" w:type="dxa"/>
            <w:shd w:val="clear" w:color="auto" w:fill="auto"/>
            <w:noWrap/>
            <w:vAlign w:val="center"/>
            <w:hideMark/>
          </w:tcPr>
          <w:p w14:paraId="3B9D698B"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905,98</w:t>
            </w:r>
          </w:p>
        </w:tc>
        <w:tc>
          <w:tcPr>
            <w:tcW w:w="992" w:type="dxa"/>
            <w:shd w:val="clear" w:color="auto" w:fill="auto"/>
            <w:noWrap/>
            <w:vAlign w:val="center"/>
            <w:hideMark/>
          </w:tcPr>
          <w:p w14:paraId="20E6DDAD"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53D30A11" w14:textId="77777777" w:rsidR="001F0CAD" w:rsidRPr="000967EE" w:rsidRDefault="001F0CAD" w:rsidP="001F0CAD">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850" w:type="dxa"/>
            <w:shd w:val="clear" w:color="auto" w:fill="auto"/>
            <w:noWrap/>
            <w:vAlign w:val="center"/>
            <w:hideMark/>
          </w:tcPr>
          <w:p w14:paraId="62360E4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4ECFC843"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134" w:type="dxa"/>
            <w:shd w:val="clear" w:color="auto" w:fill="auto"/>
            <w:noWrap/>
            <w:vAlign w:val="center"/>
            <w:hideMark/>
          </w:tcPr>
          <w:p w14:paraId="14428AD5"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57D4D4B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1AF120F6"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2D5815AF" w14:textId="77777777" w:rsidTr="00CE0DA7">
        <w:trPr>
          <w:trHeight w:val="345"/>
        </w:trPr>
        <w:tc>
          <w:tcPr>
            <w:tcW w:w="630" w:type="dxa"/>
            <w:shd w:val="clear" w:color="auto" w:fill="auto"/>
            <w:vAlign w:val="center"/>
            <w:hideMark/>
          </w:tcPr>
          <w:p w14:paraId="66801D9C"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2</w:t>
            </w:r>
          </w:p>
        </w:tc>
        <w:tc>
          <w:tcPr>
            <w:tcW w:w="4324" w:type="dxa"/>
            <w:shd w:val="clear" w:color="auto" w:fill="auto"/>
            <w:noWrap/>
            <w:vAlign w:val="center"/>
            <w:hideMark/>
          </w:tcPr>
          <w:p w14:paraId="5BFCCF46"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mặt nước</w:t>
            </w:r>
          </w:p>
        </w:tc>
        <w:tc>
          <w:tcPr>
            <w:tcW w:w="862" w:type="dxa"/>
            <w:shd w:val="clear" w:color="auto" w:fill="auto"/>
            <w:noWrap/>
            <w:vAlign w:val="center"/>
            <w:hideMark/>
          </w:tcPr>
          <w:p w14:paraId="0CA895F6"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3A8DB690"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3.639,41</w:t>
            </w:r>
          </w:p>
        </w:tc>
        <w:tc>
          <w:tcPr>
            <w:tcW w:w="992" w:type="dxa"/>
            <w:shd w:val="clear" w:color="auto" w:fill="auto"/>
            <w:noWrap/>
            <w:vAlign w:val="center"/>
            <w:hideMark/>
          </w:tcPr>
          <w:p w14:paraId="69A194FE"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276" w:type="dxa"/>
            <w:shd w:val="clear" w:color="auto" w:fill="auto"/>
            <w:noWrap/>
            <w:vAlign w:val="center"/>
            <w:hideMark/>
          </w:tcPr>
          <w:p w14:paraId="76DDB694"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0,64</w:t>
            </w:r>
          </w:p>
        </w:tc>
        <w:tc>
          <w:tcPr>
            <w:tcW w:w="850" w:type="dxa"/>
            <w:shd w:val="clear" w:color="auto" w:fill="auto"/>
            <w:noWrap/>
            <w:vAlign w:val="center"/>
            <w:hideMark/>
          </w:tcPr>
          <w:p w14:paraId="32B23198"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w:t>
            </w:r>
          </w:p>
        </w:tc>
        <w:tc>
          <w:tcPr>
            <w:tcW w:w="992" w:type="dxa"/>
            <w:shd w:val="clear" w:color="auto" w:fill="auto"/>
            <w:noWrap/>
            <w:vAlign w:val="center"/>
            <w:hideMark/>
          </w:tcPr>
          <w:p w14:paraId="7925685C"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2B2190F4"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76" w:type="dxa"/>
            <w:shd w:val="clear" w:color="auto" w:fill="auto"/>
            <w:noWrap/>
            <w:vAlign w:val="center"/>
            <w:hideMark/>
          </w:tcPr>
          <w:p w14:paraId="41C29A1C"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709" w:type="dxa"/>
            <w:shd w:val="clear" w:color="auto" w:fill="auto"/>
            <w:noWrap/>
            <w:vAlign w:val="center"/>
            <w:hideMark/>
          </w:tcPr>
          <w:p w14:paraId="619F0A39"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FCB90FB" w14:textId="77777777" w:rsidTr="00CE0DA7">
        <w:trPr>
          <w:trHeight w:val="330"/>
        </w:trPr>
        <w:tc>
          <w:tcPr>
            <w:tcW w:w="630" w:type="dxa"/>
            <w:shd w:val="clear" w:color="auto" w:fill="auto"/>
            <w:vAlign w:val="center"/>
            <w:hideMark/>
          </w:tcPr>
          <w:p w14:paraId="2744A069"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2.1</w:t>
            </w:r>
          </w:p>
        </w:tc>
        <w:tc>
          <w:tcPr>
            <w:tcW w:w="4324" w:type="dxa"/>
            <w:shd w:val="clear" w:color="auto" w:fill="auto"/>
            <w:noWrap/>
            <w:vAlign w:val="center"/>
            <w:hideMark/>
          </w:tcPr>
          <w:p w14:paraId="0ECA9AB7"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Rạch hiện hữu 01</w:t>
            </w:r>
          </w:p>
        </w:tc>
        <w:tc>
          <w:tcPr>
            <w:tcW w:w="862" w:type="dxa"/>
            <w:shd w:val="clear" w:color="auto" w:fill="auto"/>
            <w:noWrap/>
            <w:vAlign w:val="center"/>
            <w:hideMark/>
          </w:tcPr>
          <w:p w14:paraId="0D9E054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MN01</w:t>
            </w:r>
          </w:p>
        </w:tc>
        <w:tc>
          <w:tcPr>
            <w:tcW w:w="1296" w:type="dxa"/>
            <w:shd w:val="clear" w:color="auto" w:fill="auto"/>
            <w:noWrap/>
            <w:vAlign w:val="center"/>
            <w:hideMark/>
          </w:tcPr>
          <w:p w14:paraId="023DEB89"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3.633,59</w:t>
            </w:r>
          </w:p>
        </w:tc>
        <w:tc>
          <w:tcPr>
            <w:tcW w:w="992" w:type="dxa"/>
            <w:shd w:val="clear" w:color="auto" w:fill="auto"/>
            <w:noWrap/>
            <w:vAlign w:val="center"/>
            <w:hideMark/>
          </w:tcPr>
          <w:p w14:paraId="1C819FB8"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33D90B1F"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288C745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2F58CDEE"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7CE0FB80"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5E1D47BF"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24565A1B"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4C0A6109" w14:textId="77777777" w:rsidTr="00CE0DA7">
        <w:trPr>
          <w:trHeight w:val="330"/>
        </w:trPr>
        <w:tc>
          <w:tcPr>
            <w:tcW w:w="630" w:type="dxa"/>
            <w:shd w:val="clear" w:color="auto" w:fill="auto"/>
            <w:vAlign w:val="center"/>
            <w:hideMark/>
          </w:tcPr>
          <w:p w14:paraId="5F85B87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2.2</w:t>
            </w:r>
          </w:p>
        </w:tc>
        <w:tc>
          <w:tcPr>
            <w:tcW w:w="4324" w:type="dxa"/>
            <w:shd w:val="clear" w:color="auto" w:fill="auto"/>
            <w:noWrap/>
            <w:vAlign w:val="center"/>
            <w:hideMark/>
          </w:tcPr>
          <w:p w14:paraId="28035BF1" w14:textId="77777777" w:rsidR="001F0CAD" w:rsidRPr="000967EE" w:rsidRDefault="001F0CAD" w:rsidP="001F0CAD">
            <w:pPr>
              <w:ind w:firstLineChars="200" w:firstLine="440"/>
              <w:rPr>
                <w:color w:val="000000" w:themeColor="text1"/>
                <w:sz w:val="22"/>
                <w:szCs w:val="22"/>
                <w:lang w:val="en-GB" w:eastAsia="en-GB"/>
              </w:rPr>
            </w:pPr>
            <w:r w:rsidRPr="000967EE">
              <w:rPr>
                <w:color w:val="000000" w:themeColor="text1"/>
                <w:sz w:val="22"/>
                <w:szCs w:val="22"/>
                <w:lang w:val="en-GB" w:eastAsia="en-GB"/>
              </w:rPr>
              <w:t>Rạch hiện hữu 02</w:t>
            </w:r>
          </w:p>
        </w:tc>
        <w:tc>
          <w:tcPr>
            <w:tcW w:w="862" w:type="dxa"/>
            <w:shd w:val="clear" w:color="auto" w:fill="auto"/>
            <w:noWrap/>
            <w:vAlign w:val="center"/>
            <w:hideMark/>
          </w:tcPr>
          <w:p w14:paraId="23EAFFCC"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MN02</w:t>
            </w:r>
          </w:p>
        </w:tc>
        <w:tc>
          <w:tcPr>
            <w:tcW w:w="1296" w:type="dxa"/>
            <w:shd w:val="clear" w:color="auto" w:fill="auto"/>
            <w:noWrap/>
            <w:vAlign w:val="center"/>
            <w:hideMark/>
          </w:tcPr>
          <w:p w14:paraId="09640762"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5,82</w:t>
            </w:r>
          </w:p>
        </w:tc>
        <w:tc>
          <w:tcPr>
            <w:tcW w:w="992" w:type="dxa"/>
            <w:shd w:val="clear" w:color="auto" w:fill="auto"/>
            <w:noWrap/>
            <w:vAlign w:val="center"/>
            <w:hideMark/>
          </w:tcPr>
          <w:p w14:paraId="5D7BFF02"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78F2E9B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850" w:type="dxa"/>
            <w:shd w:val="clear" w:color="auto" w:fill="auto"/>
            <w:noWrap/>
            <w:vAlign w:val="center"/>
            <w:hideMark/>
          </w:tcPr>
          <w:p w14:paraId="19FCB9D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992" w:type="dxa"/>
            <w:shd w:val="clear" w:color="auto" w:fill="auto"/>
            <w:noWrap/>
            <w:vAlign w:val="center"/>
            <w:hideMark/>
          </w:tcPr>
          <w:p w14:paraId="0F734FE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134" w:type="dxa"/>
            <w:shd w:val="clear" w:color="auto" w:fill="auto"/>
            <w:noWrap/>
            <w:vAlign w:val="center"/>
            <w:hideMark/>
          </w:tcPr>
          <w:p w14:paraId="55CCBA4A"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2A138845" w14:textId="77777777" w:rsidR="001F0CAD" w:rsidRPr="000967EE" w:rsidRDefault="001F0CAD" w:rsidP="001F0CAD">
            <w:pPr>
              <w:jc w:val="center"/>
              <w:rPr>
                <w:color w:val="000000" w:themeColor="text1"/>
                <w:sz w:val="22"/>
                <w:szCs w:val="22"/>
                <w:lang w:val="en-GB" w:eastAsia="en-GB"/>
              </w:rPr>
            </w:pPr>
            <w:r w:rsidRPr="000967EE">
              <w:rPr>
                <w:color w:val="000000" w:themeColor="text1"/>
                <w:sz w:val="22"/>
                <w:szCs w:val="22"/>
                <w:lang w:val="en-GB" w:eastAsia="en-GB"/>
              </w:rPr>
              <w:t> </w:t>
            </w:r>
          </w:p>
        </w:tc>
        <w:tc>
          <w:tcPr>
            <w:tcW w:w="709" w:type="dxa"/>
            <w:shd w:val="clear" w:color="auto" w:fill="auto"/>
            <w:noWrap/>
            <w:vAlign w:val="center"/>
            <w:hideMark/>
          </w:tcPr>
          <w:p w14:paraId="4A5F7B4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0967EE" w:rsidRPr="000967EE" w14:paraId="3987ACE5" w14:textId="77777777" w:rsidTr="00CE0DA7">
        <w:trPr>
          <w:trHeight w:val="345"/>
        </w:trPr>
        <w:tc>
          <w:tcPr>
            <w:tcW w:w="630" w:type="dxa"/>
            <w:shd w:val="clear" w:color="auto" w:fill="auto"/>
            <w:vAlign w:val="center"/>
            <w:hideMark/>
          </w:tcPr>
          <w:p w14:paraId="4539803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3</w:t>
            </w:r>
          </w:p>
        </w:tc>
        <w:tc>
          <w:tcPr>
            <w:tcW w:w="4324" w:type="dxa"/>
            <w:shd w:val="clear" w:color="auto" w:fill="auto"/>
            <w:noWrap/>
            <w:vAlign w:val="center"/>
            <w:hideMark/>
          </w:tcPr>
          <w:p w14:paraId="49F8B80A" w14:textId="77777777" w:rsidR="001F0CAD" w:rsidRPr="000967EE" w:rsidRDefault="001F0CAD" w:rsidP="00B50738">
            <w:pPr>
              <w:ind w:firstLineChars="100" w:firstLine="220"/>
              <w:rPr>
                <w:b/>
                <w:bCs/>
                <w:i/>
                <w:iCs/>
                <w:color w:val="000000" w:themeColor="text1"/>
                <w:sz w:val="22"/>
                <w:szCs w:val="22"/>
                <w:lang w:val="en-GB" w:eastAsia="en-GB"/>
              </w:rPr>
            </w:pPr>
            <w:r w:rsidRPr="000967EE">
              <w:rPr>
                <w:b/>
                <w:bCs/>
                <w:i/>
                <w:iCs/>
                <w:color w:val="000000" w:themeColor="text1"/>
                <w:sz w:val="22"/>
                <w:szCs w:val="22"/>
                <w:lang w:val="en-GB" w:eastAsia="en-GB"/>
              </w:rPr>
              <w:t>Đất Giao thông đối ngoại</w:t>
            </w:r>
          </w:p>
        </w:tc>
        <w:tc>
          <w:tcPr>
            <w:tcW w:w="862" w:type="dxa"/>
            <w:shd w:val="clear" w:color="auto" w:fill="auto"/>
            <w:noWrap/>
            <w:vAlign w:val="center"/>
            <w:hideMark/>
          </w:tcPr>
          <w:p w14:paraId="65B92D59"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296" w:type="dxa"/>
            <w:shd w:val="clear" w:color="auto" w:fill="auto"/>
            <w:noWrap/>
            <w:vAlign w:val="center"/>
            <w:hideMark/>
          </w:tcPr>
          <w:p w14:paraId="0C0DA7BF"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17.233,24</w:t>
            </w:r>
          </w:p>
        </w:tc>
        <w:tc>
          <w:tcPr>
            <w:tcW w:w="992" w:type="dxa"/>
            <w:shd w:val="clear" w:color="auto" w:fill="auto"/>
            <w:noWrap/>
            <w:vAlign w:val="center"/>
            <w:hideMark/>
          </w:tcPr>
          <w:p w14:paraId="02E8F9E5" w14:textId="77777777" w:rsidR="001F0CAD" w:rsidRPr="000967EE" w:rsidRDefault="001F0CAD" w:rsidP="001F0CAD">
            <w:pPr>
              <w:jc w:val="right"/>
              <w:rPr>
                <w:color w:val="000000" w:themeColor="text1"/>
                <w:sz w:val="22"/>
                <w:szCs w:val="22"/>
                <w:lang w:val="en-GB" w:eastAsia="en-GB"/>
              </w:rPr>
            </w:pPr>
            <w:r w:rsidRPr="000967EE">
              <w:rPr>
                <w:color w:val="000000" w:themeColor="text1"/>
                <w:sz w:val="22"/>
                <w:szCs w:val="22"/>
                <w:lang w:val="en-GB" w:eastAsia="en-GB"/>
              </w:rPr>
              <w:t> </w:t>
            </w:r>
          </w:p>
        </w:tc>
        <w:tc>
          <w:tcPr>
            <w:tcW w:w="1276" w:type="dxa"/>
            <w:shd w:val="clear" w:color="auto" w:fill="auto"/>
            <w:noWrap/>
            <w:vAlign w:val="center"/>
            <w:hideMark/>
          </w:tcPr>
          <w:p w14:paraId="3EC77FD0"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850" w:type="dxa"/>
            <w:shd w:val="clear" w:color="auto" w:fill="auto"/>
            <w:noWrap/>
            <w:vAlign w:val="center"/>
            <w:hideMark/>
          </w:tcPr>
          <w:p w14:paraId="067F1C32"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992" w:type="dxa"/>
            <w:shd w:val="clear" w:color="auto" w:fill="auto"/>
            <w:noWrap/>
            <w:vAlign w:val="center"/>
            <w:hideMark/>
          </w:tcPr>
          <w:p w14:paraId="5569552C"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1134" w:type="dxa"/>
            <w:shd w:val="clear" w:color="auto" w:fill="auto"/>
            <w:noWrap/>
            <w:vAlign w:val="center"/>
            <w:hideMark/>
          </w:tcPr>
          <w:p w14:paraId="44F55CDD"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1276" w:type="dxa"/>
            <w:shd w:val="clear" w:color="auto" w:fill="auto"/>
            <w:noWrap/>
            <w:vAlign w:val="center"/>
            <w:hideMark/>
          </w:tcPr>
          <w:p w14:paraId="13F868FF"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c>
          <w:tcPr>
            <w:tcW w:w="709" w:type="dxa"/>
            <w:shd w:val="clear" w:color="auto" w:fill="auto"/>
            <w:noWrap/>
            <w:vAlign w:val="center"/>
            <w:hideMark/>
          </w:tcPr>
          <w:p w14:paraId="3BE0C8E4" w14:textId="77777777" w:rsidR="001F0CAD" w:rsidRPr="000967EE" w:rsidRDefault="001F0CAD" w:rsidP="001F0CAD">
            <w:pPr>
              <w:jc w:val="center"/>
              <w:rPr>
                <w:i/>
                <w:iCs/>
                <w:color w:val="000000" w:themeColor="text1"/>
                <w:sz w:val="22"/>
                <w:szCs w:val="22"/>
                <w:lang w:val="en-GB" w:eastAsia="en-GB"/>
              </w:rPr>
            </w:pPr>
            <w:r w:rsidRPr="000967EE">
              <w:rPr>
                <w:i/>
                <w:iCs/>
                <w:color w:val="000000" w:themeColor="text1"/>
                <w:sz w:val="22"/>
                <w:szCs w:val="22"/>
                <w:lang w:val="en-GB" w:eastAsia="en-GB"/>
              </w:rPr>
              <w:t> </w:t>
            </w:r>
          </w:p>
        </w:tc>
      </w:tr>
      <w:tr w:rsidR="00356C6B" w:rsidRPr="000967EE" w14:paraId="31E7CD39" w14:textId="77777777" w:rsidTr="00CE0DA7">
        <w:trPr>
          <w:trHeight w:val="345"/>
        </w:trPr>
        <w:tc>
          <w:tcPr>
            <w:tcW w:w="4954" w:type="dxa"/>
            <w:gridSpan w:val="2"/>
            <w:shd w:val="clear" w:color="auto" w:fill="auto"/>
            <w:vAlign w:val="center"/>
            <w:hideMark/>
          </w:tcPr>
          <w:p w14:paraId="25008D6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Tổng ranh dự án</w:t>
            </w:r>
          </w:p>
        </w:tc>
        <w:tc>
          <w:tcPr>
            <w:tcW w:w="862" w:type="dxa"/>
            <w:shd w:val="clear" w:color="auto" w:fill="auto"/>
            <w:vAlign w:val="center"/>
            <w:hideMark/>
          </w:tcPr>
          <w:p w14:paraId="213D9BCF"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296" w:type="dxa"/>
            <w:shd w:val="clear" w:color="auto" w:fill="auto"/>
            <w:vAlign w:val="center"/>
            <w:hideMark/>
          </w:tcPr>
          <w:p w14:paraId="538F238C"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170.363,59</w:t>
            </w:r>
          </w:p>
        </w:tc>
        <w:tc>
          <w:tcPr>
            <w:tcW w:w="992" w:type="dxa"/>
            <w:shd w:val="clear" w:color="auto" w:fill="auto"/>
            <w:noWrap/>
            <w:vAlign w:val="center"/>
            <w:hideMark/>
          </w:tcPr>
          <w:p w14:paraId="35539969"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4.656</w:t>
            </w:r>
          </w:p>
        </w:tc>
        <w:tc>
          <w:tcPr>
            <w:tcW w:w="1276" w:type="dxa"/>
            <w:shd w:val="clear" w:color="auto" w:fill="auto"/>
            <w:noWrap/>
            <w:vAlign w:val="center"/>
            <w:hideMark/>
          </w:tcPr>
          <w:p w14:paraId="63312C08" w14:textId="77777777" w:rsidR="001F0CAD" w:rsidRPr="000967EE" w:rsidRDefault="001F0CAD" w:rsidP="001F0CAD">
            <w:pPr>
              <w:jc w:val="right"/>
              <w:rPr>
                <w:b/>
                <w:bCs/>
                <w:color w:val="000000" w:themeColor="text1"/>
                <w:sz w:val="22"/>
                <w:szCs w:val="22"/>
                <w:lang w:val="en-GB" w:eastAsia="en-GB"/>
              </w:rPr>
            </w:pPr>
            <w:r w:rsidRPr="000967EE">
              <w:rPr>
                <w:b/>
                <w:bCs/>
                <w:color w:val="000000" w:themeColor="text1"/>
                <w:sz w:val="22"/>
                <w:szCs w:val="22"/>
                <w:lang w:val="en-GB" w:eastAsia="en-GB"/>
              </w:rPr>
              <w:t>29,80</w:t>
            </w:r>
          </w:p>
        </w:tc>
        <w:tc>
          <w:tcPr>
            <w:tcW w:w="850" w:type="dxa"/>
            <w:shd w:val="clear" w:color="auto" w:fill="auto"/>
            <w:noWrap/>
            <w:vAlign w:val="center"/>
            <w:hideMark/>
          </w:tcPr>
          <w:p w14:paraId="70731568" w14:textId="77777777" w:rsidR="001F0CAD" w:rsidRPr="000967EE" w:rsidRDefault="001F0CAD" w:rsidP="001F0CAD">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c>
          <w:tcPr>
            <w:tcW w:w="992" w:type="dxa"/>
            <w:shd w:val="clear" w:color="auto" w:fill="auto"/>
            <w:vAlign w:val="center"/>
            <w:hideMark/>
          </w:tcPr>
          <w:p w14:paraId="0A092335"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134" w:type="dxa"/>
            <w:shd w:val="clear" w:color="auto" w:fill="auto"/>
            <w:vAlign w:val="center"/>
            <w:hideMark/>
          </w:tcPr>
          <w:p w14:paraId="1B985570"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58.011,84</w:t>
            </w:r>
          </w:p>
        </w:tc>
        <w:tc>
          <w:tcPr>
            <w:tcW w:w="1276" w:type="dxa"/>
            <w:shd w:val="clear" w:color="auto" w:fill="auto"/>
            <w:vAlign w:val="center"/>
            <w:hideMark/>
          </w:tcPr>
          <w:p w14:paraId="3E127178" w14:textId="77777777" w:rsidR="001F0CAD" w:rsidRPr="000967EE" w:rsidRDefault="001F0CAD" w:rsidP="001F0CAD">
            <w:pPr>
              <w:jc w:val="center"/>
              <w:rPr>
                <w:b/>
                <w:bCs/>
                <w:color w:val="000000" w:themeColor="text1"/>
                <w:sz w:val="22"/>
                <w:szCs w:val="22"/>
                <w:lang w:val="en-GB" w:eastAsia="en-GB"/>
              </w:rPr>
            </w:pPr>
            <w:r w:rsidRPr="000967EE">
              <w:rPr>
                <w:b/>
                <w:bCs/>
                <w:color w:val="000000" w:themeColor="text1"/>
                <w:sz w:val="22"/>
                <w:szCs w:val="22"/>
                <w:lang w:val="en-GB" w:eastAsia="en-GB"/>
              </w:rPr>
              <w:t>230.617,49</w:t>
            </w:r>
          </w:p>
        </w:tc>
        <w:tc>
          <w:tcPr>
            <w:tcW w:w="709" w:type="dxa"/>
            <w:shd w:val="clear" w:color="auto" w:fill="auto"/>
            <w:noWrap/>
            <w:vAlign w:val="center"/>
            <w:hideMark/>
          </w:tcPr>
          <w:p w14:paraId="6497E2E1" w14:textId="77777777" w:rsidR="001F0CAD" w:rsidRPr="000967EE" w:rsidRDefault="001F0CAD" w:rsidP="001F0CAD">
            <w:pPr>
              <w:jc w:val="right"/>
              <w:rPr>
                <w:b/>
                <w:bCs/>
                <w:i/>
                <w:iCs/>
                <w:color w:val="000000" w:themeColor="text1"/>
                <w:sz w:val="22"/>
                <w:szCs w:val="22"/>
                <w:lang w:val="en-GB" w:eastAsia="en-GB"/>
              </w:rPr>
            </w:pPr>
            <w:r w:rsidRPr="000967EE">
              <w:rPr>
                <w:b/>
                <w:bCs/>
                <w:i/>
                <w:iCs/>
                <w:color w:val="000000" w:themeColor="text1"/>
                <w:sz w:val="22"/>
                <w:szCs w:val="22"/>
                <w:lang w:val="en-GB" w:eastAsia="en-GB"/>
              </w:rPr>
              <w:t>1,35</w:t>
            </w:r>
          </w:p>
        </w:tc>
      </w:tr>
    </w:tbl>
    <w:p w14:paraId="5C0CA340" w14:textId="77777777" w:rsidR="00AF1ADE" w:rsidRPr="000967EE" w:rsidRDefault="00AF1ADE" w:rsidP="00814B4C">
      <w:pPr>
        <w:spacing w:line="276" w:lineRule="auto"/>
        <w:jc w:val="both"/>
        <w:rPr>
          <w:color w:val="000000" w:themeColor="text1"/>
        </w:rPr>
      </w:pPr>
    </w:p>
    <w:p w14:paraId="256B5FBA" w14:textId="34870CF2" w:rsidR="00F86C52" w:rsidRPr="000967EE" w:rsidRDefault="00195B09" w:rsidP="00814B4C">
      <w:pPr>
        <w:spacing w:line="276" w:lineRule="auto"/>
        <w:jc w:val="both"/>
        <w:rPr>
          <w:color w:val="000000" w:themeColor="text1"/>
        </w:rPr>
      </w:pPr>
      <w:r w:rsidRPr="000967EE">
        <w:rPr>
          <w:color w:val="000000" w:themeColor="text1"/>
        </w:rPr>
        <w:t xml:space="preserve">Theo ý kiến về nội dung phê duyệt Nhiệm vụ quy hoạch chi tiết Khu đô thị mới đường 3 tháng 2, Phường V, tp. Vị Thanh: </w:t>
      </w:r>
      <w:r w:rsidR="00591E90" w:rsidRPr="000967EE">
        <w:rPr>
          <w:color w:val="000000" w:themeColor="text1"/>
        </w:rPr>
        <w:t xml:space="preserve">Các chiểu tiêu kinh tế kẽ thuật, hạ tầng xã hội của đồ án </w:t>
      </w:r>
      <w:r w:rsidRPr="000967EE">
        <w:rPr>
          <w:color w:val="000000" w:themeColor="text1"/>
        </w:rPr>
        <w:t>phân tích đánh giá về khả năng sử dụng chung với các dự án lân cận là khả thi. Cụ thể:</w:t>
      </w:r>
    </w:p>
    <w:tbl>
      <w:tblPr>
        <w:tblW w:w="5000" w:type="pct"/>
        <w:jc w:val="center"/>
        <w:tblLook w:val="04A0" w:firstRow="1" w:lastRow="0" w:firstColumn="1" w:lastColumn="0" w:noHBand="0" w:noVBand="1"/>
      </w:tblPr>
      <w:tblGrid>
        <w:gridCol w:w="1167"/>
        <w:gridCol w:w="5228"/>
        <w:gridCol w:w="2090"/>
        <w:gridCol w:w="2261"/>
        <w:gridCol w:w="1214"/>
        <w:gridCol w:w="2261"/>
      </w:tblGrid>
      <w:tr w:rsidR="000967EE" w:rsidRPr="000967EE" w14:paraId="7B7BD307" w14:textId="77777777" w:rsidTr="00814B4C">
        <w:trPr>
          <w:trHeight w:val="1320"/>
          <w:jc w:val="center"/>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B4F89"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1</w:t>
            </w:r>
          </w:p>
        </w:tc>
        <w:tc>
          <w:tcPr>
            <w:tcW w:w="1838" w:type="pct"/>
            <w:tcBorders>
              <w:top w:val="single" w:sz="4" w:space="0" w:color="auto"/>
              <w:left w:val="nil"/>
              <w:bottom w:val="single" w:sz="4" w:space="0" w:color="auto"/>
              <w:right w:val="single" w:sz="4" w:space="0" w:color="auto"/>
            </w:tcBorders>
            <w:shd w:val="clear" w:color="auto" w:fill="auto"/>
            <w:vAlign w:val="center"/>
            <w:hideMark/>
          </w:tcPr>
          <w:p w14:paraId="199727A5" w14:textId="03158776"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QUY HOẠCH CHI TIẾT  KHU ĐÔ THỊ MỚI KHU VỰC I, PHƯỜNG 5, THÀNH PHỐ VỊ THANH</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56D89592"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CHỦ ĐẦU TƯ</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4DEED775"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QH ĐÃ DUYỆT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5ECC800A"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ĐƠN VỊ</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658E5FC"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TỐI THIỂU THEO QC 01:2019</w:t>
            </w:r>
          </w:p>
        </w:tc>
      </w:tr>
      <w:tr w:rsidR="000967EE" w:rsidRPr="000967EE" w14:paraId="6A1489C2"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85BB59E"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1838" w:type="pct"/>
            <w:tcBorders>
              <w:top w:val="nil"/>
              <w:left w:val="nil"/>
              <w:bottom w:val="single" w:sz="4" w:space="0" w:color="auto"/>
              <w:right w:val="single" w:sz="4" w:space="0" w:color="auto"/>
            </w:tcBorders>
            <w:shd w:val="clear" w:color="auto" w:fill="auto"/>
            <w:noWrap/>
            <w:vAlign w:val="center"/>
            <w:hideMark/>
          </w:tcPr>
          <w:p w14:paraId="515354D3"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Diện tích</w:t>
            </w:r>
          </w:p>
        </w:tc>
        <w:tc>
          <w:tcPr>
            <w:tcW w:w="735" w:type="pct"/>
            <w:vMerge w:val="restart"/>
            <w:tcBorders>
              <w:top w:val="nil"/>
              <w:left w:val="single" w:sz="4" w:space="0" w:color="auto"/>
              <w:bottom w:val="single" w:sz="4" w:space="0" w:color="000000"/>
              <w:right w:val="single" w:sz="4" w:space="0" w:color="auto"/>
            </w:tcBorders>
            <w:shd w:val="clear" w:color="auto" w:fill="auto"/>
            <w:vAlign w:val="center"/>
            <w:hideMark/>
          </w:tcPr>
          <w:p w14:paraId="04EA081C"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Tập đoàn Hà Đô</w:t>
            </w:r>
          </w:p>
        </w:tc>
        <w:tc>
          <w:tcPr>
            <w:tcW w:w="795" w:type="pct"/>
            <w:tcBorders>
              <w:top w:val="nil"/>
              <w:left w:val="nil"/>
              <w:bottom w:val="single" w:sz="4" w:space="0" w:color="auto"/>
              <w:right w:val="single" w:sz="4" w:space="0" w:color="auto"/>
            </w:tcBorders>
            <w:shd w:val="clear" w:color="auto" w:fill="auto"/>
            <w:noWrap/>
            <w:vAlign w:val="center"/>
            <w:hideMark/>
          </w:tcPr>
          <w:p w14:paraId="2145CB67" w14:textId="27BDCADA"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421</w:t>
            </w:r>
            <w:r w:rsidR="007A102C" w:rsidRPr="000967EE">
              <w:rPr>
                <w:color w:val="000000" w:themeColor="text1"/>
                <w:szCs w:val="26"/>
                <w:lang w:val="en-GB" w:eastAsia="en-GB"/>
              </w:rPr>
              <w:t>.</w:t>
            </w:r>
            <w:r w:rsidRPr="000967EE">
              <w:rPr>
                <w:color w:val="000000" w:themeColor="text1"/>
                <w:szCs w:val="26"/>
                <w:lang w:val="en-GB" w:eastAsia="en-GB"/>
              </w:rPr>
              <w:t>646</w:t>
            </w:r>
          </w:p>
        </w:tc>
        <w:tc>
          <w:tcPr>
            <w:tcW w:w="427" w:type="pct"/>
            <w:tcBorders>
              <w:top w:val="nil"/>
              <w:left w:val="nil"/>
              <w:bottom w:val="single" w:sz="4" w:space="0" w:color="auto"/>
              <w:right w:val="single" w:sz="4" w:space="0" w:color="auto"/>
            </w:tcBorders>
            <w:shd w:val="clear" w:color="auto" w:fill="auto"/>
            <w:noWrap/>
            <w:vAlign w:val="center"/>
            <w:hideMark/>
          </w:tcPr>
          <w:p w14:paraId="0D98EEDC"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m2</w:t>
            </w:r>
          </w:p>
        </w:tc>
        <w:tc>
          <w:tcPr>
            <w:tcW w:w="795" w:type="pct"/>
            <w:tcBorders>
              <w:top w:val="nil"/>
              <w:left w:val="nil"/>
              <w:bottom w:val="single" w:sz="4" w:space="0" w:color="auto"/>
              <w:right w:val="single" w:sz="4" w:space="0" w:color="auto"/>
            </w:tcBorders>
            <w:shd w:val="clear" w:color="auto" w:fill="auto"/>
            <w:noWrap/>
            <w:vAlign w:val="center"/>
            <w:hideMark/>
          </w:tcPr>
          <w:p w14:paraId="3F10297E"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7104C7BC"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30F5C027"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1838" w:type="pct"/>
            <w:tcBorders>
              <w:top w:val="nil"/>
              <w:left w:val="nil"/>
              <w:bottom w:val="single" w:sz="4" w:space="0" w:color="auto"/>
              <w:right w:val="single" w:sz="4" w:space="0" w:color="auto"/>
            </w:tcBorders>
            <w:shd w:val="clear" w:color="auto" w:fill="auto"/>
            <w:noWrap/>
            <w:vAlign w:val="center"/>
            <w:hideMark/>
          </w:tcPr>
          <w:p w14:paraId="5ED9687D"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Dân số</w:t>
            </w:r>
          </w:p>
        </w:tc>
        <w:tc>
          <w:tcPr>
            <w:tcW w:w="735" w:type="pct"/>
            <w:vMerge/>
            <w:tcBorders>
              <w:top w:val="nil"/>
              <w:left w:val="single" w:sz="4" w:space="0" w:color="auto"/>
              <w:bottom w:val="single" w:sz="4" w:space="0" w:color="000000"/>
              <w:right w:val="single" w:sz="4" w:space="0" w:color="auto"/>
            </w:tcBorders>
            <w:vAlign w:val="center"/>
            <w:hideMark/>
          </w:tcPr>
          <w:p w14:paraId="558A78D2" w14:textId="77777777" w:rsidR="004D64C4" w:rsidRPr="000967EE" w:rsidRDefault="004D64C4" w:rsidP="004D2EDE">
            <w:pPr>
              <w:spacing w:line="276" w:lineRule="auto"/>
              <w:rPr>
                <w:color w:val="000000" w:themeColor="text1"/>
                <w:szCs w:val="26"/>
                <w:lang w:val="en-GB" w:eastAsia="en-GB"/>
              </w:rPr>
            </w:pPr>
          </w:p>
        </w:tc>
        <w:tc>
          <w:tcPr>
            <w:tcW w:w="795" w:type="pct"/>
            <w:tcBorders>
              <w:top w:val="nil"/>
              <w:left w:val="nil"/>
              <w:bottom w:val="single" w:sz="4" w:space="0" w:color="auto"/>
              <w:right w:val="single" w:sz="4" w:space="0" w:color="auto"/>
            </w:tcBorders>
            <w:shd w:val="clear" w:color="auto" w:fill="auto"/>
            <w:noWrap/>
            <w:vAlign w:val="center"/>
            <w:hideMark/>
          </w:tcPr>
          <w:p w14:paraId="3C4A0255" w14:textId="1F0B88A9"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8</w:t>
            </w:r>
            <w:r w:rsidR="007A102C" w:rsidRPr="000967EE">
              <w:rPr>
                <w:color w:val="000000" w:themeColor="text1"/>
                <w:szCs w:val="26"/>
                <w:lang w:val="en-GB" w:eastAsia="en-GB"/>
              </w:rPr>
              <w:t>.</w:t>
            </w:r>
            <w:r w:rsidRPr="000967EE">
              <w:rPr>
                <w:color w:val="000000" w:themeColor="text1"/>
                <w:szCs w:val="26"/>
                <w:lang w:val="en-GB" w:eastAsia="en-GB"/>
              </w:rPr>
              <w:t>471</w:t>
            </w:r>
          </w:p>
        </w:tc>
        <w:tc>
          <w:tcPr>
            <w:tcW w:w="427" w:type="pct"/>
            <w:tcBorders>
              <w:top w:val="nil"/>
              <w:left w:val="nil"/>
              <w:bottom w:val="single" w:sz="4" w:space="0" w:color="auto"/>
              <w:right w:val="single" w:sz="4" w:space="0" w:color="auto"/>
            </w:tcBorders>
            <w:shd w:val="clear" w:color="auto" w:fill="auto"/>
            <w:noWrap/>
            <w:vAlign w:val="center"/>
            <w:hideMark/>
          </w:tcPr>
          <w:p w14:paraId="7E483BE2"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người</w:t>
            </w:r>
          </w:p>
        </w:tc>
        <w:tc>
          <w:tcPr>
            <w:tcW w:w="795" w:type="pct"/>
            <w:tcBorders>
              <w:top w:val="nil"/>
              <w:left w:val="nil"/>
              <w:bottom w:val="single" w:sz="4" w:space="0" w:color="auto"/>
              <w:right w:val="single" w:sz="4" w:space="0" w:color="auto"/>
            </w:tcBorders>
            <w:shd w:val="clear" w:color="auto" w:fill="auto"/>
            <w:noWrap/>
            <w:vAlign w:val="center"/>
            <w:hideMark/>
          </w:tcPr>
          <w:p w14:paraId="342E5878"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615F782B"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F6F76D3"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1838" w:type="pct"/>
            <w:tcBorders>
              <w:top w:val="nil"/>
              <w:left w:val="nil"/>
              <w:bottom w:val="single" w:sz="4" w:space="0" w:color="auto"/>
              <w:right w:val="single" w:sz="4" w:space="0" w:color="auto"/>
            </w:tcBorders>
            <w:shd w:val="clear" w:color="auto" w:fill="auto"/>
            <w:noWrap/>
            <w:vAlign w:val="center"/>
            <w:hideMark/>
          </w:tcPr>
          <w:p w14:paraId="522E5C7C"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Diện tích đất giáo dục</w:t>
            </w:r>
          </w:p>
        </w:tc>
        <w:tc>
          <w:tcPr>
            <w:tcW w:w="735" w:type="pct"/>
            <w:vMerge/>
            <w:tcBorders>
              <w:top w:val="nil"/>
              <w:left w:val="single" w:sz="4" w:space="0" w:color="auto"/>
              <w:bottom w:val="single" w:sz="4" w:space="0" w:color="000000"/>
              <w:right w:val="single" w:sz="4" w:space="0" w:color="auto"/>
            </w:tcBorders>
            <w:vAlign w:val="center"/>
            <w:hideMark/>
          </w:tcPr>
          <w:p w14:paraId="579EE719" w14:textId="77777777" w:rsidR="004D64C4" w:rsidRPr="000967EE" w:rsidRDefault="004D64C4" w:rsidP="004D2EDE">
            <w:pPr>
              <w:spacing w:line="276" w:lineRule="auto"/>
              <w:rPr>
                <w:color w:val="000000" w:themeColor="text1"/>
                <w:szCs w:val="26"/>
                <w:lang w:val="en-GB" w:eastAsia="en-GB"/>
              </w:rPr>
            </w:pPr>
          </w:p>
        </w:tc>
        <w:tc>
          <w:tcPr>
            <w:tcW w:w="795" w:type="pct"/>
            <w:tcBorders>
              <w:top w:val="nil"/>
              <w:left w:val="nil"/>
              <w:bottom w:val="single" w:sz="4" w:space="0" w:color="auto"/>
              <w:right w:val="single" w:sz="4" w:space="0" w:color="auto"/>
            </w:tcBorders>
            <w:shd w:val="clear" w:color="auto" w:fill="auto"/>
            <w:noWrap/>
            <w:vAlign w:val="center"/>
            <w:hideMark/>
          </w:tcPr>
          <w:p w14:paraId="0614930F" w14:textId="79ABC469"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15</w:t>
            </w:r>
            <w:r w:rsidR="007A102C" w:rsidRPr="000967EE">
              <w:rPr>
                <w:color w:val="000000" w:themeColor="text1"/>
                <w:szCs w:val="26"/>
                <w:lang w:val="en-GB" w:eastAsia="en-GB"/>
              </w:rPr>
              <w:t>.</w:t>
            </w:r>
            <w:r w:rsidRPr="000967EE">
              <w:rPr>
                <w:color w:val="000000" w:themeColor="text1"/>
                <w:szCs w:val="26"/>
                <w:lang w:val="en-GB" w:eastAsia="en-GB"/>
              </w:rPr>
              <w:t>586</w:t>
            </w:r>
          </w:p>
        </w:tc>
        <w:tc>
          <w:tcPr>
            <w:tcW w:w="427" w:type="pct"/>
            <w:tcBorders>
              <w:top w:val="nil"/>
              <w:left w:val="nil"/>
              <w:bottom w:val="single" w:sz="4" w:space="0" w:color="auto"/>
              <w:right w:val="single" w:sz="4" w:space="0" w:color="auto"/>
            </w:tcBorders>
            <w:shd w:val="clear" w:color="auto" w:fill="auto"/>
            <w:noWrap/>
            <w:vAlign w:val="center"/>
            <w:hideMark/>
          </w:tcPr>
          <w:p w14:paraId="5E5A6C48"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m2</w:t>
            </w:r>
          </w:p>
        </w:tc>
        <w:tc>
          <w:tcPr>
            <w:tcW w:w="795" w:type="pct"/>
            <w:tcBorders>
              <w:top w:val="nil"/>
              <w:left w:val="nil"/>
              <w:bottom w:val="single" w:sz="4" w:space="0" w:color="auto"/>
              <w:right w:val="single" w:sz="4" w:space="0" w:color="auto"/>
            </w:tcBorders>
            <w:shd w:val="clear" w:color="auto" w:fill="auto"/>
            <w:noWrap/>
            <w:vAlign w:val="center"/>
            <w:hideMark/>
          </w:tcPr>
          <w:p w14:paraId="4DF8EB16" w14:textId="25D39E5E" w:rsidR="004D64C4" w:rsidRPr="000967EE" w:rsidRDefault="007A102C" w:rsidP="004D2EDE">
            <w:pPr>
              <w:spacing w:line="276" w:lineRule="auto"/>
              <w:jc w:val="center"/>
              <w:rPr>
                <w:color w:val="000000" w:themeColor="text1"/>
                <w:szCs w:val="26"/>
                <w:lang w:val="en-GB" w:eastAsia="en-GB"/>
              </w:rPr>
            </w:pPr>
            <w:r w:rsidRPr="000967EE">
              <w:rPr>
                <w:color w:val="000000" w:themeColor="text1"/>
                <w:szCs w:val="26"/>
                <w:lang w:val="en-GB" w:eastAsia="en-GB"/>
              </w:rPr>
              <w:t>15.</w:t>
            </w:r>
            <w:r w:rsidR="004D64C4" w:rsidRPr="000967EE">
              <w:rPr>
                <w:color w:val="000000" w:themeColor="text1"/>
                <w:szCs w:val="26"/>
                <w:lang w:val="en-GB" w:eastAsia="en-GB"/>
              </w:rPr>
              <w:t>248</w:t>
            </w:r>
          </w:p>
        </w:tc>
      </w:tr>
      <w:tr w:rsidR="000967EE" w:rsidRPr="000967EE" w14:paraId="4AEAA5E0" w14:textId="77777777" w:rsidTr="00814B4C">
        <w:trPr>
          <w:trHeight w:val="99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691E6E9"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2</w:t>
            </w:r>
          </w:p>
        </w:tc>
        <w:tc>
          <w:tcPr>
            <w:tcW w:w="1838" w:type="pct"/>
            <w:tcBorders>
              <w:top w:val="nil"/>
              <w:left w:val="nil"/>
              <w:bottom w:val="nil"/>
              <w:right w:val="nil"/>
            </w:tcBorders>
            <w:shd w:val="clear" w:color="auto" w:fill="auto"/>
            <w:vAlign w:val="center"/>
            <w:hideMark/>
          </w:tcPr>
          <w:p w14:paraId="46543197"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 xml:space="preserve">KHU ĐÔ THỊ MỚI VỊ THANH, PHƯỜNG V, THÀNH PHỐ VỊ THANH </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26FF497F"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CHỦ ĐẦU TƯ</w:t>
            </w:r>
          </w:p>
        </w:tc>
        <w:tc>
          <w:tcPr>
            <w:tcW w:w="795" w:type="pct"/>
            <w:tcBorders>
              <w:top w:val="nil"/>
              <w:left w:val="nil"/>
              <w:bottom w:val="single" w:sz="4" w:space="0" w:color="auto"/>
              <w:right w:val="single" w:sz="4" w:space="0" w:color="auto"/>
            </w:tcBorders>
            <w:shd w:val="clear" w:color="auto" w:fill="auto"/>
            <w:vAlign w:val="center"/>
            <w:hideMark/>
          </w:tcPr>
          <w:p w14:paraId="2AB3463C"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QH ĐÃ DUYỆT</w:t>
            </w:r>
          </w:p>
        </w:tc>
        <w:tc>
          <w:tcPr>
            <w:tcW w:w="427" w:type="pct"/>
            <w:tcBorders>
              <w:top w:val="nil"/>
              <w:left w:val="nil"/>
              <w:bottom w:val="single" w:sz="4" w:space="0" w:color="auto"/>
              <w:right w:val="single" w:sz="4" w:space="0" w:color="auto"/>
            </w:tcBorders>
            <w:shd w:val="clear" w:color="auto" w:fill="auto"/>
            <w:vAlign w:val="center"/>
            <w:hideMark/>
          </w:tcPr>
          <w:p w14:paraId="3A9A2F02"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 </w:t>
            </w:r>
          </w:p>
        </w:tc>
        <w:tc>
          <w:tcPr>
            <w:tcW w:w="795" w:type="pct"/>
            <w:tcBorders>
              <w:top w:val="nil"/>
              <w:left w:val="nil"/>
              <w:bottom w:val="single" w:sz="4" w:space="0" w:color="auto"/>
              <w:right w:val="single" w:sz="4" w:space="0" w:color="auto"/>
            </w:tcBorders>
            <w:shd w:val="clear" w:color="auto" w:fill="auto"/>
            <w:vAlign w:val="center"/>
            <w:hideMark/>
          </w:tcPr>
          <w:p w14:paraId="480A36F1" w14:textId="77777777" w:rsidR="004D64C4" w:rsidRPr="000967EE" w:rsidRDefault="004D64C4"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TỐI THIỂU THEO QC 01:2019</w:t>
            </w:r>
          </w:p>
        </w:tc>
      </w:tr>
      <w:tr w:rsidR="000967EE" w:rsidRPr="000967EE" w14:paraId="1AC0E5B2"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6EA528D"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1838" w:type="pct"/>
            <w:tcBorders>
              <w:top w:val="single" w:sz="4" w:space="0" w:color="auto"/>
              <w:left w:val="nil"/>
              <w:bottom w:val="single" w:sz="4" w:space="0" w:color="auto"/>
              <w:right w:val="single" w:sz="4" w:space="0" w:color="auto"/>
            </w:tcBorders>
            <w:shd w:val="clear" w:color="auto" w:fill="auto"/>
            <w:noWrap/>
            <w:vAlign w:val="center"/>
            <w:hideMark/>
          </w:tcPr>
          <w:p w14:paraId="066DAC57"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Diện tích</w:t>
            </w:r>
          </w:p>
        </w:tc>
        <w:tc>
          <w:tcPr>
            <w:tcW w:w="735" w:type="pct"/>
            <w:vMerge w:val="restart"/>
            <w:tcBorders>
              <w:top w:val="nil"/>
              <w:left w:val="single" w:sz="4" w:space="0" w:color="auto"/>
              <w:bottom w:val="single" w:sz="4" w:space="0" w:color="000000"/>
              <w:right w:val="single" w:sz="4" w:space="0" w:color="auto"/>
            </w:tcBorders>
            <w:shd w:val="clear" w:color="auto" w:fill="auto"/>
            <w:vAlign w:val="center"/>
            <w:hideMark/>
          </w:tcPr>
          <w:p w14:paraId="3879332A"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Tập đoàn FLC</w:t>
            </w:r>
          </w:p>
        </w:tc>
        <w:tc>
          <w:tcPr>
            <w:tcW w:w="795" w:type="pct"/>
            <w:tcBorders>
              <w:top w:val="nil"/>
              <w:left w:val="nil"/>
              <w:bottom w:val="single" w:sz="4" w:space="0" w:color="auto"/>
              <w:right w:val="single" w:sz="4" w:space="0" w:color="auto"/>
            </w:tcBorders>
            <w:shd w:val="clear" w:color="auto" w:fill="auto"/>
            <w:noWrap/>
            <w:vAlign w:val="center"/>
            <w:hideMark/>
          </w:tcPr>
          <w:p w14:paraId="1CAC9685" w14:textId="762A4175"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393</w:t>
            </w:r>
            <w:r w:rsidR="007A102C" w:rsidRPr="000967EE">
              <w:rPr>
                <w:color w:val="000000" w:themeColor="text1"/>
                <w:szCs w:val="26"/>
                <w:lang w:val="en-GB" w:eastAsia="en-GB"/>
              </w:rPr>
              <w:t>.</w:t>
            </w:r>
            <w:r w:rsidRPr="000967EE">
              <w:rPr>
                <w:color w:val="000000" w:themeColor="text1"/>
                <w:szCs w:val="26"/>
                <w:lang w:val="en-GB" w:eastAsia="en-GB"/>
              </w:rPr>
              <w:t>933</w:t>
            </w:r>
          </w:p>
        </w:tc>
        <w:tc>
          <w:tcPr>
            <w:tcW w:w="427" w:type="pct"/>
            <w:tcBorders>
              <w:top w:val="nil"/>
              <w:left w:val="nil"/>
              <w:bottom w:val="single" w:sz="4" w:space="0" w:color="auto"/>
              <w:right w:val="single" w:sz="4" w:space="0" w:color="auto"/>
            </w:tcBorders>
            <w:shd w:val="clear" w:color="auto" w:fill="auto"/>
            <w:noWrap/>
            <w:vAlign w:val="center"/>
            <w:hideMark/>
          </w:tcPr>
          <w:p w14:paraId="24173200"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m2</w:t>
            </w:r>
          </w:p>
        </w:tc>
        <w:tc>
          <w:tcPr>
            <w:tcW w:w="795" w:type="pct"/>
            <w:tcBorders>
              <w:top w:val="nil"/>
              <w:left w:val="nil"/>
              <w:bottom w:val="single" w:sz="4" w:space="0" w:color="auto"/>
              <w:right w:val="single" w:sz="4" w:space="0" w:color="auto"/>
            </w:tcBorders>
            <w:shd w:val="clear" w:color="auto" w:fill="auto"/>
            <w:noWrap/>
            <w:vAlign w:val="center"/>
            <w:hideMark/>
          </w:tcPr>
          <w:p w14:paraId="28E600FE"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08272910"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53893D6"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1838" w:type="pct"/>
            <w:tcBorders>
              <w:top w:val="nil"/>
              <w:left w:val="nil"/>
              <w:bottom w:val="single" w:sz="4" w:space="0" w:color="auto"/>
              <w:right w:val="single" w:sz="4" w:space="0" w:color="auto"/>
            </w:tcBorders>
            <w:shd w:val="clear" w:color="auto" w:fill="auto"/>
            <w:noWrap/>
            <w:vAlign w:val="center"/>
            <w:hideMark/>
          </w:tcPr>
          <w:p w14:paraId="168C5F19"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Dân số</w:t>
            </w:r>
          </w:p>
        </w:tc>
        <w:tc>
          <w:tcPr>
            <w:tcW w:w="735" w:type="pct"/>
            <w:vMerge/>
            <w:tcBorders>
              <w:top w:val="nil"/>
              <w:left w:val="single" w:sz="4" w:space="0" w:color="auto"/>
              <w:bottom w:val="single" w:sz="4" w:space="0" w:color="000000"/>
              <w:right w:val="single" w:sz="4" w:space="0" w:color="auto"/>
            </w:tcBorders>
            <w:vAlign w:val="center"/>
            <w:hideMark/>
          </w:tcPr>
          <w:p w14:paraId="2228FA5B" w14:textId="77777777" w:rsidR="004D64C4" w:rsidRPr="000967EE" w:rsidRDefault="004D64C4" w:rsidP="004D2EDE">
            <w:pPr>
              <w:spacing w:line="276" w:lineRule="auto"/>
              <w:rPr>
                <w:color w:val="000000" w:themeColor="text1"/>
                <w:szCs w:val="26"/>
                <w:lang w:val="en-GB" w:eastAsia="en-GB"/>
              </w:rPr>
            </w:pPr>
          </w:p>
        </w:tc>
        <w:tc>
          <w:tcPr>
            <w:tcW w:w="795" w:type="pct"/>
            <w:tcBorders>
              <w:top w:val="nil"/>
              <w:left w:val="nil"/>
              <w:bottom w:val="single" w:sz="4" w:space="0" w:color="auto"/>
              <w:right w:val="single" w:sz="4" w:space="0" w:color="auto"/>
            </w:tcBorders>
            <w:shd w:val="clear" w:color="auto" w:fill="auto"/>
            <w:noWrap/>
            <w:vAlign w:val="center"/>
            <w:hideMark/>
          </w:tcPr>
          <w:p w14:paraId="19193859" w14:textId="6E09BB32"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5</w:t>
            </w:r>
            <w:r w:rsidR="007A102C" w:rsidRPr="000967EE">
              <w:rPr>
                <w:color w:val="000000" w:themeColor="text1"/>
                <w:szCs w:val="26"/>
                <w:lang w:val="en-GB" w:eastAsia="en-GB"/>
              </w:rPr>
              <w:t>.</w:t>
            </w:r>
            <w:r w:rsidRPr="000967EE">
              <w:rPr>
                <w:color w:val="000000" w:themeColor="text1"/>
                <w:szCs w:val="26"/>
                <w:lang w:val="en-GB" w:eastAsia="en-GB"/>
              </w:rPr>
              <w:t>712</w:t>
            </w:r>
          </w:p>
        </w:tc>
        <w:tc>
          <w:tcPr>
            <w:tcW w:w="427" w:type="pct"/>
            <w:tcBorders>
              <w:top w:val="nil"/>
              <w:left w:val="nil"/>
              <w:bottom w:val="single" w:sz="4" w:space="0" w:color="auto"/>
              <w:right w:val="single" w:sz="4" w:space="0" w:color="auto"/>
            </w:tcBorders>
            <w:shd w:val="clear" w:color="auto" w:fill="auto"/>
            <w:noWrap/>
            <w:vAlign w:val="center"/>
            <w:hideMark/>
          </w:tcPr>
          <w:p w14:paraId="77936627"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người</w:t>
            </w:r>
          </w:p>
        </w:tc>
        <w:tc>
          <w:tcPr>
            <w:tcW w:w="795" w:type="pct"/>
            <w:tcBorders>
              <w:top w:val="nil"/>
              <w:left w:val="nil"/>
              <w:bottom w:val="single" w:sz="4" w:space="0" w:color="auto"/>
              <w:right w:val="single" w:sz="4" w:space="0" w:color="auto"/>
            </w:tcBorders>
            <w:shd w:val="clear" w:color="auto" w:fill="auto"/>
            <w:noWrap/>
            <w:vAlign w:val="center"/>
            <w:hideMark/>
          </w:tcPr>
          <w:p w14:paraId="6CC2CC5E"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542E127A" w14:textId="77777777" w:rsidTr="00814B4C">
        <w:trPr>
          <w:trHeight w:val="330"/>
          <w:jc w:val="center"/>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615F087A"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lastRenderedPageBreak/>
              <w:t> </w:t>
            </w:r>
          </w:p>
        </w:tc>
        <w:tc>
          <w:tcPr>
            <w:tcW w:w="1838" w:type="pct"/>
            <w:tcBorders>
              <w:top w:val="nil"/>
              <w:left w:val="nil"/>
              <w:bottom w:val="single" w:sz="4" w:space="0" w:color="auto"/>
              <w:right w:val="single" w:sz="4" w:space="0" w:color="auto"/>
            </w:tcBorders>
            <w:shd w:val="clear" w:color="auto" w:fill="auto"/>
            <w:noWrap/>
            <w:vAlign w:val="center"/>
            <w:hideMark/>
          </w:tcPr>
          <w:p w14:paraId="15D51CF8" w14:textId="77777777" w:rsidR="004D64C4" w:rsidRPr="000967EE" w:rsidRDefault="004D64C4" w:rsidP="004D2EDE">
            <w:pPr>
              <w:spacing w:line="276" w:lineRule="auto"/>
              <w:rPr>
                <w:color w:val="000000" w:themeColor="text1"/>
                <w:szCs w:val="26"/>
                <w:lang w:val="en-GB" w:eastAsia="en-GB"/>
              </w:rPr>
            </w:pPr>
            <w:r w:rsidRPr="000967EE">
              <w:rPr>
                <w:color w:val="000000" w:themeColor="text1"/>
                <w:szCs w:val="26"/>
                <w:lang w:val="en-GB" w:eastAsia="en-GB"/>
              </w:rPr>
              <w:t>Diện tích đất giáo dục</w:t>
            </w:r>
          </w:p>
        </w:tc>
        <w:tc>
          <w:tcPr>
            <w:tcW w:w="735" w:type="pct"/>
            <w:vMerge/>
            <w:tcBorders>
              <w:top w:val="nil"/>
              <w:left w:val="single" w:sz="4" w:space="0" w:color="auto"/>
              <w:bottom w:val="single" w:sz="4" w:space="0" w:color="000000"/>
              <w:right w:val="single" w:sz="4" w:space="0" w:color="auto"/>
            </w:tcBorders>
            <w:vAlign w:val="center"/>
            <w:hideMark/>
          </w:tcPr>
          <w:p w14:paraId="2BC5181B" w14:textId="77777777" w:rsidR="004D64C4" w:rsidRPr="000967EE" w:rsidRDefault="004D64C4" w:rsidP="004D2EDE">
            <w:pPr>
              <w:spacing w:line="276" w:lineRule="auto"/>
              <w:rPr>
                <w:color w:val="000000" w:themeColor="text1"/>
                <w:szCs w:val="26"/>
                <w:lang w:val="en-GB" w:eastAsia="en-GB"/>
              </w:rPr>
            </w:pPr>
          </w:p>
        </w:tc>
        <w:tc>
          <w:tcPr>
            <w:tcW w:w="795" w:type="pct"/>
            <w:tcBorders>
              <w:top w:val="nil"/>
              <w:left w:val="nil"/>
              <w:bottom w:val="single" w:sz="4" w:space="0" w:color="auto"/>
              <w:right w:val="single" w:sz="4" w:space="0" w:color="auto"/>
            </w:tcBorders>
            <w:shd w:val="clear" w:color="auto" w:fill="auto"/>
            <w:noWrap/>
            <w:vAlign w:val="center"/>
            <w:hideMark/>
          </w:tcPr>
          <w:p w14:paraId="433A9E9F" w14:textId="28FAE356"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18</w:t>
            </w:r>
            <w:r w:rsidR="007A102C" w:rsidRPr="000967EE">
              <w:rPr>
                <w:color w:val="000000" w:themeColor="text1"/>
                <w:szCs w:val="26"/>
                <w:lang w:val="en-GB" w:eastAsia="en-GB"/>
              </w:rPr>
              <w:t>.</w:t>
            </w:r>
            <w:r w:rsidRPr="000967EE">
              <w:rPr>
                <w:color w:val="000000" w:themeColor="text1"/>
                <w:szCs w:val="26"/>
                <w:lang w:val="en-GB" w:eastAsia="en-GB"/>
              </w:rPr>
              <w:t>933</w:t>
            </w:r>
          </w:p>
        </w:tc>
        <w:tc>
          <w:tcPr>
            <w:tcW w:w="427" w:type="pct"/>
            <w:tcBorders>
              <w:top w:val="nil"/>
              <w:left w:val="nil"/>
              <w:bottom w:val="single" w:sz="4" w:space="0" w:color="auto"/>
              <w:right w:val="single" w:sz="4" w:space="0" w:color="auto"/>
            </w:tcBorders>
            <w:shd w:val="clear" w:color="auto" w:fill="auto"/>
            <w:noWrap/>
            <w:vAlign w:val="center"/>
            <w:hideMark/>
          </w:tcPr>
          <w:p w14:paraId="3AE4194C" w14:textId="77777777" w:rsidR="004D64C4" w:rsidRPr="000967EE" w:rsidRDefault="004D64C4" w:rsidP="004D2EDE">
            <w:pPr>
              <w:spacing w:line="276" w:lineRule="auto"/>
              <w:jc w:val="center"/>
              <w:rPr>
                <w:color w:val="000000" w:themeColor="text1"/>
                <w:szCs w:val="26"/>
                <w:lang w:val="en-GB" w:eastAsia="en-GB"/>
              </w:rPr>
            </w:pPr>
            <w:r w:rsidRPr="000967EE">
              <w:rPr>
                <w:color w:val="000000" w:themeColor="text1"/>
                <w:szCs w:val="26"/>
                <w:lang w:val="en-GB" w:eastAsia="en-GB"/>
              </w:rPr>
              <w:t>m2</w:t>
            </w:r>
          </w:p>
        </w:tc>
        <w:tc>
          <w:tcPr>
            <w:tcW w:w="795" w:type="pct"/>
            <w:tcBorders>
              <w:top w:val="nil"/>
              <w:left w:val="nil"/>
              <w:bottom w:val="single" w:sz="4" w:space="0" w:color="auto"/>
              <w:right w:val="single" w:sz="4" w:space="0" w:color="auto"/>
            </w:tcBorders>
            <w:shd w:val="clear" w:color="auto" w:fill="auto"/>
            <w:noWrap/>
            <w:vAlign w:val="center"/>
            <w:hideMark/>
          </w:tcPr>
          <w:p w14:paraId="5BAB42C9" w14:textId="00EE727A" w:rsidR="004D64C4" w:rsidRPr="000967EE" w:rsidRDefault="004D64C4" w:rsidP="007A102C">
            <w:pPr>
              <w:spacing w:line="276" w:lineRule="auto"/>
              <w:jc w:val="center"/>
              <w:rPr>
                <w:color w:val="000000" w:themeColor="text1"/>
                <w:szCs w:val="26"/>
                <w:lang w:val="en-GB" w:eastAsia="en-GB"/>
              </w:rPr>
            </w:pPr>
            <w:r w:rsidRPr="000967EE">
              <w:rPr>
                <w:color w:val="000000" w:themeColor="text1"/>
                <w:szCs w:val="26"/>
                <w:lang w:val="en-GB" w:eastAsia="en-GB"/>
              </w:rPr>
              <w:t>10</w:t>
            </w:r>
            <w:r w:rsidR="007A102C" w:rsidRPr="000967EE">
              <w:rPr>
                <w:color w:val="000000" w:themeColor="text1"/>
                <w:szCs w:val="26"/>
                <w:lang w:val="en-GB" w:eastAsia="en-GB"/>
              </w:rPr>
              <w:t>.</w:t>
            </w:r>
            <w:r w:rsidRPr="000967EE">
              <w:rPr>
                <w:color w:val="000000" w:themeColor="text1"/>
                <w:szCs w:val="26"/>
                <w:lang w:val="en-GB" w:eastAsia="en-GB"/>
              </w:rPr>
              <w:t>282</w:t>
            </w:r>
          </w:p>
        </w:tc>
      </w:tr>
    </w:tbl>
    <w:p w14:paraId="3C086C1E" w14:textId="0B7EAC05" w:rsidR="004D64C4" w:rsidRPr="000967EE" w:rsidRDefault="002F6AC9" w:rsidP="002207FF">
      <w:pPr>
        <w:spacing w:before="120" w:after="120" w:line="276" w:lineRule="auto"/>
        <w:jc w:val="both"/>
        <w:rPr>
          <w:color w:val="000000" w:themeColor="text1"/>
        </w:rPr>
      </w:pPr>
      <w:r w:rsidRPr="000967EE">
        <w:rPr>
          <w:color w:val="000000" w:themeColor="text1"/>
        </w:rPr>
        <w:lastRenderedPageBreak/>
        <w:t>Các đô thị lân cận đã phê duyệt trên có thể sử dụng chung diện tích khoảng 8.990m².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488"/>
        <w:gridCol w:w="625"/>
        <w:gridCol w:w="1645"/>
        <w:gridCol w:w="801"/>
        <w:gridCol w:w="3206"/>
        <w:gridCol w:w="2155"/>
      </w:tblGrid>
      <w:tr w:rsidR="000967EE" w:rsidRPr="000967EE" w14:paraId="43C09963" w14:textId="77777777" w:rsidTr="002207FF">
        <w:trPr>
          <w:trHeight w:val="330"/>
        </w:trPr>
        <w:tc>
          <w:tcPr>
            <w:tcW w:w="5000" w:type="pct"/>
            <w:gridSpan w:val="7"/>
            <w:shd w:val="clear" w:color="auto" w:fill="auto"/>
            <w:noWrap/>
            <w:vAlign w:val="center"/>
            <w:hideMark/>
          </w:tcPr>
          <w:p w14:paraId="16D6A690" w14:textId="1EAD8E60" w:rsidR="00E97462" w:rsidRPr="000967EE" w:rsidRDefault="00E97462" w:rsidP="007A102C">
            <w:pPr>
              <w:spacing w:line="276" w:lineRule="auto"/>
              <w:jc w:val="center"/>
              <w:rPr>
                <w:b/>
                <w:bCs/>
                <w:color w:val="000000" w:themeColor="text1"/>
                <w:szCs w:val="26"/>
                <w:lang w:val="en-GB" w:eastAsia="en-GB"/>
              </w:rPr>
            </w:pPr>
            <w:r w:rsidRPr="000967EE">
              <w:rPr>
                <w:b/>
                <w:bCs/>
                <w:color w:val="000000" w:themeColor="text1"/>
                <w:szCs w:val="26"/>
                <w:lang w:val="en-GB" w:eastAsia="en-GB"/>
              </w:rPr>
              <w:t xml:space="preserve">Quy mô tối thiểu các công trình công cộng, dịch vụ cấp đơn vị ở: Quy mô </w:t>
            </w:r>
            <w:r w:rsidR="00F50373" w:rsidRPr="000967EE">
              <w:rPr>
                <w:b/>
                <w:bCs/>
                <w:color w:val="000000" w:themeColor="text1"/>
                <w:szCs w:val="26"/>
                <w:lang w:val="en-GB" w:eastAsia="en-GB"/>
              </w:rPr>
              <w:t>5.717</w:t>
            </w:r>
            <w:r w:rsidR="007A102C" w:rsidRPr="000967EE">
              <w:rPr>
                <w:b/>
                <w:bCs/>
                <w:color w:val="000000" w:themeColor="text1"/>
                <w:szCs w:val="26"/>
                <w:lang w:val="en-GB" w:eastAsia="en-GB"/>
              </w:rPr>
              <w:t xml:space="preserve"> </w:t>
            </w:r>
            <w:r w:rsidRPr="000967EE">
              <w:rPr>
                <w:b/>
                <w:bCs/>
                <w:color w:val="000000" w:themeColor="text1"/>
                <w:szCs w:val="26"/>
                <w:lang w:val="en-GB" w:eastAsia="en-GB"/>
              </w:rPr>
              <w:t>người</w:t>
            </w:r>
          </w:p>
        </w:tc>
      </w:tr>
      <w:tr w:rsidR="000967EE" w:rsidRPr="000967EE" w14:paraId="212BD063" w14:textId="77777777" w:rsidTr="002207FF">
        <w:trPr>
          <w:trHeight w:val="600"/>
        </w:trPr>
        <w:tc>
          <w:tcPr>
            <w:tcW w:w="1257" w:type="pct"/>
            <w:vMerge w:val="restart"/>
            <w:shd w:val="clear" w:color="auto" w:fill="auto"/>
            <w:vAlign w:val="center"/>
            <w:hideMark/>
          </w:tcPr>
          <w:p w14:paraId="4EC931D9" w14:textId="77777777" w:rsidR="00E97462" w:rsidRPr="000967EE" w:rsidRDefault="00E97462" w:rsidP="004D2EDE">
            <w:pPr>
              <w:spacing w:line="276" w:lineRule="auto"/>
              <w:jc w:val="both"/>
              <w:rPr>
                <w:b/>
                <w:bCs/>
                <w:color w:val="000000" w:themeColor="text1"/>
                <w:szCs w:val="26"/>
                <w:lang w:val="en-GB" w:eastAsia="en-GB"/>
              </w:rPr>
            </w:pPr>
            <w:r w:rsidRPr="000967EE">
              <w:rPr>
                <w:b/>
                <w:bCs/>
                <w:color w:val="000000" w:themeColor="text1"/>
                <w:szCs w:val="26"/>
                <w:lang w:val="en-GB" w:eastAsia="en-GB"/>
              </w:rPr>
              <w:t>Loại công trình</w:t>
            </w:r>
          </w:p>
        </w:tc>
        <w:tc>
          <w:tcPr>
            <w:tcW w:w="1112" w:type="pct"/>
            <w:gridSpan w:val="2"/>
            <w:shd w:val="clear" w:color="auto" w:fill="auto"/>
            <w:vAlign w:val="center"/>
            <w:hideMark/>
          </w:tcPr>
          <w:p w14:paraId="178A253B" w14:textId="77777777" w:rsidR="00E97462" w:rsidRPr="000967EE" w:rsidRDefault="00E97462"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Chỉ tiêu sử dụng công trình tối thiểu</w:t>
            </w:r>
          </w:p>
        </w:tc>
        <w:tc>
          <w:tcPr>
            <w:tcW w:w="849" w:type="pct"/>
            <w:gridSpan w:val="2"/>
            <w:shd w:val="clear" w:color="auto" w:fill="auto"/>
            <w:vAlign w:val="center"/>
            <w:hideMark/>
          </w:tcPr>
          <w:p w14:paraId="29C30248" w14:textId="77777777" w:rsidR="00E97462" w:rsidRPr="000967EE" w:rsidRDefault="00E97462" w:rsidP="004D2EDE">
            <w:pPr>
              <w:spacing w:line="276" w:lineRule="auto"/>
              <w:jc w:val="center"/>
              <w:rPr>
                <w:b/>
                <w:bCs/>
                <w:color w:val="000000" w:themeColor="text1"/>
                <w:szCs w:val="26"/>
                <w:lang w:val="en-GB" w:eastAsia="en-GB"/>
              </w:rPr>
            </w:pPr>
            <w:r w:rsidRPr="000967EE">
              <w:rPr>
                <w:b/>
                <w:bCs/>
                <w:color w:val="000000" w:themeColor="text1"/>
                <w:szCs w:val="26"/>
                <w:lang w:val="en-GB" w:eastAsia="en-GB"/>
              </w:rPr>
              <w:t>Chỉ tiêu sử dụng đất tối thiểu</w:t>
            </w:r>
          </w:p>
        </w:tc>
        <w:tc>
          <w:tcPr>
            <w:tcW w:w="887" w:type="pct"/>
            <w:shd w:val="clear" w:color="auto" w:fill="auto"/>
            <w:noWrap/>
            <w:vAlign w:val="center"/>
            <w:hideMark/>
          </w:tcPr>
          <w:p w14:paraId="393B405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Diện tích</w:t>
            </w:r>
          </w:p>
        </w:tc>
        <w:tc>
          <w:tcPr>
            <w:tcW w:w="896" w:type="pct"/>
            <w:shd w:val="clear" w:color="auto" w:fill="auto"/>
            <w:noWrap/>
            <w:vAlign w:val="center"/>
            <w:hideMark/>
          </w:tcPr>
          <w:p w14:paraId="311F8486"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GHI CHÚ</w:t>
            </w:r>
          </w:p>
        </w:tc>
      </w:tr>
      <w:tr w:rsidR="000967EE" w:rsidRPr="000967EE" w14:paraId="253036FF" w14:textId="77777777" w:rsidTr="002207FF">
        <w:trPr>
          <w:trHeight w:val="330"/>
        </w:trPr>
        <w:tc>
          <w:tcPr>
            <w:tcW w:w="1257" w:type="pct"/>
            <w:vMerge/>
            <w:vAlign w:val="center"/>
            <w:hideMark/>
          </w:tcPr>
          <w:p w14:paraId="28E63949" w14:textId="77777777" w:rsidR="00E97462" w:rsidRPr="000967EE" w:rsidRDefault="00E97462" w:rsidP="004D2EDE">
            <w:pPr>
              <w:spacing w:line="276" w:lineRule="auto"/>
              <w:rPr>
                <w:b/>
                <w:bCs/>
                <w:color w:val="000000" w:themeColor="text1"/>
                <w:szCs w:val="26"/>
                <w:lang w:val="en-GB" w:eastAsia="en-GB"/>
              </w:rPr>
            </w:pPr>
          </w:p>
        </w:tc>
        <w:tc>
          <w:tcPr>
            <w:tcW w:w="796" w:type="pct"/>
            <w:shd w:val="clear" w:color="auto" w:fill="auto"/>
            <w:vAlign w:val="center"/>
            <w:hideMark/>
          </w:tcPr>
          <w:p w14:paraId="23307EC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Đơn vị tính</w:t>
            </w:r>
          </w:p>
        </w:tc>
        <w:tc>
          <w:tcPr>
            <w:tcW w:w="316" w:type="pct"/>
            <w:shd w:val="clear" w:color="auto" w:fill="auto"/>
            <w:vAlign w:val="center"/>
            <w:hideMark/>
          </w:tcPr>
          <w:p w14:paraId="167BBF22"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Chỉ tiêu</w:t>
            </w:r>
          </w:p>
        </w:tc>
        <w:tc>
          <w:tcPr>
            <w:tcW w:w="513" w:type="pct"/>
            <w:shd w:val="clear" w:color="auto" w:fill="auto"/>
            <w:vAlign w:val="center"/>
            <w:hideMark/>
          </w:tcPr>
          <w:p w14:paraId="246028FC"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Đơn vị tính</w:t>
            </w:r>
          </w:p>
        </w:tc>
        <w:tc>
          <w:tcPr>
            <w:tcW w:w="336" w:type="pct"/>
            <w:shd w:val="clear" w:color="auto" w:fill="auto"/>
            <w:vAlign w:val="center"/>
            <w:hideMark/>
          </w:tcPr>
          <w:p w14:paraId="181116C7"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Chỉ tiêu</w:t>
            </w:r>
          </w:p>
        </w:tc>
        <w:tc>
          <w:tcPr>
            <w:tcW w:w="887" w:type="pct"/>
            <w:shd w:val="clear" w:color="auto" w:fill="auto"/>
            <w:noWrap/>
            <w:vAlign w:val="center"/>
            <w:hideMark/>
          </w:tcPr>
          <w:p w14:paraId="62A391DA"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m²</w:t>
            </w:r>
          </w:p>
        </w:tc>
        <w:tc>
          <w:tcPr>
            <w:tcW w:w="896" w:type="pct"/>
            <w:shd w:val="clear" w:color="auto" w:fill="auto"/>
            <w:noWrap/>
            <w:vAlign w:val="center"/>
            <w:hideMark/>
          </w:tcPr>
          <w:p w14:paraId="381F55ED"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7D711385" w14:textId="77777777" w:rsidTr="002207FF">
        <w:trPr>
          <w:trHeight w:val="330"/>
        </w:trPr>
        <w:tc>
          <w:tcPr>
            <w:tcW w:w="3217" w:type="pct"/>
            <w:gridSpan w:val="5"/>
            <w:shd w:val="clear" w:color="auto" w:fill="auto"/>
            <w:vAlign w:val="center"/>
            <w:hideMark/>
          </w:tcPr>
          <w:p w14:paraId="45BA9C91" w14:textId="77777777" w:rsidR="00E97462" w:rsidRPr="000967EE" w:rsidRDefault="00E97462" w:rsidP="004D2EDE">
            <w:pPr>
              <w:spacing w:line="276" w:lineRule="auto"/>
              <w:jc w:val="both"/>
              <w:rPr>
                <w:b/>
                <w:bCs/>
                <w:color w:val="000000" w:themeColor="text1"/>
                <w:szCs w:val="26"/>
                <w:lang w:val="en-GB" w:eastAsia="en-GB"/>
              </w:rPr>
            </w:pPr>
            <w:r w:rsidRPr="000967EE">
              <w:rPr>
                <w:b/>
                <w:bCs/>
                <w:color w:val="000000" w:themeColor="text1"/>
                <w:szCs w:val="26"/>
                <w:lang w:val="en-GB" w:eastAsia="en-GB"/>
              </w:rPr>
              <w:t>A. Giáo dục</w:t>
            </w:r>
          </w:p>
        </w:tc>
        <w:tc>
          <w:tcPr>
            <w:tcW w:w="887" w:type="pct"/>
            <w:shd w:val="clear" w:color="auto" w:fill="auto"/>
            <w:noWrap/>
            <w:vAlign w:val="center"/>
            <w:hideMark/>
          </w:tcPr>
          <w:p w14:paraId="23154EE7"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noWrap/>
            <w:vAlign w:val="center"/>
            <w:hideMark/>
          </w:tcPr>
          <w:p w14:paraId="0380C0CC"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4C81E86E" w14:textId="77777777" w:rsidTr="002207FF">
        <w:trPr>
          <w:trHeight w:val="390"/>
        </w:trPr>
        <w:tc>
          <w:tcPr>
            <w:tcW w:w="1257" w:type="pct"/>
            <w:shd w:val="clear" w:color="auto" w:fill="auto"/>
            <w:noWrap/>
            <w:vAlign w:val="center"/>
            <w:hideMark/>
          </w:tcPr>
          <w:p w14:paraId="7606C51B"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1. Trường mầm non</w:t>
            </w:r>
          </w:p>
        </w:tc>
        <w:tc>
          <w:tcPr>
            <w:tcW w:w="796" w:type="pct"/>
            <w:shd w:val="clear" w:color="auto" w:fill="auto"/>
            <w:noWrap/>
            <w:vAlign w:val="center"/>
            <w:hideMark/>
          </w:tcPr>
          <w:p w14:paraId="7CC49D4F"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cháu/1.000 người</w:t>
            </w:r>
          </w:p>
        </w:tc>
        <w:tc>
          <w:tcPr>
            <w:tcW w:w="316" w:type="pct"/>
            <w:shd w:val="clear" w:color="auto" w:fill="auto"/>
            <w:noWrap/>
            <w:vAlign w:val="center"/>
            <w:hideMark/>
          </w:tcPr>
          <w:p w14:paraId="1DD3CD52" w14:textId="77777777" w:rsidR="00E97462" w:rsidRPr="000967EE" w:rsidRDefault="00E97462" w:rsidP="004D2EDE">
            <w:pPr>
              <w:spacing w:line="276" w:lineRule="auto"/>
              <w:jc w:val="center"/>
              <w:rPr>
                <w:color w:val="000000" w:themeColor="text1"/>
                <w:szCs w:val="26"/>
                <w:u w:val="single"/>
                <w:lang w:val="en-GB" w:eastAsia="en-GB"/>
              </w:rPr>
            </w:pPr>
            <w:r w:rsidRPr="000967EE">
              <w:rPr>
                <w:color w:val="000000" w:themeColor="text1"/>
                <w:szCs w:val="26"/>
                <w:u w:val="single"/>
                <w:lang w:val="en-GB" w:eastAsia="en-GB"/>
              </w:rPr>
              <w:t>50</w:t>
            </w:r>
          </w:p>
        </w:tc>
        <w:tc>
          <w:tcPr>
            <w:tcW w:w="513" w:type="pct"/>
            <w:shd w:val="clear" w:color="auto" w:fill="auto"/>
            <w:noWrap/>
            <w:vAlign w:val="center"/>
            <w:hideMark/>
          </w:tcPr>
          <w:p w14:paraId="617892BC"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/1 cháu</w:t>
            </w:r>
          </w:p>
        </w:tc>
        <w:tc>
          <w:tcPr>
            <w:tcW w:w="336" w:type="pct"/>
            <w:shd w:val="clear" w:color="auto" w:fill="auto"/>
            <w:noWrap/>
            <w:vAlign w:val="center"/>
            <w:hideMark/>
          </w:tcPr>
          <w:p w14:paraId="69A22F3B"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12</w:t>
            </w:r>
          </w:p>
        </w:tc>
        <w:tc>
          <w:tcPr>
            <w:tcW w:w="887" w:type="pct"/>
            <w:shd w:val="clear" w:color="auto" w:fill="auto"/>
            <w:noWrap/>
            <w:vAlign w:val="center"/>
            <w:hideMark/>
          </w:tcPr>
          <w:p w14:paraId="0DFACAB8" w14:textId="10AF6AB0" w:rsidR="00E97462" w:rsidRPr="000967EE" w:rsidRDefault="00E97462" w:rsidP="00D85C4B">
            <w:pPr>
              <w:spacing w:line="276" w:lineRule="auto"/>
              <w:jc w:val="center"/>
              <w:rPr>
                <w:color w:val="000000" w:themeColor="text1"/>
                <w:szCs w:val="26"/>
                <w:lang w:val="en-GB" w:eastAsia="en-GB"/>
              </w:rPr>
            </w:pPr>
            <w:r w:rsidRPr="000967EE">
              <w:rPr>
                <w:color w:val="000000" w:themeColor="text1"/>
                <w:szCs w:val="26"/>
                <w:lang w:val="en-GB" w:eastAsia="en-GB"/>
              </w:rPr>
              <w:t xml:space="preserve">                                </w:t>
            </w:r>
            <w:r w:rsidR="00EF06A2" w:rsidRPr="000967EE">
              <w:rPr>
                <w:color w:val="000000" w:themeColor="text1"/>
                <w:szCs w:val="26"/>
                <w:lang w:val="en-GB" w:eastAsia="en-GB"/>
              </w:rPr>
              <w:t>3.4</w:t>
            </w:r>
            <w:r w:rsidR="00D85C4B" w:rsidRPr="000967EE">
              <w:rPr>
                <w:color w:val="000000" w:themeColor="text1"/>
                <w:szCs w:val="26"/>
                <w:lang w:val="en-GB" w:eastAsia="en-GB"/>
              </w:rPr>
              <w:t>3</w:t>
            </w:r>
            <w:r w:rsidR="007A102C" w:rsidRPr="000967EE">
              <w:rPr>
                <w:color w:val="000000" w:themeColor="text1"/>
                <w:szCs w:val="26"/>
                <w:lang w:val="en-GB" w:eastAsia="en-GB"/>
              </w:rPr>
              <w:t>0</w:t>
            </w:r>
            <w:r w:rsidR="00D85C4B" w:rsidRPr="000967EE">
              <w:rPr>
                <w:color w:val="000000" w:themeColor="text1"/>
                <w:szCs w:val="26"/>
                <w:lang w:val="en-GB" w:eastAsia="en-GB"/>
              </w:rPr>
              <w:t>,20</w:t>
            </w:r>
          </w:p>
        </w:tc>
        <w:tc>
          <w:tcPr>
            <w:tcW w:w="896" w:type="pct"/>
            <w:vMerge w:val="restart"/>
            <w:shd w:val="clear" w:color="auto" w:fill="auto"/>
            <w:vAlign w:val="center"/>
            <w:hideMark/>
          </w:tcPr>
          <w:p w14:paraId="693FB7FA"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xml:space="preserve"> Đã bố trí đát giáo dục 3.742,65 m² </w:t>
            </w:r>
          </w:p>
        </w:tc>
      </w:tr>
      <w:tr w:rsidR="000967EE" w:rsidRPr="000967EE" w14:paraId="62EE3405" w14:textId="77777777" w:rsidTr="002207FF">
        <w:trPr>
          <w:trHeight w:val="390"/>
        </w:trPr>
        <w:tc>
          <w:tcPr>
            <w:tcW w:w="1257" w:type="pct"/>
            <w:shd w:val="clear" w:color="auto" w:fill="auto"/>
            <w:noWrap/>
            <w:vAlign w:val="center"/>
            <w:hideMark/>
          </w:tcPr>
          <w:p w14:paraId="2EBEB268"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2. Trường tiểu học</w:t>
            </w:r>
          </w:p>
        </w:tc>
        <w:tc>
          <w:tcPr>
            <w:tcW w:w="796" w:type="pct"/>
            <w:shd w:val="clear" w:color="auto" w:fill="auto"/>
            <w:noWrap/>
            <w:vAlign w:val="center"/>
            <w:hideMark/>
          </w:tcPr>
          <w:p w14:paraId="64CF0F94"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học sinh /1.000 người</w:t>
            </w:r>
          </w:p>
        </w:tc>
        <w:tc>
          <w:tcPr>
            <w:tcW w:w="316" w:type="pct"/>
            <w:shd w:val="clear" w:color="auto" w:fill="auto"/>
            <w:noWrap/>
            <w:vAlign w:val="center"/>
            <w:hideMark/>
          </w:tcPr>
          <w:p w14:paraId="76958BC3" w14:textId="77777777" w:rsidR="00E97462" w:rsidRPr="000967EE" w:rsidRDefault="00E97462" w:rsidP="004D2EDE">
            <w:pPr>
              <w:spacing w:line="276" w:lineRule="auto"/>
              <w:jc w:val="center"/>
              <w:rPr>
                <w:color w:val="000000" w:themeColor="text1"/>
                <w:szCs w:val="26"/>
                <w:u w:val="single"/>
                <w:lang w:val="en-GB" w:eastAsia="en-GB"/>
              </w:rPr>
            </w:pPr>
            <w:r w:rsidRPr="000967EE">
              <w:rPr>
                <w:color w:val="000000" w:themeColor="text1"/>
                <w:szCs w:val="26"/>
                <w:u w:val="single"/>
                <w:lang w:val="en-GB" w:eastAsia="en-GB"/>
              </w:rPr>
              <w:t>65</w:t>
            </w:r>
          </w:p>
        </w:tc>
        <w:tc>
          <w:tcPr>
            <w:tcW w:w="513" w:type="pct"/>
            <w:shd w:val="clear" w:color="auto" w:fill="auto"/>
            <w:noWrap/>
            <w:vAlign w:val="center"/>
            <w:hideMark/>
          </w:tcPr>
          <w:p w14:paraId="621FA05D"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/1 học sinh</w:t>
            </w:r>
          </w:p>
        </w:tc>
        <w:tc>
          <w:tcPr>
            <w:tcW w:w="336" w:type="pct"/>
            <w:shd w:val="clear" w:color="auto" w:fill="auto"/>
            <w:noWrap/>
            <w:vAlign w:val="center"/>
            <w:hideMark/>
          </w:tcPr>
          <w:p w14:paraId="7257F89B"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10</w:t>
            </w:r>
          </w:p>
        </w:tc>
        <w:tc>
          <w:tcPr>
            <w:tcW w:w="887" w:type="pct"/>
            <w:shd w:val="clear" w:color="auto" w:fill="auto"/>
            <w:noWrap/>
            <w:vAlign w:val="center"/>
            <w:hideMark/>
          </w:tcPr>
          <w:p w14:paraId="33E956EF" w14:textId="6AFB4163" w:rsidR="00E97462" w:rsidRPr="000967EE" w:rsidRDefault="00E97462" w:rsidP="00D85C4B">
            <w:pPr>
              <w:spacing w:line="276" w:lineRule="auto"/>
              <w:jc w:val="center"/>
              <w:rPr>
                <w:color w:val="000000" w:themeColor="text1"/>
                <w:szCs w:val="26"/>
                <w:lang w:val="en-GB" w:eastAsia="en-GB"/>
              </w:rPr>
            </w:pPr>
            <w:r w:rsidRPr="000967EE">
              <w:rPr>
                <w:color w:val="000000" w:themeColor="text1"/>
                <w:szCs w:val="26"/>
                <w:lang w:val="en-GB" w:eastAsia="en-GB"/>
              </w:rPr>
              <w:t xml:space="preserve">                                </w:t>
            </w:r>
            <w:r w:rsidR="00EF06A2" w:rsidRPr="000967EE">
              <w:rPr>
                <w:color w:val="000000" w:themeColor="text1"/>
                <w:szCs w:val="26"/>
                <w:lang w:val="en-GB" w:eastAsia="en-GB"/>
              </w:rPr>
              <w:t>3.71</w:t>
            </w:r>
            <w:r w:rsidR="00D85C4B" w:rsidRPr="000967EE">
              <w:rPr>
                <w:color w:val="000000" w:themeColor="text1"/>
                <w:szCs w:val="26"/>
                <w:lang w:val="en-GB" w:eastAsia="en-GB"/>
              </w:rPr>
              <w:t>6,05</w:t>
            </w:r>
            <w:r w:rsidRPr="000967EE">
              <w:rPr>
                <w:color w:val="000000" w:themeColor="text1"/>
                <w:szCs w:val="26"/>
                <w:lang w:val="en-GB" w:eastAsia="en-GB"/>
              </w:rPr>
              <w:t xml:space="preserve"> </w:t>
            </w:r>
          </w:p>
        </w:tc>
        <w:tc>
          <w:tcPr>
            <w:tcW w:w="896" w:type="pct"/>
            <w:vMerge/>
            <w:vAlign w:val="center"/>
            <w:hideMark/>
          </w:tcPr>
          <w:p w14:paraId="19B8D5C9" w14:textId="77777777" w:rsidR="00E97462" w:rsidRPr="000967EE" w:rsidRDefault="00E97462" w:rsidP="004D2EDE">
            <w:pPr>
              <w:spacing w:line="276" w:lineRule="auto"/>
              <w:rPr>
                <w:color w:val="000000" w:themeColor="text1"/>
                <w:szCs w:val="26"/>
                <w:lang w:val="en-GB" w:eastAsia="en-GB"/>
              </w:rPr>
            </w:pPr>
          </w:p>
        </w:tc>
      </w:tr>
      <w:tr w:rsidR="000967EE" w:rsidRPr="000967EE" w14:paraId="15B6D408" w14:textId="77777777" w:rsidTr="002207FF">
        <w:trPr>
          <w:trHeight w:val="390"/>
        </w:trPr>
        <w:tc>
          <w:tcPr>
            <w:tcW w:w="1257" w:type="pct"/>
            <w:shd w:val="clear" w:color="auto" w:fill="auto"/>
            <w:noWrap/>
            <w:vAlign w:val="center"/>
            <w:hideMark/>
          </w:tcPr>
          <w:p w14:paraId="674E7FE7"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3. Trường trung học cơ sở</w:t>
            </w:r>
          </w:p>
        </w:tc>
        <w:tc>
          <w:tcPr>
            <w:tcW w:w="796" w:type="pct"/>
            <w:shd w:val="clear" w:color="auto" w:fill="auto"/>
            <w:noWrap/>
            <w:vAlign w:val="center"/>
            <w:hideMark/>
          </w:tcPr>
          <w:p w14:paraId="498DA3D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học sinh /1.000 người</w:t>
            </w:r>
          </w:p>
        </w:tc>
        <w:tc>
          <w:tcPr>
            <w:tcW w:w="316" w:type="pct"/>
            <w:shd w:val="clear" w:color="auto" w:fill="auto"/>
            <w:noWrap/>
            <w:vAlign w:val="center"/>
            <w:hideMark/>
          </w:tcPr>
          <w:p w14:paraId="59D2A680" w14:textId="77777777" w:rsidR="00E97462" w:rsidRPr="000967EE" w:rsidRDefault="00E97462" w:rsidP="004D2EDE">
            <w:pPr>
              <w:spacing w:line="276" w:lineRule="auto"/>
              <w:jc w:val="center"/>
              <w:rPr>
                <w:color w:val="000000" w:themeColor="text1"/>
                <w:szCs w:val="26"/>
                <w:u w:val="single"/>
                <w:lang w:val="en-GB" w:eastAsia="en-GB"/>
              </w:rPr>
            </w:pPr>
            <w:r w:rsidRPr="000967EE">
              <w:rPr>
                <w:color w:val="000000" w:themeColor="text1"/>
                <w:szCs w:val="26"/>
                <w:u w:val="single"/>
                <w:lang w:val="en-GB" w:eastAsia="en-GB"/>
              </w:rPr>
              <w:t>55</w:t>
            </w:r>
          </w:p>
        </w:tc>
        <w:tc>
          <w:tcPr>
            <w:tcW w:w="513" w:type="pct"/>
            <w:shd w:val="clear" w:color="auto" w:fill="auto"/>
            <w:noWrap/>
            <w:vAlign w:val="center"/>
            <w:hideMark/>
          </w:tcPr>
          <w:p w14:paraId="014A55F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/1 học sinh</w:t>
            </w:r>
          </w:p>
        </w:tc>
        <w:tc>
          <w:tcPr>
            <w:tcW w:w="336" w:type="pct"/>
            <w:shd w:val="clear" w:color="auto" w:fill="auto"/>
            <w:noWrap/>
            <w:vAlign w:val="center"/>
            <w:hideMark/>
          </w:tcPr>
          <w:p w14:paraId="1BD0B9ED"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10</w:t>
            </w:r>
          </w:p>
        </w:tc>
        <w:tc>
          <w:tcPr>
            <w:tcW w:w="887" w:type="pct"/>
            <w:shd w:val="clear" w:color="auto" w:fill="auto"/>
            <w:noWrap/>
            <w:vAlign w:val="center"/>
            <w:hideMark/>
          </w:tcPr>
          <w:p w14:paraId="317980BB" w14:textId="299788F1" w:rsidR="00E97462" w:rsidRPr="000967EE" w:rsidRDefault="00E97462" w:rsidP="00F35230">
            <w:pPr>
              <w:spacing w:line="276" w:lineRule="auto"/>
              <w:jc w:val="center"/>
              <w:rPr>
                <w:color w:val="000000" w:themeColor="text1"/>
                <w:szCs w:val="26"/>
                <w:lang w:val="en-GB" w:eastAsia="en-GB"/>
              </w:rPr>
            </w:pPr>
            <w:r w:rsidRPr="000967EE">
              <w:rPr>
                <w:color w:val="000000" w:themeColor="text1"/>
                <w:szCs w:val="26"/>
                <w:lang w:val="en-GB" w:eastAsia="en-GB"/>
              </w:rPr>
              <w:t xml:space="preserve">                                </w:t>
            </w:r>
            <w:r w:rsidR="00F35230" w:rsidRPr="000967EE">
              <w:rPr>
                <w:color w:val="000000" w:themeColor="text1"/>
                <w:szCs w:val="26"/>
                <w:lang w:val="en-GB" w:eastAsia="en-GB"/>
              </w:rPr>
              <w:t>3.144,35</w:t>
            </w:r>
            <w:r w:rsidRPr="000967EE">
              <w:rPr>
                <w:color w:val="000000" w:themeColor="text1"/>
                <w:szCs w:val="26"/>
                <w:lang w:val="en-GB" w:eastAsia="en-GB"/>
              </w:rPr>
              <w:t xml:space="preserve"> </w:t>
            </w:r>
          </w:p>
        </w:tc>
        <w:tc>
          <w:tcPr>
            <w:tcW w:w="896" w:type="pct"/>
            <w:vMerge/>
            <w:vAlign w:val="center"/>
            <w:hideMark/>
          </w:tcPr>
          <w:p w14:paraId="1D4C5DCA" w14:textId="77777777" w:rsidR="00E97462" w:rsidRPr="000967EE" w:rsidRDefault="00E97462" w:rsidP="004D2EDE">
            <w:pPr>
              <w:spacing w:line="276" w:lineRule="auto"/>
              <w:rPr>
                <w:color w:val="000000" w:themeColor="text1"/>
                <w:szCs w:val="26"/>
                <w:lang w:val="en-GB" w:eastAsia="en-GB"/>
              </w:rPr>
            </w:pPr>
          </w:p>
        </w:tc>
      </w:tr>
      <w:tr w:rsidR="000967EE" w:rsidRPr="000967EE" w14:paraId="73641A49" w14:textId="77777777" w:rsidTr="002207FF">
        <w:trPr>
          <w:trHeight w:val="330"/>
        </w:trPr>
        <w:tc>
          <w:tcPr>
            <w:tcW w:w="3217" w:type="pct"/>
            <w:gridSpan w:val="5"/>
            <w:shd w:val="clear" w:color="auto" w:fill="auto"/>
            <w:vAlign w:val="center"/>
            <w:hideMark/>
          </w:tcPr>
          <w:p w14:paraId="21F0F73C" w14:textId="77777777" w:rsidR="00E97462" w:rsidRPr="000967EE" w:rsidRDefault="00E97462" w:rsidP="004D2EDE">
            <w:pPr>
              <w:spacing w:line="276" w:lineRule="auto"/>
              <w:rPr>
                <w:b/>
                <w:bCs/>
                <w:color w:val="000000" w:themeColor="text1"/>
                <w:szCs w:val="26"/>
                <w:lang w:val="en-GB" w:eastAsia="en-GB"/>
              </w:rPr>
            </w:pPr>
            <w:r w:rsidRPr="000967EE">
              <w:rPr>
                <w:b/>
                <w:bCs/>
                <w:color w:val="000000" w:themeColor="text1"/>
                <w:szCs w:val="26"/>
                <w:lang w:val="en-GB" w:eastAsia="en-GB"/>
              </w:rPr>
              <w:t>B. Y tế</w:t>
            </w:r>
          </w:p>
        </w:tc>
        <w:tc>
          <w:tcPr>
            <w:tcW w:w="887" w:type="pct"/>
            <w:shd w:val="clear" w:color="auto" w:fill="auto"/>
            <w:noWrap/>
            <w:vAlign w:val="center"/>
            <w:hideMark/>
          </w:tcPr>
          <w:p w14:paraId="34497D1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noWrap/>
            <w:vAlign w:val="center"/>
            <w:hideMark/>
          </w:tcPr>
          <w:p w14:paraId="0250DE12"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0C0E62CC" w14:textId="77777777" w:rsidTr="002207FF">
        <w:trPr>
          <w:trHeight w:val="390"/>
        </w:trPr>
        <w:tc>
          <w:tcPr>
            <w:tcW w:w="1257" w:type="pct"/>
            <w:shd w:val="clear" w:color="auto" w:fill="auto"/>
            <w:vAlign w:val="center"/>
            <w:hideMark/>
          </w:tcPr>
          <w:p w14:paraId="62515E7D"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4. Trạm y tế</w:t>
            </w:r>
          </w:p>
        </w:tc>
        <w:tc>
          <w:tcPr>
            <w:tcW w:w="796" w:type="pct"/>
            <w:shd w:val="clear" w:color="auto" w:fill="auto"/>
            <w:vAlign w:val="center"/>
            <w:hideMark/>
          </w:tcPr>
          <w:p w14:paraId="66A2D339"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trạm</w:t>
            </w:r>
          </w:p>
        </w:tc>
        <w:tc>
          <w:tcPr>
            <w:tcW w:w="316" w:type="pct"/>
            <w:shd w:val="clear" w:color="auto" w:fill="auto"/>
            <w:vAlign w:val="center"/>
            <w:hideMark/>
          </w:tcPr>
          <w:p w14:paraId="0F8E2E8A"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w:t>
            </w:r>
          </w:p>
        </w:tc>
        <w:tc>
          <w:tcPr>
            <w:tcW w:w="513" w:type="pct"/>
            <w:shd w:val="clear" w:color="auto" w:fill="auto"/>
            <w:vAlign w:val="center"/>
            <w:hideMark/>
          </w:tcPr>
          <w:p w14:paraId="5C9C2F22"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/trạm</w:t>
            </w:r>
          </w:p>
        </w:tc>
        <w:tc>
          <w:tcPr>
            <w:tcW w:w="336" w:type="pct"/>
            <w:shd w:val="clear" w:color="auto" w:fill="auto"/>
            <w:vAlign w:val="center"/>
            <w:hideMark/>
          </w:tcPr>
          <w:p w14:paraId="6EC924BC"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500</w:t>
            </w:r>
          </w:p>
        </w:tc>
        <w:tc>
          <w:tcPr>
            <w:tcW w:w="887" w:type="pct"/>
            <w:shd w:val="clear" w:color="auto" w:fill="auto"/>
            <w:noWrap/>
            <w:vAlign w:val="center"/>
            <w:hideMark/>
          </w:tcPr>
          <w:p w14:paraId="35932407"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500</w:t>
            </w:r>
          </w:p>
        </w:tc>
        <w:tc>
          <w:tcPr>
            <w:tcW w:w="896" w:type="pct"/>
            <w:shd w:val="clear" w:color="auto" w:fill="auto"/>
            <w:noWrap/>
            <w:vAlign w:val="center"/>
            <w:hideMark/>
          </w:tcPr>
          <w:p w14:paraId="68D9F16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Đã bố trí</w:t>
            </w:r>
          </w:p>
        </w:tc>
      </w:tr>
      <w:tr w:rsidR="000967EE" w:rsidRPr="000967EE" w14:paraId="23B55CF6" w14:textId="77777777" w:rsidTr="002207FF">
        <w:trPr>
          <w:trHeight w:val="330"/>
        </w:trPr>
        <w:tc>
          <w:tcPr>
            <w:tcW w:w="3217" w:type="pct"/>
            <w:gridSpan w:val="5"/>
            <w:shd w:val="clear" w:color="auto" w:fill="auto"/>
            <w:vAlign w:val="center"/>
            <w:hideMark/>
          </w:tcPr>
          <w:p w14:paraId="1EF0DAF1" w14:textId="77777777" w:rsidR="00E97462" w:rsidRPr="000967EE" w:rsidRDefault="00E97462" w:rsidP="004D2EDE">
            <w:pPr>
              <w:spacing w:line="276" w:lineRule="auto"/>
              <w:rPr>
                <w:b/>
                <w:bCs/>
                <w:color w:val="000000" w:themeColor="text1"/>
                <w:szCs w:val="26"/>
                <w:lang w:val="en-GB" w:eastAsia="en-GB"/>
              </w:rPr>
            </w:pPr>
            <w:r w:rsidRPr="000967EE">
              <w:rPr>
                <w:b/>
                <w:bCs/>
                <w:color w:val="000000" w:themeColor="text1"/>
                <w:szCs w:val="26"/>
                <w:lang w:val="en-GB" w:eastAsia="en-GB"/>
              </w:rPr>
              <w:t>C. Văn hóa - Thể dục thể thao</w:t>
            </w:r>
          </w:p>
        </w:tc>
        <w:tc>
          <w:tcPr>
            <w:tcW w:w="887" w:type="pct"/>
            <w:shd w:val="clear" w:color="auto" w:fill="auto"/>
            <w:noWrap/>
            <w:vAlign w:val="center"/>
            <w:hideMark/>
          </w:tcPr>
          <w:p w14:paraId="190C172F"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noWrap/>
            <w:vAlign w:val="center"/>
            <w:hideMark/>
          </w:tcPr>
          <w:p w14:paraId="7FE2326C"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35196B64" w14:textId="77777777" w:rsidTr="002207FF">
        <w:trPr>
          <w:trHeight w:val="390"/>
        </w:trPr>
        <w:tc>
          <w:tcPr>
            <w:tcW w:w="1257" w:type="pct"/>
            <w:shd w:val="clear" w:color="auto" w:fill="auto"/>
            <w:vAlign w:val="center"/>
            <w:hideMark/>
          </w:tcPr>
          <w:p w14:paraId="7FBC096D"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5. Sân chơi nhóm nhà ở</w:t>
            </w:r>
          </w:p>
        </w:tc>
        <w:tc>
          <w:tcPr>
            <w:tcW w:w="796" w:type="pct"/>
            <w:shd w:val="clear" w:color="auto" w:fill="auto"/>
            <w:vAlign w:val="center"/>
            <w:hideMark/>
          </w:tcPr>
          <w:p w14:paraId="6BC2A669"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Bán kính 300m</w:t>
            </w:r>
          </w:p>
        </w:tc>
        <w:tc>
          <w:tcPr>
            <w:tcW w:w="316" w:type="pct"/>
            <w:shd w:val="clear" w:color="auto" w:fill="auto"/>
            <w:vAlign w:val="center"/>
            <w:hideMark/>
          </w:tcPr>
          <w:p w14:paraId="25770840"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513" w:type="pct"/>
            <w:shd w:val="clear" w:color="auto" w:fill="auto"/>
            <w:vAlign w:val="center"/>
            <w:hideMark/>
          </w:tcPr>
          <w:p w14:paraId="62844DB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/người</w:t>
            </w:r>
          </w:p>
        </w:tc>
        <w:tc>
          <w:tcPr>
            <w:tcW w:w="336" w:type="pct"/>
            <w:shd w:val="clear" w:color="auto" w:fill="auto"/>
            <w:vAlign w:val="center"/>
            <w:hideMark/>
          </w:tcPr>
          <w:p w14:paraId="08A5ACB0"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0.8</w:t>
            </w:r>
          </w:p>
        </w:tc>
        <w:tc>
          <w:tcPr>
            <w:tcW w:w="887" w:type="pct"/>
            <w:shd w:val="clear" w:color="auto" w:fill="auto"/>
            <w:noWrap/>
            <w:vAlign w:val="center"/>
            <w:hideMark/>
          </w:tcPr>
          <w:p w14:paraId="56DE9B8D"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Bố trí trong đất cây xanh</w:t>
            </w:r>
          </w:p>
        </w:tc>
        <w:tc>
          <w:tcPr>
            <w:tcW w:w="896" w:type="pct"/>
            <w:shd w:val="clear" w:color="auto" w:fill="auto"/>
            <w:noWrap/>
            <w:vAlign w:val="center"/>
            <w:hideMark/>
          </w:tcPr>
          <w:p w14:paraId="3502523B"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Đã bố trí</w:t>
            </w:r>
          </w:p>
        </w:tc>
      </w:tr>
      <w:tr w:rsidR="000967EE" w:rsidRPr="000967EE" w14:paraId="7EC85E95" w14:textId="77777777" w:rsidTr="002207FF">
        <w:trPr>
          <w:trHeight w:val="390"/>
        </w:trPr>
        <w:tc>
          <w:tcPr>
            <w:tcW w:w="1257" w:type="pct"/>
            <w:vMerge w:val="restart"/>
            <w:shd w:val="clear" w:color="auto" w:fill="auto"/>
            <w:vAlign w:val="center"/>
            <w:hideMark/>
          </w:tcPr>
          <w:p w14:paraId="2B399985"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6. Sân luyện tập</w:t>
            </w:r>
          </w:p>
        </w:tc>
        <w:tc>
          <w:tcPr>
            <w:tcW w:w="796" w:type="pct"/>
            <w:vMerge w:val="restart"/>
            <w:shd w:val="clear" w:color="auto" w:fill="auto"/>
            <w:vAlign w:val="center"/>
            <w:hideMark/>
          </w:tcPr>
          <w:p w14:paraId="5BC3540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316" w:type="pct"/>
            <w:vMerge w:val="restart"/>
            <w:shd w:val="clear" w:color="auto" w:fill="auto"/>
            <w:vAlign w:val="center"/>
            <w:hideMark/>
          </w:tcPr>
          <w:p w14:paraId="6F7AE8FA"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513" w:type="pct"/>
            <w:shd w:val="clear" w:color="auto" w:fill="auto"/>
            <w:vAlign w:val="center"/>
            <w:hideMark/>
          </w:tcPr>
          <w:p w14:paraId="5948C29E"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/người</w:t>
            </w:r>
          </w:p>
        </w:tc>
        <w:tc>
          <w:tcPr>
            <w:tcW w:w="336" w:type="pct"/>
            <w:shd w:val="clear" w:color="auto" w:fill="auto"/>
            <w:vAlign w:val="center"/>
            <w:hideMark/>
          </w:tcPr>
          <w:p w14:paraId="575F14B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0.5</w:t>
            </w:r>
          </w:p>
        </w:tc>
        <w:tc>
          <w:tcPr>
            <w:tcW w:w="887" w:type="pct"/>
            <w:vMerge w:val="restart"/>
            <w:shd w:val="clear" w:color="auto" w:fill="auto"/>
            <w:noWrap/>
            <w:vAlign w:val="center"/>
            <w:hideMark/>
          </w:tcPr>
          <w:p w14:paraId="75AAB134"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Bố trí trong đất cây xanh</w:t>
            </w:r>
          </w:p>
        </w:tc>
        <w:tc>
          <w:tcPr>
            <w:tcW w:w="896" w:type="pct"/>
            <w:vMerge w:val="restart"/>
            <w:shd w:val="clear" w:color="auto" w:fill="auto"/>
            <w:noWrap/>
            <w:vAlign w:val="center"/>
            <w:hideMark/>
          </w:tcPr>
          <w:p w14:paraId="305D1A5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Đã bố trí</w:t>
            </w:r>
          </w:p>
        </w:tc>
      </w:tr>
      <w:tr w:rsidR="000967EE" w:rsidRPr="000967EE" w14:paraId="51083474" w14:textId="77777777" w:rsidTr="002207FF">
        <w:trPr>
          <w:trHeight w:val="330"/>
        </w:trPr>
        <w:tc>
          <w:tcPr>
            <w:tcW w:w="1257" w:type="pct"/>
            <w:vMerge/>
            <w:vAlign w:val="center"/>
            <w:hideMark/>
          </w:tcPr>
          <w:p w14:paraId="67E1784E" w14:textId="77777777" w:rsidR="00E97462" w:rsidRPr="000967EE" w:rsidRDefault="00E97462" w:rsidP="004D2EDE">
            <w:pPr>
              <w:spacing w:line="276" w:lineRule="auto"/>
              <w:rPr>
                <w:color w:val="000000" w:themeColor="text1"/>
                <w:szCs w:val="26"/>
                <w:lang w:val="en-GB" w:eastAsia="en-GB"/>
              </w:rPr>
            </w:pPr>
          </w:p>
        </w:tc>
        <w:tc>
          <w:tcPr>
            <w:tcW w:w="796" w:type="pct"/>
            <w:vMerge/>
            <w:vAlign w:val="center"/>
            <w:hideMark/>
          </w:tcPr>
          <w:p w14:paraId="4FD1440B" w14:textId="77777777" w:rsidR="00E97462" w:rsidRPr="000967EE" w:rsidRDefault="00E97462" w:rsidP="004D2EDE">
            <w:pPr>
              <w:spacing w:line="276" w:lineRule="auto"/>
              <w:rPr>
                <w:color w:val="000000" w:themeColor="text1"/>
                <w:szCs w:val="26"/>
                <w:lang w:val="en-GB" w:eastAsia="en-GB"/>
              </w:rPr>
            </w:pPr>
          </w:p>
        </w:tc>
        <w:tc>
          <w:tcPr>
            <w:tcW w:w="316" w:type="pct"/>
            <w:vMerge/>
            <w:vAlign w:val="center"/>
            <w:hideMark/>
          </w:tcPr>
          <w:p w14:paraId="2A2C2F91" w14:textId="77777777" w:rsidR="00E97462" w:rsidRPr="000967EE" w:rsidRDefault="00E97462" w:rsidP="004D2EDE">
            <w:pPr>
              <w:spacing w:line="276" w:lineRule="auto"/>
              <w:rPr>
                <w:color w:val="000000" w:themeColor="text1"/>
                <w:szCs w:val="26"/>
                <w:lang w:val="en-GB" w:eastAsia="en-GB"/>
              </w:rPr>
            </w:pPr>
          </w:p>
        </w:tc>
        <w:tc>
          <w:tcPr>
            <w:tcW w:w="513" w:type="pct"/>
            <w:shd w:val="clear" w:color="auto" w:fill="auto"/>
            <w:vAlign w:val="center"/>
            <w:hideMark/>
          </w:tcPr>
          <w:p w14:paraId="7C2991C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ha/công trình</w:t>
            </w:r>
          </w:p>
        </w:tc>
        <w:tc>
          <w:tcPr>
            <w:tcW w:w="336" w:type="pct"/>
            <w:shd w:val="clear" w:color="auto" w:fill="auto"/>
            <w:vAlign w:val="center"/>
            <w:hideMark/>
          </w:tcPr>
          <w:p w14:paraId="61CAAA21"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0.3</w:t>
            </w:r>
          </w:p>
        </w:tc>
        <w:tc>
          <w:tcPr>
            <w:tcW w:w="887" w:type="pct"/>
            <w:vMerge/>
            <w:vAlign w:val="center"/>
            <w:hideMark/>
          </w:tcPr>
          <w:p w14:paraId="36ED9339" w14:textId="77777777" w:rsidR="00E97462" w:rsidRPr="000967EE" w:rsidRDefault="00E97462" w:rsidP="004D2EDE">
            <w:pPr>
              <w:spacing w:line="276" w:lineRule="auto"/>
              <w:rPr>
                <w:color w:val="000000" w:themeColor="text1"/>
                <w:szCs w:val="26"/>
                <w:lang w:val="en-GB" w:eastAsia="en-GB"/>
              </w:rPr>
            </w:pPr>
          </w:p>
        </w:tc>
        <w:tc>
          <w:tcPr>
            <w:tcW w:w="896" w:type="pct"/>
            <w:vMerge/>
            <w:vAlign w:val="center"/>
            <w:hideMark/>
          </w:tcPr>
          <w:p w14:paraId="5335C660" w14:textId="77777777" w:rsidR="00E97462" w:rsidRPr="000967EE" w:rsidRDefault="00E97462" w:rsidP="004D2EDE">
            <w:pPr>
              <w:spacing w:line="276" w:lineRule="auto"/>
              <w:rPr>
                <w:color w:val="000000" w:themeColor="text1"/>
                <w:szCs w:val="26"/>
                <w:lang w:val="en-GB" w:eastAsia="en-GB"/>
              </w:rPr>
            </w:pPr>
          </w:p>
        </w:tc>
      </w:tr>
      <w:tr w:rsidR="000967EE" w:rsidRPr="000967EE" w14:paraId="374569F9" w14:textId="77777777" w:rsidTr="002207FF">
        <w:trPr>
          <w:trHeight w:val="660"/>
        </w:trPr>
        <w:tc>
          <w:tcPr>
            <w:tcW w:w="1257" w:type="pct"/>
            <w:shd w:val="clear" w:color="auto" w:fill="auto"/>
            <w:vAlign w:val="center"/>
            <w:hideMark/>
          </w:tcPr>
          <w:p w14:paraId="42D12F57"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 xml:space="preserve">7. Trung tâm Văn hóa - Thể thao </w:t>
            </w:r>
          </w:p>
        </w:tc>
        <w:tc>
          <w:tcPr>
            <w:tcW w:w="796" w:type="pct"/>
            <w:shd w:val="clear" w:color="auto" w:fill="auto"/>
            <w:vAlign w:val="center"/>
            <w:hideMark/>
          </w:tcPr>
          <w:p w14:paraId="6E11F757"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công trình</w:t>
            </w:r>
          </w:p>
        </w:tc>
        <w:tc>
          <w:tcPr>
            <w:tcW w:w="316" w:type="pct"/>
            <w:shd w:val="clear" w:color="auto" w:fill="auto"/>
            <w:vAlign w:val="center"/>
            <w:hideMark/>
          </w:tcPr>
          <w:p w14:paraId="424AC389"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w:t>
            </w:r>
          </w:p>
        </w:tc>
        <w:tc>
          <w:tcPr>
            <w:tcW w:w="513" w:type="pct"/>
            <w:shd w:val="clear" w:color="auto" w:fill="auto"/>
            <w:vAlign w:val="center"/>
            <w:hideMark/>
          </w:tcPr>
          <w:p w14:paraId="493C2D3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/công trình</w:t>
            </w:r>
          </w:p>
        </w:tc>
        <w:tc>
          <w:tcPr>
            <w:tcW w:w="336" w:type="pct"/>
            <w:shd w:val="clear" w:color="auto" w:fill="auto"/>
            <w:vAlign w:val="center"/>
            <w:hideMark/>
          </w:tcPr>
          <w:p w14:paraId="249F9E01" w14:textId="6A69B8CB" w:rsidR="00E97462" w:rsidRPr="000967EE" w:rsidRDefault="00E97462" w:rsidP="007A102C">
            <w:pPr>
              <w:spacing w:line="276" w:lineRule="auto"/>
              <w:jc w:val="center"/>
              <w:rPr>
                <w:color w:val="000000" w:themeColor="text1"/>
                <w:szCs w:val="26"/>
                <w:lang w:val="en-GB" w:eastAsia="en-GB"/>
              </w:rPr>
            </w:pPr>
            <w:r w:rsidRPr="000967EE">
              <w:rPr>
                <w:color w:val="000000" w:themeColor="text1"/>
                <w:szCs w:val="26"/>
                <w:lang w:val="en-GB" w:eastAsia="en-GB"/>
              </w:rPr>
              <w:t>5</w:t>
            </w:r>
            <w:r w:rsidR="007A102C" w:rsidRPr="000967EE">
              <w:rPr>
                <w:color w:val="000000" w:themeColor="text1"/>
                <w:szCs w:val="26"/>
                <w:lang w:val="en-GB" w:eastAsia="en-GB"/>
              </w:rPr>
              <w:t>.</w:t>
            </w:r>
            <w:r w:rsidRPr="000967EE">
              <w:rPr>
                <w:color w:val="000000" w:themeColor="text1"/>
                <w:szCs w:val="26"/>
                <w:lang w:val="en-GB" w:eastAsia="en-GB"/>
              </w:rPr>
              <w:t>000</w:t>
            </w:r>
          </w:p>
        </w:tc>
        <w:tc>
          <w:tcPr>
            <w:tcW w:w="887" w:type="pct"/>
            <w:shd w:val="clear" w:color="auto" w:fill="auto"/>
            <w:noWrap/>
            <w:vAlign w:val="center"/>
            <w:hideMark/>
          </w:tcPr>
          <w:p w14:paraId="1A7D4BFB"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vAlign w:val="center"/>
            <w:hideMark/>
          </w:tcPr>
          <w:p w14:paraId="53D897D3"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Đã có Trung tâm văn hóa hiện trạng trên 3000m2</w:t>
            </w:r>
          </w:p>
        </w:tc>
      </w:tr>
      <w:tr w:rsidR="000967EE" w:rsidRPr="000967EE" w14:paraId="67C46D22" w14:textId="77777777" w:rsidTr="002207FF">
        <w:trPr>
          <w:trHeight w:val="330"/>
        </w:trPr>
        <w:tc>
          <w:tcPr>
            <w:tcW w:w="3217" w:type="pct"/>
            <w:gridSpan w:val="5"/>
            <w:shd w:val="clear" w:color="auto" w:fill="auto"/>
            <w:vAlign w:val="center"/>
            <w:hideMark/>
          </w:tcPr>
          <w:p w14:paraId="7CFF33A5" w14:textId="77777777" w:rsidR="00E97462" w:rsidRPr="000967EE" w:rsidRDefault="00E97462" w:rsidP="004D2EDE">
            <w:pPr>
              <w:spacing w:line="276" w:lineRule="auto"/>
              <w:rPr>
                <w:b/>
                <w:bCs/>
                <w:color w:val="000000" w:themeColor="text1"/>
                <w:szCs w:val="26"/>
                <w:lang w:val="en-GB" w:eastAsia="en-GB"/>
              </w:rPr>
            </w:pPr>
            <w:r w:rsidRPr="000967EE">
              <w:rPr>
                <w:b/>
                <w:bCs/>
                <w:color w:val="000000" w:themeColor="text1"/>
                <w:szCs w:val="26"/>
                <w:lang w:val="en-GB" w:eastAsia="en-GB"/>
              </w:rPr>
              <w:t>D. Thương mại</w:t>
            </w:r>
          </w:p>
        </w:tc>
        <w:tc>
          <w:tcPr>
            <w:tcW w:w="887" w:type="pct"/>
            <w:shd w:val="clear" w:color="auto" w:fill="auto"/>
            <w:noWrap/>
            <w:vAlign w:val="center"/>
            <w:hideMark/>
          </w:tcPr>
          <w:p w14:paraId="656D3800"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noWrap/>
            <w:vAlign w:val="center"/>
            <w:hideMark/>
          </w:tcPr>
          <w:p w14:paraId="2A0A49F8"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r w:rsidR="000967EE" w:rsidRPr="000967EE" w14:paraId="5914C0CA" w14:textId="77777777" w:rsidTr="002207FF">
        <w:trPr>
          <w:trHeight w:val="660"/>
        </w:trPr>
        <w:tc>
          <w:tcPr>
            <w:tcW w:w="1257" w:type="pct"/>
            <w:shd w:val="clear" w:color="auto" w:fill="auto"/>
            <w:vAlign w:val="center"/>
            <w:hideMark/>
          </w:tcPr>
          <w:p w14:paraId="759B9A79" w14:textId="77777777" w:rsidR="00E97462" w:rsidRPr="000967EE" w:rsidRDefault="00E97462" w:rsidP="004D2EDE">
            <w:pPr>
              <w:spacing w:line="276" w:lineRule="auto"/>
              <w:jc w:val="both"/>
              <w:rPr>
                <w:color w:val="000000" w:themeColor="text1"/>
                <w:szCs w:val="26"/>
                <w:lang w:val="en-GB" w:eastAsia="en-GB"/>
              </w:rPr>
            </w:pPr>
            <w:r w:rsidRPr="000967EE">
              <w:rPr>
                <w:color w:val="000000" w:themeColor="text1"/>
                <w:szCs w:val="26"/>
                <w:lang w:val="en-GB" w:eastAsia="en-GB"/>
              </w:rPr>
              <w:t xml:space="preserve">8. Chợ </w:t>
            </w:r>
          </w:p>
        </w:tc>
        <w:tc>
          <w:tcPr>
            <w:tcW w:w="796" w:type="pct"/>
            <w:shd w:val="clear" w:color="auto" w:fill="auto"/>
            <w:vAlign w:val="center"/>
            <w:hideMark/>
          </w:tcPr>
          <w:p w14:paraId="6D820E16"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công trình</w:t>
            </w:r>
          </w:p>
        </w:tc>
        <w:tc>
          <w:tcPr>
            <w:tcW w:w="316" w:type="pct"/>
            <w:shd w:val="clear" w:color="auto" w:fill="auto"/>
            <w:vAlign w:val="center"/>
            <w:hideMark/>
          </w:tcPr>
          <w:p w14:paraId="31636531"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1</w:t>
            </w:r>
          </w:p>
        </w:tc>
        <w:tc>
          <w:tcPr>
            <w:tcW w:w="513" w:type="pct"/>
            <w:shd w:val="clear" w:color="auto" w:fill="auto"/>
            <w:vAlign w:val="center"/>
            <w:hideMark/>
          </w:tcPr>
          <w:p w14:paraId="4D2DE4BD"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m</w:t>
            </w:r>
            <w:r w:rsidRPr="000967EE">
              <w:rPr>
                <w:color w:val="000000" w:themeColor="text1"/>
                <w:szCs w:val="26"/>
                <w:vertAlign w:val="superscript"/>
                <w:lang w:val="en-GB" w:eastAsia="en-GB"/>
              </w:rPr>
              <w:t>2</w:t>
            </w:r>
            <w:r w:rsidRPr="000967EE">
              <w:rPr>
                <w:color w:val="000000" w:themeColor="text1"/>
                <w:szCs w:val="26"/>
                <w:lang w:val="en-GB" w:eastAsia="en-GB"/>
              </w:rPr>
              <w:t>/công trình</w:t>
            </w:r>
          </w:p>
        </w:tc>
        <w:tc>
          <w:tcPr>
            <w:tcW w:w="336" w:type="pct"/>
            <w:shd w:val="clear" w:color="auto" w:fill="auto"/>
            <w:vAlign w:val="center"/>
            <w:hideMark/>
          </w:tcPr>
          <w:p w14:paraId="74ACFBA0" w14:textId="3641BBD5" w:rsidR="00E97462" w:rsidRPr="000967EE" w:rsidRDefault="00E97462" w:rsidP="007A102C">
            <w:pPr>
              <w:spacing w:line="276" w:lineRule="auto"/>
              <w:jc w:val="center"/>
              <w:rPr>
                <w:color w:val="000000" w:themeColor="text1"/>
                <w:szCs w:val="26"/>
                <w:lang w:val="en-GB" w:eastAsia="en-GB"/>
              </w:rPr>
            </w:pPr>
            <w:r w:rsidRPr="000967EE">
              <w:rPr>
                <w:color w:val="000000" w:themeColor="text1"/>
                <w:szCs w:val="26"/>
                <w:lang w:val="en-GB" w:eastAsia="en-GB"/>
              </w:rPr>
              <w:t>2</w:t>
            </w:r>
            <w:r w:rsidR="007A102C" w:rsidRPr="000967EE">
              <w:rPr>
                <w:color w:val="000000" w:themeColor="text1"/>
                <w:szCs w:val="26"/>
                <w:lang w:val="en-GB" w:eastAsia="en-GB"/>
              </w:rPr>
              <w:t>.</w:t>
            </w:r>
            <w:r w:rsidRPr="000967EE">
              <w:rPr>
                <w:color w:val="000000" w:themeColor="text1"/>
                <w:szCs w:val="26"/>
                <w:lang w:val="en-GB" w:eastAsia="en-GB"/>
              </w:rPr>
              <w:t>000</w:t>
            </w:r>
          </w:p>
        </w:tc>
        <w:tc>
          <w:tcPr>
            <w:tcW w:w="887" w:type="pct"/>
            <w:shd w:val="clear" w:color="auto" w:fill="auto"/>
            <w:noWrap/>
            <w:vAlign w:val="center"/>
            <w:hideMark/>
          </w:tcPr>
          <w:p w14:paraId="2B3E2894"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vAlign w:val="center"/>
            <w:hideMark/>
          </w:tcPr>
          <w:p w14:paraId="0AA78E8F"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xml:space="preserve"> Đã bố trí đất thương mại dịch vụ trên 2000m2 </w:t>
            </w:r>
          </w:p>
        </w:tc>
      </w:tr>
      <w:tr w:rsidR="000967EE" w:rsidRPr="000967EE" w14:paraId="48B412CF" w14:textId="77777777" w:rsidTr="002207FF">
        <w:trPr>
          <w:trHeight w:val="810"/>
        </w:trPr>
        <w:tc>
          <w:tcPr>
            <w:tcW w:w="3217" w:type="pct"/>
            <w:gridSpan w:val="5"/>
            <w:shd w:val="clear" w:color="auto" w:fill="auto"/>
            <w:vAlign w:val="center"/>
            <w:hideMark/>
          </w:tcPr>
          <w:p w14:paraId="0C34F21B" w14:textId="77777777" w:rsidR="00E97462" w:rsidRPr="000967EE" w:rsidRDefault="00E97462" w:rsidP="004D2EDE">
            <w:pPr>
              <w:spacing w:line="276" w:lineRule="auto"/>
              <w:rPr>
                <w:color w:val="000000" w:themeColor="text1"/>
                <w:szCs w:val="26"/>
                <w:lang w:val="en-GB" w:eastAsia="en-GB"/>
              </w:rPr>
            </w:pPr>
            <w:r w:rsidRPr="000967EE">
              <w:rPr>
                <w:color w:val="000000" w:themeColor="text1"/>
                <w:szCs w:val="26"/>
                <w:lang w:val="en-GB" w:eastAsia="en-GB"/>
              </w:rPr>
              <w:lastRenderedPageBreak/>
              <w:t>CHÚ THÍCH: Các đô thị miền núi, khu vực trung tâm các đô thị có quỹ đất hạn chế cho phép giảm chỉ tiêu sử dụng đất tối thiểu là 2.500 m</w:t>
            </w:r>
            <w:r w:rsidRPr="000967EE">
              <w:rPr>
                <w:color w:val="000000" w:themeColor="text1"/>
                <w:szCs w:val="26"/>
                <w:vertAlign w:val="superscript"/>
                <w:lang w:val="en-GB" w:eastAsia="en-GB"/>
              </w:rPr>
              <w:t>2</w:t>
            </w:r>
            <w:r w:rsidRPr="000967EE">
              <w:rPr>
                <w:color w:val="000000" w:themeColor="text1"/>
                <w:szCs w:val="26"/>
                <w:lang w:val="en-GB" w:eastAsia="en-GB"/>
              </w:rPr>
              <w:t>/công trình.</w:t>
            </w:r>
          </w:p>
        </w:tc>
        <w:tc>
          <w:tcPr>
            <w:tcW w:w="887" w:type="pct"/>
            <w:shd w:val="clear" w:color="auto" w:fill="auto"/>
            <w:noWrap/>
            <w:vAlign w:val="center"/>
            <w:hideMark/>
          </w:tcPr>
          <w:p w14:paraId="6638BEC9"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c>
          <w:tcPr>
            <w:tcW w:w="896" w:type="pct"/>
            <w:shd w:val="clear" w:color="auto" w:fill="auto"/>
            <w:noWrap/>
            <w:vAlign w:val="center"/>
            <w:hideMark/>
          </w:tcPr>
          <w:p w14:paraId="29FC2214" w14:textId="77777777" w:rsidR="00E97462" w:rsidRPr="000967EE" w:rsidRDefault="00E97462" w:rsidP="004D2EDE">
            <w:pPr>
              <w:spacing w:line="276" w:lineRule="auto"/>
              <w:jc w:val="center"/>
              <w:rPr>
                <w:color w:val="000000" w:themeColor="text1"/>
                <w:szCs w:val="26"/>
                <w:lang w:val="en-GB" w:eastAsia="en-GB"/>
              </w:rPr>
            </w:pPr>
            <w:r w:rsidRPr="000967EE">
              <w:rPr>
                <w:color w:val="000000" w:themeColor="text1"/>
                <w:szCs w:val="26"/>
                <w:lang w:val="en-GB" w:eastAsia="en-GB"/>
              </w:rPr>
              <w:t> </w:t>
            </w:r>
          </w:p>
        </w:tc>
      </w:tr>
    </w:tbl>
    <w:p w14:paraId="4F5D392F" w14:textId="457AD659" w:rsidR="00E97462" w:rsidRPr="000967EE" w:rsidRDefault="008B4FC4" w:rsidP="002207FF">
      <w:pPr>
        <w:spacing w:before="120" w:line="276" w:lineRule="auto"/>
        <w:rPr>
          <w:color w:val="000000" w:themeColor="text1"/>
        </w:rPr>
        <w:sectPr w:rsidR="00E97462" w:rsidRPr="000967EE" w:rsidSect="00AE5C9E">
          <w:pgSz w:w="16840" w:h="11907" w:orient="landscape"/>
          <w:pgMar w:top="1134" w:right="1134" w:bottom="1134" w:left="1701" w:header="720" w:footer="137" w:gutter="0"/>
          <w:pgNumType w:chapStyle="1"/>
          <w:cols w:space="720"/>
          <w:docGrid w:linePitch="381"/>
        </w:sectPr>
      </w:pPr>
      <w:r w:rsidRPr="000967EE">
        <w:rPr>
          <w:b/>
          <w:color w:val="000000" w:themeColor="text1"/>
        </w:rPr>
        <w:t xml:space="preserve">Kết luận: </w:t>
      </w:r>
      <w:r w:rsidR="00197781" w:rsidRPr="000967EE">
        <w:rPr>
          <w:color w:val="000000" w:themeColor="text1"/>
        </w:rPr>
        <w:t xml:space="preserve">Đồ án QHCT </w:t>
      </w:r>
      <w:r w:rsidRPr="000967EE">
        <w:rPr>
          <w:color w:val="000000" w:themeColor="text1"/>
        </w:rPr>
        <w:t xml:space="preserve">Khu đô thị mới đường 3 tháng 2, phương V, TP. Vị Thanh có khả năng sử dụng chung chỉ tiêu giáo dục là </w:t>
      </w:r>
      <w:r w:rsidR="007A102C" w:rsidRPr="000967EE">
        <w:rPr>
          <w:color w:val="000000" w:themeColor="text1"/>
        </w:rPr>
        <w:t>8.989</w:t>
      </w:r>
      <w:r w:rsidR="005D11DC" w:rsidRPr="000967EE">
        <w:rPr>
          <w:color w:val="000000" w:themeColor="text1"/>
        </w:rPr>
        <w:t xml:space="preserve"> m².</w:t>
      </w:r>
    </w:p>
    <w:p w14:paraId="6729C196" w14:textId="0B3845E9" w:rsidR="00616D1E" w:rsidRPr="000967EE" w:rsidRDefault="003D5AC1" w:rsidP="007A102C">
      <w:pPr>
        <w:pStyle w:val="Heading2"/>
        <w:keepNext w:val="0"/>
        <w:numPr>
          <w:ilvl w:val="0"/>
          <w:numId w:val="1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rPr>
      </w:pPr>
      <w:bookmarkStart w:id="44" w:name="_Toc72484498"/>
      <w:r w:rsidRPr="000967EE">
        <w:rPr>
          <w:rFonts w:ascii="Times New Roman" w:hAnsi="Times New Roman"/>
          <w:bCs/>
          <w:color w:val="000000" w:themeColor="text1"/>
          <w:sz w:val="26"/>
          <w:szCs w:val="26"/>
        </w:rPr>
        <w:lastRenderedPageBreak/>
        <w:t>Tổ chức</w:t>
      </w:r>
      <w:r w:rsidR="000F0621" w:rsidRPr="000967EE">
        <w:rPr>
          <w:rFonts w:ascii="Times New Roman" w:hAnsi="Times New Roman"/>
          <w:bCs/>
          <w:color w:val="000000" w:themeColor="text1"/>
          <w:sz w:val="26"/>
          <w:szCs w:val="26"/>
        </w:rPr>
        <w:t xml:space="preserve"> không gian kiến trúc cảnh quan:</w:t>
      </w:r>
      <w:bookmarkEnd w:id="41"/>
      <w:bookmarkEnd w:id="42"/>
      <w:bookmarkEnd w:id="43"/>
      <w:bookmarkEnd w:id="44"/>
    </w:p>
    <w:p w14:paraId="0B4D1256" w14:textId="78B48337" w:rsidR="003D5AC1" w:rsidRPr="000967EE" w:rsidRDefault="003D5AC1" w:rsidP="003D5AC1">
      <w:pPr>
        <w:widowControl w:val="0"/>
        <w:numPr>
          <w:ilvl w:val="0"/>
          <w:numId w:val="6"/>
        </w:numPr>
        <w:tabs>
          <w:tab w:val="left" w:pos="851"/>
        </w:tabs>
        <w:spacing w:line="276" w:lineRule="auto"/>
        <w:ind w:left="0" w:firstLine="567"/>
        <w:jc w:val="both"/>
        <w:rPr>
          <w:color w:val="000000" w:themeColor="text1"/>
          <w:szCs w:val="26"/>
          <w:lang w:val="vi-VN"/>
        </w:rPr>
      </w:pPr>
      <w:r w:rsidRPr="000967EE">
        <w:rPr>
          <w:bCs/>
          <w:color w:val="000000" w:themeColor="text1"/>
          <w:szCs w:val="26"/>
        </w:rPr>
        <w:t>Quan</w:t>
      </w:r>
      <w:r w:rsidRPr="000967EE">
        <w:rPr>
          <w:color w:val="000000" w:themeColor="text1"/>
          <w:szCs w:val="26"/>
          <w:lang w:val="pt-BR"/>
        </w:rPr>
        <w:t xml:space="preserve"> điểm, nguyên</w:t>
      </w:r>
      <w:r w:rsidRPr="000967EE">
        <w:rPr>
          <w:color w:val="000000" w:themeColor="text1"/>
          <w:szCs w:val="26"/>
          <w:lang w:val="vi-VN"/>
        </w:rPr>
        <w:t xml:space="preserve"> tắc định hướng, giải pháp tổ chức không gian, kiến trúc, cảnh quan đô thị toàn khu vực quy hoạch:</w:t>
      </w:r>
    </w:p>
    <w:p w14:paraId="26C518C7"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Bảo đảm tuân thủ khung phát triển từ các quy hoạch định hướng cấp trên.</w:t>
      </w:r>
    </w:p>
    <w:p w14:paraId="72545239"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Bảo đảm phát triển một khu vực thuộc trung tâm cấp vùng mang đặc trưng về văn hóa, gắn kết với các không gian xung quanh.</w:t>
      </w:r>
    </w:p>
    <w:p w14:paraId="27E33CEF"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Bảo đảm tính hợp lý của tổ chức không gian các khu chức năng cũng như đảm bảo tính bền vững của môi trường và cảnh quan thiên nhiên.</w:t>
      </w:r>
    </w:p>
    <w:p w14:paraId="53A569C6" w14:textId="314B932F"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Không gian quy hoạch kiến trúc phải đạt được các yêu cầu về tổ chức không gian đảm bảo môi trường sống và làm việc, tiện nghi cao đáp ứng nhu cầu phát triển dài hạn.</w:t>
      </w:r>
    </w:p>
    <w:p w14:paraId="0BD7BFAD"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color w:val="000000" w:themeColor="text1"/>
          <w:szCs w:val="26"/>
        </w:rPr>
      </w:pPr>
      <w:r w:rsidRPr="000967EE">
        <w:rPr>
          <w:bCs/>
          <w:color w:val="000000" w:themeColor="text1"/>
          <w:szCs w:val="26"/>
          <w:lang w:val="es-ES"/>
        </w:rPr>
        <w:t xml:space="preserve">Đảm </w:t>
      </w:r>
      <w:r w:rsidRPr="000967EE">
        <w:rPr>
          <w:color w:val="000000" w:themeColor="text1"/>
          <w:szCs w:val="26"/>
        </w:rPr>
        <w:t>bảo thuận lợi cho phân kỳ đầu tư và hiệu quả kinh tế của nhà đầu tư.</w:t>
      </w:r>
    </w:p>
    <w:p w14:paraId="6EE11527"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Đảm bảo phù hợp với tiêu chuẩn, quy chuẩn hiện hành của Nhà nước.</w:t>
      </w:r>
    </w:p>
    <w:p w14:paraId="4BF57A0B" w14:textId="77777777" w:rsidR="003D5AC1" w:rsidRPr="000967EE" w:rsidRDefault="003D5AC1" w:rsidP="003D5AC1">
      <w:pPr>
        <w:widowControl w:val="0"/>
        <w:numPr>
          <w:ilvl w:val="0"/>
          <w:numId w:val="6"/>
        </w:numPr>
        <w:tabs>
          <w:tab w:val="left" w:pos="851"/>
        </w:tabs>
        <w:spacing w:line="276" w:lineRule="auto"/>
        <w:ind w:left="0" w:firstLine="567"/>
        <w:jc w:val="both"/>
        <w:rPr>
          <w:color w:val="000000" w:themeColor="text1"/>
          <w:szCs w:val="26"/>
          <w:lang w:val="vi-VN"/>
        </w:rPr>
      </w:pPr>
      <w:r w:rsidRPr="000967EE">
        <w:rPr>
          <w:color w:val="000000" w:themeColor="text1"/>
          <w:szCs w:val="26"/>
          <w:lang w:val="pt-BR"/>
        </w:rPr>
        <w:t>Phương</w:t>
      </w:r>
      <w:r w:rsidRPr="000967EE">
        <w:rPr>
          <w:color w:val="000000" w:themeColor="text1"/>
          <w:szCs w:val="26"/>
          <w:lang w:val="vi-VN"/>
        </w:rPr>
        <w:t xml:space="preserve"> án quy hoạch đề xuất:</w:t>
      </w:r>
    </w:p>
    <w:p w14:paraId="2357E206" w14:textId="3D2B8DC3"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 xml:space="preserve">Tạo hướng tiếp cận chính vào khu quy hoạch từ đường </w:t>
      </w:r>
      <w:r w:rsidRPr="000967EE">
        <w:rPr>
          <w:color w:val="000000" w:themeColor="text1"/>
          <w:szCs w:val="26"/>
        </w:rPr>
        <w:t>Đường Võ Nguyên Giáp và Đường 3 tháng 2</w:t>
      </w:r>
      <w:r w:rsidRPr="000967EE">
        <w:rPr>
          <w:bCs/>
          <w:color w:val="000000" w:themeColor="text1"/>
          <w:szCs w:val="26"/>
          <w:lang w:val="vi-VN"/>
        </w:rPr>
        <w:t>,</w:t>
      </w:r>
      <w:r w:rsidRPr="000967EE">
        <w:rPr>
          <w:bCs/>
          <w:color w:val="000000" w:themeColor="text1"/>
          <w:szCs w:val="26"/>
          <w:lang w:val="es-ES"/>
        </w:rPr>
        <w:t xml:space="preserve"> </w:t>
      </w:r>
      <w:r w:rsidRPr="000967EE">
        <w:rPr>
          <w:bCs/>
          <w:color w:val="000000" w:themeColor="text1"/>
          <w:szCs w:val="26"/>
          <w:lang w:val="vi-VN"/>
        </w:rPr>
        <w:t xml:space="preserve">tạo </w:t>
      </w:r>
      <w:r w:rsidRPr="000967EE">
        <w:rPr>
          <w:bCs/>
          <w:color w:val="000000" w:themeColor="text1"/>
          <w:szCs w:val="26"/>
          <w:lang w:val="es-ES"/>
        </w:rPr>
        <w:t>các trục giao thông có hướng nhìn rộng tạo kết nối thuận tiện, dễ dàng nhận diện và tiếp cận;</w:t>
      </w:r>
    </w:p>
    <w:p w14:paraId="7D86B47A"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bookmarkStart w:id="45" w:name="_Hlk56254622"/>
      <w:r w:rsidRPr="000967EE">
        <w:rPr>
          <w:bCs/>
          <w:color w:val="000000" w:themeColor="text1"/>
          <w:szCs w:val="26"/>
          <w:lang w:val="es-ES"/>
        </w:rPr>
        <w:t>Các công trình trung tâm đơn vị ở chủ yếu là trường mầm non, tiểu học, công viên cây xanh; các công trình thương mại và trạm y tế được bố trí xen kẽ, cân đối về bán kính phục vụ trên cả đơn vị ở;</w:t>
      </w:r>
    </w:p>
    <w:bookmarkEnd w:id="45"/>
    <w:p w14:paraId="0DC53DCF" w14:textId="04F7B2C1"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 xml:space="preserve">Hệ thống các công trình công cộng, thương mại, y tế, giáo </w:t>
      </w:r>
      <w:proofErr w:type="gramStart"/>
      <w:r w:rsidRPr="000967EE">
        <w:rPr>
          <w:bCs/>
          <w:color w:val="000000" w:themeColor="text1"/>
          <w:szCs w:val="26"/>
          <w:lang w:val="es-ES"/>
        </w:rPr>
        <w:t>dục,..</w:t>
      </w:r>
      <w:proofErr w:type="gramEnd"/>
      <w:r w:rsidRPr="000967EE">
        <w:rPr>
          <w:bCs/>
          <w:color w:val="000000" w:themeColor="text1"/>
          <w:szCs w:val="26"/>
          <w:lang w:val="es-ES"/>
        </w:rPr>
        <w:t xml:space="preserve"> được bố trí phân tán trên toàn khu, xen cài trong và ngoài các cụm công trình đảm bảo đáp ứng tốt nhu cầu cho người dân tại khu vực;</w:t>
      </w:r>
    </w:p>
    <w:p w14:paraId="62E0D7B5"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 xml:space="preserve">Vì vậy phương án đề xuất </w:t>
      </w:r>
      <w:r w:rsidRPr="000967EE">
        <w:rPr>
          <w:bCs/>
          <w:color w:val="000000" w:themeColor="text1"/>
          <w:szCs w:val="26"/>
          <w:lang w:val="vi-VN"/>
        </w:rPr>
        <w:t>quy hoạch</w:t>
      </w:r>
      <w:r w:rsidRPr="000967EE">
        <w:rPr>
          <w:bCs/>
          <w:color w:val="000000" w:themeColor="text1"/>
          <w:szCs w:val="26"/>
          <w:lang w:val="es-ES"/>
        </w:rPr>
        <w:t xml:space="preserve"> nhằm hoàn thiện hơn về mặt cảnh quan cũng như giá trị sử dụng đất của khu vực;</w:t>
      </w:r>
    </w:p>
    <w:p w14:paraId="5BD22102"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Tại trung tâm các nhóm ở bố trí các công trình công cộng, với hình thức kiến trúc và mặt đứng quy mô, đa dạng phong phú, kết hợp các mảng cây xanh nhằm tạo cảnh quan sầm uất cho khu vực; không những phục vụ nội khu mà còn đáp ứng nhu cầu cho cả các khu lân cận trong tương lai;</w:t>
      </w:r>
    </w:p>
    <w:p w14:paraId="40C00B7B" w14:textId="77777777"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Các khu nhà ở thấp tầng bố cục theo từng nhóm, kết hợp các khu công viên tập trung thành bố cục chặt chẽ, hài hòa, nhằm thỏa mãn các điều kiện tự nhiên khí hậu và nhu cầu thẩm mỹ;</w:t>
      </w:r>
    </w:p>
    <w:p w14:paraId="2285377D" w14:textId="635834DE" w:rsidR="003D5AC1" w:rsidRPr="000967EE" w:rsidRDefault="003D5AC1" w:rsidP="007A102C">
      <w:pPr>
        <w:pStyle w:val="BodyTextIndent2"/>
        <w:numPr>
          <w:ilvl w:val="0"/>
          <w:numId w:val="20"/>
        </w:numPr>
        <w:tabs>
          <w:tab w:val="left" w:pos="1134"/>
          <w:tab w:val="left" w:pos="1276"/>
        </w:tabs>
        <w:spacing w:line="276" w:lineRule="auto"/>
        <w:ind w:left="0" w:firstLine="851"/>
        <w:jc w:val="both"/>
        <w:rPr>
          <w:bCs/>
          <w:color w:val="000000" w:themeColor="text1"/>
          <w:szCs w:val="26"/>
          <w:lang w:val="es-ES"/>
        </w:rPr>
      </w:pPr>
      <w:r w:rsidRPr="000967EE">
        <w:rPr>
          <w:bCs/>
          <w:color w:val="000000" w:themeColor="text1"/>
          <w:szCs w:val="26"/>
          <w:lang w:val="es-ES"/>
        </w:rPr>
        <w:t>Các mảng xanh kết hợp sân bãi thể dục thể thao được bố trí như những khoảng không gian đệm chuyển tiếp giữa các nhóm nhà ở và các phân khu chức năng.</w:t>
      </w:r>
    </w:p>
    <w:p w14:paraId="49F1082F" w14:textId="3ED3BD41" w:rsidR="00B86D28" w:rsidRPr="000967EE" w:rsidRDefault="00B86D28" w:rsidP="00B86D28">
      <w:pPr>
        <w:pStyle w:val="BodyTextIndent2"/>
        <w:tabs>
          <w:tab w:val="left" w:pos="1134"/>
          <w:tab w:val="left" w:pos="1276"/>
        </w:tabs>
        <w:spacing w:line="276" w:lineRule="auto"/>
        <w:jc w:val="both"/>
        <w:rPr>
          <w:bCs/>
          <w:color w:val="000000" w:themeColor="text1"/>
          <w:szCs w:val="26"/>
          <w:lang w:val="es-ES"/>
        </w:rPr>
      </w:pPr>
    </w:p>
    <w:p w14:paraId="5C1039B5" w14:textId="77777777" w:rsidR="00B86D28" w:rsidRPr="000967EE" w:rsidRDefault="00B86D28" w:rsidP="00B86D28">
      <w:pPr>
        <w:pStyle w:val="BodyTextIndent2"/>
        <w:tabs>
          <w:tab w:val="left" w:pos="1134"/>
          <w:tab w:val="left" w:pos="1276"/>
        </w:tabs>
        <w:spacing w:line="276" w:lineRule="auto"/>
        <w:jc w:val="both"/>
        <w:rPr>
          <w:bCs/>
          <w:color w:val="000000" w:themeColor="text1"/>
          <w:szCs w:val="26"/>
          <w:lang w:val="es-ES"/>
        </w:rPr>
      </w:pPr>
    </w:p>
    <w:p w14:paraId="40E92BFA" w14:textId="2F2C44A0" w:rsidR="003D5AC1" w:rsidRPr="000967EE" w:rsidRDefault="003D5AC1" w:rsidP="007A102C">
      <w:pPr>
        <w:pStyle w:val="Heading2"/>
        <w:keepNext w:val="0"/>
        <w:numPr>
          <w:ilvl w:val="0"/>
          <w:numId w:val="15"/>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es-ES"/>
        </w:rPr>
      </w:pPr>
      <w:bookmarkStart w:id="46" w:name="_Toc72484499"/>
      <w:r w:rsidRPr="000967EE">
        <w:rPr>
          <w:rFonts w:ascii="Times New Roman" w:hAnsi="Times New Roman"/>
          <w:bCs/>
          <w:color w:val="000000" w:themeColor="text1"/>
          <w:sz w:val="26"/>
          <w:szCs w:val="26"/>
          <w:lang w:val="es-ES"/>
        </w:rPr>
        <w:lastRenderedPageBreak/>
        <w:t>Thiết kế đô thị</w:t>
      </w:r>
      <w:bookmarkEnd w:id="46"/>
    </w:p>
    <w:p w14:paraId="37EA83DF" w14:textId="77777777" w:rsidR="0009577E" w:rsidRPr="000967EE" w:rsidRDefault="0009577E" w:rsidP="0009577E">
      <w:pPr>
        <w:pStyle w:val="ListParagraph"/>
        <w:widowControl w:val="0"/>
        <w:numPr>
          <w:ilvl w:val="1"/>
          <w:numId w:val="18"/>
        </w:numPr>
        <w:tabs>
          <w:tab w:val="left" w:pos="1134"/>
        </w:tabs>
        <w:spacing w:before="120" w:after="120" w:line="276" w:lineRule="auto"/>
        <w:ind w:left="0" w:firstLine="567"/>
        <w:jc w:val="both"/>
        <w:rPr>
          <w:b/>
          <w:i/>
          <w:color w:val="000000" w:themeColor="text1"/>
          <w:szCs w:val="26"/>
          <w:lang w:val="vi-VN"/>
        </w:rPr>
      </w:pPr>
      <w:bookmarkStart w:id="47" w:name="_Toc59457333"/>
      <w:bookmarkStart w:id="48" w:name="_Toc59457332"/>
      <w:r w:rsidRPr="000967EE">
        <w:rPr>
          <w:b/>
          <w:i/>
          <w:color w:val="000000" w:themeColor="text1"/>
          <w:szCs w:val="26"/>
          <w:lang w:val="vi-VN"/>
        </w:rPr>
        <w:t>Công trình điểm nhấn – biểu tượng</w:t>
      </w:r>
      <w:bookmarkEnd w:id="47"/>
    </w:p>
    <w:p w14:paraId="3AD1CED0" w14:textId="77777777" w:rsidR="0009577E" w:rsidRPr="000967EE" w:rsidRDefault="0009577E" w:rsidP="0009577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Điểm nhìn chính phía Nam của khu quy hoạch dự kiến là đường D8(lộ giới 29m) từ Đường Võ Nguyên Giáp kết nối với Đường 3 tháng 2 là một trong những lối vào chính tiếp cận vào khu trung tâm của khu quy hoạch. Từ phía Tây dẫn vào khu trung tâm là trục đường N6 (lộ giới 20,5m), là các hệ khung giao thông chính của toàn đồ án.</w:t>
      </w:r>
    </w:p>
    <w:p w14:paraId="1DF7E25F" w14:textId="77777777" w:rsidR="0009577E" w:rsidRPr="000967EE" w:rsidRDefault="0009577E" w:rsidP="0009577E">
      <w:pPr>
        <w:widowControl w:val="0"/>
        <w:numPr>
          <w:ilvl w:val="0"/>
          <w:numId w:val="6"/>
        </w:numPr>
        <w:tabs>
          <w:tab w:val="left" w:pos="851"/>
        </w:tabs>
        <w:spacing w:line="276" w:lineRule="auto"/>
        <w:ind w:left="0" w:firstLine="567"/>
        <w:jc w:val="both"/>
        <w:rPr>
          <w:color w:val="000000" w:themeColor="text1"/>
          <w:szCs w:val="26"/>
        </w:rPr>
      </w:pPr>
      <w:r w:rsidRPr="000967EE">
        <w:rPr>
          <w:color w:val="000000" w:themeColor="text1"/>
          <w:szCs w:val="26"/>
        </w:rPr>
        <w:t>Các cụm công trình trung tâm của khu quy hoạch là các trung tâm đơn vị ở có bố cục không gian của dạng công trình công cộng đơn vị ở như trường học, cây xanh công viên, TM-DV, ... là các không gian sinh hoạt công cộng trong tổng thể không gian ở của khu quy hoạch tạo thành các điểm nhấn cho toàn khu quy hoạch.</w:t>
      </w:r>
    </w:p>
    <w:p w14:paraId="49B42410" w14:textId="77777777" w:rsidR="0009577E" w:rsidRPr="000967EE" w:rsidRDefault="0009577E" w:rsidP="0009577E">
      <w:pPr>
        <w:pStyle w:val="ListParagraph"/>
        <w:widowControl w:val="0"/>
        <w:numPr>
          <w:ilvl w:val="1"/>
          <w:numId w:val="18"/>
        </w:numPr>
        <w:tabs>
          <w:tab w:val="left" w:pos="1134"/>
        </w:tabs>
        <w:spacing w:before="120" w:after="120" w:line="276" w:lineRule="auto"/>
        <w:ind w:left="0" w:firstLine="567"/>
        <w:jc w:val="both"/>
        <w:rPr>
          <w:b/>
          <w:i/>
          <w:color w:val="000000" w:themeColor="text1"/>
          <w:szCs w:val="26"/>
          <w:lang w:val="vi-VN"/>
        </w:rPr>
      </w:pPr>
      <w:bookmarkStart w:id="49" w:name="_Toc59457334"/>
      <w:r w:rsidRPr="000967EE">
        <w:rPr>
          <w:b/>
          <w:i/>
          <w:color w:val="000000" w:themeColor="text1"/>
          <w:szCs w:val="26"/>
          <w:lang w:val="vi-VN"/>
        </w:rPr>
        <w:t>Hình khối, màu sắc, hình thức kiến trúc chủ đạo</w:t>
      </w:r>
      <w:bookmarkEnd w:id="49"/>
    </w:p>
    <w:p w14:paraId="17D10712" w14:textId="3C805E60" w:rsidR="0009577E" w:rsidRPr="000967EE" w:rsidRDefault="00906E48" w:rsidP="00F35D98">
      <w:pPr>
        <w:widowControl w:val="0"/>
        <w:numPr>
          <w:ilvl w:val="0"/>
          <w:numId w:val="6"/>
        </w:numPr>
        <w:tabs>
          <w:tab w:val="left" w:pos="851"/>
        </w:tabs>
        <w:spacing w:line="276" w:lineRule="auto"/>
        <w:ind w:left="0" w:firstLine="567"/>
        <w:jc w:val="both"/>
        <w:rPr>
          <w:b/>
          <w:i/>
          <w:color w:val="000000" w:themeColor="text1"/>
          <w:szCs w:val="26"/>
          <w:lang w:val="vi-VN"/>
        </w:rPr>
      </w:pPr>
      <w:r w:rsidRPr="000967EE">
        <w:rPr>
          <w:color w:val="000000" w:themeColor="text1"/>
          <w:szCs w:val="26"/>
        </w:rPr>
        <w:t xml:space="preserve">Đối với nhà ở thấp tầng: hình thức kiến trúc bản địa đặc trưng, </w:t>
      </w:r>
      <w:r w:rsidR="00C76CF3" w:rsidRPr="000967EE">
        <w:rPr>
          <w:color w:val="000000" w:themeColor="text1"/>
          <w:szCs w:val="26"/>
        </w:rPr>
        <w:t xml:space="preserve">hình khối </w:t>
      </w:r>
      <w:r w:rsidRPr="000967EE">
        <w:rPr>
          <w:color w:val="000000" w:themeColor="text1"/>
          <w:szCs w:val="26"/>
        </w:rPr>
        <w:t>đơn giản</w:t>
      </w:r>
      <w:r w:rsidR="00B73E33" w:rsidRPr="000967EE">
        <w:rPr>
          <w:color w:val="000000" w:themeColor="text1"/>
          <w:szCs w:val="26"/>
        </w:rPr>
        <w:t xml:space="preserve">, hài hòa về công năng sử dụng. Tường rào thoáng đẹp, </w:t>
      </w:r>
      <w:r w:rsidR="00C76CF3" w:rsidRPr="000967EE">
        <w:rPr>
          <w:color w:val="000000" w:themeColor="text1"/>
          <w:szCs w:val="26"/>
        </w:rPr>
        <w:t xml:space="preserve">màu sắc </w:t>
      </w:r>
      <w:r w:rsidR="00B73E33" w:rsidRPr="000967EE">
        <w:rPr>
          <w:color w:val="000000" w:themeColor="text1"/>
          <w:szCs w:val="26"/>
        </w:rPr>
        <w:t>hài hòa với cảnh quan xung quanh và thống nhất trên toàn tuyến. Đặc biệt nhà ở kết hợp thương mại phải thống nhất mẫu nhà</w:t>
      </w:r>
      <w:r w:rsidR="00740EB3" w:rsidRPr="000967EE">
        <w:rPr>
          <w:color w:val="000000" w:themeColor="text1"/>
          <w:szCs w:val="26"/>
        </w:rPr>
        <w:t xml:space="preserve"> để tạo điểm nhấn cho trục, tuyến phố chính. Công trình xây dựng ở góc phố phải đảm bảo tầm nhìn, an toàn, thuận lợi cho người tham gia giao thông. </w:t>
      </w:r>
    </w:p>
    <w:p w14:paraId="4615AFEE" w14:textId="765658A6" w:rsidR="00740EB3" w:rsidRPr="000967EE" w:rsidRDefault="006A7359" w:rsidP="00F35D98">
      <w:pPr>
        <w:widowControl w:val="0"/>
        <w:numPr>
          <w:ilvl w:val="0"/>
          <w:numId w:val="6"/>
        </w:numPr>
        <w:tabs>
          <w:tab w:val="left" w:pos="851"/>
        </w:tabs>
        <w:spacing w:line="276" w:lineRule="auto"/>
        <w:ind w:left="0" w:firstLine="567"/>
        <w:jc w:val="both"/>
        <w:rPr>
          <w:color w:val="000000" w:themeColor="text1"/>
          <w:szCs w:val="26"/>
          <w:lang w:val="vi-VN"/>
        </w:rPr>
      </w:pPr>
      <w:r w:rsidRPr="000967EE">
        <w:rPr>
          <w:color w:val="000000" w:themeColor="text1"/>
          <w:szCs w:val="26"/>
        </w:rPr>
        <w:t>Công trình công cộng</w:t>
      </w:r>
      <w:r w:rsidR="00D44FD6" w:rsidRPr="000967EE">
        <w:rPr>
          <w:color w:val="000000" w:themeColor="text1"/>
          <w:szCs w:val="26"/>
        </w:rPr>
        <w:t xml:space="preserve"> và thương mại dịch vụ</w:t>
      </w:r>
      <w:r w:rsidR="00832BD2" w:rsidRPr="000967EE">
        <w:rPr>
          <w:color w:val="000000" w:themeColor="text1"/>
          <w:szCs w:val="26"/>
        </w:rPr>
        <w:t>:</w:t>
      </w:r>
      <w:r w:rsidR="00370ECD" w:rsidRPr="000967EE">
        <w:rPr>
          <w:color w:val="000000" w:themeColor="text1"/>
          <w:szCs w:val="26"/>
        </w:rPr>
        <w:t xml:space="preserve"> Hình khối </w:t>
      </w:r>
      <w:r w:rsidR="0067436F" w:rsidRPr="000967EE">
        <w:rPr>
          <w:color w:val="000000" w:themeColor="text1"/>
          <w:szCs w:val="26"/>
        </w:rPr>
        <w:t>có thể sáng tạo, mềm mại,</w:t>
      </w:r>
      <w:r w:rsidR="00832BD2" w:rsidRPr="000967EE">
        <w:rPr>
          <w:color w:val="000000" w:themeColor="text1"/>
          <w:szCs w:val="26"/>
        </w:rPr>
        <w:t xml:space="preserve"> tổ chức thiế</w:t>
      </w:r>
      <w:r w:rsidR="00A956F6" w:rsidRPr="000967EE">
        <w:rPr>
          <w:color w:val="000000" w:themeColor="text1"/>
          <w:szCs w:val="26"/>
        </w:rPr>
        <w:t xml:space="preserve">t kế có </w:t>
      </w:r>
      <w:r w:rsidR="00370ECD" w:rsidRPr="000967EE">
        <w:rPr>
          <w:color w:val="000000" w:themeColor="text1"/>
          <w:szCs w:val="26"/>
        </w:rPr>
        <w:t>s</w:t>
      </w:r>
      <w:r w:rsidR="00A956F6" w:rsidRPr="000967EE">
        <w:rPr>
          <w:color w:val="000000" w:themeColor="text1"/>
          <w:szCs w:val="26"/>
        </w:rPr>
        <w:t>ân chơi sinh động, có nhiều không gian mở, cây xanh đạt tối thiểu 30%.</w:t>
      </w:r>
      <w:r w:rsidR="001D559E" w:rsidRPr="000967EE">
        <w:rPr>
          <w:color w:val="000000" w:themeColor="text1"/>
          <w:szCs w:val="26"/>
        </w:rPr>
        <w:t xml:space="preserve"> Hình thức kiến trúc đặc trưng, phù hợp với </w:t>
      </w:r>
      <w:r w:rsidR="00B07BC4" w:rsidRPr="000967EE">
        <w:rPr>
          <w:color w:val="000000" w:themeColor="text1"/>
          <w:szCs w:val="26"/>
        </w:rPr>
        <w:t>đối tượng phục vụ</w:t>
      </w:r>
      <w:r w:rsidR="001D559E" w:rsidRPr="000967EE">
        <w:rPr>
          <w:color w:val="000000" w:themeColor="text1"/>
          <w:szCs w:val="26"/>
        </w:rPr>
        <w:t xml:space="preserve">. </w:t>
      </w:r>
      <w:r w:rsidR="00C76CF3" w:rsidRPr="000967EE">
        <w:rPr>
          <w:color w:val="000000" w:themeColor="text1"/>
          <w:szCs w:val="26"/>
        </w:rPr>
        <w:t>Sử dụng vật liệu thân thiện môi trường</w:t>
      </w:r>
      <w:r w:rsidR="003F6972" w:rsidRPr="000967EE">
        <w:rPr>
          <w:color w:val="000000" w:themeColor="text1"/>
          <w:szCs w:val="26"/>
        </w:rPr>
        <w:t>, màu sắc nổi bậc tạo điểm nhấn.</w:t>
      </w:r>
    </w:p>
    <w:bookmarkEnd w:id="48"/>
    <w:p w14:paraId="08E9F2AD" w14:textId="28E76F76" w:rsidR="003D5AC1" w:rsidRPr="000967EE" w:rsidRDefault="00D75BA4" w:rsidP="007A102C">
      <w:pPr>
        <w:pStyle w:val="ListParagraph"/>
        <w:widowControl w:val="0"/>
        <w:numPr>
          <w:ilvl w:val="1"/>
          <w:numId w:val="18"/>
        </w:numPr>
        <w:tabs>
          <w:tab w:val="left" w:pos="1134"/>
        </w:tabs>
        <w:spacing w:before="120" w:after="120" w:line="276" w:lineRule="auto"/>
        <w:ind w:left="0" w:firstLine="567"/>
        <w:jc w:val="both"/>
        <w:rPr>
          <w:b/>
          <w:i/>
          <w:color w:val="000000" w:themeColor="text1"/>
          <w:szCs w:val="26"/>
          <w:lang w:val="vi-VN"/>
        </w:rPr>
      </w:pPr>
      <w:r w:rsidRPr="000967EE">
        <w:rPr>
          <w:b/>
          <w:i/>
          <w:color w:val="000000" w:themeColor="text1"/>
          <w:szCs w:val="26"/>
          <w:lang w:val="vi-VN"/>
        </w:rPr>
        <w:t>Xác định chiều cao công trình, mật độ xây dựng, khoảng lùi, chỉ giới xây dựng</w:t>
      </w:r>
    </w:p>
    <w:p w14:paraId="21328AB8" w14:textId="24A79BE9" w:rsidR="009A43BC" w:rsidRPr="000967EE" w:rsidRDefault="009A43BC" w:rsidP="009A43BC">
      <w:pPr>
        <w:widowControl w:val="0"/>
        <w:tabs>
          <w:tab w:val="left" w:pos="851"/>
        </w:tabs>
        <w:spacing w:line="276" w:lineRule="auto"/>
        <w:ind w:firstLine="567"/>
        <w:jc w:val="both"/>
        <w:rPr>
          <w:b/>
          <w:color w:val="000000" w:themeColor="text1"/>
          <w:szCs w:val="26"/>
        </w:rPr>
      </w:pPr>
      <w:r w:rsidRPr="000967EE">
        <w:rPr>
          <w:color w:val="000000" w:themeColor="text1"/>
          <w:szCs w:val="26"/>
          <w:lang w:val="pt-BR"/>
        </w:rPr>
        <w:t>Về</w:t>
      </w:r>
      <w:r w:rsidRPr="000967EE">
        <w:rPr>
          <w:color w:val="000000" w:themeColor="text1"/>
          <w:szCs w:val="26"/>
          <w:lang w:val="vi-VN"/>
        </w:rPr>
        <w:t xml:space="preserve"> nguyên tắc xác định khoảng lùi công trình (chỉ giới xây dựng) trên từng lô đất sẽ được xác định cụ thể theo các Quy chế quản lý quy hoạch kiến trúc đô thị, các đồ án thiết kế đô thị riêng (sẽ được thiết lập sau khi đồ án này được phê duyệt) hoặc căn cứ vào Quy chuẩn xây dựng Việt Nam và các Quy định về kiến trúc đô thị do các cơ quan có thẩm quyền ban hành.</w:t>
      </w:r>
    </w:p>
    <w:tbl>
      <w:tblPr>
        <w:tblW w:w="7455" w:type="dxa"/>
        <w:jc w:val="center"/>
        <w:tblLook w:val="04A0" w:firstRow="1" w:lastRow="0" w:firstColumn="1" w:lastColumn="0" w:noHBand="0" w:noVBand="1"/>
      </w:tblPr>
      <w:tblGrid>
        <w:gridCol w:w="4655"/>
        <w:gridCol w:w="1480"/>
        <w:gridCol w:w="1320"/>
      </w:tblGrid>
      <w:tr w:rsidR="000967EE" w:rsidRPr="000967EE" w14:paraId="758A90D4" w14:textId="77777777" w:rsidTr="002207FF">
        <w:trPr>
          <w:trHeight w:val="330"/>
          <w:tblHeader/>
          <w:jc w:val="center"/>
        </w:trPr>
        <w:tc>
          <w:tcPr>
            <w:tcW w:w="4655"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2A275553" w14:textId="77777777" w:rsidR="003F297E" w:rsidRPr="000967EE" w:rsidRDefault="003F297E">
            <w:pPr>
              <w:jc w:val="center"/>
              <w:rPr>
                <w:color w:val="000000" w:themeColor="text1"/>
                <w:szCs w:val="26"/>
                <w:lang w:eastAsia="ko-KR"/>
              </w:rPr>
            </w:pPr>
            <w:r w:rsidRPr="000967EE">
              <w:rPr>
                <w:color w:val="000000" w:themeColor="text1"/>
                <w:szCs w:val="26"/>
                <w:lang w:eastAsia="ko-KR"/>
              </w:rPr>
              <w:t>Công trình</w:t>
            </w:r>
          </w:p>
        </w:tc>
        <w:tc>
          <w:tcPr>
            <w:tcW w:w="1480" w:type="dxa"/>
            <w:tcBorders>
              <w:top w:val="single" w:sz="4" w:space="0" w:color="auto"/>
              <w:left w:val="nil"/>
              <w:bottom w:val="single" w:sz="4" w:space="0" w:color="auto"/>
              <w:right w:val="single" w:sz="4" w:space="0" w:color="auto"/>
            </w:tcBorders>
            <w:shd w:val="clear" w:color="auto" w:fill="8DB3E2"/>
            <w:noWrap/>
            <w:vAlign w:val="center"/>
            <w:hideMark/>
          </w:tcPr>
          <w:p w14:paraId="42012526" w14:textId="77777777" w:rsidR="003F297E" w:rsidRPr="000967EE" w:rsidRDefault="003F297E">
            <w:pPr>
              <w:jc w:val="center"/>
              <w:rPr>
                <w:color w:val="000000" w:themeColor="text1"/>
                <w:szCs w:val="26"/>
                <w:lang w:eastAsia="ko-KR"/>
              </w:rPr>
            </w:pPr>
            <w:r w:rsidRPr="000967EE">
              <w:rPr>
                <w:color w:val="000000" w:themeColor="text1"/>
                <w:szCs w:val="26"/>
                <w:lang w:eastAsia="ko-KR"/>
              </w:rPr>
              <w:t>Đơn vị tính</w:t>
            </w:r>
          </w:p>
        </w:tc>
        <w:tc>
          <w:tcPr>
            <w:tcW w:w="1320" w:type="dxa"/>
            <w:tcBorders>
              <w:top w:val="single" w:sz="4" w:space="0" w:color="auto"/>
              <w:left w:val="nil"/>
              <w:bottom w:val="single" w:sz="4" w:space="0" w:color="auto"/>
              <w:right w:val="single" w:sz="4" w:space="0" w:color="auto"/>
            </w:tcBorders>
            <w:shd w:val="clear" w:color="auto" w:fill="8DB3E2"/>
            <w:noWrap/>
            <w:vAlign w:val="center"/>
            <w:hideMark/>
          </w:tcPr>
          <w:p w14:paraId="40FAEE08" w14:textId="77777777" w:rsidR="003F297E" w:rsidRPr="000967EE" w:rsidRDefault="003F297E">
            <w:pPr>
              <w:jc w:val="center"/>
              <w:rPr>
                <w:color w:val="000000" w:themeColor="text1"/>
                <w:szCs w:val="26"/>
                <w:lang w:eastAsia="ko-KR"/>
              </w:rPr>
            </w:pPr>
            <w:r w:rsidRPr="000967EE">
              <w:rPr>
                <w:color w:val="000000" w:themeColor="text1"/>
                <w:szCs w:val="26"/>
                <w:lang w:eastAsia="ko-KR"/>
              </w:rPr>
              <w:t>Khoảng lùi</w:t>
            </w:r>
          </w:p>
        </w:tc>
      </w:tr>
      <w:tr w:rsidR="000967EE" w:rsidRPr="000967EE" w14:paraId="2B0EE2C9"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5FE312BE" w14:textId="60B80A0E" w:rsidR="003F297E" w:rsidRPr="000967EE" w:rsidRDefault="00C470D8">
            <w:pPr>
              <w:rPr>
                <w:b/>
                <w:bCs/>
                <w:color w:val="000000" w:themeColor="text1"/>
                <w:szCs w:val="26"/>
                <w:lang w:eastAsia="ko-KR"/>
              </w:rPr>
            </w:pPr>
            <w:r w:rsidRPr="000967EE">
              <w:rPr>
                <w:b/>
                <w:bCs/>
                <w:color w:val="000000" w:themeColor="text1"/>
                <w:szCs w:val="26"/>
                <w:lang w:eastAsia="ko-KR"/>
              </w:rPr>
              <w:t>Công trình thương mại dịch vụ</w:t>
            </w:r>
          </w:p>
        </w:tc>
        <w:tc>
          <w:tcPr>
            <w:tcW w:w="1480" w:type="dxa"/>
            <w:tcBorders>
              <w:top w:val="nil"/>
              <w:left w:val="nil"/>
              <w:bottom w:val="single" w:sz="4" w:space="0" w:color="auto"/>
              <w:right w:val="single" w:sz="4" w:space="0" w:color="auto"/>
            </w:tcBorders>
            <w:noWrap/>
            <w:vAlign w:val="center"/>
            <w:hideMark/>
          </w:tcPr>
          <w:p w14:paraId="2552FB6F" w14:textId="77777777" w:rsidR="003F297E" w:rsidRPr="000967EE" w:rsidRDefault="003F297E">
            <w:pPr>
              <w:jc w:val="center"/>
              <w:rPr>
                <w:color w:val="000000" w:themeColor="text1"/>
                <w:szCs w:val="26"/>
                <w:lang w:eastAsia="ko-KR"/>
              </w:rPr>
            </w:pPr>
            <w:r w:rsidRPr="000967EE">
              <w:rPr>
                <w:color w:val="000000" w:themeColor="text1"/>
                <w:szCs w:val="26"/>
                <w:lang w:eastAsia="ko-KR"/>
              </w:rPr>
              <w:t> </w:t>
            </w:r>
          </w:p>
        </w:tc>
        <w:tc>
          <w:tcPr>
            <w:tcW w:w="1320" w:type="dxa"/>
            <w:tcBorders>
              <w:top w:val="nil"/>
              <w:left w:val="nil"/>
              <w:bottom w:val="single" w:sz="4" w:space="0" w:color="auto"/>
              <w:right w:val="single" w:sz="4" w:space="0" w:color="auto"/>
            </w:tcBorders>
            <w:noWrap/>
            <w:vAlign w:val="center"/>
            <w:hideMark/>
          </w:tcPr>
          <w:p w14:paraId="7B84A730" w14:textId="77777777" w:rsidR="003F297E" w:rsidRPr="000967EE" w:rsidRDefault="003F297E">
            <w:pPr>
              <w:rPr>
                <w:color w:val="000000" w:themeColor="text1"/>
                <w:szCs w:val="26"/>
                <w:lang w:eastAsia="ko-KR"/>
              </w:rPr>
            </w:pPr>
            <w:r w:rsidRPr="000967EE">
              <w:rPr>
                <w:color w:val="000000" w:themeColor="text1"/>
                <w:szCs w:val="26"/>
                <w:lang w:eastAsia="ko-KR"/>
              </w:rPr>
              <w:t> </w:t>
            </w:r>
          </w:p>
        </w:tc>
      </w:tr>
      <w:tr w:rsidR="000967EE" w:rsidRPr="000967EE" w14:paraId="2B8DB90D"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751F06B8" w14:textId="77777777" w:rsidR="003F297E" w:rsidRPr="000967EE" w:rsidRDefault="003F297E">
            <w:pPr>
              <w:rPr>
                <w:color w:val="000000" w:themeColor="text1"/>
                <w:szCs w:val="26"/>
                <w:lang w:eastAsia="ko-KR"/>
              </w:rPr>
            </w:pPr>
            <w:r w:rsidRPr="000967EE">
              <w:rPr>
                <w:color w:val="000000" w:themeColor="text1"/>
                <w:szCs w:val="26"/>
                <w:lang w:eastAsia="ko-KR"/>
              </w:rPr>
              <w:t xml:space="preserve">     + So với lộ giới đường </w:t>
            </w:r>
          </w:p>
        </w:tc>
        <w:tc>
          <w:tcPr>
            <w:tcW w:w="1480" w:type="dxa"/>
            <w:tcBorders>
              <w:top w:val="nil"/>
              <w:left w:val="nil"/>
              <w:bottom w:val="single" w:sz="4" w:space="0" w:color="auto"/>
              <w:right w:val="single" w:sz="4" w:space="0" w:color="auto"/>
            </w:tcBorders>
            <w:noWrap/>
            <w:vAlign w:val="center"/>
            <w:hideMark/>
          </w:tcPr>
          <w:p w14:paraId="4251A88B" w14:textId="77777777" w:rsidR="003F297E" w:rsidRPr="000967EE" w:rsidRDefault="003F297E">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51BBC552" w14:textId="77777777" w:rsidR="003F297E" w:rsidRPr="000967EE" w:rsidRDefault="003F297E">
            <w:pPr>
              <w:jc w:val="center"/>
              <w:rPr>
                <w:color w:val="000000" w:themeColor="text1"/>
                <w:szCs w:val="26"/>
                <w:lang w:eastAsia="ko-KR"/>
              </w:rPr>
            </w:pPr>
            <w:r w:rsidRPr="000967EE">
              <w:rPr>
                <w:color w:val="000000" w:themeColor="text1"/>
                <w:szCs w:val="26"/>
                <w:lang w:eastAsia="ko-KR"/>
              </w:rPr>
              <w:t xml:space="preserve"> ≥ 6</w:t>
            </w:r>
          </w:p>
        </w:tc>
      </w:tr>
      <w:tr w:rsidR="000967EE" w:rsidRPr="000967EE" w14:paraId="36632FFC"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7700EE87" w14:textId="77777777" w:rsidR="003F297E" w:rsidRPr="000967EE" w:rsidRDefault="003F297E">
            <w:pPr>
              <w:rPr>
                <w:color w:val="000000" w:themeColor="text1"/>
                <w:szCs w:val="26"/>
                <w:lang w:eastAsia="ko-KR"/>
              </w:rPr>
            </w:pPr>
            <w:r w:rsidRPr="000967EE">
              <w:rPr>
                <w:color w:val="000000" w:themeColor="text1"/>
                <w:szCs w:val="26"/>
                <w:lang w:eastAsia="ko-KR"/>
              </w:rPr>
              <w:t xml:space="preserve">     + So với ranh đất</w:t>
            </w:r>
          </w:p>
        </w:tc>
        <w:tc>
          <w:tcPr>
            <w:tcW w:w="1480" w:type="dxa"/>
            <w:tcBorders>
              <w:top w:val="nil"/>
              <w:left w:val="nil"/>
              <w:bottom w:val="single" w:sz="4" w:space="0" w:color="auto"/>
              <w:right w:val="single" w:sz="4" w:space="0" w:color="auto"/>
            </w:tcBorders>
            <w:noWrap/>
            <w:vAlign w:val="center"/>
            <w:hideMark/>
          </w:tcPr>
          <w:p w14:paraId="79CBA3D4" w14:textId="77777777" w:rsidR="003F297E" w:rsidRPr="000967EE" w:rsidRDefault="003F297E">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145906B6" w14:textId="77777777" w:rsidR="003F297E" w:rsidRPr="000967EE" w:rsidRDefault="003F297E">
            <w:pPr>
              <w:jc w:val="center"/>
              <w:rPr>
                <w:color w:val="000000" w:themeColor="text1"/>
                <w:szCs w:val="26"/>
                <w:lang w:eastAsia="ko-KR"/>
              </w:rPr>
            </w:pPr>
            <w:r w:rsidRPr="000967EE">
              <w:rPr>
                <w:color w:val="000000" w:themeColor="text1"/>
                <w:szCs w:val="26"/>
                <w:lang w:eastAsia="ko-KR"/>
              </w:rPr>
              <w:t xml:space="preserve"> ≥ 6</w:t>
            </w:r>
          </w:p>
        </w:tc>
      </w:tr>
      <w:tr w:rsidR="000967EE" w:rsidRPr="000967EE" w14:paraId="5194031E"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1634B569" w14:textId="77777777" w:rsidR="003F297E" w:rsidRPr="000967EE" w:rsidRDefault="003F297E">
            <w:pPr>
              <w:rPr>
                <w:b/>
                <w:bCs/>
                <w:color w:val="000000" w:themeColor="text1"/>
                <w:szCs w:val="26"/>
                <w:lang w:eastAsia="ko-KR"/>
              </w:rPr>
            </w:pPr>
            <w:r w:rsidRPr="000967EE">
              <w:rPr>
                <w:b/>
                <w:bCs/>
                <w:color w:val="000000" w:themeColor="text1"/>
                <w:szCs w:val="26"/>
                <w:lang w:eastAsia="ko-KR"/>
              </w:rPr>
              <w:t>Nhà liên kế</w:t>
            </w:r>
          </w:p>
        </w:tc>
        <w:tc>
          <w:tcPr>
            <w:tcW w:w="1480" w:type="dxa"/>
            <w:tcBorders>
              <w:top w:val="nil"/>
              <w:left w:val="nil"/>
              <w:bottom w:val="single" w:sz="4" w:space="0" w:color="auto"/>
              <w:right w:val="single" w:sz="4" w:space="0" w:color="auto"/>
            </w:tcBorders>
            <w:noWrap/>
            <w:vAlign w:val="center"/>
            <w:hideMark/>
          </w:tcPr>
          <w:p w14:paraId="7F202EF8" w14:textId="77777777" w:rsidR="003F297E" w:rsidRPr="000967EE" w:rsidRDefault="003F297E">
            <w:pPr>
              <w:jc w:val="center"/>
              <w:rPr>
                <w:color w:val="000000" w:themeColor="text1"/>
                <w:szCs w:val="26"/>
                <w:lang w:eastAsia="ko-KR"/>
              </w:rPr>
            </w:pPr>
            <w:r w:rsidRPr="000967EE">
              <w:rPr>
                <w:color w:val="000000" w:themeColor="text1"/>
                <w:szCs w:val="26"/>
                <w:lang w:eastAsia="ko-KR"/>
              </w:rPr>
              <w:t> </w:t>
            </w:r>
          </w:p>
        </w:tc>
        <w:tc>
          <w:tcPr>
            <w:tcW w:w="1320" w:type="dxa"/>
            <w:tcBorders>
              <w:top w:val="nil"/>
              <w:left w:val="nil"/>
              <w:bottom w:val="single" w:sz="4" w:space="0" w:color="auto"/>
              <w:right w:val="single" w:sz="4" w:space="0" w:color="auto"/>
            </w:tcBorders>
            <w:noWrap/>
            <w:vAlign w:val="center"/>
            <w:hideMark/>
          </w:tcPr>
          <w:p w14:paraId="10B6D848" w14:textId="77777777" w:rsidR="003F297E" w:rsidRPr="000967EE" w:rsidRDefault="003F297E">
            <w:pPr>
              <w:jc w:val="center"/>
              <w:rPr>
                <w:color w:val="000000" w:themeColor="text1"/>
                <w:szCs w:val="26"/>
                <w:lang w:eastAsia="ko-KR"/>
              </w:rPr>
            </w:pPr>
            <w:r w:rsidRPr="000967EE">
              <w:rPr>
                <w:color w:val="000000" w:themeColor="text1"/>
                <w:szCs w:val="26"/>
                <w:lang w:eastAsia="ko-KR"/>
              </w:rPr>
              <w:t> </w:t>
            </w:r>
          </w:p>
        </w:tc>
      </w:tr>
      <w:tr w:rsidR="000967EE" w:rsidRPr="000967EE" w14:paraId="204B7461"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3648823F" w14:textId="77777777" w:rsidR="003F297E" w:rsidRPr="000967EE" w:rsidRDefault="003F297E">
            <w:pPr>
              <w:rPr>
                <w:color w:val="000000" w:themeColor="text1"/>
                <w:szCs w:val="26"/>
                <w:lang w:eastAsia="ko-KR"/>
              </w:rPr>
            </w:pPr>
            <w:r w:rsidRPr="000967EE">
              <w:rPr>
                <w:color w:val="000000" w:themeColor="text1"/>
                <w:szCs w:val="26"/>
                <w:lang w:eastAsia="ko-KR"/>
              </w:rPr>
              <w:t xml:space="preserve">     + So với lộ giới đường </w:t>
            </w:r>
          </w:p>
        </w:tc>
        <w:tc>
          <w:tcPr>
            <w:tcW w:w="1480" w:type="dxa"/>
            <w:tcBorders>
              <w:top w:val="nil"/>
              <w:left w:val="nil"/>
              <w:bottom w:val="single" w:sz="4" w:space="0" w:color="auto"/>
              <w:right w:val="single" w:sz="4" w:space="0" w:color="auto"/>
            </w:tcBorders>
            <w:noWrap/>
            <w:vAlign w:val="center"/>
            <w:hideMark/>
          </w:tcPr>
          <w:p w14:paraId="16B97764" w14:textId="77777777" w:rsidR="003F297E" w:rsidRPr="000967EE" w:rsidRDefault="003F297E">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6425FC43" w14:textId="447136CF" w:rsidR="003F297E" w:rsidRPr="000967EE" w:rsidRDefault="001F59B2">
            <w:pPr>
              <w:jc w:val="center"/>
              <w:rPr>
                <w:color w:val="000000" w:themeColor="text1"/>
                <w:szCs w:val="26"/>
                <w:lang w:eastAsia="ko-KR"/>
              </w:rPr>
            </w:pPr>
            <w:r w:rsidRPr="000967EE">
              <w:rPr>
                <w:color w:val="000000" w:themeColor="text1"/>
                <w:szCs w:val="26"/>
                <w:lang w:eastAsia="ko-KR"/>
              </w:rPr>
              <w:t xml:space="preserve">≥ </w:t>
            </w:r>
            <w:r w:rsidR="0052788A" w:rsidRPr="000967EE">
              <w:rPr>
                <w:color w:val="000000" w:themeColor="text1"/>
                <w:szCs w:val="26"/>
                <w:lang w:eastAsia="ko-KR"/>
              </w:rPr>
              <w:t>0</w:t>
            </w:r>
          </w:p>
        </w:tc>
      </w:tr>
      <w:tr w:rsidR="000967EE" w:rsidRPr="000967EE" w14:paraId="37FC82EB"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09BC5F25" w14:textId="77777777" w:rsidR="003F297E" w:rsidRPr="000967EE" w:rsidRDefault="003F297E">
            <w:pPr>
              <w:rPr>
                <w:color w:val="000000" w:themeColor="text1"/>
                <w:szCs w:val="26"/>
                <w:lang w:eastAsia="ko-KR"/>
              </w:rPr>
            </w:pPr>
            <w:r w:rsidRPr="000967EE">
              <w:rPr>
                <w:color w:val="000000" w:themeColor="text1"/>
                <w:szCs w:val="26"/>
                <w:lang w:eastAsia="ko-KR"/>
              </w:rPr>
              <w:t xml:space="preserve">     + So với ranh đất phía sau</w:t>
            </w:r>
          </w:p>
        </w:tc>
        <w:tc>
          <w:tcPr>
            <w:tcW w:w="1480" w:type="dxa"/>
            <w:tcBorders>
              <w:top w:val="nil"/>
              <w:left w:val="nil"/>
              <w:bottom w:val="single" w:sz="4" w:space="0" w:color="auto"/>
              <w:right w:val="single" w:sz="4" w:space="0" w:color="auto"/>
            </w:tcBorders>
            <w:noWrap/>
            <w:vAlign w:val="center"/>
            <w:hideMark/>
          </w:tcPr>
          <w:p w14:paraId="1A9AC0DF" w14:textId="77777777" w:rsidR="003F297E" w:rsidRPr="000967EE" w:rsidRDefault="003F297E">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3DE5E7DB" w14:textId="46507E16" w:rsidR="003F297E" w:rsidRPr="000967EE" w:rsidRDefault="001F59B2">
            <w:pPr>
              <w:jc w:val="center"/>
              <w:rPr>
                <w:color w:val="000000" w:themeColor="text1"/>
                <w:szCs w:val="26"/>
                <w:lang w:eastAsia="ko-KR"/>
              </w:rPr>
            </w:pPr>
            <w:r w:rsidRPr="000967EE">
              <w:rPr>
                <w:color w:val="000000" w:themeColor="text1"/>
                <w:szCs w:val="26"/>
                <w:lang w:eastAsia="ko-KR"/>
              </w:rPr>
              <w:t xml:space="preserve">≥ </w:t>
            </w:r>
            <w:r w:rsidR="0052788A" w:rsidRPr="000967EE">
              <w:rPr>
                <w:color w:val="000000" w:themeColor="text1"/>
                <w:szCs w:val="26"/>
                <w:lang w:eastAsia="ko-KR"/>
              </w:rPr>
              <w:t>2</w:t>
            </w:r>
          </w:p>
        </w:tc>
      </w:tr>
      <w:tr w:rsidR="000967EE" w:rsidRPr="000967EE" w14:paraId="39C07A3B"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2D945A49" w14:textId="281DF124" w:rsidR="00E87944" w:rsidRPr="000967EE" w:rsidRDefault="00E87944">
            <w:pPr>
              <w:rPr>
                <w:b/>
                <w:bCs/>
                <w:color w:val="000000" w:themeColor="text1"/>
                <w:szCs w:val="26"/>
                <w:lang w:eastAsia="ko-KR"/>
              </w:rPr>
            </w:pPr>
            <w:r w:rsidRPr="000967EE">
              <w:rPr>
                <w:b/>
                <w:bCs/>
                <w:color w:val="000000" w:themeColor="text1"/>
                <w:szCs w:val="26"/>
                <w:lang w:eastAsia="ko-KR"/>
              </w:rPr>
              <w:t>Nhà liên kế thương mại</w:t>
            </w:r>
          </w:p>
        </w:tc>
        <w:tc>
          <w:tcPr>
            <w:tcW w:w="1480" w:type="dxa"/>
            <w:tcBorders>
              <w:top w:val="nil"/>
              <w:left w:val="nil"/>
              <w:bottom w:val="single" w:sz="4" w:space="0" w:color="auto"/>
              <w:right w:val="single" w:sz="4" w:space="0" w:color="auto"/>
            </w:tcBorders>
            <w:noWrap/>
            <w:vAlign w:val="center"/>
          </w:tcPr>
          <w:p w14:paraId="2F58735E" w14:textId="77777777" w:rsidR="00E87944" w:rsidRPr="000967EE" w:rsidRDefault="00E87944">
            <w:pPr>
              <w:jc w:val="center"/>
              <w:rPr>
                <w:color w:val="000000" w:themeColor="text1"/>
                <w:szCs w:val="26"/>
                <w:lang w:eastAsia="ko-KR"/>
              </w:rPr>
            </w:pPr>
          </w:p>
        </w:tc>
        <w:tc>
          <w:tcPr>
            <w:tcW w:w="1320" w:type="dxa"/>
            <w:tcBorders>
              <w:top w:val="nil"/>
              <w:left w:val="nil"/>
              <w:bottom w:val="single" w:sz="4" w:space="0" w:color="auto"/>
              <w:right w:val="single" w:sz="4" w:space="0" w:color="auto"/>
            </w:tcBorders>
            <w:noWrap/>
            <w:vAlign w:val="center"/>
          </w:tcPr>
          <w:p w14:paraId="6F4EB69C" w14:textId="77777777" w:rsidR="00E87944" w:rsidRPr="000967EE" w:rsidRDefault="00E87944">
            <w:pPr>
              <w:jc w:val="center"/>
              <w:rPr>
                <w:color w:val="000000" w:themeColor="text1"/>
                <w:szCs w:val="26"/>
                <w:lang w:eastAsia="ko-KR"/>
              </w:rPr>
            </w:pPr>
          </w:p>
        </w:tc>
      </w:tr>
      <w:tr w:rsidR="000967EE" w:rsidRPr="000967EE" w14:paraId="124F9985"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488FE895" w14:textId="415AE0FA" w:rsidR="00E87944" w:rsidRPr="000967EE" w:rsidRDefault="00E87944">
            <w:pPr>
              <w:rPr>
                <w:b/>
                <w:bCs/>
                <w:color w:val="000000" w:themeColor="text1"/>
                <w:szCs w:val="26"/>
                <w:lang w:eastAsia="ko-KR"/>
              </w:rPr>
            </w:pPr>
            <w:r w:rsidRPr="000967EE">
              <w:rPr>
                <w:color w:val="000000" w:themeColor="text1"/>
                <w:szCs w:val="26"/>
                <w:lang w:eastAsia="ko-KR"/>
              </w:rPr>
              <w:t xml:space="preserve">     + So với lộ giới đường </w:t>
            </w:r>
          </w:p>
        </w:tc>
        <w:tc>
          <w:tcPr>
            <w:tcW w:w="1480" w:type="dxa"/>
            <w:tcBorders>
              <w:top w:val="nil"/>
              <w:left w:val="nil"/>
              <w:bottom w:val="single" w:sz="4" w:space="0" w:color="auto"/>
              <w:right w:val="single" w:sz="4" w:space="0" w:color="auto"/>
            </w:tcBorders>
            <w:noWrap/>
            <w:vAlign w:val="center"/>
          </w:tcPr>
          <w:p w14:paraId="53DA7C30" w14:textId="5675A1AC" w:rsidR="00E87944" w:rsidRPr="000967EE" w:rsidRDefault="00E87944">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7FDB1207" w14:textId="1901F87F" w:rsidR="00E87944" w:rsidRPr="000967EE" w:rsidRDefault="001F59B2">
            <w:pPr>
              <w:jc w:val="center"/>
              <w:rPr>
                <w:color w:val="000000" w:themeColor="text1"/>
                <w:szCs w:val="26"/>
                <w:lang w:eastAsia="ko-KR"/>
              </w:rPr>
            </w:pPr>
            <w:r w:rsidRPr="000967EE">
              <w:rPr>
                <w:color w:val="000000" w:themeColor="text1"/>
                <w:szCs w:val="26"/>
                <w:lang w:eastAsia="ko-KR"/>
              </w:rPr>
              <w:t xml:space="preserve">≥ </w:t>
            </w:r>
            <w:r w:rsidR="00E87944" w:rsidRPr="000967EE">
              <w:rPr>
                <w:color w:val="000000" w:themeColor="text1"/>
                <w:szCs w:val="26"/>
                <w:lang w:eastAsia="ko-KR"/>
              </w:rPr>
              <w:t>4</w:t>
            </w:r>
          </w:p>
        </w:tc>
      </w:tr>
      <w:tr w:rsidR="000967EE" w:rsidRPr="000967EE" w14:paraId="575891DF"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26E45F70" w14:textId="0FBD4C70" w:rsidR="00E87944" w:rsidRPr="000967EE" w:rsidRDefault="00E87944">
            <w:pPr>
              <w:rPr>
                <w:b/>
                <w:bCs/>
                <w:color w:val="000000" w:themeColor="text1"/>
                <w:szCs w:val="26"/>
                <w:lang w:eastAsia="ko-KR"/>
              </w:rPr>
            </w:pPr>
            <w:r w:rsidRPr="000967EE">
              <w:rPr>
                <w:color w:val="000000" w:themeColor="text1"/>
                <w:szCs w:val="26"/>
                <w:lang w:eastAsia="ko-KR"/>
              </w:rPr>
              <w:t xml:space="preserve">     + So với ranh đất phía sau</w:t>
            </w:r>
          </w:p>
        </w:tc>
        <w:tc>
          <w:tcPr>
            <w:tcW w:w="1480" w:type="dxa"/>
            <w:tcBorders>
              <w:top w:val="nil"/>
              <w:left w:val="nil"/>
              <w:bottom w:val="single" w:sz="4" w:space="0" w:color="auto"/>
              <w:right w:val="single" w:sz="4" w:space="0" w:color="auto"/>
            </w:tcBorders>
            <w:noWrap/>
            <w:vAlign w:val="center"/>
          </w:tcPr>
          <w:p w14:paraId="222E096E" w14:textId="6C2A0E6C" w:rsidR="00E87944" w:rsidRPr="000967EE" w:rsidRDefault="00E87944">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5B2C8E36" w14:textId="7BA6E631" w:rsidR="00E87944" w:rsidRPr="000967EE" w:rsidRDefault="001F59B2">
            <w:pPr>
              <w:jc w:val="center"/>
              <w:rPr>
                <w:color w:val="000000" w:themeColor="text1"/>
                <w:szCs w:val="26"/>
                <w:lang w:eastAsia="ko-KR"/>
              </w:rPr>
            </w:pPr>
            <w:r w:rsidRPr="000967EE">
              <w:rPr>
                <w:color w:val="000000" w:themeColor="text1"/>
                <w:szCs w:val="26"/>
                <w:lang w:eastAsia="ko-KR"/>
              </w:rPr>
              <w:t xml:space="preserve">≥ </w:t>
            </w:r>
            <w:r w:rsidR="00E87944" w:rsidRPr="000967EE">
              <w:rPr>
                <w:color w:val="000000" w:themeColor="text1"/>
                <w:szCs w:val="26"/>
                <w:lang w:eastAsia="ko-KR"/>
              </w:rPr>
              <w:t>2</w:t>
            </w:r>
          </w:p>
        </w:tc>
      </w:tr>
      <w:tr w:rsidR="000967EE" w:rsidRPr="000967EE" w14:paraId="2B5D0E5D"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7F26D364" w14:textId="5B3059F3" w:rsidR="00380A70" w:rsidRPr="000967EE" w:rsidRDefault="00380A70">
            <w:pPr>
              <w:rPr>
                <w:b/>
                <w:bCs/>
                <w:color w:val="000000" w:themeColor="text1"/>
                <w:szCs w:val="26"/>
                <w:lang w:eastAsia="ko-KR"/>
              </w:rPr>
            </w:pPr>
            <w:r w:rsidRPr="000967EE">
              <w:rPr>
                <w:b/>
                <w:bCs/>
                <w:color w:val="000000" w:themeColor="text1"/>
                <w:szCs w:val="26"/>
                <w:lang w:eastAsia="ko-KR"/>
              </w:rPr>
              <w:lastRenderedPageBreak/>
              <w:t>Biệt thự</w:t>
            </w:r>
          </w:p>
        </w:tc>
        <w:tc>
          <w:tcPr>
            <w:tcW w:w="1480" w:type="dxa"/>
            <w:tcBorders>
              <w:top w:val="nil"/>
              <w:left w:val="nil"/>
              <w:bottom w:val="single" w:sz="4" w:space="0" w:color="auto"/>
              <w:right w:val="single" w:sz="4" w:space="0" w:color="auto"/>
            </w:tcBorders>
            <w:noWrap/>
            <w:vAlign w:val="center"/>
          </w:tcPr>
          <w:p w14:paraId="0F889333" w14:textId="77777777" w:rsidR="00380A70" w:rsidRPr="000967EE" w:rsidRDefault="00380A70">
            <w:pPr>
              <w:jc w:val="center"/>
              <w:rPr>
                <w:color w:val="000000" w:themeColor="text1"/>
                <w:szCs w:val="26"/>
                <w:lang w:eastAsia="ko-KR"/>
              </w:rPr>
            </w:pPr>
          </w:p>
        </w:tc>
        <w:tc>
          <w:tcPr>
            <w:tcW w:w="1320" w:type="dxa"/>
            <w:tcBorders>
              <w:top w:val="nil"/>
              <w:left w:val="nil"/>
              <w:bottom w:val="single" w:sz="4" w:space="0" w:color="auto"/>
              <w:right w:val="single" w:sz="4" w:space="0" w:color="auto"/>
            </w:tcBorders>
            <w:noWrap/>
            <w:vAlign w:val="center"/>
          </w:tcPr>
          <w:p w14:paraId="0583C65A" w14:textId="77777777" w:rsidR="00380A70" w:rsidRPr="000967EE" w:rsidRDefault="00380A70">
            <w:pPr>
              <w:jc w:val="center"/>
              <w:rPr>
                <w:color w:val="000000" w:themeColor="text1"/>
                <w:szCs w:val="26"/>
                <w:lang w:eastAsia="ko-KR"/>
              </w:rPr>
            </w:pPr>
          </w:p>
        </w:tc>
      </w:tr>
      <w:tr w:rsidR="000967EE" w:rsidRPr="000967EE" w14:paraId="76228EBE"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7AFFD6AA" w14:textId="61020843" w:rsidR="00380A70" w:rsidRPr="000967EE" w:rsidRDefault="00380A70">
            <w:pPr>
              <w:rPr>
                <w:b/>
                <w:bCs/>
                <w:color w:val="000000" w:themeColor="text1"/>
                <w:szCs w:val="26"/>
                <w:lang w:eastAsia="ko-KR"/>
              </w:rPr>
            </w:pPr>
            <w:r w:rsidRPr="000967EE">
              <w:rPr>
                <w:color w:val="000000" w:themeColor="text1"/>
                <w:szCs w:val="26"/>
                <w:lang w:eastAsia="ko-KR"/>
              </w:rPr>
              <w:t xml:space="preserve">     + So với lộ giới đường </w:t>
            </w:r>
          </w:p>
        </w:tc>
        <w:tc>
          <w:tcPr>
            <w:tcW w:w="1480" w:type="dxa"/>
            <w:tcBorders>
              <w:top w:val="nil"/>
              <w:left w:val="nil"/>
              <w:bottom w:val="single" w:sz="4" w:space="0" w:color="auto"/>
              <w:right w:val="single" w:sz="4" w:space="0" w:color="auto"/>
            </w:tcBorders>
            <w:noWrap/>
            <w:vAlign w:val="center"/>
          </w:tcPr>
          <w:p w14:paraId="43DB1FB0" w14:textId="2603EE33" w:rsidR="00380A70" w:rsidRPr="000967EE" w:rsidRDefault="00380A70">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485B6AF2" w14:textId="7E166F10" w:rsidR="00380A70" w:rsidRPr="000967EE" w:rsidRDefault="00380A70">
            <w:pPr>
              <w:jc w:val="center"/>
              <w:rPr>
                <w:color w:val="000000" w:themeColor="text1"/>
                <w:szCs w:val="26"/>
                <w:lang w:eastAsia="ko-KR"/>
              </w:rPr>
            </w:pPr>
            <w:r w:rsidRPr="000967EE">
              <w:rPr>
                <w:color w:val="000000" w:themeColor="text1"/>
                <w:szCs w:val="26"/>
                <w:lang w:eastAsia="ko-KR"/>
              </w:rPr>
              <w:t>≥ 3</w:t>
            </w:r>
          </w:p>
        </w:tc>
      </w:tr>
      <w:tr w:rsidR="000967EE" w:rsidRPr="000967EE" w14:paraId="46FC17ED"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06D819A8" w14:textId="49BF9D5A" w:rsidR="00380A70" w:rsidRPr="000967EE" w:rsidRDefault="00380A70">
            <w:pPr>
              <w:rPr>
                <w:b/>
                <w:bCs/>
                <w:color w:val="000000" w:themeColor="text1"/>
                <w:szCs w:val="26"/>
                <w:lang w:eastAsia="ko-KR"/>
              </w:rPr>
            </w:pPr>
            <w:r w:rsidRPr="000967EE">
              <w:rPr>
                <w:color w:val="000000" w:themeColor="text1"/>
                <w:szCs w:val="26"/>
                <w:lang w:eastAsia="ko-KR"/>
              </w:rPr>
              <w:t xml:space="preserve">     + So với ranh đất phía sau</w:t>
            </w:r>
          </w:p>
        </w:tc>
        <w:tc>
          <w:tcPr>
            <w:tcW w:w="1480" w:type="dxa"/>
            <w:tcBorders>
              <w:top w:val="nil"/>
              <w:left w:val="nil"/>
              <w:bottom w:val="single" w:sz="4" w:space="0" w:color="auto"/>
              <w:right w:val="single" w:sz="4" w:space="0" w:color="auto"/>
            </w:tcBorders>
            <w:noWrap/>
            <w:vAlign w:val="center"/>
          </w:tcPr>
          <w:p w14:paraId="2B5CF00A" w14:textId="570464A1" w:rsidR="00380A70" w:rsidRPr="000967EE" w:rsidRDefault="00380A70">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27717757" w14:textId="15D8C88D" w:rsidR="00380A70" w:rsidRPr="000967EE" w:rsidRDefault="00380A70">
            <w:pPr>
              <w:jc w:val="center"/>
              <w:rPr>
                <w:color w:val="000000" w:themeColor="text1"/>
                <w:szCs w:val="26"/>
                <w:lang w:eastAsia="ko-KR"/>
              </w:rPr>
            </w:pPr>
            <w:r w:rsidRPr="000967EE">
              <w:rPr>
                <w:color w:val="000000" w:themeColor="text1"/>
                <w:szCs w:val="26"/>
                <w:lang w:eastAsia="ko-KR"/>
              </w:rPr>
              <w:t>≥ 1,2</w:t>
            </w:r>
          </w:p>
        </w:tc>
      </w:tr>
      <w:tr w:rsidR="000967EE" w:rsidRPr="000967EE" w14:paraId="1F85C677"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7F518F17" w14:textId="536B1DBD" w:rsidR="00380A70" w:rsidRPr="000967EE" w:rsidRDefault="00380A70">
            <w:pPr>
              <w:rPr>
                <w:b/>
                <w:bCs/>
                <w:color w:val="000000" w:themeColor="text1"/>
                <w:szCs w:val="26"/>
                <w:lang w:eastAsia="ko-KR"/>
              </w:rPr>
            </w:pPr>
            <w:r w:rsidRPr="000967EE">
              <w:rPr>
                <w:color w:val="000000" w:themeColor="text1"/>
                <w:szCs w:val="26"/>
                <w:lang w:eastAsia="ko-KR"/>
              </w:rPr>
              <w:t xml:space="preserve">     + So với ranh đất hai bên</w:t>
            </w:r>
          </w:p>
        </w:tc>
        <w:tc>
          <w:tcPr>
            <w:tcW w:w="1480" w:type="dxa"/>
            <w:tcBorders>
              <w:top w:val="nil"/>
              <w:left w:val="nil"/>
              <w:bottom w:val="single" w:sz="4" w:space="0" w:color="auto"/>
              <w:right w:val="single" w:sz="4" w:space="0" w:color="auto"/>
            </w:tcBorders>
            <w:noWrap/>
            <w:vAlign w:val="center"/>
          </w:tcPr>
          <w:p w14:paraId="76EB542C" w14:textId="5BC56269" w:rsidR="00380A70" w:rsidRPr="000967EE" w:rsidRDefault="00380A70">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3D090EB3" w14:textId="3E5D3095" w:rsidR="00380A70" w:rsidRPr="000967EE" w:rsidRDefault="00380A70">
            <w:pPr>
              <w:jc w:val="center"/>
              <w:rPr>
                <w:color w:val="000000" w:themeColor="text1"/>
                <w:szCs w:val="26"/>
                <w:lang w:eastAsia="ko-KR"/>
              </w:rPr>
            </w:pPr>
            <w:r w:rsidRPr="000967EE">
              <w:rPr>
                <w:color w:val="000000" w:themeColor="text1"/>
                <w:szCs w:val="26"/>
                <w:lang w:eastAsia="ko-KR"/>
              </w:rPr>
              <w:t>≥ 1,2</w:t>
            </w:r>
          </w:p>
        </w:tc>
      </w:tr>
      <w:tr w:rsidR="00651053" w:rsidRPr="000967EE" w14:paraId="09B99EB0"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7C33BB59" w14:textId="6843599C" w:rsidR="00651053" w:rsidRPr="000967EE" w:rsidRDefault="00651053" w:rsidP="00651053">
            <w:pPr>
              <w:rPr>
                <w:color w:val="000000" w:themeColor="text1"/>
                <w:szCs w:val="26"/>
                <w:lang w:eastAsia="ko-KR"/>
              </w:rPr>
            </w:pPr>
            <w:r>
              <w:rPr>
                <w:b/>
                <w:bCs/>
                <w:color w:val="000000" w:themeColor="text1"/>
                <w:szCs w:val="26"/>
                <w:lang w:eastAsia="ko-KR"/>
              </w:rPr>
              <w:t>Nhà ở hiện trạng tự cải tạo</w:t>
            </w:r>
          </w:p>
        </w:tc>
        <w:tc>
          <w:tcPr>
            <w:tcW w:w="1480" w:type="dxa"/>
            <w:tcBorders>
              <w:top w:val="nil"/>
              <w:left w:val="nil"/>
              <w:bottom w:val="single" w:sz="4" w:space="0" w:color="auto"/>
              <w:right w:val="single" w:sz="4" w:space="0" w:color="auto"/>
            </w:tcBorders>
            <w:noWrap/>
            <w:vAlign w:val="center"/>
          </w:tcPr>
          <w:p w14:paraId="67A74289" w14:textId="77777777" w:rsidR="00651053" w:rsidRPr="000967EE" w:rsidRDefault="00651053" w:rsidP="00651053">
            <w:pPr>
              <w:jc w:val="center"/>
              <w:rPr>
                <w:color w:val="000000" w:themeColor="text1"/>
                <w:szCs w:val="26"/>
                <w:lang w:eastAsia="ko-KR"/>
              </w:rPr>
            </w:pPr>
          </w:p>
        </w:tc>
        <w:tc>
          <w:tcPr>
            <w:tcW w:w="1320" w:type="dxa"/>
            <w:tcBorders>
              <w:top w:val="nil"/>
              <w:left w:val="nil"/>
              <w:bottom w:val="single" w:sz="4" w:space="0" w:color="auto"/>
              <w:right w:val="single" w:sz="4" w:space="0" w:color="auto"/>
            </w:tcBorders>
            <w:noWrap/>
            <w:vAlign w:val="center"/>
          </w:tcPr>
          <w:p w14:paraId="16B06FB1" w14:textId="77777777" w:rsidR="00651053" w:rsidRPr="000967EE" w:rsidRDefault="00651053" w:rsidP="00651053">
            <w:pPr>
              <w:jc w:val="center"/>
              <w:rPr>
                <w:color w:val="000000" w:themeColor="text1"/>
                <w:szCs w:val="26"/>
                <w:lang w:eastAsia="ko-KR"/>
              </w:rPr>
            </w:pPr>
          </w:p>
        </w:tc>
      </w:tr>
      <w:tr w:rsidR="00651053" w:rsidRPr="000967EE" w14:paraId="11C1C07E"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6F1BA8AF" w14:textId="66DA6417" w:rsidR="00651053" w:rsidRPr="000967EE" w:rsidRDefault="00651053" w:rsidP="00651053">
            <w:pPr>
              <w:rPr>
                <w:color w:val="000000" w:themeColor="text1"/>
                <w:szCs w:val="26"/>
                <w:lang w:eastAsia="ko-KR"/>
              </w:rPr>
            </w:pPr>
            <w:r w:rsidRPr="000967EE">
              <w:rPr>
                <w:color w:val="000000" w:themeColor="text1"/>
                <w:szCs w:val="26"/>
                <w:lang w:eastAsia="ko-KR"/>
              </w:rPr>
              <w:t xml:space="preserve">     + So với lộ giới đường </w:t>
            </w:r>
            <w:r>
              <w:rPr>
                <w:color w:val="000000" w:themeColor="text1"/>
                <w:szCs w:val="26"/>
                <w:lang w:eastAsia="ko-KR"/>
              </w:rPr>
              <w:t>3 tháng 2</w:t>
            </w:r>
          </w:p>
        </w:tc>
        <w:tc>
          <w:tcPr>
            <w:tcW w:w="1480" w:type="dxa"/>
            <w:tcBorders>
              <w:top w:val="nil"/>
              <w:left w:val="nil"/>
              <w:bottom w:val="single" w:sz="4" w:space="0" w:color="auto"/>
              <w:right w:val="single" w:sz="4" w:space="0" w:color="auto"/>
            </w:tcBorders>
            <w:noWrap/>
            <w:vAlign w:val="center"/>
          </w:tcPr>
          <w:p w14:paraId="13233F62" w14:textId="523AC620" w:rsidR="00651053" w:rsidRPr="000967EE" w:rsidRDefault="00651053" w:rsidP="00651053">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4A43452E" w14:textId="55996C87" w:rsidR="00651053" w:rsidRPr="000967EE" w:rsidRDefault="00651053" w:rsidP="00651053">
            <w:pPr>
              <w:jc w:val="center"/>
              <w:rPr>
                <w:color w:val="000000" w:themeColor="text1"/>
                <w:szCs w:val="26"/>
                <w:lang w:eastAsia="ko-KR"/>
              </w:rPr>
            </w:pPr>
            <w:r>
              <w:rPr>
                <w:color w:val="000000" w:themeColor="text1"/>
                <w:szCs w:val="26"/>
                <w:lang w:eastAsia="ko-KR"/>
              </w:rPr>
              <w:t>≥ 5</w:t>
            </w:r>
          </w:p>
        </w:tc>
      </w:tr>
      <w:tr w:rsidR="00651053" w:rsidRPr="000967EE" w14:paraId="658880D3"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49D5AFE2" w14:textId="4EFAA8C2" w:rsidR="00651053" w:rsidRPr="000967EE" w:rsidRDefault="00651053" w:rsidP="00651053">
            <w:pPr>
              <w:rPr>
                <w:color w:val="000000" w:themeColor="text1"/>
                <w:szCs w:val="26"/>
                <w:lang w:eastAsia="ko-KR"/>
              </w:rPr>
            </w:pPr>
            <w:r>
              <w:rPr>
                <w:color w:val="000000" w:themeColor="text1"/>
                <w:szCs w:val="26"/>
                <w:lang w:eastAsia="ko-KR"/>
              </w:rPr>
              <w:t xml:space="preserve">     + So với kênh Hậu</w:t>
            </w:r>
          </w:p>
        </w:tc>
        <w:tc>
          <w:tcPr>
            <w:tcW w:w="1480" w:type="dxa"/>
            <w:tcBorders>
              <w:top w:val="nil"/>
              <w:left w:val="nil"/>
              <w:bottom w:val="single" w:sz="4" w:space="0" w:color="auto"/>
              <w:right w:val="single" w:sz="4" w:space="0" w:color="auto"/>
            </w:tcBorders>
            <w:noWrap/>
            <w:vAlign w:val="center"/>
          </w:tcPr>
          <w:p w14:paraId="25C94446" w14:textId="4154CC2A" w:rsidR="00651053" w:rsidRPr="000967EE" w:rsidRDefault="00651053" w:rsidP="00651053">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354CFCBC" w14:textId="0B2A137A" w:rsidR="00651053" w:rsidRPr="000967EE" w:rsidRDefault="00651053" w:rsidP="00651053">
            <w:pPr>
              <w:jc w:val="center"/>
              <w:rPr>
                <w:color w:val="000000" w:themeColor="text1"/>
                <w:szCs w:val="26"/>
                <w:lang w:eastAsia="ko-KR"/>
              </w:rPr>
            </w:pPr>
            <w:r>
              <w:rPr>
                <w:color w:val="000000" w:themeColor="text1"/>
                <w:szCs w:val="26"/>
                <w:lang w:eastAsia="ko-KR"/>
              </w:rPr>
              <w:t>≥ 10</w:t>
            </w:r>
          </w:p>
        </w:tc>
      </w:tr>
      <w:tr w:rsidR="00651053" w:rsidRPr="000967EE" w14:paraId="76EF2169"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36676F86" w14:textId="632FC3FE" w:rsidR="00651053" w:rsidRPr="000967EE" w:rsidRDefault="00651053" w:rsidP="00651053">
            <w:pPr>
              <w:rPr>
                <w:b/>
                <w:bCs/>
                <w:color w:val="000000" w:themeColor="text1"/>
                <w:szCs w:val="26"/>
                <w:lang w:eastAsia="ko-KR"/>
              </w:rPr>
            </w:pPr>
            <w:r w:rsidRPr="000967EE">
              <w:rPr>
                <w:b/>
                <w:bCs/>
                <w:color w:val="000000" w:themeColor="text1"/>
                <w:szCs w:val="26"/>
                <w:lang w:eastAsia="ko-KR"/>
              </w:rPr>
              <w:t>Công trình công cộng</w:t>
            </w:r>
          </w:p>
        </w:tc>
        <w:tc>
          <w:tcPr>
            <w:tcW w:w="1480" w:type="dxa"/>
            <w:tcBorders>
              <w:top w:val="nil"/>
              <w:left w:val="nil"/>
              <w:bottom w:val="single" w:sz="4" w:space="0" w:color="auto"/>
              <w:right w:val="single" w:sz="4" w:space="0" w:color="auto"/>
            </w:tcBorders>
            <w:noWrap/>
            <w:vAlign w:val="center"/>
            <w:hideMark/>
          </w:tcPr>
          <w:p w14:paraId="392E2A24" w14:textId="77777777" w:rsidR="00651053" w:rsidRPr="000967EE" w:rsidRDefault="00651053" w:rsidP="00651053">
            <w:pPr>
              <w:jc w:val="center"/>
              <w:rPr>
                <w:color w:val="000000" w:themeColor="text1"/>
                <w:szCs w:val="26"/>
                <w:lang w:eastAsia="ko-KR"/>
              </w:rPr>
            </w:pPr>
            <w:r w:rsidRPr="000967EE">
              <w:rPr>
                <w:color w:val="000000" w:themeColor="text1"/>
                <w:szCs w:val="26"/>
                <w:lang w:eastAsia="ko-KR"/>
              </w:rPr>
              <w:t> </w:t>
            </w:r>
          </w:p>
        </w:tc>
        <w:tc>
          <w:tcPr>
            <w:tcW w:w="1320" w:type="dxa"/>
            <w:tcBorders>
              <w:top w:val="nil"/>
              <w:left w:val="nil"/>
              <w:bottom w:val="single" w:sz="4" w:space="0" w:color="auto"/>
              <w:right w:val="single" w:sz="4" w:space="0" w:color="auto"/>
            </w:tcBorders>
            <w:noWrap/>
            <w:vAlign w:val="center"/>
            <w:hideMark/>
          </w:tcPr>
          <w:p w14:paraId="3B138557" w14:textId="77777777" w:rsidR="00651053" w:rsidRPr="000967EE" w:rsidRDefault="00651053" w:rsidP="00651053">
            <w:pPr>
              <w:jc w:val="center"/>
              <w:rPr>
                <w:color w:val="000000" w:themeColor="text1"/>
                <w:szCs w:val="26"/>
                <w:lang w:eastAsia="ko-KR"/>
              </w:rPr>
            </w:pPr>
            <w:r w:rsidRPr="000967EE">
              <w:rPr>
                <w:color w:val="000000" w:themeColor="text1"/>
                <w:szCs w:val="26"/>
                <w:lang w:eastAsia="ko-KR"/>
              </w:rPr>
              <w:t> </w:t>
            </w:r>
          </w:p>
        </w:tc>
      </w:tr>
      <w:tr w:rsidR="00651053" w:rsidRPr="000967EE" w14:paraId="5B624E0B"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4EE1ABEF" w14:textId="11ED3336" w:rsidR="00651053" w:rsidRPr="000967EE" w:rsidRDefault="00651053" w:rsidP="00E8678C">
            <w:pPr>
              <w:rPr>
                <w:color w:val="000000" w:themeColor="text1"/>
                <w:szCs w:val="26"/>
                <w:lang w:eastAsia="ko-KR"/>
              </w:rPr>
            </w:pPr>
            <w:r w:rsidRPr="000967EE">
              <w:rPr>
                <w:color w:val="000000" w:themeColor="text1"/>
                <w:szCs w:val="26"/>
                <w:lang w:eastAsia="ko-KR"/>
              </w:rPr>
              <w:t xml:space="preserve">     + So với lộ giới đường </w:t>
            </w:r>
          </w:p>
        </w:tc>
        <w:tc>
          <w:tcPr>
            <w:tcW w:w="1480" w:type="dxa"/>
            <w:tcBorders>
              <w:top w:val="nil"/>
              <w:left w:val="nil"/>
              <w:bottom w:val="single" w:sz="4" w:space="0" w:color="auto"/>
              <w:right w:val="single" w:sz="4" w:space="0" w:color="auto"/>
            </w:tcBorders>
            <w:noWrap/>
            <w:vAlign w:val="center"/>
            <w:hideMark/>
          </w:tcPr>
          <w:p w14:paraId="428DD427" w14:textId="77777777" w:rsidR="00651053" w:rsidRPr="000967EE" w:rsidRDefault="00651053" w:rsidP="00651053">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5610BE53" w14:textId="6E6BEE42" w:rsidR="00651053" w:rsidRPr="000967EE" w:rsidRDefault="00651053" w:rsidP="00651053">
            <w:pPr>
              <w:jc w:val="center"/>
              <w:rPr>
                <w:color w:val="000000" w:themeColor="text1"/>
                <w:szCs w:val="26"/>
                <w:lang w:eastAsia="ko-KR"/>
              </w:rPr>
            </w:pPr>
            <w:r w:rsidRPr="000967EE">
              <w:rPr>
                <w:color w:val="000000" w:themeColor="text1"/>
                <w:szCs w:val="26"/>
                <w:lang w:eastAsia="ko-KR"/>
              </w:rPr>
              <w:t xml:space="preserve"> ≥ 3</w:t>
            </w:r>
          </w:p>
        </w:tc>
      </w:tr>
      <w:tr w:rsidR="00651053" w:rsidRPr="000967EE" w14:paraId="5EE503B7"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tcPr>
          <w:p w14:paraId="67B45D18" w14:textId="09DC8EB0" w:rsidR="00651053" w:rsidRPr="000967EE" w:rsidRDefault="00651053" w:rsidP="00651053">
            <w:pPr>
              <w:rPr>
                <w:color w:val="000000" w:themeColor="text1"/>
                <w:szCs w:val="26"/>
                <w:lang w:eastAsia="ko-KR"/>
              </w:rPr>
            </w:pPr>
            <w:r w:rsidRPr="000967EE">
              <w:rPr>
                <w:color w:val="000000" w:themeColor="text1"/>
                <w:szCs w:val="26"/>
                <w:lang w:eastAsia="ko-KR"/>
              </w:rPr>
              <w:t xml:space="preserve">     + So với lộ giới đường </w:t>
            </w:r>
            <w:r>
              <w:rPr>
                <w:color w:val="000000" w:themeColor="text1"/>
                <w:szCs w:val="26"/>
                <w:lang w:eastAsia="ko-KR"/>
              </w:rPr>
              <w:t>3 tháng 2</w:t>
            </w:r>
          </w:p>
        </w:tc>
        <w:tc>
          <w:tcPr>
            <w:tcW w:w="1480" w:type="dxa"/>
            <w:tcBorders>
              <w:top w:val="nil"/>
              <w:left w:val="nil"/>
              <w:bottom w:val="single" w:sz="4" w:space="0" w:color="auto"/>
              <w:right w:val="single" w:sz="4" w:space="0" w:color="auto"/>
            </w:tcBorders>
            <w:noWrap/>
            <w:vAlign w:val="center"/>
          </w:tcPr>
          <w:p w14:paraId="0D6440A8" w14:textId="78995603" w:rsidR="00651053" w:rsidRPr="000967EE" w:rsidRDefault="00651053" w:rsidP="00651053">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tcPr>
          <w:p w14:paraId="5A1125D3" w14:textId="2D85AB26" w:rsidR="00651053" w:rsidRPr="000967EE" w:rsidRDefault="00651053" w:rsidP="00651053">
            <w:pPr>
              <w:jc w:val="center"/>
              <w:rPr>
                <w:color w:val="000000" w:themeColor="text1"/>
                <w:szCs w:val="26"/>
                <w:lang w:eastAsia="ko-KR"/>
              </w:rPr>
            </w:pPr>
            <w:r>
              <w:rPr>
                <w:color w:val="000000" w:themeColor="text1"/>
                <w:szCs w:val="26"/>
                <w:lang w:eastAsia="ko-KR"/>
              </w:rPr>
              <w:t>≥ 5</w:t>
            </w:r>
          </w:p>
        </w:tc>
      </w:tr>
      <w:tr w:rsidR="00651053" w:rsidRPr="000967EE" w14:paraId="6C30EF78" w14:textId="77777777" w:rsidTr="002207FF">
        <w:trPr>
          <w:trHeight w:val="330"/>
          <w:jc w:val="center"/>
        </w:trPr>
        <w:tc>
          <w:tcPr>
            <w:tcW w:w="4655" w:type="dxa"/>
            <w:tcBorders>
              <w:top w:val="nil"/>
              <w:left w:val="single" w:sz="4" w:space="0" w:color="auto"/>
              <w:bottom w:val="single" w:sz="4" w:space="0" w:color="auto"/>
              <w:right w:val="single" w:sz="4" w:space="0" w:color="auto"/>
            </w:tcBorders>
            <w:noWrap/>
            <w:vAlign w:val="center"/>
            <w:hideMark/>
          </w:tcPr>
          <w:p w14:paraId="6558D84E" w14:textId="77777777" w:rsidR="00651053" w:rsidRPr="000967EE" w:rsidRDefault="00651053" w:rsidP="00651053">
            <w:pPr>
              <w:rPr>
                <w:color w:val="000000" w:themeColor="text1"/>
                <w:szCs w:val="26"/>
                <w:lang w:eastAsia="ko-KR"/>
              </w:rPr>
            </w:pPr>
            <w:r w:rsidRPr="000967EE">
              <w:rPr>
                <w:color w:val="000000" w:themeColor="text1"/>
                <w:szCs w:val="26"/>
                <w:lang w:eastAsia="ko-KR"/>
              </w:rPr>
              <w:t xml:space="preserve">     + So với ranh đất</w:t>
            </w:r>
          </w:p>
        </w:tc>
        <w:tc>
          <w:tcPr>
            <w:tcW w:w="1480" w:type="dxa"/>
            <w:tcBorders>
              <w:top w:val="nil"/>
              <w:left w:val="nil"/>
              <w:bottom w:val="single" w:sz="4" w:space="0" w:color="auto"/>
              <w:right w:val="single" w:sz="4" w:space="0" w:color="auto"/>
            </w:tcBorders>
            <w:noWrap/>
            <w:vAlign w:val="center"/>
            <w:hideMark/>
          </w:tcPr>
          <w:p w14:paraId="1C6F2026" w14:textId="77777777" w:rsidR="00651053" w:rsidRPr="000967EE" w:rsidRDefault="00651053" w:rsidP="00651053">
            <w:pPr>
              <w:jc w:val="center"/>
              <w:rPr>
                <w:color w:val="000000" w:themeColor="text1"/>
                <w:szCs w:val="26"/>
                <w:lang w:eastAsia="ko-KR"/>
              </w:rPr>
            </w:pPr>
            <w:r w:rsidRPr="000967EE">
              <w:rPr>
                <w:color w:val="000000" w:themeColor="text1"/>
                <w:szCs w:val="26"/>
                <w:lang w:eastAsia="ko-KR"/>
              </w:rPr>
              <w:t>m</w:t>
            </w:r>
          </w:p>
        </w:tc>
        <w:tc>
          <w:tcPr>
            <w:tcW w:w="1320" w:type="dxa"/>
            <w:tcBorders>
              <w:top w:val="nil"/>
              <w:left w:val="nil"/>
              <w:bottom w:val="single" w:sz="4" w:space="0" w:color="auto"/>
              <w:right w:val="single" w:sz="4" w:space="0" w:color="auto"/>
            </w:tcBorders>
            <w:noWrap/>
            <w:vAlign w:val="center"/>
            <w:hideMark/>
          </w:tcPr>
          <w:p w14:paraId="6E311649" w14:textId="48662E6D" w:rsidR="00651053" w:rsidRPr="000967EE" w:rsidRDefault="00651053" w:rsidP="00651053">
            <w:pPr>
              <w:jc w:val="center"/>
              <w:rPr>
                <w:color w:val="000000" w:themeColor="text1"/>
                <w:szCs w:val="26"/>
                <w:lang w:eastAsia="ko-KR"/>
              </w:rPr>
            </w:pPr>
            <w:r w:rsidRPr="000967EE">
              <w:rPr>
                <w:color w:val="000000" w:themeColor="text1"/>
                <w:szCs w:val="26"/>
                <w:lang w:eastAsia="ko-KR"/>
              </w:rPr>
              <w:t xml:space="preserve"> ≥ 3</w:t>
            </w:r>
          </w:p>
        </w:tc>
      </w:tr>
    </w:tbl>
    <w:p w14:paraId="638978BC" w14:textId="77777777" w:rsidR="00061F56" w:rsidRPr="000967EE" w:rsidRDefault="00061F56" w:rsidP="00061F56">
      <w:pPr>
        <w:numPr>
          <w:ilvl w:val="0"/>
          <w:numId w:val="23"/>
        </w:numPr>
        <w:tabs>
          <w:tab w:val="left" w:pos="851"/>
        </w:tabs>
        <w:adjustRightInd w:val="0"/>
        <w:spacing w:before="60" w:after="60"/>
        <w:ind w:left="0" w:firstLine="680"/>
        <w:jc w:val="both"/>
        <w:rPr>
          <w:color w:val="000000" w:themeColor="text1"/>
          <w:szCs w:val="26"/>
        </w:rPr>
      </w:pPr>
      <w:r w:rsidRPr="000967EE">
        <w:rPr>
          <w:color w:val="000000" w:themeColor="text1"/>
          <w:szCs w:val="26"/>
        </w:rPr>
        <w:t xml:space="preserve">Quản lý không gian kiến trúc cảnh quan của đồ án: </w:t>
      </w:r>
    </w:p>
    <w:p w14:paraId="713EAEBB" w14:textId="77777777" w:rsidR="00866D56" w:rsidRPr="000967EE" w:rsidRDefault="00866D56" w:rsidP="00866D56">
      <w:pPr>
        <w:pStyle w:val="BodyText"/>
        <w:numPr>
          <w:ilvl w:val="0"/>
          <w:numId w:val="24"/>
        </w:numPr>
        <w:tabs>
          <w:tab w:val="left" w:pos="1170"/>
          <w:tab w:val="left" w:pos="5670"/>
        </w:tabs>
        <w:spacing w:before="120" w:after="120"/>
        <w:ind w:left="0" w:firstLine="900"/>
        <w:jc w:val="both"/>
        <w:rPr>
          <w:b/>
          <w:bCs/>
          <w:i/>
          <w:color w:val="000000" w:themeColor="text1"/>
          <w:szCs w:val="26"/>
        </w:rPr>
      </w:pPr>
      <w:r w:rsidRPr="000967EE">
        <w:rPr>
          <w:b/>
          <w:bCs/>
          <w:i/>
          <w:color w:val="000000" w:themeColor="text1"/>
          <w:szCs w:val="26"/>
        </w:rPr>
        <w:t xml:space="preserve">Đất Biệt thự: </w:t>
      </w:r>
    </w:p>
    <w:p w14:paraId="6105B9C7" w14:textId="4825E7E9" w:rsidR="00866D56" w:rsidRPr="000967EE" w:rsidRDefault="00866D56" w:rsidP="00866D56">
      <w:pPr>
        <w:pStyle w:val="BodyText"/>
        <w:tabs>
          <w:tab w:val="left" w:pos="1170"/>
          <w:tab w:val="left" w:pos="5670"/>
        </w:tabs>
        <w:spacing w:before="120" w:after="120"/>
        <w:ind w:left="900"/>
        <w:jc w:val="both"/>
        <w:rPr>
          <w:color w:val="000000" w:themeColor="text1"/>
        </w:rPr>
      </w:pPr>
      <w:r w:rsidRPr="000967EE">
        <w:rPr>
          <w:color w:val="000000" w:themeColor="text1"/>
        </w:rPr>
        <w:t xml:space="preserve">Bố trí tại lô đất có ký hiệu A01 </w:t>
      </w:r>
      <w:r w:rsidRPr="000967EE">
        <w:rPr>
          <w:color w:val="000000" w:themeColor="text1"/>
          <w:lang w:val="pt-BR"/>
        </w:rPr>
        <w:t>÷ A03, tổng diện tích 3.930.34m</w:t>
      </w:r>
      <w:r w:rsidRPr="000967EE">
        <w:rPr>
          <w:color w:val="000000" w:themeColor="text1"/>
          <w:vertAlign w:val="superscript"/>
          <w:lang w:val="pt-BR"/>
        </w:rPr>
        <w:t>2</w:t>
      </w:r>
      <w:r w:rsidRPr="000967EE">
        <w:rPr>
          <w:color w:val="000000" w:themeColor="text1"/>
          <w:lang w:val="pt-BR"/>
        </w:rPr>
        <w:t xml:space="preserve">, </w:t>
      </w:r>
      <w:r w:rsidRPr="000967EE">
        <w:rPr>
          <w:color w:val="000000" w:themeColor="text1"/>
          <w:szCs w:val="28"/>
        </w:rPr>
        <w:t xml:space="preserve">nằm tiếp giáp các trục đường D6, </w:t>
      </w:r>
      <w:r w:rsidRPr="000967EE">
        <w:rPr>
          <w:color w:val="000000" w:themeColor="text1"/>
          <w:lang w:val="pt-BR"/>
        </w:rPr>
        <w:t xml:space="preserve">D7, N10. </w:t>
      </w:r>
    </w:p>
    <w:p w14:paraId="33B4F6DD" w14:textId="77777777" w:rsidR="00866D56" w:rsidRPr="000967EE" w:rsidRDefault="00866D56" w:rsidP="00866D56">
      <w:pPr>
        <w:pStyle w:val="BodyText"/>
        <w:numPr>
          <w:ilvl w:val="0"/>
          <w:numId w:val="29"/>
        </w:numPr>
        <w:tabs>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Mật độ xây dựng: ≤ 66%. </w:t>
      </w:r>
      <w:r w:rsidRPr="000967EE">
        <w:rPr>
          <w:color w:val="000000" w:themeColor="text1"/>
          <w:lang w:val="pt-BR"/>
        </w:rPr>
        <w:t xml:space="preserve">(Riêng lô đất A02 mật độ xây dựng </w:t>
      </w:r>
      <w:r w:rsidRPr="000967EE">
        <w:rPr>
          <w:color w:val="000000" w:themeColor="text1"/>
        </w:rPr>
        <w:t>≤</w:t>
      </w:r>
      <w:r w:rsidRPr="000967EE">
        <w:rPr>
          <w:color w:val="000000" w:themeColor="text1"/>
          <w:lang w:val="pt-BR" w:eastAsia="ko-KR"/>
        </w:rPr>
        <w:t xml:space="preserve"> </w:t>
      </w:r>
      <w:r w:rsidRPr="000967EE">
        <w:rPr>
          <w:color w:val="000000" w:themeColor="text1"/>
          <w:lang w:val="pt-BR"/>
        </w:rPr>
        <w:t xml:space="preserve">61% và </w:t>
      </w:r>
      <w:r w:rsidRPr="000967EE">
        <w:rPr>
          <w:color w:val="000000" w:themeColor="text1"/>
        </w:rPr>
        <w:t>các lô vị trí nền góc đường mật độ xây dựng theo Bảng 2.6 Quy chuẩn xây dựng Việt Nam)</w:t>
      </w:r>
      <w:r w:rsidRPr="000967EE">
        <w:rPr>
          <w:color w:val="000000" w:themeColor="text1"/>
          <w:szCs w:val="28"/>
          <w:lang w:val="pt-BR"/>
        </w:rPr>
        <w:t>.</w:t>
      </w:r>
    </w:p>
    <w:p w14:paraId="406F4185" w14:textId="77777777" w:rsidR="00866D56" w:rsidRPr="000967EE" w:rsidRDefault="00866D56" w:rsidP="00866D56">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Tầng cao xây dựng: 2 ÷ 3 tầng. </w:t>
      </w:r>
    </w:p>
    <w:p w14:paraId="07315EDE" w14:textId="77777777" w:rsidR="00866D56" w:rsidRPr="000967EE" w:rsidRDefault="00866D56" w:rsidP="00866D56">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Chiều cao tầng trệt 4,2m, các tầng còn lại cao 3,6m. </w:t>
      </w:r>
    </w:p>
    <w:p w14:paraId="0C110C12" w14:textId="77777777" w:rsidR="00866D56" w:rsidRPr="000967EE" w:rsidRDefault="00866D56" w:rsidP="00866D56">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Cao độ nền tầng trệt hoàn thiện +2,4m (</w:t>
      </w:r>
      <w:r w:rsidRPr="000967EE">
        <w:rPr>
          <w:color w:val="000000" w:themeColor="text1"/>
          <w:lang w:val="pt-BR"/>
        </w:rPr>
        <w:t>cao độ Nhà nước)</w:t>
      </w:r>
      <w:r w:rsidRPr="000967EE">
        <w:rPr>
          <w:color w:val="000000" w:themeColor="text1"/>
          <w:szCs w:val="28"/>
          <w:lang w:val="pt-BR"/>
        </w:rPr>
        <w:t>.</w:t>
      </w:r>
    </w:p>
    <w:p w14:paraId="0508C278" w14:textId="77777777" w:rsidR="00866D56" w:rsidRPr="000967EE" w:rsidRDefault="00866D56" w:rsidP="00866D56">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Độ vươn ban công so với chỉ giới xây dựng 1,2m.</w:t>
      </w:r>
    </w:p>
    <w:p w14:paraId="3C192459" w14:textId="77777777" w:rsidR="00866D56" w:rsidRPr="000967EE" w:rsidRDefault="00866D56" w:rsidP="00866D56">
      <w:pPr>
        <w:pStyle w:val="ListParagraph"/>
        <w:numPr>
          <w:ilvl w:val="0"/>
          <w:numId w:val="29"/>
        </w:numPr>
        <w:tabs>
          <w:tab w:val="left" w:pos="1260"/>
          <w:tab w:val="left" w:pos="1440"/>
        </w:tabs>
        <w:spacing w:before="120"/>
        <w:ind w:left="0" w:firstLine="709"/>
        <w:rPr>
          <w:color w:val="000000" w:themeColor="text1"/>
          <w:lang w:val="pt-BR"/>
        </w:rPr>
      </w:pPr>
      <w:r w:rsidRPr="000967EE">
        <w:rPr>
          <w:color w:val="000000" w:themeColor="text1"/>
          <w:lang w:val="pt-BR"/>
        </w:rPr>
        <w:t xml:space="preserve"> Khoảng lùi xây dựng công trình: </w:t>
      </w:r>
    </w:p>
    <w:p w14:paraId="2B94515C" w14:textId="77777777" w:rsidR="00866D56" w:rsidRPr="000967EE" w:rsidRDefault="00866D56" w:rsidP="00866D56">
      <w:pPr>
        <w:pStyle w:val="BodyText"/>
        <w:tabs>
          <w:tab w:val="left" w:pos="709"/>
          <w:tab w:val="left" w:pos="1260"/>
          <w:tab w:val="left" w:pos="1440"/>
          <w:tab w:val="left" w:pos="5670"/>
        </w:tabs>
        <w:spacing w:before="120"/>
        <w:rPr>
          <w:color w:val="000000" w:themeColor="text1"/>
          <w:szCs w:val="28"/>
          <w:lang w:val="pt-BR"/>
        </w:rPr>
      </w:pPr>
      <w:r w:rsidRPr="000967EE">
        <w:rPr>
          <w:color w:val="000000" w:themeColor="text1"/>
          <w:szCs w:val="28"/>
          <w:lang w:val="pt-BR"/>
        </w:rPr>
        <w:tab/>
        <w:t>+ Phía trước nhà cách chỉ giới đường đỏ 3m.</w:t>
      </w:r>
    </w:p>
    <w:p w14:paraId="0D1B69A6" w14:textId="483336FD" w:rsidR="00866D56" w:rsidRPr="000967EE" w:rsidRDefault="00866D56" w:rsidP="00866D56">
      <w:pPr>
        <w:pStyle w:val="BodyText"/>
        <w:tabs>
          <w:tab w:val="left" w:pos="1260"/>
          <w:tab w:val="left" w:pos="1440"/>
          <w:tab w:val="left" w:pos="5670"/>
        </w:tabs>
        <w:spacing w:before="120"/>
        <w:ind w:left="709"/>
        <w:jc w:val="both"/>
        <w:rPr>
          <w:b/>
          <w:bCs/>
          <w:i/>
          <w:color w:val="000000" w:themeColor="text1"/>
          <w:szCs w:val="26"/>
        </w:rPr>
      </w:pPr>
      <w:r w:rsidRPr="000967EE">
        <w:rPr>
          <w:color w:val="000000" w:themeColor="text1"/>
          <w:szCs w:val="28"/>
          <w:lang w:val="pt-BR"/>
        </w:rPr>
        <w:t>+</w:t>
      </w:r>
      <w:r w:rsidRPr="000967EE">
        <w:rPr>
          <w:color w:val="000000" w:themeColor="text1"/>
        </w:rPr>
        <w:t xml:space="preserve"> P</w:t>
      </w:r>
      <w:r w:rsidRPr="000967EE">
        <w:rPr>
          <w:color w:val="000000" w:themeColor="text1"/>
          <w:lang w:val="vi-VN"/>
        </w:rPr>
        <w:t>hía sau nhà</w:t>
      </w:r>
      <w:r w:rsidRPr="000967EE">
        <w:rPr>
          <w:color w:val="000000" w:themeColor="text1"/>
        </w:rPr>
        <w:t xml:space="preserve"> lùi vào ≥1,2m so với ranh </w:t>
      </w:r>
      <w:r w:rsidRPr="000967EE">
        <w:rPr>
          <w:color w:val="000000" w:themeColor="text1"/>
          <w:lang w:val="vi-VN"/>
        </w:rPr>
        <w:t xml:space="preserve">lô </w:t>
      </w:r>
      <w:r w:rsidRPr="000967EE">
        <w:rPr>
          <w:color w:val="000000" w:themeColor="text1"/>
        </w:rPr>
        <w:t>đất tùy theo vị trí lô nền đồng thời đảm bảo đúng theo mật độ xây dựng.</w:t>
      </w:r>
      <w:r w:rsidRPr="000967EE">
        <w:rPr>
          <w:color w:val="000000" w:themeColor="text1"/>
          <w:szCs w:val="28"/>
          <w:lang w:val="pt-BR"/>
        </w:rPr>
        <w:t xml:space="preserve"> Chi tiết khoảng lùi xây dựng theo bản đồ quy hoạch giao thông</w:t>
      </w:r>
    </w:p>
    <w:p w14:paraId="2BE9A555" w14:textId="47687348" w:rsidR="00061F56" w:rsidRPr="000967EE" w:rsidRDefault="00061F56" w:rsidP="00061F56">
      <w:pPr>
        <w:pStyle w:val="BodyText"/>
        <w:numPr>
          <w:ilvl w:val="0"/>
          <w:numId w:val="24"/>
        </w:numPr>
        <w:tabs>
          <w:tab w:val="left" w:pos="1170"/>
          <w:tab w:val="left" w:pos="5670"/>
        </w:tabs>
        <w:spacing w:before="120" w:after="120"/>
        <w:ind w:left="0" w:firstLine="900"/>
        <w:jc w:val="both"/>
        <w:rPr>
          <w:b/>
          <w:bCs/>
          <w:i/>
          <w:color w:val="000000" w:themeColor="text1"/>
          <w:szCs w:val="26"/>
        </w:rPr>
      </w:pPr>
      <w:r w:rsidRPr="000967EE">
        <w:rPr>
          <w:b/>
          <w:bCs/>
          <w:i/>
          <w:color w:val="000000" w:themeColor="text1"/>
          <w:szCs w:val="26"/>
        </w:rPr>
        <w:t xml:space="preserve">Nhà ở liên </w:t>
      </w:r>
      <w:proofErr w:type="gramStart"/>
      <w:r w:rsidRPr="000967EE">
        <w:rPr>
          <w:b/>
          <w:bCs/>
          <w:i/>
          <w:color w:val="000000" w:themeColor="text1"/>
          <w:szCs w:val="26"/>
        </w:rPr>
        <w:t>kế :</w:t>
      </w:r>
      <w:proofErr w:type="gramEnd"/>
    </w:p>
    <w:p w14:paraId="255852ED" w14:textId="77777777" w:rsidR="002F137C" w:rsidRPr="000967EE" w:rsidRDefault="002F137C" w:rsidP="002F137C">
      <w:pPr>
        <w:pStyle w:val="PlainText"/>
        <w:tabs>
          <w:tab w:val="left" w:pos="654"/>
          <w:tab w:val="left" w:pos="851"/>
        </w:tabs>
        <w:spacing w:before="120"/>
        <w:ind w:firstLine="720"/>
        <w:jc w:val="both"/>
        <w:rPr>
          <w:rFonts w:ascii="Times New Roman" w:hAnsi="Times New Roman"/>
          <w:i/>
          <w:color w:val="000000" w:themeColor="text1"/>
          <w:szCs w:val="26"/>
        </w:rPr>
      </w:pPr>
      <w:r w:rsidRPr="000967EE">
        <w:rPr>
          <w:rFonts w:ascii="Times New Roman" w:hAnsi="Times New Roman"/>
          <w:color w:val="000000" w:themeColor="text1"/>
          <w:szCs w:val="26"/>
        </w:rPr>
        <w:t>Bố trí tại lô đất có ký hiệu B01, B</w:t>
      </w:r>
      <w:proofErr w:type="gramStart"/>
      <w:r w:rsidRPr="000967EE">
        <w:rPr>
          <w:rFonts w:ascii="Times New Roman" w:hAnsi="Times New Roman"/>
          <w:color w:val="000000" w:themeColor="text1"/>
          <w:szCs w:val="26"/>
        </w:rPr>
        <w:t>02,...</w:t>
      </w:r>
      <w:proofErr w:type="gramEnd"/>
      <w:r w:rsidRPr="000967EE">
        <w:rPr>
          <w:rFonts w:ascii="Times New Roman" w:hAnsi="Times New Roman"/>
          <w:color w:val="000000" w:themeColor="text1"/>
          <w:szCs w:val="26"/>
        </w:rPr>
        <w:t>,B17, diện tích 42.069,48m</w:t>
      </w:r>
      <w:r w:rsidRPr="000967EE">
        <w:rPr>
          <w:rFonts w:ascii="Times New Roman" w:hAnsi="Times New Roman"/>
          <w:color w:val="000000" w:themeColor="text1"/>
          <w:szCs w:val="26"/>
          <w:vertAlign w:val="superscript"/>
        </w:rPr>
        <w:t>2</w:t>
      </w:r>
      <w:r w:rsidRPr="000967EE">
        <w:rPr>
          <w:rFonts w:ascii="Times New Roman" w:hAnsi="Times New Roman"/>
          <w:color w:val="000000" w:themeColor="text1"/>
          <w:szCs w:val="26"/>
        </w:rPr>
        <w:t>, nằm tiếp giáp các trục đường D8</w:t>
      </w:r>
      <w:r w:rsidRPr="000967EE">
        <w:rPr>
          <w:rFonts w:ascii="Times New Roman" w:hAnsi="Times New Roman"/>
          <w:color w:val="000000" w:themeColor="text1"/>
          <w:szCs w:val="26"/>
          <w:lang w:val="pt-BR"/>
        </w:rPr>
        <w:t xml:space="preserve">, N6 và các trục đường nội bộ trong dự án. </w:t>
      </w:r>
    </w:p>
    <w:p w14:paraId="48721C66" w14:textId="77777777" w:rsidR="002F137C" w:rsidRPr="000967EE" w:rsidRDefault="002F137C" w:rsidP="002F137C">
      <w:pPr>
        <w:pStyle w:val="BodyText"/>
        <w:numPr>
          <w:ilvl w:val="0"/>
          <w:numId w:val="29"/>
        </w:numPr>
        <w:tabs>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Mật độ xây dựng: ≤ 88%. </w:t>
      </w:r>
      <w:r w:rsidRPr="000967EE">
        <w:rPr>
          <w:color w:val="000000" w:themeColor="text1"/>
          <w:lang w:val="pt-BR"/>
        </w:rPr>
        <w:t xml:space="preserve">(Riêng lô đất </w:t>
      </w:r>
      <w:r w:rsidRPr="000967EE">
        <w:rPr>
          <w:color w:val="000000" w:themeColor="text1"/>
          <w:szCs w:val="28"/>
        </w:rPr>
        <w:t>B08, B11, B12, B13, B15, B16</w:t>
      </w:r>
      <w:r w:rsidRPr="000967EE">
        <w:rPr>
          <w:color w:val="000000" w:themeColor="text1"/>
          <w:lang w:val="pt-BR"/>
        </w:rPr>
        <w:t xml:space="preserve"> mật độ xây dựng </w:t>
      </w:r>
      <w:r w:rsidRPr="000967EE">
        <w:rPr>
          <w:color w:val="000000" w:themeColor="text1"/>
        </w:rPr>
        <w:t>≤</w:t>
      </w:r>
      <w:r w:rsidRPr="000967EE">
        <w:rPr>
          <w:color w:val="000000" w:themeColor="text1"/>
          <w:lang w:val="pt-BR" w:eastAsia="ko-KR"/>
        </w:rPr>
        <w:t xml:space="preserve"> </w:t>
      </w:r>
      <w:r w:rsidRPr="000967EE">
        <w:rPr>
          <w:color w:val="000000" w:themeColor="text1"/>
          <w:lang w:val="pt-BR"/>
        </w:rPr>
        <w:t xml:space="preserve">89% và </w:t>
      </w:r>
      <w:r w:rsidRPr="000967EE">
        <w:rPr>
          <w:color w:val="000000" w:themeColor="text1"/>
        </w:rPr>
        <w:t>các lô vị trí nền góc đường mật độ xây dựng theo Bảng 2.6 Quy chuẩn xây dựng Việt Nam)</w:t>
      </w:r>
      <w:r w:rsidRPr="000967EE">
        <w:rPr>
          <w:color w:val="000000" w:themeColor="text1"/>
          <w:szCs w:val="28"/>
          <w:lang w:val="pt-BR"/>
        </w:rPr>
        <w:t>.</w:t>
      </w:r>
    </w:p>
    <w:p w14:paraId="5CB847C6" w14:textId="77777777" w:rsidR="002F137C" w:rsidRPr="000967EE" w:rsidRDefault="002F137C" w:rsidP="002F137C">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Tầng cao xây dựng 1 ÷ 5 tầng. </w:t>
      </w:r>
    </w:p>
    <w:p w14:paraId="24A66527" w14:textId="77777777" w:rsidR="002F137C" w:rsidRPr="000967EE" w:rsidRDefault="002F137C" w:rsidP="002F137C">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Chiều cao tầng trệt 4,2m, các tầng còn lại cao 3,6m. </w:t>
      </w:r>
    </w:p>
    <w:p w14:paraId="1E834410" w14:textId="77777777" w:rsidR="002F137C" w:rsidRPr="000967EE" w:rsidRDefault="002F137C" w:rsidP="002F137C">
      <w:pPr>
        <w:spacing w:before="120"/>
        <w:ind w:firstLine="709"/>
        <w:jc w:val="both"/>
        <w:rPr>
          <w:color w:val="000000" w:themeColor="text1"/>
          <w:lang w:val="pt-BR"/>
        </w:rPr>
      </w:pPr>
      <w:r w:rsidRPr="000967EE">
        <w:rPr>
          <w:color w:val="000000" w:themeColor="text1"/>
          <w:szCs w:val="28"/>
          <w:lang w:val="pt-BR"/>
        </w:rPr>
        <w:t>- Cao độ nền tầng trệt hoàn thiện +2,15m (</w:t>
      </w:r>
      <w:r w:rsidRPr="000967EE">
        <w:rPr>
          <w:color w:val="000000" w:themeColor="text1"/>
          <w:lang w:val="pt-BR"/>
        </w:rPr>
        <w:t>cao độ Nhà nước).</w:t>
      </w:r>
    </w:p>
    <w:p w14:paraId="2CD6EAD0" w14:textId="77777777" w:rsidR="002F137C" w:rsidRPr="000967EE" w:rsidRDefault="002F137C" w:rsidP="002F137C">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Độ vươn ban công so với chỉ giới xây dựng 1,2m.</w:t>
      </w:r>
    </w:p>
    <w:p w14:paraId="4BFAEE9A" w14:textId="77777777" w:rsidR="002F137C" w:rsidRPr="000967EE" w:rsidRDefault="002F137C" w:rsidP="002F137C">
      <w:pPr>
        <w:pStyle w:val="ListParagraph"/>
        <w:numPr>
          <w:ilvl w:val="0"/>
          <w:numId w:val="29"/>
        </w:numPr>
        <w:tabs>
          <w:tab w:val="left" w:pos="1260"/>
          <w:tab w:val="left" w:pos="1440"/>
        </w:tabs>
        <w:spacing w:before="120"/>
        <w:ind w:left="0" w:firstLine="709"/>
        <w:rPr>
          <w:color w:val="000000" w:themeColor="text1"/>
          <w:lang w:val="pt-BR"/>
        </w:rPr>
      </w:pPr>
      <w:r w:rsidRPr="000967EE">
        <w:rPr>
          <w:color w:val="000000" w:themeColor="text1"/>
          <w:lang w:val="pt-BR"/>
        </w:rPr>
        <w:t xml:space="preserve"> Khoảng lùi xây dựng công trình: </w:t>
      </w:r>
    </w:p>
    <w:p w14:paraId="74A056E5" w14:textId="77777777" w:rsidR="002F137C" w:rsidRPr="000967EE" w:rsidRDefault="002F137C" w:rsidP="002F137C">
      <w:pPr>
        <w:pStyle w:val="BodyText"/>
        <w:tabs>
          <w:tab w:val="left" w:pos="709"/>
          <w:tab w:val="left" w:pos="1260"/>
          <w:tab w:val="left" w:pos="1440"/>
          <w:tab w:val="left" w:pos="5670"/>
        </w:tabs>
        <w:spacing w:before="120"/>
        <w:rPr>
          <w:color w:val="000000" w:themeColor="text1"/>
          <w:szCs w:val="28"/>
          <w:lang w:val="pt-BR"/>
        </w:rPr>
      </w:pPr>
      <w:r w:rsidRPr="000967EE">
        <w:rPr>
          <w:color w:val="000000" w:themeColor="text1"/>
          <w:szCs w:val="28"/>
          <w:lang w:val="pt-BR"/>
        </w:rPr>
        <w:lastRenderedPageBreak/>
        <w:tab/>
        <w:t xml:space="preserve">+ Phía trước nhà chỉ giới xây dựng trùng chỉ giới đường đỏ. </w:t>
      </w:r>
    </w:p>
    <w:p w14:paraId="46327DEF" w14:textId="77777777" w:rsidR="002F137C" w:rsidRPr="000967EE" w:rsidRDefault="002F137C" w:rsidP="002F137C">
      <w:pPr>
        <w:pStyle w:val="BodyText"/>
        <w:tabs>
          <w:tab w:val="left" w:pos="709"/>
          <w:tab w:val="left" w:pos="1440"/>
          <w:tab w:val="left" w:pos="5670"/>
        </w:tabs>
        <w:spacing w:before="120"/>
        <w:rPr>
          <w:color w:val="000000" w:themeColor="text1"/>
          <w:szCs w:val="28"/>
          <w:lang w:val="pt-BR"/>
        </w:rPr>
      </w:pPr>
      <w:r w:rsidRPr="000967EE">
        <w:rPr>
          <w:color w:val="000000" w:themeColor="text1"/>
          <w:szCs w:val="28"/>
          <w:lang w:val="pt-BR"/>
        </w:rPr>
        <w:tab/>
        <w:t>+ Phía sau nhà lùi vào ≥2m so với ranh lô đất tùy theo vị trí lô nền đồng thời đảm bảo đúng theo mật độ xây dựng. Chi tiết khoảng lùi xây dựng theo bản đồ quy hoạch giao thông.</w:t>
      </w:r>
    </w:p>
    <w:p w14:paraId="3E35B679" w14:textId="77777777" w:rsidR="00061F56" w:rsidRPr="000967EE" w:rsidRDefault="00061F56" w:rsidP="00061F56">
      <w:pPr>
        <w:pStyle w:val="BodyText"/>
        <w:numPr>
          <w:ilvl w:val="0"/>
          <w:numId w:val="24"/>
        </w:numPr>
        <w:tabs>
          <w:tab w:val="left" w:pos="1170"/>
          <w:tab w:val="left" w:pos="5670"/>
        </w:tabs>
        <w:spacing w:before="120" w:after="120"/>
        <w:ind w:left="0" w:firstLine="900"/>
        <w:jc w:val="both"/>
        <w:rPr>
          <w:b/>
          <w:i/>
          <w:color w:val="000000" w:themeColor="text1"/>
          <w:szCs w:val="26"/>
          <w:lang w:val="pt-BR"/>
        </w:rPr>
      </w:pPr>
      <w:r w:rsidRPr="000967EE">
        <w:rPr>
          <w:b/>
          <w:i/>
          <w:color w:val="000000" w:themeColor="text1"/>
          <w:szCs w:val="26"/>
          <w:lang w:val="pt-BR"/>
        </w:rPr>
        <w:t>Nhà ở liên kế thương mại (Shophouse):</w:t>
      </w:r>
    </w:p>
    <w:p w14:paraId="365CCA2E" w14:textId="77777777" w:rsidR="002F137C" w:rsidRPr="000967EE" w:rsidRDefault="002F137C" w:rsidP="002F137C">
      <w:pPr>
        <w:spacing w:before="120"/>
        <w:ind w:firstLine="720"/>
        <w:jc w:val="both"/>
        <w:rPr>
          <w:color w:val="000000" w:themeColor="text1"/>
        </w:rPr>
      </w:pPr>
      <w:r w:rsidRPr="000967EE">
        <w:rPr>
          <w:color w:val="000000" w:themeColor="text1"/>
          <w:szCs w:val="28"/>
        </w:rPr>
        <w:t>Bố trí tại lô đất có ký hiệu C01, C02, diện tích 2.064,94m</w:t>
      </w:r>
      <w:r w:rsidRPr="000967EE">
        <w:rPr>
          <w:color w:val="000000" w:themeColor="text1"/>
          <w:szCs w:val="28"/>
          <w:vertAlign w:val="superscript"/>
        </w:rPr>
        <w:t>2</w:t>
      </w:r>
      <w:r w:rsidRPr="000967EE">
        <w:rPr>
          <w:color w:val="000000" w:themeColor="text1"/>
          <w:szCs w:val="28"/>
        </w:rPr>
        <w:t xml:space="preserve">, nằm tiếp giáp đại lộ </w:t>
      </w:r>
      <w:r w:rsidRPr="000967EE">
        <w:rPr>
          <w:color w:val="000000" w:themeColor="text1"/>
          <w:szCs w:val="28"/>
          <w:lang w:val="pt-BR"/>
        </w:rPr>
        <w:t>Võ Nguyên Giáp.</w:t>
      </w:r>
    </w:p>
    <w:p w14:paraId="20C508E0" w14:textId="16AB987E" w:rsidR="002F137C" w:rsidRPr="000967EE" w:rsidRDefault="002F137C" w:rsidP="002F137C">
      <w:pPr>
        <w:pStyle w:val="BodyText"/>
        <w:numPr>
          <w:ilvl w:val="0"/>
          <w:numId w:val="20"/>
        </w:numPr>
        <w:tabs>
          <w:tab w:val="left" w:pos="1260"/>
          <w:tab w:val="left" w:pos="1440"/>
          <w:tab w:val="left" w:pos="5670"/>
        </w:tabs>
        <w:spacing w:before="120"/>
        <w:jc w:val="both"/>
        <w:rPr>
          <w:color w:val="000000" w:themeColor="text1"/>
          <w:szCs w:val="28"/>
          <w:lang w:val="pt-BR"/>
        </w:rPr>
      </w:pPr>
      <w:r w:rsidRPr="000967EE">
        <w:rPr>
          <w:color w:val="000000" w:themeColor="text1"/>
          <w:szCs w:val="28"/>
          <w:lang w:val="pt-BR"/>
        </w:rPr>
        <w:t xml:space="preserve"> Mật độ xây dựng: Đối với lô đất ký hiệu C01 ≤ 7</w:t>
      </w:r>
      <w:r w:rsidR="00853D81" w:rsidRPr="000967EE">
        <w:rPr>
          <w:color w:val="000000" w:themeColor="text1"/>
          <w:szCs w:val="28"/>
          <w:lang w:val="pt-BR"/>
        </w:rPr>
        <w:t>4</w:t>
      </w:r>
      <w:r w:rsidRPr="000967EE">
        <w:rPr>
          <w:color w:val="000000" w:themeColor="text1"/>
          <w:szCs w:val="28"/>
          <w:lang w:val="pt-BR"/>
        </w:rPr>
        <w:t>%, lô đất ký hiệu C02 ≤ 7</w:t>
      </w:r>
      <w:r w:rsidR="00B703DC" w:rsidRPr="000967EE">
        <w:rPr>
          <w:color w:val="000000" w:themeColor="text1"/>
          <w:szCs w:val="28"/>
          <w:lang w:val="pt-BR"/>
        </w:rPr>
        <w:t>4</w:t>
      </w:r>
      <w:r w:rsidRPr="000967EE">
        <w:rPr>
          <w:color w:val="000000" w:themeColor="text1"/>
          <w:szCs w:val="28"/>
          <w:lang w:val="pt-BR"/>
        </w:rPr>
        <w:t xml:space="preserve">%. </w:t>
      </w:r>
      <w:r w:rsidRPr="000967EE">
        <w:rPr>
          <w:color w:val="000000" w:themeColor="text1"/>
          <w:lang w:val="pt-BR"/>
        </w:rPr>
        <w:t xml:space="preserve">(Riêng </w:t>
      </w:r>
      <w:r w:rsidRPr="000967EE">
        <w:rPr>
          <w:color w:val="000000" w:themeColor="text1"/>
        </w:rPr>
        <w:t>lô vị trí nền góc đường mật độ xây dựng theo Bảng 2.6 Quy chuẩn xây dựng Việt Nam)</w:t>
      </w:r>
      <w:r w:rsidRPr="000967EE">
        <w:rPr>
          <w:color w:val="000000" w:themeColor="text1"/>
          <w:szCs w:val="28"/>
          <w:lang w:val="pt-BR"/>
        </w:rPr>
        <w:t>.</w:t>
      </w:r>
    </w:p>
    <w:p w14:paraId="41F23BC3" w14:textId="77777777" w:rsidR="002F137C" w:rsidRPr="000967EE" w:rsidRDefault="002F137C" w:rsidP="002F137C">
      <w:pPr>
        <w:pStyle w:val="BodyText"/>
        <w:numPr>
          <w:ilvl w:val="0"/>
          <w:numId w:val="20"/>
        </w:numPr>
        <w:tabs>
          <w:tab w:val="left" w:pos="851"/>
          <w:tab w:val="left" w:pos="1260"/>
          <w:tab w:val="left" w:pos="1440"/>
          <w:tab w:val="left" w:pos="5670"/>
        </w:tabs>
        <w:spacing w:before="120"/>
        <w:jc w:val="both"/>
        <w:rPr>
          <w:color w:val="000000" w:themeColor="text1"/>
          <w:szCs w:val="28"/>
          <w:lang w:val="pt-BR"/>
        </w:rPr>
      </w:pPr>
      <w:r w:rsidRPr="000967EE">
        <w:rPr>
          <w:color w:val="000000" w:themeColor="text1"/>
          <w:szCs w:val="28"/>
          <w:lang w:val="pt-BR"/>
        </w:rPr>
        <w:t xml:space="preserve"> Tầng cao xây dựng 1÷5 tầng. </w:t>
      </w:r>
    </w:p>
    <w:p w14:paraId="04EB7F23" w14:textId="77777777" w:rsidR="002F137C" w:rsidRPr="000967EE" w:rsidRDefault="002F137C" w:rsidP="002F137C">
      <w:pPr>
        <w:pStyle w:val="BodyText"/>
        <w:numPr>
          <w:ilvl w:val="0"/>
          <w:numId w:val="20"/>
        </w:numPr>
        <w:tabs>
          <w:tab w:val="left" w:pos="851"/>
          <w:tab w:val="left" w:pos="1260"/>
          <w:tab w:val="left" w:pos="1440"/>
          <w:tab w:val="left" w:pos="5670"/>
        </w:tabs>
        <w:spacing w:before="120"/>
        <w:jc w:val="both"/>
        <w:rPr>
          <w:color w:val="000000" w:themeColor="text1"/>
          <w:szCs w:val="28"/>
          <w:lang w:val="pt-BR"/>
        </w:rPr>
      </w:pPr>
      <w:r w:rsidRPr="000967EE">
        <w:rPr>
          <w:color w:val="000000" w:themeColor="text1"/>
          <w:szCs w:val="28"/>
          <w:lang w:val="pt-BR"/>
        </w:rPr>
        <w:t xml:space="preserve"> Chiều cao tầng trệt 4,2m, các tầng còn lại cao 3,6m. </w:t>
      </w:r>
    </w:p>
    <w:p w14:paraId="59790647" w14:textId="77777777" w:rsidR="002F137C" w:rsidRPr="000967EE" w:rsidRDefault="002F137C" w:rsidP="002F137C">
      <w:pPr>
        <w:spacing w:before="120"/>
        <w:ind w:firstLine="709"/>
        <w:jc w:val="both"/>
        <w:rPr>
          <w:color w:val="000000" w:themeColor="text1"/>
          <w:lang w:val="pt-BR"/>
        </w:rPr>
      </w:pPr>
      <w:r w:rsidRPr="000967EE">
        <w:rPr>
          <w:color w:val="000000" w:themeColor="text1"/>
          <w:lang w:val="pt-BR"/>
        </w:rPr>
        <w:t>- Cao độ nền tầng trệt hoàn thiện +2,15m (cao độ Nhà nước).</w:t>
      </w:r>
    </w:p>
    <w:p w14:paraId="12F2C436" w14:textId="77777777" w:rsidR="002F137C" w:rsidRPr="000967EE" w:rsidRDefault="002F137C" w:rsidP="002F137C">
      <w:pPr>
        <w:pStyle w:val="BodyText"/>
        <w:numPr>
          <w:ilvl w:val="0"/>
          <w:numId w:val="20"/>
        </w:numPr>
        <w:tabs>
          <w:tab w:val="left" w:pos="851"/>
          <w:tab w:val="left" w:pos="1260"/>
          <w:tab w:val="left" w:pos="1440"/>
          <w:tab w:val="left" w:pos="5670"/>
        </w:tabs>
        <w:spacing w:before="120"/>
        <w:jc w:val="both"/>
        <w:rPr>
          <w:color w:val="000000" w:themeColor="text1"/>
          <w:szCs w:val="28"/>
          <w:lang w:val="pt-BR"/>
        </w:rPr>
      </w:pPr>
      <w:r w:rsidRPr="000967EE">
        <w:rPr>
          <w:color w:val="000000" w:themeColor="text1"/>
          <w:szCs w:val="28"/>
          <w:lang w:val="pt-BR"/>
        </w:rPr>
        <w:t xml:space="preserve"> Độ vươn ban công so với chỉ giới xây dựng 1,2m.</w:t>
      </w:r>
    </w:p>
    <w:p w14:paraId="6152B3C9" w14:textId="2C658D84" w:rsidR="00061F56" w:rsidRPr="000967EE" w:rsidRDefault="002F137C" w:rsidP="002F137C">
      <w:pPr>
        <w:pStyle w:val="BodyText"/>
        <w:numPr>
          <w:ilvl w:val="0"/>
          <w:numId w:val="20"/>
        </w:numPr>
        <w:tabs>
          <w:tab w:val="left" w:pos="851"/>
          <w:tab w:val="left" w:pos="1260"/>
          <w:tab w:val="left" w:pos="1440"/>
          <w:tab w:val="left" w:pos="5670"/>
        </w:tabs>
        <w:spacing w:before="120"/>
        <w:jc w:val="both"/>
        <w:rPr>
          <w:color w:val="000000" w:themeColor="text1"/>
          <w:szCs w:val="26"/>
          <w:lang w:val="vi-VN"/>
        </w:rPr>
      </w:pPr>
      <w:r w:rsidRPr="000967EE">
        <w:rPr>
          <w:color w:val="000000" w:themeColor="text1"/>
          <w:lang w:val="pt-BR"/>
        </w:rPr>
        <w:t xml:space="preserve">Khoảng lùi xây dựng công trình: Cách chỉ giới đường đỏ </w:t>
      </w:r>
      <w:r w:rsidR="00AB2888" w:rsidRPr="000967EE">
        <w:rPr>
          <w:color w:val="000000" w:themeColor="text1"/>
          <w:lang w:val="pt-BR"/>
        </w:rPr>
        <w:t>4</w:t>
      </w:r>
      <w:r w:rsidRPr="000967EE">
        <w:rPr>
          <w:color w:val="000000" w:themeColor="text1"/>
          <w:lang w:val="pt-BR"/>
        </w:rPr>
        <w:t>m.</w:t>
      </w:r>
    </w:p>
    <w:p w14:paraId="4EF2CB35" w14:textId="735EF400" w:rsidR="00605816" w:rsidRPr="000967EE" w:rsidRDefault="00605816" w:rsidP="00605816">
      <w:pPr>
        <w:pStyle w:val="BodyText"/>
        <w:spacing w:before="120"/>
        <w:ind w:firstLine="1276"/>
        <w:rPr>
          <w:color w:val="000000" w:themeColor="text1"/>
          <w:szCs w:val="28"/>
          <w:lang w:val="pt-BR"/>
        </w:rPr>
      </w:pPr>
      <w:r w:rsidRPr="000967EE">
        <w:rPr>
          <w:color w:val="000000" w:themeColor="text1"/>
          <w:szCs w:val="28"/>
          <w:lang w:val="pt-BR"/>
        </w:rPr>
        <w:t>+ Phía sau nhà lùi vào ≥2m so với ranh lô đất tùy theo vị trí lô nền đồng thời đảm bảo đúng theo mật độ xây dựng. Chi tiết khoảng lùi xây dựng theo bản đồ quy hoạch giao thông.</w:t>
      </w:r>
    </w:p>
    <w:p w14:paraId="7348712E" w14:textId="4C83D91A" w:rsidR="00061F56" w:rsidRPr="000967EE" w:rsidRDefault="00061F56" w:rsidP="00061F56">
      <w:pPr>
        <w:pStyle w:val="BodyText"/>
        <w:numPr>
          <w:ilvl w:val="0"/>
          <w:numId w:val="26"/>
        </w:numPr>
        <w:tabs>
          <w:tab w:val="left" w:pos="1170"/>
          <w:tab w:val="left" w:pos="5670"/>
        </w:tabs>
        <w:spacing w:before="120" w:after="120"/>
        <w:ind w:left="0" w:firstLine="900"/>
        <w:jc w:val="both"/>
        <w:rPr>
          <w:b/>
          <w:bCs/>
          <w:i/>
          <w:color w:val="000000" w:themeColor="text1"/>
          <w:szCs w:val="26"/>
        </w:rPr>
      </w:pPr>
      <w:r w:rsidRPr="000967EE">
        <w:rPr>
          <w:b/>
          <w:bCs/>
          <w:i/>
          <w:color w:val="000000" w:themeColor="text1"/>
          <w:szCs w:val="26"/>
        </w:rPr>
        <w:t>Nhà ở xã hội:</w:t>
      </w:r>
    </w:p>
    <w:p w14:paraId="6963B8C7" w14:textId="49DF450C" w:rsidR="00AB029C" w:rsidRPr="000967EE" w:rsidRDefault="00061F56" w:rsidP="00AB029C">
      <w:pPr>
        <w:pStyle w:val="PlainText"/>
        <w:tabs>
          <w:tab w:val="left" w:pos="654"/>
          <w:tab w:val="left" w:pos="851"/>
        </w:tabs>
        <w:spacing w:before="120"/>
        <w:ind w:firstLine="720"/>
        <w:jc w:val="both"/>
        <w:rPr>
          <w:rFonts w:ascii="Times New Roman" w:hAnsi="Times New Roman"/>
          <w:color w:val="000000" w:themeColor="text1"/>
          <w:szCs w:val="26"/>
        </w:rPr>
      </w:pPr>
      <w:r w:rsidRPr="000967EE">
        <w:rPr>
          <w:bCs/>
          <w:color w:val="000000" w:themeColor="text1"/>
          <w:szCs w:val="26"/>
          <w:lang w:val="pt-BR"/>
        </w:rPr>
        <w:t xml:space="preserve"> </w:t>
      </w:r>
      <w:r w:rsidR="00AB029C" w:rsidRPr="000967EE">
        <w:rPr>
          <w:rFonts w:ascii="Times New Roman" w:hAnsi="Times New Roman"/>
          <w:color w:val="000000" w:themeColor="text1"/>
          <w:szCs w:val="26"/>
        </w:rPr>
        <w:t>Bố trí tại lô đất có ký hiệu D01 đến D07, diện tích 16.141,05m</w:t>
      </w:r>
      <w:r w:rsidR="00AB029C" w:rsidRPr="000967EE">
        <w:rPr>
          <w:rFonts w:ascii="Times New Roman" w:hAnsi="Times New Roman"/>
          <w:color w:val="000000" w:themeColor="text1"/>
          <w:szCs w:val="26"/>
          <w:vertAlign w:val="superscript"/>
        </w:rPr>
        <w:t>2</w:t>
      </w:r>
      <w:r w:rsidR="00AB029C" w:rsidRPr="000967EE">
        <w:rPr>
          <w:rFonts w:ascii="Times New Roman" w:hAnsi="Times New Roman"/>
          <w:color w:val="000000" w:themeColor="text1"/>
          <w:szCs w:val="26"/>
        </w:rPr>
        <w:t>, nằm tiếp giáp các trục đường số N7, N8, N9, D4, D5</w:t>
      </w:r>
      <w:proofErr w:type="gramStart"/>
      <w:r w:rsidR="00AB029C" w:rsidRPr="000967EE">
        <w:rPr>
          <w:rFonts w:ascii="Times New Roman" w:hAnsi="Times New Roman"/>
          <w:color w:val="000000" w:themeColor="text1"/>
          <w:szCs w:val="26"/>
        </w:rPr>
        <w:t>.</w:t>
      </w:r>
      <w:r w:rsidR="00B01E5B">
        <w:rPr>
          <w:rFonts w:ascii="Times New Roman" w:hAnsi="Times New Roman"/>
          <w:color w:val="000000" w:themeColor="text1"/>
          <w:szCs w:val="26"/>
        </w:rPr>
        <w:t xml:space="preserve"> </w:t>
      </w:r>
      <w:proofErr w:type="gramEnd"/>
      <w:r w:rsidR="00B01E5B" w:rsidRPr="000F52AF">
        <w:rPr>
          <w:rFonts w:ascii="Times New Roman" w:hAnsi="Times New Roman"/>
          <w:color w:val="FF0000"/>
          <w:szCs w:val="26"/>
        </w:rPr>
        <w:t>Bố trí tuân thủ Nghị Định 49/2021/NĐ-CP ngày 01 tháng 04 năm 2021 của Chính phủ về phát triển và quản lý nhà ở xã hội.</w:t>
      </w:r>
    </w:p>
    <w:p w14:paraId="31B4948B" w14:textId="77777777" w:rsidR="00AB029C" w:rsidRPr="000967EE" w:rsidRDefault="00AB029C" w:rsidP="00AB029C">
      <w:pPr>
        <w:pStyle w:val="BodyText"/>
        <w:numPr>
          <w:ilvl w:val="0"/>
          <w:numId w:val="29"/>
        </w:numPr>
        <w:tabs>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Mật độ xây dựng: ≤ 88%. </w:t>
      </w:r>
      <w:r w:rsidRPr="000967EE">
        <w:rPr>
          <w:color w:val="000000" w:themeColor="text1"/>
          <w:lang w:val="pt-BR"/>
        </w:rPr>
        <w:t xml:space="preserve">(Riêng lô đất </w:t>
      </w:r>
      <w:r w:rsidRPr="000967EE">
        <w:rPr>
          <w:color w:val="000000" w:themeColor="text1"/>
          <w:szCs w:val="28"/>
        </w:rPr>
        <w:t>D02</w:t>
      </w:r>
      <w:r w:rsidRPr="000967EE">
        <w:rPr>
          <w:color w:val="000000" w:themeColor="text1"/>
          <w:lang w:val="pt-BR"/>
        </w:rPr>
        <w:t xml:space="preserve"> mật độ xây dựng </w:t>
      </w:r>
      <w:r w:rsidRPr="000967EE">
        <w:rPr>
          <w:color w:val="000000" w:themeColor="text1"/>
        </w:rPr>
        <w:t>≤</w:t>
      </w:r>
      <w:r w:rsidRPr="000967EE">
        <w:rPr>
          <w:color w:val="000000" w:themeColor="text1"/>
          <w:lang w:val="pt-BR" w:eastAsia="ko-KR"/>
        </w:rPr>
        <w:t xml:space="preserve"> </w:t>
      </w:r>
      <w:r w:rsidRPr="000967EE">
        <w:rPr>
          <w:color w:val="000000" w:themeColor="text1"/>
          <w:lang w:val="pt-BR"/>
        </w:rPr>
        <w:t xml:space="preserve">91% và </w:t>
      </w:r>
      <w:r w:rsidRPr="000967EE">
        <w:rPr>
          <w:color w:val="000000" w:themeColor="text1"/>
        </w:rPr>
        <w:t>các lô vị trí nền góc đường mật độ xây dựng theo Bảng 2.6 Quy chuẩn xây dựng Việt Nam)</w:t>
      </w:r>
      <w:r w:rsidRPr="000967EE">
        <w:rPr>
          <w:color w:val="000000" w:themeColor="text1"/>
          <w:szCs w:val="28"/>
          <w:lang w:val="pt-BR"/>
        </w:rPr>
        <w:t>.</w:t>
      </w:r>
    </w:p>
    <w:p w14:paraId="77B361B3" w14:textId="77777777" w:rsidR="00AB029C" w:rsidRPr="000967EE" w:rsidRDefault="00AB029C" w:rsidP="00AB029C">
      <w:pPr>
        <w:pStyle w:val="BodyText"/>
        <w:tabs>
          <w:tab w:val="left" w:pos="851"/>
          <w:tab w:val="left" w:pos="5670"/>
        </w:tabs>
        <w:spacing w:before="120"/>
        <w:ind w:left="709"/>
        <w:rPr>
          <w:color w:val="000000" w:themeColor="text1"/>
          <w:szCs w:val="28"/>
          <w:lang w:val="pt-BR"/>
        </w:rPr>
      </w:pPr>
      <w:r w:rsidRPr="000967EE">
        <w:rPr>
          <w:color w:val="000000" w:themeColor="text1"/>
          <w:szCs w:val="28"/>
          <w:lang w:val="pt-BR"/>
        </w:rPr>
        <w:t xml:space="preserve">- Tầng cao xây dựng 1 ÷ 2 tầng. </w:t>
      </w:r>
    </w:p>
    <w:p w14:paraId="37B7FBA0" w14:textId="77777777" w:rsidR="00AB029C" w:rsidRPr="000967EE" w:rsidRDefault="00AB029C" w:rsidP="00AB029C">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Chiều cao tầng trệt 4,2m, các tầng còn lại cao 3,6m. </w:t>
      </w:r>
    </w:p>
    <w:p w14:paraId="283CFCAC" w14:textId="77777777" w:rsidR="00AB029C" w:rsidRPr="000967EE" w:rsidRDefault="00AB029C" w:rsidP="00AB029C">
      <w:pPr>
        <w:spacing w:before="120"/>
        <w:ind w:firstLine="709"/>
        <w:jc w:val="both"/>
        <w:rPr>
          <w:color w:val="000000" w:themeColor="text1"/>
          <w:lang w:val="pt-BR"/>
        </w:rPr>
      </w:pPr>
      <w:r w:rsidRPr="000967EE">
        <w:rPr>
          <w:color w:val="000000" w:themeColor="text1"/>
          <w:lang w:val="pt-BR"/>
        </w:rPr>
        <w:t>- Cao độ nền tầng trệt hoàn thiện +2,15m (cao độ Nhà nước).</w:t>
      </w:r>
    </w:p>
    <w:p w14:paraId="46B61A44" w14:textId="77777777" w:rsidR="00AB029C" w:rsidRPr="000967EE" w:rsidRDefault="00AB029C" w:rsidP="00AB029C">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Độ vươn ban công so với chỉ giới xây dựng 1,2m.</w:t>
      </w:r>
    </w:p>
    <w:p w14:paraId="531A7CFE" w14:textId="77777777" w:rsidR="00AB029C" w:rsidRPr="000967EE" w:rsidRDefault="00AB029C" w:rsidP="00AB029C">
      <w:pPr>
        <w:pStyle w:val="ListParagraph"/>
        <w:numPr>
          <w:ilvl w:val="0"/>
          <w:numId w:val="29"/>
        </w:numPr>
        <w:tabs>
          <w:tab w:val="left" w:pos="1260"/>
          <w:tab w:val="left" w:pos="1440"/>
        </w:tabs>
        <w:spacing w:before="120"/>
        <w:ind w:left="0" w:firstLine="709"/>
        <w:rPr>
          <w:color w:val="000000" w:themeColor="text1"/>
          <w:lang w:val="pt-BR"/>
        </w:rPr>
      </w:pPr>
      <w:r w:rsidRPr="000967EE">
        <w:rPr>
          <w:color w:val="000000" w:themeColor="text1"/>
          <w:lang w:val="pt-BR"/>
        </w:rPr>
        <w:t xml:space="preserve"> Khoảng lùi xây dựng công trình: </w:t>
      </w:r>
    </w:p>
    <w:p w14:paraId="3A39F165" w14:textId="77777777" w:rsidR="00AB029C" w:rsidRPr="000967EE" w:rsidRDefault="00AB029C" w:rsidP="00AB029C">
      <w:pPr>
        <w:pStyle w:val="BodyText"/>
        <w:tabs>
          <w:tab w:val="left" w:pos="709"/>
          <w:tab w:val="left" w:pos="1440"/>
          <w:tab w:val="left" w:pos="5670"/>
        </w:tabs>
        <w:spacing w:before="120"/>
        <w:rPr>
          <w:color w:val="000000" w:themeColor="text1"/>
          <w:szCs w:val="28"/>
          <w:lang w:val="pt-BR"/>
        </w:rPr>
      </w:pPr>
      <w:r w:rsidRPr="000967EE">
        <w:rPr>
          <w:color w:val="000000" w:themeColor="text1"/>
          <w:szCs w:val="28"/>
          <w:lang w:val="pt-BR"/>
        </w:rPr>
        <w:tab/>
        <w:t xml:space="preserve">+ Phía trước nhà chỉ giới xây dựng trùng chỉ giới đường đỏ. </w:t>
      </w:r>
    </w:p>
    <w:p w14:paraId="47E93A0D" w14:textId="46EEAD65" w:rsidR="00061F56" w:rsidRPr="000967EE" w:rsidRDefault="008F640C" w:rsidP="008F640C">
      <w:pPr>
        <w:pStyle w:val="BodyText"/>
        <w:tabs>
          <w:tab w:val="left" w:pos="709"/>
          <w:tab w:val="left" w:pos="1440"/>
          <w:tab w:val="left" w:pos="5670"/>
        </w:tabs>
        <w:spacing w:before="120"/>
        <w:rPr>
          <w:color w:val="000000" w:themeColor="text1"/>
          <w:szCs w:val="28"/>
          <w:lang w:val="pt-BR"/>
        </w:rPr>
      </w:pPr>
      <w:r w:rsidRPr="000967EE">
        <w:rPr>
          <w:color w:val="000000" w:themeColor="text1"/>
          <w:szCs w:val="28"/>
          <w:lang w:val="pt-BR"/>
        </w:rPr>
        <w:tab/>
        <w:t>+</w:t>
      </w:r>
      <w:r w:rsidRPr="000967EE">
        <w:rPr>
          <w:color w:val="000000" w:themeColor="text1"/>
        </w:rPr>
        <w:t xml:space="preserve"> </w:t>
      </w:r>
      <w:r w:rsidR="00AB029C" w:rsidRPr="000967EE">
        <w:rPr>
          <w:color w:val="000000" w:themeColor="text1"/>
          <w:szCs w:val="28"/>
          <w:lang w:val="pt-BR"/>
        </w:rPr>
        <w:t>Phía sau nhà lùi vào ≥2m so với ranh lô đất tùy theo vị trí lô nền đồng thời đảm bảo đúng theo mật độ xây dựng. Chi tiết khoảng lùi xây dựng theo bản đồ quy hoạch giao thông</w:t>
      </w:r>
      <w:r w:rsidR="00061F56" w:rsidRPr="000967EE">
        <w:rPr>
          <w:color w:val="000000" w:themeColor="text1"/>
          <w:szCs w:val="28"/>
          <w:lang w:val="pt-BR"/>
        </w:rPr>
        <w:t>.</w:t>
      </w:r>
    </w:p>
    <w:p w14:paraId="5964EA8D" w14:textId="77777777" w:rsidR="00061F56" w:rsidRPr="000967EE" w:rsidRDefault="00061F56" w:rsidP="00061F56">
      <w:pPr>
        <w:pStyle w:val="BodyText"/>
        <w:numPr>
          <w:ilvl w:val="0"/>
          <w:numId w:val="26"/>
        </w:numPr>
        <w:tabs>
          <w:tab w:val="left" w:pos="1170"/>
          <w:tab w:val="left" w:pos="5670"/>
        </w:tabs>
        <w:spacing w:before="120" w:after="120"/>
        <w:ind w:left="0" w:firstLine="900"/>
        <w:jc w:val="both"/>
        <w:rPr>
          <w:b/>
          <w:bCs/>
          <w:i/>
          <w:color w:val="000000" w:themeColor="text1"/>
          <w:szCs w:val="26"/>
        </w:rPr>
      </w:pPr>
      <w:r w:rsidRPr="000967EE">
        <w:rPr>
          <w:b/>
          <w:bCs/>
          <w:i/>
          <w:color w:val="000000" w:themeColor="text1"/>
          <w:szCs w:val="26"/>
        </w:rPr>
        <w:t>Nhà ở tái định cư:</w:t>
      </w:r>
    </w:p>
    <w:p w14:paraId="43C3D988" w14:textId="77777777" w:rsidR="00E13E3A" w:rsidRPr="000967EE" w:rsidRDefault="00061F56" w:rsidP="00E13E3A">
      <w:pPr>
        <w:pStyle w:val="PlainText"/>
        <w:tabs>
          <w:tab w:val="left" w:pos="654"/>
          <w:tab w:val="left" w:pos="851"/>
        </w:tabs>
        <w:spacing w:before="120"/>
        <w:ind w:firstLine="720"/>
        <w:jc w:val="both"/>
        <w:rPr>
          <w:rFonts w:ascii="Times New Roman" w:hAnsi="Times New Roman"/>
          <w:color w:val="000000" w:themeColor="text1"/>
          <w:szCs w:val="26"/>
        </w:rPr>
      </w:pPr>
      <w:r w:rsidRPr="000967EE">
        <w:rPr>
          <w:bCs/>
          <w:color w:val="000000" w:themeColor="text1"/>
          <w:szCs w:val="26"/>
          <w:lang w:val="pt-BR"/>
        </w:rPr>
        <w:t xml:space="preserve"> </w:t>
      </w:r>
      <w:r w:rsidR="00E13E3A" w:rsidRPr="000967EE">
        <w:rPr>
          <w:rFonts w:ascii="Times New Roman" w:hAnsi="Times New Roman"/>
          <w:color w:val="000000" w:themeColor="text1"/>
          <w:szCs w:val="26"/>
        </w:rPr>
        <w:t>Bố trí tại lô đất có ký hiệu E, diện tích 2.457,73m</w:t>
      </w:r>
      <w:r w:rsidR="00E13E3A" w:rsidRPr="000967EE">
        <w:rPr>
          <w:rFonts w:ascii="Times New Roman" w:hAnsi="Times New Roman"/>
          <w:color w:val="000000" w:themeColor="text1"/>
          <w:szCs w:val="26"/>
          <w:vertAlign w:val="superscript"/>
        </w:rPr>
        <w:t>2</w:t>
      </w:r>
      <w:r w:rsidR="00E13E3A" w:rsidRPr="000967EE">
        <w:rPr>
          <w:rFonts w:ascii="Times New Roman" w:hAnsi="Times New Roman"/>
          <w:color w:val="000000" w:themeColor="text1"/>
          <w:szCs w:val="26"/>
        </w:rPr>
        <w:t>, nằm tiếp giáp các trục đường N8, N9.</w:t>
      </w:r>
    </w:p>
    <w:p w14:paraId="4B7D1364" w14:textId="77777777" w:rsidR="00E13E3A" w:rsidRPr="000967EE" w:rsidRDefault="00E13E3A" w:rsidP="00E13E3A">
      <w:pPr>
        <w:pStyle w:val="BodyText"/>
        <w:tabs>
          <w:tab w:val="left" w:pos="709"/>
          <w:tab w:val="left" w:pos="5670"/>
        </w:tabs>
        <w:spacing w:before="120"/>
        <w:rPr>
          <w:color w:val="000000" w:themeColor="text1"/>
          <w:szCs w:val="28"/>
          <w:lang w:val="pt-BR"/>
        </w:rPr>
      </w:pPr>
      <w:r w:rsidRPr="000967EE">
        <w:rPr>
          <w:color w:val="000000" w:themeColor="text1"/>
          <w:szCs w:val="28"/>
          <w:lang w:val="pt-BR"/>
        </w:rPr>
        <w:tab/>
        <w:t xml:space="preserve">- Mật độ xây dựng ≤ 88%. </w:t>
      </w:r>
    </w:p>
    <w:p w14:paraId="185DCD21" w14:textId="77777777" w:rsidR="00E13E3A" w:rsidRPr="000967EE" w:rsidRDefault="00E13E3A" w:rsidP="00E13E3A">
      <w:pPr>
        <w:pStyle w:val="BodyText"/>
        <w:tabs>
          <w:tab w:val="left" w:pos="851"/>
          <w:tab w:val="left" w:pos="5670"/>
        </w:tabs>
        <w:spacing w:before="120"/>
        <w:ind w:left="709"/>
        <w:rPr>
          <w:color w:val="000000" w:themeColor="text1"/>
          <w:szCs w:val="28"/>
          <w:lang w:val="pt-BR"/>
        </w:rPr>
      </w:pPr>
      <w:r w:rsidRPr="000967EE">
        <w:rPr>
          <w:color w:val="000000" w:themeColor="text1"/>
          <w:szCs w:val="28"/>
          <w:lang w:val="pt-BR"/>
        </w:rPr>
        <w:t xml:space="preserve">- Tầng cao xây dựng 1 ÷ 2 tầng. </w:t>
      </w:r>
    </w:p>
    <w:p w14:paraId="619330BF" w14:textId="77777777" w:rsidR="00E13E3A" w:rsidRPr="000967EE" w:rsidRDefault="00E13E3A" w:rsidP="00E13E3A">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lastRenderedPageBreak/>
        <w:t xml:space="preserve"> Chiều cao tầng trệt 4,2m, các tầng còn lại cao 3,6m. </w:t>
      </w:r>
    </w:p>
    <w:p w14:paraId="66C1ED58" w14:textId="77777777" w:rsidR="00E13E3A" w:rsidRPr="000967EE" w:rsidRDefault="00E13E3A" w:rsidP="00E13E3A">
      <w:pPr>
        <w:spacing w:before="120"/>
        <w:ind w:firstLine="709"/>
        <w:jc w:val="both"/>
        <w:rPr>
          <w:color w:val="000000" w:themeColor="text1"/>
          <w:lang w:val="pt-BR"/>
        </w:rPr>
      </w:pPr>
      <w:r w:rsidRPr="000967EE">
        <w:rPr>
          <w:color w:val="000000" w:themeColor="text1"/>
          <w:lang w:val="pt-BR"/>
        </w:rPr>
        <w:t>- Cao độ nền tầng trệt hoàn thiện +2,15m (cao độ Nhà nước).</w:t>
      </w:r>
    </w:p>
    <w:p w14:paraId="38BB40A1" w14:textId="43057D65" w:rsidR="00E13E3A" w:rsidRPr="000967EE" w:rsidRDefault="004254AC" w:rsidP="00E13E3A">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w:t>
      </w:r>
      <w:r w:rsidR="00E13E3A" w:rsidRPr="000967EE">
        <w:rPr>
          <w:color w:val="000000" w:themeColor="text1"/>
          <w:szCs w:val="28"/>
          <w:lang w:val="pt-BR"/>
        </w:rPr>
        <w:t>Độ vươn ban công so với chỉ giới xây dựng 1,2m.</w:t>
      </w:r>
    </w:p>
    <w:p w14:paraId="02AB3D67" w14:textId="77777777" w:rsidR="00E13E3A" w:rsidRPr="000967EE" w:rsidRDefault="00E13E3A" w:rsidP="00E13E3A">
      <w:pPr>
        <w:pStyle w:val="ListParagraph"/>
        <w:numPr>
          <w:ilvl w:val="0"/>
          <w:numId w:val="29"/>
        </w:numPr>
        <w:tabs>
          <w:tab w:val="left" w:pos="1260"/>
          <w:tab w:val="left" w:pos="1440"/>
        </w:tabs>
        <w:spacing w:before="120"/>
        <w:ind w:left="0" w:firstLine="709"/>
        <w:rPr>
          <w:color w:val="000000" w:themeColor="text1"/>
          <w:lang w:val="pt-BR"/>
        </w:rPr>
      </w:pPr>
      <w:r w:rsidRPr="000967EE">
        <w:rPr>
          <w:color w:val="000000" w:themeColor="text1"/>
          <w:lang w:val="pt-BR"/>
        </w:rPr>
        <w:t xml:space="preserve"> Khoảng lùi xây dựng công trình: </w:t>
      </w:r>
    </w:p>
    <w:p w14:paraId="7E5F54E2" w14:textId="77777777" w:rsidR="00E13E3A" w:rsidRPr="000967EE" w:rsidRDefault="00E13E3A" w:rsidP="00E13E3A">
      <w:pPr>
        <w:pStyle w:val="BodyText"/>
        <w:tabs>
          <w:tab w:val="left" w:pos="709"/>
          <w:tab w:val="left" w:pos="1440"/>
          <w:tab w:val="left" w:pos="5670"/>
        </w:tabs>
        <w:spacing w:before="120"/>
        <w:rPr>
          <w:color w:val="000000" w:themeColor="text1"/>
          <w:szCs w:val="28"/>
          <w:lang w:val="pt-BR"/>
        </w:rPr>
      </w:pPr>
      <w:r w:rsidRPr="000967EE">
        <w:rPr>
          <w:color w:val="000000" w:themeColor="text1"/>
          <w:szCs w:val="28"/>
          <w:lang w:val="pt-BR"/>
        </w:rPr>
        <w:tab/>
        <w:t xml:space="preserve">+ Phía trước nhà chỉ giới xây dựng trùng chỉ giới đường đỏ. </w:t>
      </w:r>
    </w:p>
    <w:p w14:paraId="34ACED76" w14:textId="537FD5D3" w:rsidR="00061F56" w:rsidRPr="000967EE" w:rsidRDefault="008F640C" w:rsidP="008F640C">
      <w:pPr>
        <w:pStyle w:val="BodyText"/>
        <w:tabs>
          <w:tab w:val="left" w:pos="709"/>
          <w:tab w:val="left" w:pos="1440"/>
          <w:tab w:val="left" w:pos="5670"/>
        </w:tabs>
        <w:spacing w:before="120"/>
        <w:rPr>
          <w:bCs/>
          <w:color w:val="000000" w:themeColor="text1"/>
          <w:szCs w:val="26"/>
          <w:lang w:val="vi-VN"/>
        </w:rPr>
      </w:pPr>
      <w:r w:rsidRPr="000967EE">
        <w:rPr>
          <w:color w:val="000000" w:themeColor="text1"/>
          <w:szCs w:val="28"/>
          <w:lang w:val="pt-BR"/>
        </w:rPr>
        <w:tab/>
        <w:t>+</w:t>
      </w:r>
      <w:r w:rsidRPr="000967EE">
        <w:rPr>
          <w:color w:val="000000" w:themeColor="text1"/>
        </w:rPr>
        <w:t xml:space="preserve"> </w:t>
      </w:r>
      <w:r w:rsidR="00E13E3A" w:rsidRPr="000967EE">
        <w:rPr>
          <w:color w:val="000000" w:themeColor="text1"/>
          <w:szCs w:val="28"/>
          <w:lang w:val="pt-BR"/>
        </w:rPr>
        <w:t>Phía sau nhà nhà lùi vào ≥2m so với ranh lô đất tùy theo vị trí lô nền đồng thời đảm bảo đúng theo mật độ xây dựng. Chi tiết khoảng lùi xây dựng theo bản đồ quy hoạch giao thông</w:t>
      </w:r>
      <w:r w:rsidR="00061F56" w:rsidRPr="000967EE">
        <w:rPr>
          <w:bCs/>
          <w:color w:val="000000" w:themeColor="text1"/>
          <w:szCs w:val="26"/>
          <w:lang w:val="vi-VN"/>
        </w:rPr>
        <w:t>.</w:t>
      </w:r>
    </w:p>
    <w:p w14:paraId="691E939E" w14:textId="77777777" w:rsidR="00061F56" w:rsidRPr="000967EE" w:rsidRDefault="00061F56" w:rsidP="00061F56">
      <w:pPr>
        <w:pStyle w:val="BodyText"/>
        <w:numPr>
          <w:ilvl w:val="0"/>
          <w:numId w:val="26"/>
        </w:numPr>
        <w:tabs>
          <w:tab w:val="left" w:pos="1170"/>
          <w:tab w:val="left" w:pos="5670"/>
        </w:tabs>
        <w:spacing w:before="120" w:after="120"/>
        <w:ind w:left="0" w:firstLine="900"/>
        <w:jc w:val="both"/>
        <w:rPr>
          <w:b/>
          <w:bCs/>
          <w:i/>
          <w:color w:val="000000" w:themeColor="text1"/>
          <w:szCs w:val="26"/>
          <w:lang w:val="vi-VN"/>
        </w:rPr>
      </w:pPr>
      <w:r w:rsidRPr="000967EE">
        <w:rPr>
          <w:b/>
          <w:i/>
          <w:color w:val="000000" w:themeColor="text1"/>
          <w:szCs w:val="26"/>
          <w:lang w:val="pt-BR"/>
        </w:rPr>
        <w:t xml:space="preserve"> </w:t>
      </w:r>
      <w:r w:rsidRPr="000967EE">
        <w:rPr>
          <w:b/>
          <w:i/>
          <w:color w:val="000000" w:themeColor="text1"/>
          <w:szCs w:val="26"/>
          <w:lang w:val="vi-VN"/>
        </w:rPr>
        <w:t>Công</w:t>
      </w:r>
      <w:r w:rsidRPr="000967EE">
        <w:rPr>
          <w:b/>
          <w:bCs/>
          <w:i/>
          <w:color w:val="000000" w:themeColor="text1"/>
          <w:szCs w:val="26"/>
        </w:rPr>
        <w:t xml:space="preserve"> trình công cộng:</w:t>
      </w:r>
    </w:p>
    <w:p w14:paraId="4ABA6E87" w14:textId="345DF7AD" w:rsidR="008F640C" w:rsidRPr="000967EE" w:rsidRDefault="008F640C" w:rsidP="008F640C">
      <w:pPr>
        <w:spacing w:before="120"/>
        <w:ind w:firstLine="720"/>
        <w:jc w:val="both"/>
        <w:rPr>
          <w:color w:val="000000" w:themeColor="text1"/>
          <w:lang w:val="nl-NL"/>
        </w:rPr>
      </w:pPr>
      <w:r w:rsidRPr="000967EE">
        <w:rPr>
          <w:color w:val="000000" w:themeColor="text1"/>
          <w:lang w:val="pt-BR"/>
        </w:rPr>
        <w:t xml:space="preserve">Đất giáo dục bố trí </w:t>
      </w:r>
      <w:r w:rsidRPr="000967EE">
        <w:rPr>
          <w:color w:val="000000" w:themeColor="text1"/>
        </w:rPr>
        <w:t>tại lô đất có ký hiệu GD, diện tích 3.742,65m</w:t>
      </w:r>
      <w:r w:rsidRPr="000967EE">
        <w:rPr>
          <w:color w:val="000000" w:themeColor="text1"/>
          <w:vertAlign w:val="superscript"/>
        </w:rPr>
        <w:t>2</w:t>
      </w:r>
      <w:r w:rsidRPr="000967EE">
        <w:rPr>
          <w:color w:val="000000" w:themeColor="text1"/>
        </w:rPr>
        <w:t xml:space="preserve"> tiếp giáp các trục đường N2, N4, D2, D3.</w:t>
      </w:r>
      <w:r w:rsidRPr="000967EE">
        <w:rPr>
          <w:color w:val="000000" w:themeColor="text1"/>
          <w:lang w:val="pt-BR"/>
        </w:rPr>
        <w:t xml:space="preserve"> Đất y tế </w:t>
      </w:r>
      <w:r w:rsidRPr="000967EE">
        <w:rPr>
          <w:color w:val="000000" w:themeColor="text1"/>
          <w:lang w:val="nl-NL"/>
        </w:rPr>
        <w:t xml:space="preserve">bố trí tại lô </w:t>
      </w:r>
      <w:r w:rsidRPr="000967EE">
        <w:rPr>
          <w:color w:val="000000" w:themeColor="text1"/>
        </w:rPr>
        <w:t>có ký hiệu YT- diện tích 514,6m</w:t>
      </w:r>
      <w:r w:rsidRPr="000967EE">
        <w:rPr>
          <w:color w:val="000000" w:themeColor="text1"/>
          <w:vertAlign w:val="superscript"/>
        </w:rPr>
        <w:t>2</w:t>
      </w:r>
      <w:r w:rsidRPr="000967EE">
        <w:rPr>
          <w:color w:val="000000" w:themeColor="text1"/>
        </w:rPr>
        <w:t xml:space="preserve"> tiếp giáp trục đường D5</w:t>
      </w:r>
      <w:r w:rsidRPr="000967EE">
        <w:rPr>
          <w:color w:val="000000" w:themeColor="text1"/>
          <w:lang w:val="nl-NL"/>
        </w:rPr>
        <w:t>. Đất nhà sinh hoạt cộng đồng bố trí tại lô đất có ký hiệu SHCD, diên tích 368,54m² tiếp giáp trục đường D8.</w:t>
      </w:r>
      <w:r w:rsidR="00FD0616" w:rsidRPr="000967EE">
        <w:rPr>
          <w:color w:val="000000" w:themeColor="text1"/>
          <w:lang w:val="nl-NL"/>
        </w:rPr>
        <w:t xml:space="preserve"> </w:t>
      </w:r>
    </w:p>
    <w:p w14:paraId="6D2F1346" w14:textId="77777777" w:rsidR="008F640C" w:rsidRPr="000967EE" w:rsidRDefault="008F640C" w:rsidP="008F640C">
      <w:pPr>
        <w:pStyle w:val="BodyText"/>
        <w:tabs>
          <w:tab w:val="left" w:pos="709"/>
          <w:tab w:val="left" w:pos="5670"/>
        </w:tabs>
        <w:spacing w:before="120"/>
        <w:rPr>
          <w:color w:val="000000" w:themeColor="text1"/>
          <w:szCs w:val="28"/>
          <w:lang w:val="pt-BR"/>
        </w:rPr>
      </w:pPr>
      <w:r w:rsidRPr="000967EE">
        <w:rPr>
          <w:color w:val="000000" w:themeColor="text1"/>
          <w:szCs w:val="28"/>
          <w:lang w:val="pt-BR"/>
        </w:rPr>
        <w:tab/>
        <w:t xml:space="preserve">- Mật độ xây dựng ≤ 40%. </w:t>
      </w:r>
    </w:p>
    <w:p w14:paraId="4203434A" w14:textId="77777777" w:rsidR="008F640C" w:rsidRPr="000967EE" w:rsidRDefault="008F640C" w:rsidP="008F640C">
      <w:pPr>
        <w:pStyle w:val="BodyText"/>
        <w:tabs>
          <w:tab w:val="left" w:pos="851"/>
          <w:tab w:val="left" w:pos="5670"/>
        </w:tabs>
        <w:spacing w:before="120"/>
        <w:ind w:left="709"/>
        <w:rPr>
          <w:color w:val="000000" w:themeColor="text1"/>
          <w:szCs w:val="28"/>
          <w:lang w:val="pt-BR"/>
        </w:rPr>
      </w:pPr>
      <w:r w:rsidRPr="000967EE">
        <w:rPr>
          <w:color w:val="000000" w:themeColor="text1"/>
          <w:szCs w:val="28"/>
          <w:lang w:val="pt-BR"/>
        </w:rPr>
        <w:t>- Tầng cao xây dựng 1÷2 tầng.</w:t>
      </w:r>
    </w:p>
    <w:p w14:paraId="1239463A" w14:textId="77777777" w:rsidR="008F640C" w:rsidRPr="000967EE" w:rsidRDefault="008F640C" w:rsidP="008F640C">
      <w:pPr>
        <w:spacing w:before="120"/>
        <w:ind w:firstLine="709"/>
        <w:jc w:val="both"/>
        <w:rPr>
          <w:color w:val="000000" w:themeColor="text1"/>
        </w:rPr>
      </w:pPr>
      <w:r w:rsidRPr="000967EE">
        <w:rPr>
          <w:color w:val="000000" w:themeColor="text1"/>
          <w:lang w:val="pt-BR"/>
        </w:rPr>
        <w:t>- Chiều cao và cao độ nền xây dựng công trình được quyết định bởi kiến</w:t>
      </w:r>
      <w:r w:rsidRPr="000967EE">
        <w:rPr>
          <w:color w:val="000000" w:themeColor="text1"/>
        </w:rPr>
        <w:t xml:space="preserve"> trúc công trình.</w:t>
      </w:r>
    </w:p>
    <w:p w14:paraId="2EFFC609" w14:textId="3A47D877" w:rsidR="00061F56" w:rsidRPr="000967EE" w:rsidRDefault="008F640C" w:rsidP="008F640C">
      <w:pPr>
        <w:spacing w:before="120"/>
        <w:ind w:firstLine="709"/>
        <w:jc w:val="both"/>
        <w:rPr>
          <w:bCs/>
          <w:color w:val="000000" w:themeColor="text1"/>
          <w:szCs w:val="26"/>
          <w:lang w:val="vi-VN"/>
        </w:rPr>
      </w:pPr>
      <w:r w:rsidRPr="000967EE">
        <w:rPr>
          <w:color w:val="000000" w:themeColor="text1"/>
          <w:lang w:val="pt-BR"/>
        </w:rPr>
        <w:t>- Khoảng lùi xây dựng công trình: Cách chỉ giới đường đỏ 3m</w:t>
      </w:r>
      <w:r w:rsidR="00061F56" w:rsidRPr="000967EE">
        <w:rPr>
          <w:bCs/>
          <w:color w:val="000000" w:themeColor="text1"/>
          <w:szCs w:val="26"/>
          <w:lang w:val="vi-VN"/>
        </w:rPr>
        <w:t>.</w:t>
      </w:r>
    </w:p>
    <w:p w14:paraId="504C11BC" w14:textId="77777777" w:rsidR="001F34DC" w:rsidRPr="000967EE" w:rsidRDefault="001F34DC" w:rsidP="001F34DC">
      <w:pPr>
        <w:pStyle w:val="BodyText"/>
        <w:numPr>
          <w:ilvl w:val="0"/>
          <w:numId w:val="26"/>
        </w:numPr>
        <w:tabs>
          <w:tab w:val="left" w:pos="1170"/>
          <w:tab w:val="left" w:pos="5670"/>
        </w:tabs>
        <w:spacing w:before="120" w:after="120"/>
        <w:ind w:left="0" w:firstLine="900"/>
        <w:jc w:val="both"/>
        <w:rPr>
          <w:b/>
          <w:color w:val="000000" w:themeColor="text1"/>
          <w:lang w:val="nl-NL"/>
        </w:rPr>
      </w:pPr>
      <w:r w:rsidRPr="000967EE">
        <w:rPr>
          <w:b/>
          <w:i/>
          <w:color w:val="000000" w:themeColor="text1"/>
        </w:rPr>
        <w:t xml:space="preserve">Đất thương mại dịch vụ: </w:t>
      </w:r>
    </w:p>
    <w:p w14:paraId="3FED4EC1" w14:textId="152A7160" w:rsidR="001F34DC" w:rsidRPr="000967EE" w:rsidRDefault="001F34DC" w:rsidP="001F34DC">
      <w:pPr>
        <w:spacing w:before="120"/>
        <w:ind w:firstLine="709"/>
        <w:jc w:val="both"/>
        <w:rPr>
          <w:color w:val="000000" w:themeColor="text1"/>
          <w:szCs w:val="28"/>
          <w:lang w:val="pt-BR"/>
        </w:rPr>
      </w:pPr>
      <w:r w:rsidRPr="000967EE">
        <w:rPr>
          <w:color w:val="000000" w:themeColor="text1"/>
          <w:lang w:val="pt-BR"/>
        </w:rPr>
        <w:t xml:space="preserve">- </w:t>
      </w:r>
      <w:r w:rsidRPr="000967EE">
        <w:rPr>
          <w:color w:val="000000" w:themeColor="text1"/>
          <w:szCs w:val="28"/>
          <w:lang w:val="pt-BR"/>
        </w:rPr>
        <w:t xml:space="preserve">Bố trí tại lô đất có ký hiệu TMDV, tổng diện tích 2.020,30m2 bố trí tại trục đường D8. </w:t>
      </w:r>
    </w:p>
    <w:p w14:paraId="0DF316A3" w14:textId="7D4047F9" w:rsidR="001F34DC" w:rsidRPr="000967EE" w:rsidRDefault="001F34DC" w:rsidP="001F34DC">
      <w:pPr>
        <w:spacing w:before="120"/>
        <w:ind w:firstLine="709"/>
        <w:jc w:val="both"/>
        <w:rPr>
          <w:color w:val="000000" w:themeColor="text1"/>
          <w:szCs w:val="28"/>
          <w:lang w:val="pt-BR"/>
        </w:rPr>
      </w:pPr>
      <w:r w:rsidRPr="000967EE">
        <w:rPr>
          <w:color w:val="000000" w:themeColor="text1"/>
          <w:lang w:val="pt-BR"/>
        </w:rPr>
        <w:t xml:space="preserve">- </w:t>
      </w:r>
      <w:r w:rsidRPr="000967EE">
        <w:rPr>
          <w:color w:val="000000" w:themeColor="text1"/>
          <w:szCs w:val="28"/>
          <w:lang w:val="pt-BR"/>
        </w:rPr>
        <w:t xml:space="preserve"> Mật độ xây dựng ≤ 40%. </w:t>
      </w:r>
    </w:p>
    <w:p w14:paraId="41B81A7F" w14:textId="0B176158" w:rsidR="001F34DC" w:rsidRPr="000967EE" w:rsidRDefault="001F34DC" w:rsidP="001F34DC">
      <w:pPr>
        <w:spacing w:before="120"/>
        <w:ind w:firstLine="709"/>
        <w:jc w:val="both"/>
        <w:rPr>
          <w:color w:val="000000" w:themeColor="text1"/>
          <w:szCs w:val="28"/>
          <w:lang w:val="pt-BR"/>
        </w:rPr>
      </w:pPr>
      <w:r w:rsidRPr="000967EE">
        <w:rPr>
          <w:color w:val="000000" w:themeColor="text1"/>
          <w:lang w:val="pt-BR"/>
        </w:rPr>
        <w:t xml:space="preserve">- </w:t>
      </w:r>
      <w:r w:rsidRPr="000967EE">
        <w:rPr>
          <w:color w:val="000000" w:themeColor="text1"/>
          <w:szCs w:val="28"/>
          <w:lang w:val="pt-BR"/>
        </w:rPr>
        <w:t>Tầng cao xây dựng: 1 ÷ 3 tầng.</w:t>
      </w:r>
    </w:p>
    <w:p w14:paraId="4EDD4537" w14:textId="3A98FD40" w:rsidR="001F34DC" w:rsidRPr="000967EE" w:rsidRDefault="001F34DC" w:rsidP="001F34DC">
      <w:pPr>
        <w:spacing w:before="120"/>
        <w:ind w:firstLine="709"/>
        <w:jc w:val="both"/>
        <w:rPr>
          <w:color w:val="000000" w:themeColor="text1"/>
          <w:szCs w:val="28"/>
          <w:lang w:val="pt-BR"/>
        </w:rPr>
      </w:pPr>
      <w:r w:rsidRPr="000967EE">
        <w:rPr>
          <w:color w:val="000000" w:themeColor="text1"/>
          <w:lang w:val="pt-BR"/>
        </w:rPr>
        <w:t>-</w:t>
      </w:r>
      <w:r w:rsidRPr="000967EE">
        <w:rPr>
          <w:color w:val="000000" w:themeColor="text1"/>
          <w:szCs w:val="28"/>
          <w:lang w:val="pt-BR"/>
        </w:rPr>
        <w:t xml:space="preserve"> Chiều cao và cao độ nền xây dựng công trình được quyết định bởi kiến trúc công trình.</w:t>
      </w:r>
    </w:p>
    <w:p w14:paraId="6993695F" w14:textId="2F8A7F6F" w:rsidR="001F34DC" w:rsidRPr="000967EE" w:rsidRDefault="001F34DC" w:rsidP="001F34DC">
      <w:pPr>
        <w:spacing w:before="120"/>
        <w:ind w:firstLine="709"/>
        <w:jc w:val="both"/>
        <w:rPr>
          <w:color w:val="000000" w:themeColor="text1"/>
          <w:szCs w:val="28"/>
          <w:lang w:val="pt-BR"/>
        </w:rPr>
      </w:pPr>
      <w:r w:rsidRPr="000967EE">
        <w:rPr>
          <w:color w:val="000000" w:themeColor="text1"/>
          <w:szCs w:val="28"/>
          <w:lang w:val="pt-BR"/>
        </w:rPr>
        <w:t xml:space="preserve"> </w:t>
      </w:r>
      <w:r w:rsidRPr="000967EE">
        <w:rPr>
          <w:color w:val="000000" w:themeColor="text1"/>
          <w:lang w:val="pt-BR"/>
        </w:rPr>
        <w:t>-</w:t>
      </w:r>
      <w:r w:rsidRPr="000967EE">
        <w:rPr>
          <w:color w:val="000000" w:themeColor="text1"/>
          <w:szCs w:val="28"/>
          <w:lang w:val="pt-BR"/>
        </w:rPr>
        <w:t xml:space="preserve"> Khoảng lùi xây dựng công trình: Cách chỉ giới đường đỏ 6m</w:t>
      </w:r>
    </w:p>
    <w:p w14:paraId="255D0E74" w14:textId="3787A360" w:rsidR="00061F56" w:rsidRPr="000967EE" w:rsidRDefault="00061F56" w:rsidP="00061F56">
      <w:pPr>
        <w:pStyle w:val="BodyText"/>
        <w:numPr>
          <w:ilvl w:val="0"/>
          <w:numId w:val="26"/>
        </w:numPr>
        <w:tabs>
          <w:tab w:val="left" w:pos="1170"/>
          <w:tab w:val="left" w:pos="5670"/>
        </w:tabs>
        <w:spacing w:before="120" w:after="120"/>
        <w:ind w:left="0" w:firstLine="900"/>
        <w:jc w:val="both"/>
        <w:rPr>
          <w:b/>
          <w:bCs/>
          <w:i/>
          <w:color w:val="000000" w:themeColor="text1"/>
          <w:szCs w:val="26"/>
          <w:lang w:val="pt-BR"/>
        </w:rPr>
      </w:pPr>
      <w:r w:rsidRPr="000967EE">
        <w:rPr>
          <w:b/>
          <w:bCs/>
          <w:i/>
          <w:color w:val="000000" w:themeColor="text1"/>
          <w:szCs w:val="26"/>
          <w:lang w:val="pt-BR"/>
        </w:rPr>
        <w:t xml:space="preserve">Công viên cây xanh, thể dục thể thao, mặt nước: </w:t>
      </w:r>
    </w:p>
    <w:p w14:paraId="3EE17616" w14:textId="5C0EF939" w:rsidR="00286A29" w:rsidRPr="000967EE" w:rsidRDefault="00286A29" w:rsidP="00286A29">
      <w:pPr>
        <w:widowControl w:val="0"/>
        <w:autoSpaceDE w:val="0"/>
        <w:autoSpaceDN w:val="0"/>
        <w:adjustRightInd w:val="0"/>
        <w:spacing w:before="120" w:line="276" w:lineRule="auto"/>
        <w:ind w:firstLine="680"/>
        <w:jc w:val="both"/>
        <w:rPr>
          <w:color w:val="000000" w:themeColor="text1"/>
          <w:spacing w:val="-6"/>
          <w:lang w:eastAsia="ja-JP"/>
        </w:rPr>
      </w:pPr>
      <w:r w:rsidRPr="000967EE">
        <w:rPr>
          <w:color w:val="000000" w:themeColor="text1"/>
        </w:rPr>
        <w:t>Bố trí tại các lô đất ký hiệu CX-01 đến</w:t>
      </w:r>
      <w:r w:rsidRPr="000967EE">
        <w:rPr>
          <w:color w:val="000000" w:themeColor="text1"/>
          <w:lang w:val="sv-SE"/>
        </w:rPr>
        <w:t xml:space="preserve"> CX-10 </w:t>
      </w:r>
      <w:r w:rsidRPr="000967EE">
        <w:rPr>
          <w:color w:val="000000" w:themeColor="text1"/>
        </w:rPr>
        <w:t xml:space="preserve">có tổng diện tích </w:t>
      </w:r>
      <w:r w:rsidRPr="000967EE">
        <w:rPr>
          <w:color w:val="000000" w:themeColor="text1"/>
          <w:lang w:val="sv-SE"/>
        </w:rPr>
        <w:t>15.15</w:t>
      </w:r>
      <w:r w:rsidR="00C22AE1" w:rsidRPr="000967EE">
        <w:rPr>
          <w:color w:val="000000" w:themeColor="text1"/>
          <w:lang w:val="sv-SE"/>
        </w:rPr>
        <w:t xml:space="preserve">0,89 </w:t>
      </w:r>
      <w:r w:rsidRPr="000967EE">
        <w:rPr>
          <w:color w:val="000000" w:themeColor="text1"/>
          <w:spacing w:val="-6"/>
          <w:lang w:val="sv-SE"/>
        </w:rPr>
        <w:t>m</w:t>
      </w:r>
      <w:r w:rsidRPr="000967EE">
        <w:rPr>
          <w:color w:val="000000" w:themeColor="text1"/>
          <w:spacing w:val="-6"/>
          <w:vertAlign w:val="superscript"/>
          <w:lang w:val="sv-SE"/>
        </w:rPr>
        <w:t>2</w:t>
      </w:r>
      <w:r w:rsidRPr="000967EE">
        <w:rPr>
          <w:color w:val="000000" w:themeColor="text1"/>
          <w:spacing w:val="-6"/>
          <w:lang w:val="sv-SE"/>
        </w:rPr>
        <w:t xml:space="preserve">; Mặt nước hiện trạng ký hiệu MN01 đến MN04 có tổng diện tích </w:t>
      </w:r>
      <w:r w:rsidR="00875FB6" w:rsidRPr="000967EE">
        <w:rPr>
          <w:color w:val="000000" w:themeColor="text1"/>
          <w:lang w:val="sv-SE"/>
        </w:rPr>
        <w:t>8.242,88</w:t>
      </w:r>
      <w:r w:rsidR="00054887" w:rsidRPr="000967EE">
        <w:rPr>
          <w:color w:val="000000" w:themeColor="text1"/>
          <w:lang w:val="sv-SE"/>
        </w:rPr>
        <w:t xml:space="preserve"> </w:t>
      </w:r>
      <w:r w:rsidRPr="000967EE">
        <w:rPr>
          <w:color w:val="000000" w:themeColor="text1"/>
          <w:spacing w:val="-6"/>
          <w:lang w:val="sv-SE"/>
        </w:rPr>
        <w:t>m</w:t>
      </w:r>
      <w:r w:rsidRPr="000967EE">
        <w:rPr>
          <w:color w:val="000000" w:themeColor="text1"/>
          <w:spacing w:val="-6"/>
          <w:vertAlign w:val="superscript"/>
          <w:lang w:val="sv-SE"/>
        </w:rPr>
        <w:t>2</w:t>
      </w:r>
      <w:r w:rsidRPr="000967EE">
        <w:rPr>
          <w:color w:val="000000" w:themeColor="text1"/>
          <w:spacing w:val="-6"/>
          <w:lang w:val="sv-SE"/>
        </w:rPr>
        <w:t xml:space="preserve">. </w:t>
      </w:r>
      <w:r w:rsidRPr="000967EE">
        <w:rPr>
          <w:color w:val="000000" w:themeColor="text1"/>
          <w:spacing w:val="-6"/>
          <w:lang w:eastAsia="ja-JP"/>
        </w:rPr>
        <w:t xml:space="preserve">Kết hợp cây xanh ven kênh với mặt nước giúp cải thiện vi khí hậu, là điểm đến ưa thích của cư dân với mọi lứa tuổi. Ngoài ra, ở đây có bố trí sân chơi ngoài trời là nơi tổ chức các sự kiện văn hóa nghệ thuật, khu luyện tập thể dục thể thao phục vụ cư dân và khách vãn lai. </w:t>
      </w:r>
    </w:p>
    <w:p w14:paraId="6A7BF37F" w14:textId="774F4E98" w:rsidR="00286A29" w:rsidRPr="000967EE" w:rsidRDefault="00286A29" w:rsidP="00286A29">
      <w:pPr>
        <w:spacing w:before="120"/>
        <w:ind w:firstLine="709"/>
        <w:jc w:val="both"/>
        <w:rPr>
          <w:color w:val="000000" w:themeColor="text1"/>
          <w:lang w:val="pt-BR"/>
        </w:rPr>
      </w:pPr>
      <w:r w:rsidRPr="000967EE">
        <w:rPr>
          <w:color w:val="000000" w:themeColor="text1"/>
          <w:lang w:val="pt-BR"/>
        </w:rPr>
        <w:t xml:space="preserve"> -</w:t>
      </w:r>
      <w:r w:rsidRPr="000967EE">
        <w:rPr>
          <w:color w:val="000000" w:themeColor="text1"/>
          <w:szCs w:val="28"/>
          <w:lang w:val="pt-BR"/>
        </w:rPr>
        <w:t xml:space="preserve"> </w:t>
      </w:r>
      <w:r w:rsidRPr="000967EE">
        <w:rPr>
          <w:color w:val="000000" w:themeColor="text1"/>
          <w:lang w:val="pt-BR"/>
        </w:rPr>
        <w:t xml:space="preserve">Mật độ xây dựng ≤ 5%. </w:t>
      </w:r>
    </w:p>
    <w:p w14:paraId="3039303F" w14:textId="4795C945" w:rsidR="00286A29" w:rsidRPr="000967EE" w:rsidRDefault="00286A29" w:rsidP="00286A29">
      <w:pPr>
        <w:spacing w:before="120"/>
        <w:ind w:firstLine="709"/>
        <w:jc w:val="both"/>
        <w:rPr>
          <w:color w:val="000000" w:themeColor="text1"/>
          <w:lang w:val="pt-BR"/>
        </w:rPr>
      </w:pPr>
      <w:r w:rsidRPr="000967EE">
        <w:rPr>
          <w:color w:val="000000" w:themeColor="text1"/>
          <w:lang w:val="pt-BR"/>
        </w:rPr>
        <w:t xml:space="preserve"> -</w:t>
      </w:r>
      <w:r w:rsidRPr="000967EE">
        <w:rPr>
          <w:color w:val="000000" w:themeColor="text1"/>
          <w:szCs w:val="28"/>
          <w:lang w:val="pt-BR"/>
        </w:rPr>
        <w:t xml:space="preserve"> </w:t>
      </w:r>
      <w:r w:rsidRPr="000967EE">
        <w:rPr>
          <w:color w:val="000000" w:themeColor="text1"/>
          <w:lang w:val="pt-BR"/>
        </w:rPr>
        <w:t>Tầng cao xây dựng: 01 tầng (dự kiến bố trí chòi nghỉ chân, vệ sinh công cộng, công trình phục vụ công cộng trong công viên).</w:t>
      </w:r>
    </w:p>
    <w:p w14:paraId="78BD1FC0" w14:textId="1688D19C" w:rsidR="00061F56" w:rsidRPr="000967EE" w:rsidRDefault="00286A29" w:rsidP="00286A29">
      <w:pPr>
        <w:spacing w:before="120"/>
        <w:ind w:firstLine="709"/>
        <w:jc w:val="both"/>
        <w:rPr>
          <w:color w:val="000000" w:themeColor="text1"/>
          <w:lang w:val="pt-BR"/>
        </w:rPr>
      </w:pPr>
      <w:r w:rsidRPr="000967EE">
        <w:rPr>
          <w:color w:val="000000" w:themeColor="text1"/>
          <w:lang w:val="pt-BR"/>
        </w:rPr>
        <w:t xml:space="preserve"> -</w:t>
      </w:r>
      <w:r w:rsidRPr="000967EE">
        <w:rPr>
          <w:color w:val="000000" w:themeColor="text1"/>
          <w:szCs w:val="28"/>
          <w:lang w:val="pt-BR"/>
        </w:rPr>
        <w:t xml:space="preserve"> </w:t>
      </w:r>
      <w:r w:rsidRPr="000967EE">
        <w:rPr>
          <w:color w:val="000000" w:themeColor="text1"/>
          <w:lang w:val="pt-BR"/>
        </w:rPr>
        <w:t xml:space="preserve">Khoảng lùi xây dựng công trình: Cách chỉ giới </w:t>
      </w:r>
      <w:r w:rsidRPr="000967EE">
        <w:rPr>
          <w:rFonts w:hint="eastAsia"/>
          <w:color w:val="000000" w:themeColor="text1"/>
          <w:lang w:val="pt-BR"/>
        </w:rPr>
        <w:t>đư</w:t>
      </w:r>
      <w:r w:rsidRPr="000967EE">
        <w:rPr>
          <w:color w:val="000000" w:themeColor="text1"/>
          <w:lang w:val="pt-BR"/>
        </w:rPr>
        <w:t xml:space="preserve">ờng </w:t>
      </w:r>
      <w:r w:rsidRPr="000967EE">
        <w:rPr>
          <w:rFonts w:hint="eastAsia"/>
          <w:color w:val="000000" w:themeColor="text1"/>
          <w:lang w:val="pt-BR"/>
        </w:rPr>
        <w:t>đ</w:t>
      </w:r>
      <w:r w:rsidRPr="000967EE">
        <w:rPr>
          <w:color w:val="000000" w:themeColor="text1"/>
          <w:lang w:val="pt-BR"/>
        </w:rPr>
        <w:t>ỏ ≥3m</w:t>
      </w:r>
      <w:r w:rsidR="00061F56" w:rsidRPr="000967EE">
        <w:rPr>
          <w:color w:val="000000" w:themeColor="text1"/>
          <w:lang w:val="pt-BR"/>
        </w:rPr>
        <w:t>.</w:t>
      </w:r>
    </w:p>
    <w:p w14:paraId="0A77F819" w14:textId="77777777" w:rsidR="00061F56" w:rsidRPr="000967EE" w:rsidRDefault="00061F56" w:rsidP="00061F56">
      <w:pPr>
        <w:pStyle w:val="BodyText"/>
        <w:numPr>
          <w:ilvl w:val="0"/>
          <w:numId w:val="26"/>
        </w:numPr>
        <w:tabs>
          <w:tab w:val="left" w:pos="1170"/>
          <w:tab w:val="left" w:pos="5670"/>
        </w:tabs>
        <w:spacing w:before="120" w:after="120"/>
        <w:ind w:left="0" w:firstLine="900"/>
        <w:jc w:val="both"/>
        <w:rPr>
          <w:b/>
          <w:bCs/>
          <w:i/>
          <w:color w:val="000000" w:themeColor="text1"/>
          <w:szCs w:val="26"/>
          <w:lang w:val="pt-BR"/>
        </w:rPr>
      </w:pPr>
      <w:r w:rsidRPr="000967EE">
        <w:rPr>
          <w:b/>
          <w:bCs/>
          <w:i/>
          <w:color w:val="000000" w:themeColor="text1"/>
          <w:szCs w:val="26"/>
          <w:lang w:val="pt-BR"/>
        </w:rPr>
        <w:t>Đất hạ tầng kỹ thuật:</w:t>
      </w:r>
    </w:p>
    <w:p w14:paraId="3382B322" w14:textId="433D9A6B" w:rsidR="004C2F35" w:rsidRPr="000967EE" w:rsidRDefault="004C2F35" w:rsidP="004C2F35">
      <w:pPr>
        <w:spacing w:before="120"/>
        <w:ind w:firstLine="709"/>
        <w:jc w:val="both"/>
        <w:rPr>
          <w:color w:val="000000" w:themeColor="text1"/>
          <w:lang w:val="pt-BR"/>
        </w:rPr>
      </w:pPr>
      <w:r w:rsidRPr="000967EE">
        <w:rPr>
          <w:color w:val="000000" w:themeColor="text1"/>
          <w:lang w:val="pt-BR"/>
        </w:rPr>
        <w:lastRenderedPageBreak/>
        <w:t xml:space="preserve"> -</w:t>
      </w:r>
      <w:r w:rsidRPr="000967EE">
        <w:rPr>
          <w:color w:val="000000" w:themeColor="text1"/>
          <w:szCs w:val="28"/>
          <w:lang w:val="pt-BR"/>
        </w:rPr>
        <w:t xml:space="preserve"> </w:t>
      </w:r>
      <w:r w:rsidRPr="000967EE">
        <w:rPr>
          <w:color w:val="000000" w:themeColor="text1"/>
          <w:lang w:val="pt-BR"/>
        </w:rPr>
        <w:t>Bố trí tại khu vực phía Tây Nam tiếp giáp với kênh Hậu, tại lô đất ký hiệu XLNT, xây dựng các công trình kỹ thuật phục vụ cho khu vực quy hoạch, diện tích 1.283,42m2. Bãi xe được bố trí tại lô đất kế bên, ký hiệu BX, diện tích 512,21m².</w:t>
      </w:r>
    </w:p>
    <w:p w14:paraId="25848BB1" w14:textId="77777777" w:rsidR="00E074BB" w:rsidRPr="000967EE" w:rsidRDefault="00E074BB" w:rsidP="00E074BB">
      <w:pPr>
        <w:pStyle w:val="BodyText"/>
        <w:numPr>
          <w:ilvl w:val="0"/>
          <w:numId w:val="26"/>
        </w:numPr>
        <w:tabs>
          <w:tab w:val="left" w:pos="1170"/>
          <w:tab w:val="left" w:pos="5670"/>
        </w:tabs>
        <w:spacing w:before="120" w:after="120"/>
        <w:ind w:left="0" w:firstLine="900"/>
        <w:jc w:val="both"/>
        <w:rPr>
          <w:i/>
          <w:color w:val="000000" w:themeColor="text1"/>
          <w:sz w:val="28"/>
          <w:szCs w:val="28"/>
        </w:rPr>
      </w:pPr>
      <w:r w:rsidRPr="000967EE">
        <w:rPr>
          <w:b/>
          <w:bCs/>
          <w:i/>
          <w:snapToGrid/>
          <w:color w:val="000000" w:themeColor="text1"/>
          <w:szCs w:val="26"/>
          <w:lang w:val="pt-BR"/>
        </w:rPr>
        <w:t>Đất ở tự chỉnh trang</w:t>
      </w:r>
      <w:r w:rsidRPr="000967EE">
        <w:rPr>
          <w:i/>
          <w:color w:val="000000" w:themeColor="text1"/>
          <w:sz w:val="28"/>
          <w:szCs w:val="28"/>
        </w:rPr>
        <w:t>:</w:t>
      </w:r>
    </w:p>
    <w:p w14:paraId="7EE49B33" w14:textId="22CF772C" w:rsidR="00E074BB" w:rsidRPr="000967EE" w:rsidRDefault="00E074BB" w:rsidP="00E074BB">
      <w:pPr>
        <w:pStyle w:val="PlainText"/>
        <w:tabs>
          <w:tab w:val="left" w:pos="851"/>
        </w:tabs>
        <w:spacing w:before="120"/>
        <w:ind w:firstLine="709"/>
        <w:jc w:val="both"/>
        <w:rPr>
          <w:rFonts w:ascii="Times New Roman" w:hAnsi="Times New Roman"/>
          <w:color w:val="000000" w:themeColor="text1"/>
          <w:sz w:val="28"/>
          <w:szCs w:val="28"/>
        </w:rPr>
      </w:pPr>
      <w:r w:rsidRPr="000967EE">
        <w:rPr>
          <w:rFonts w:ascii="Times New Roman" w:hAnsi="Times New Roman"/>
          <w:i/>
          <w:color w:val="000000" w:themeColor="text1"/>
          <w:sz w:val="28"/>
          <w:szCs w:val="28"/>
        </w:rPr>
        <w:t xml:space="preserve"> </w:t>
      </w:r>
      <w:r w:rsidRPr="000967EE">
        <w:rPr>
          <w:rFonts w:ascii="Times New Roman" w:hAnsi="Times New Roman"/>
          <w:color w:val="000000" w:themeColor="text1"/>
          <w:sz w:val="28"/>
          <w:szCs w:val="28"/>
        </w:rPr>
        <w:t>Bố trí tại lô đất có ký hiệu F01, F02, diện tích 14.</w:t>
      </w:r>
      <w:r w:rsidR="006E53E4" w:rsidRPr="000967EE">
        <w:rPr>
          <w:rFonts w:ascii="Times New Roman" w:hAnsi="Times New Roman"/>
          <w:color w:val="000000" w:themeColor="text1"/>
          <w:sz w:val="28"/>
          <w:szCs w:val="28"/>
        </w:rPr>
        <w:t xml:space="preserve">790,35 </w:t>
      </w:r>
      <w:r w:rsidRPr="000967EE">
        <w:rPr>
          <w:rFonts w:ascii="Times New Roman" w:hAnsi="Times New Roman"/>
          <w:color w:val="000000" w:themeColor="text1"/>
          <w:sz w:val="28"/>
          <w:szCs w:val="28"/>
        </w:rPr>
        <w:t>m</w:t>
      </w:r>
      <w:r w:rsidRPr="000967EE">
        <w:rPr>
          <w:rFonts w:ascii="Times New Roman" w:hAnsi="Times New Roman"/>
          <w:color w:val="000000" w:themeColor="text1"/>
          <w:sz w:val="28"/>
          <w:szCs w:val="28"/>
          <w:vertAlign w:val="superscript"/>
        </w:rPr>
        <w:t>2</w:t>
      </w:r>
      <w:r w:rsidRPr="000967EE">
        <w:rPr>
          <w:rFonts w:ascii="Times New Roman" w:hAnsi="Times New Roman"/>
          <w:color w:val="000000" w:themeColor="text1"/>
          <w:sz w:val="28"/>
          <w:szCs w:val="28"/>
        </w:rPr>
        <w:t>, nằm tiếp giáp trục đường 3 tháng 2.</w:t>
      </w:r>
    </w:p>
    <w:p w14:paraId="2322ED5D" w14:textId="77777777" w:rsidR="00E074BB" w:rsidRPr="000967EE" w:rsidRDefault="00E074BB" w:rsidP="00E074BB">
      <w:pPr>
        <w:tabs>
          <w:tab w:val="left" w:pos="4770"/>
          <w:tab w:val="left" w:pos="6379"/>
          <w:tab w:val="right" w:pos="9355"/>
        </w:tabs>
        <w:spacing w:before="120"/>
        <w:ind w:firstLine="709"/>
        <w:jc w:val="both"/>
        <w:rPr>
          <w:color w:val="000000" w:themeColor="text1"/>
          <w:szCs w:val="26"/>
          <w:lang w:val="pt-BR"/>
        </w:rPr>
      </w:pPr>
      <w:r w:rsidRPr="000967EE">
        <w:rPr>
          <w:color w:val="000000" w:themeColor="text1"/>
          <w:szCs w:val="26"/>
          <w:lang w:val="pt-BR"/>
        </w:rPr>
        <w:t>-  Mật độ xây dựng quy định như sau: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931"/>
        <w:gridCol w:w="776"/>
        <w:gridCol w:w="775"/>
        <w:gridCol w:w="832"/>
        <w:gridCol w:w="708"/>
        <w:gridCol w:w="1134"/>
      </w:tblGrid>
      <w:tr w:rsidR="000967EE" w:rsidRPr="000967EE" w14:paraId="64F5E20F" w14:textId="77777777" w:rsidTr="00A747A6">
        <w:trPr>
          <w:trHeight w:val="469"/>
        </w:trPr>
        <w:tc>
          <w:tcPr>
            <w:tcW w:w="3916" w:type="dxa"/>
          </w:tcPr>
          <w:p w14:paraId="0DF8C9C0" w14:textId="77777777" w:rsidR="00E074BB" w:rsidRPr="000967EE" w:rsidRDefault="00E074BB" w:rsidP="00A747A6">
            <w:pPr>
              <w:pStyle w:val="BodyText"/>
              <w:tabs>
                <w:tab w:val="left" w:pos="851"/>
              </w:tabs>
              <w:spacing w:before="60"/>
              <w:rPr>
                <w:color w:val="000000" w:themeColor="text1"/>
                <w:szCs w:val="26"/>
                <w:lang w:val="pt-BR"/>
              </w:rPr>
            </w:pPr>
            <w:r w:rsidRPr="000967EE">
              <w:rPr>
                <w:b/>
                <w:bCs/>
                <w:color w:val="000000" w:themeColor="text1"/>
                <w:szCs w:val="26"/>
                <w:lang w:val="vi-VN"/>
              </w:rPr>
              <w:t>Diện tích lô đất (m</w:t>
            </w:r>
            <w:r w:rsidRPr="000967EE">
              <w:rPr>
                <w:b/>
                <w:bCs/>
                <w:color w:val="000000" w:themeColor="text1"/>
                <w:szCs w:val="26"/>
                <w:vertAlign w:val="superscript"/>
                <w:lang w:val="vi-VN"/>
              </w:rPr>
              <w:t>2</w:t>
            </w:r>
            <w:r w:rsidRPr="000967EE">
              <w:rPr>
                <w:b/>
                <w:bCs/>
                <w:color w:val="000000" w:themeColor="text1"/>
                <w:szCs w:val="26"/>
                <w:lang w:val="vi-VN"/>
              </w:rPr>
              <w:t>/căn nhà)</w:t>
            </w:r>
          </w:p>
        </w:tc>
        <w:tc>
          <w:tcPr>
            <w:tcW w:w="931" w:type="dxa"/>
            <w:vAlign w:val="center"/>
          </w:tcPr>
          <w:p w14:paraId="1C6090BC"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≤90</w:t>
            </w:r>
          </w:p>
        </w:tc>
        <w:tc>
          <w:tcPr>
            <w:tcW w:w="776" w:type="dxa"/>
            <w:vAlign w:val="center"/>
          </w:tcPr>
          <w:p w14:paraId="3F9D48CD"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100</w:t>
            </w:r>
          </w:p>
        </w:tc>
        <w:tc>
          <w:tcPr>
            <w:tcW w:w="775" w:type="dxa"/>
            <w:vAlign w:val="center"/>
          </w:tcPr>
          <w:p w14:paraId="0FFEA569"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200</w:t>
            </w:r>
          </w:p>
        </w:tc>
        <w:tc>
          <w:tcPr>
            <w:tcW w:w="832" w:type="dxa"/>
            <w:vAlign w:val="center"/>
          </w:tcPr>
          <w:p w14:paraId="371C64D1"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300</w:t>
            </w:r>
          </w:p>
        </w:tc>
        <w:tc>
          <w:tcPr>
            <w:tcW w:w="708" w:type="dxa"/>
            <w:vAlign w:val="center"/>
          </w:tcPr>
          <w:p w14:paraId="57547E31"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500</w:t>
            </w:r>
          </w:p>
        </w:tc>
        <w:tc>
          <w:tcPr>
            <w:tcW w:w="1134" w:type="dxa"/>
            <w:vAlign w:val="center"/>
          </w:tcPr>
          <w:p w14:paraId="5F79F697" w14:textId="77777777" w:rsidR="00E074BB" w:rsidRPr="000967EE" w:rsidRDefault="00E074BB" w:rsidP="00A747A6">
            <w:pPr>
              <w:pStyle w:val="BodyText"/>
              <w:tabs>
                <w:tab w:val="left" w:pos="851"/>
              </w:tabs>
              <w:spacing w:before="60"/>
              <w:jc w:val="center"/>
              <w:rPr>
                <w:color w:val="000000" w:themeColor="text1"/>
                <w:szCs w:val="26"/>
              </w:rPr>
            </w:pPr>
            <w:r w:rsidRPr="000967EE">
              <w:rPr>
                <w:b/>
                <w:bCs/>
                <w:color w:val="000000" w:themeColor="text1"/>
                <w:szCs w:val="26"/>
                <w:lang w:val="vi-VN"/>
              </w:rPr>
              <w:t>≥1000</w:t>
            </w:r>
          </w:p>
        </w:tc>
      </w:tr>
      <w:tr w:rsidR="000967EE" w:rsidRPr="000967EE" w14:paraId="24BC711A" w14:textId="77777777" w:rsidTr="00A747A6">
        <w:trPr>
          <w:trHeight w:val="444"/>
        </w:trPr>
        <w:tc>
          <w:tcPr>
            <w:tcW w:w="3916" w:type="dxa"/>
          </w:tcPr>
          <w:p w14:paraId="47EE462C" w14:textId="77777777" w:rsidR="00E074BB" w:rsidRPr="000967EE" w:rsidRDefault="00E074BB" w:rsidP="00A747A6">
            <w:pPr>
              <w:pStyle w:val="BodyText"/>
              <w:tabs>
                <w:tab w:val="left" w:pos="851"/>
              </w:tabs>
              <w:spacing w:before="60"/>
              <w:rPr>
                <w:color w:val="000000" w:themeColor="text1"/>
                <w:szCs w:val="26"/>
              </w:rPr>
            </w:pPr>
            <w:r w:rsidRPr="000967EE">
              <w:rPr>
                <w:color w:val="000000" w:themeColor="text1"/>
                <w:szCs w:val="26"/>
                <w:lang w:val="vi-VN"/>
              </w:rPr>
              <w:t>Mật độ xây dựng tối đa (%)</w:t>
            </w:r>
          </w:p>
        </w:tc>
        <w:tc>
          <w:tcPr>
            <w:tcW w:w="931" w:type="dxa"/>
            <w:vAlign w:val="center"/>
          </w:tcPr>
          <w:p w14:paraId="1B06CEF8"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100</w:t>
            </w:r>
          </w:p>
        </w:tc>
        <w:tc>
          <w:tcPr>
            <w:tcW w:w="776" w:type="dxa"/>
            <w:vAlign w:val="center"/>
          </w:tcPr>
          <w:p w14:paraId="6F3EB06C"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80</w:t>
            </w:r>
          </w:p>
        </w:tc>
        <w:tc>
          <w:tcPr>
            <w:tcW w:w="775" w:type="dxa"/>
            <w:vAlign w:val="center"/>
          </w:tcPr>
          <w:p w14:paraId="5302FF24"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70</w:t>
            </w:r>
          </w:p>
        </w:tc>
        <w:tc>
          <w:tcPr>
            <w:tcW w:w="832" w:type="dxa"/>
            <w:vAlign w:val="center"/>
          </w:tcPr>
          <w:p w14:paraId="3502F51A"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60</w:t>
            </w:r>
          </w:p>
        </w:tc>
        <w:tc>
          <w:tcPr>
            <w:tcW w:w="708" w:type="dxa"/>
            <w:vAlign w:val="center"/>
          </w:tcPr>
          <w:p w14:paraId="4D81A4EF"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50</w:t>
            </w:r>
          </w:p>
        </w:tc>
        <w:tc>
          <w:tcPr>
            <w:tcW w:w="1134" w:type="dxa"/>
            <w:vAlign w:val="center"/>
          </w:tcPr>
          <w:p w14:paraId="01A15166" w14:textId="77777777" w:rsidR="00E074BB" w:rsidRPr="000967EE" w:rsidRDefault="00E074BB" w:rsidP="00A747A6">
            <w:pPr>
              <w:pStyle w:val="BodyText"/>
              <w:tabs>
                <w:tab w:val="left" w:pos="851"/>
              </w:tabs>
              <w:spacing w:before="60"/>
              <w:jc w:val="center"/>
              <w:rPr>
                <w:color w:val="000000" w:themeColor="text1"/>
                <w:szCs w:val="26"/>
              </w:rPr>
            </w:pPr>
            <w:r w:rsidRPr="000967EE">
              <w:rPr>
                <w:color w:val="000000" w:themeColor="text1"/>
                <w:szCs w:val="26"/>
                <w:lang w:val="vi-VN"/>
              </w:rPr>
              <w:t>40</w:t>
            </w:r>
          </w:p>
        </w:tc>
      </w:tr>
    </w:tbl>
    <w:p w14:paraId="6C4BAB04" w14:textId="77777777" w:rsidR="00E074BB" w:rsidRPr="000967EE" w:rsidRDefault="00E074BB" w:rsidP="00E074BB">
      <w:pPr>
        <w:pStyle w:val="BodyText"/>
        <w:tabs>
          <w:tab w:val="left" w:pos="709"/>
          <w:tab w:val="left" w:pos="5670"/>
        </w:tabs>
        <w:spacing w:before="120"/>
        <w:rPr>
          <w:color w:val="000000" w:themeColor="text1"/>
          <w:szCs w:val="28"/>
          <w:lang w:val="pt-BR"/>
        </w:rPr>
      </w:pPr>
      <w:r w:rsidRPr="000967EE">
        <w:rPr>
          <w:color w:val="000000" w:themeColor="text1"/>
          <w:szCs w:val="28"/>
          <w:lang w:val="pt-BR"/>
        </w:rPr>
        <w:tab/>
        <w:t xml:space="preserve">- Tầng cao xây dựng 1 ÷ 5 tầng. </w:t>
      </w:r>
    </w:p>
    <w:p w14:paraId="2DECA31D" w14:textId="77777777" w:rsidR="00E074BB" w:rsidRPr="000967EE" w:rsidRDefault="00E074BB" w:rsidP="00E074BB">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Chiều cao tầng trệt 4,2m, các tầng còn lại cao 3,6m. </w:t>
      </w:r>
    </w:p>
    <w:p w14:paraId="6A3A6BEB" w14:textId="77777777" w:rsidR="00E074BB" w:rsidRPr="000967EE" w:rsidRDefault="00E074BB" w:rsidP="00E074BB">
      <w:pPr>
        <w:spacing w:before="120"/>
        <w:ind w:firstLine="709"/>
        <w:jc w:val="both"/>
        <w:rPr>
          <w:color w:val="000000" w:themeColor="text1"/>
          <w:lang w:val="pt-BR"/>
        </w:rPr>
      </w:pPr>
      <w:r w:rsidRPr="000967EE">
        <w:rPr>
          <w:color w:val="000000" w:themeColor="text1"/>
          <w:lang w:val="pt-BR"/>
        </w:rPr>
        <w:t>- Cao độ nền tầng trệt hoàn thiện +2,15m (cao độ Nhà nước).</w:t>
      </w:r>
    </w:p>
    <w:p w14:paraId="5E4B1526" w14:textId="77777777" w:rsidR="00E074BB" w:rsidRPr="000967EE" w:rsidRDefault="00E074BB" w:rsidP="00E074BB">
      <w:pPr>
        <w:pStyle w:val="BodyText"/>
        <w:numPr>
          <w:ilvl w:val="0"/>
          <w:numId w:val="29"/>
        </w:numPr>
        <w:tabs>
          <w:tab w:val="left" w:pos="851"/>
          <w:tab w:val="left" w:pos="1260"/>
          <w:tab w:val="left" w:pos="1440"/>
          <w:tab w:val="left" w:pos="5670"/>
        </w:tabs>
        <w:spacing w:before="120"/>
        <w:ind w:left="0" w:firstLine="709"/>
        <w:jc w:val="both"/>
        <w:rPr>
          <w:color w:val="000000" w:themeColor="text1"/>
          <w:szCs w:val="28"/>
          <w:lang w:val="pt-BR"/>
        </w:rPr>
      </w:pPr>
      <w:r w:rsidRPr="000967EE">
        <w:rPr>
          <w:color w:val="000000" w:themeColor="text1"/>
          <w:szCs w:val="28"/>
          <w:lang w:val="pt-BR"/>
        </w:rPr>
        <w:t xml:space="preserve"> Độ vươn ban công so với chỉ giới xây dựng 1,2m.</w:t>
      </w:r>
    </w:p>
    <w:p w14:paraId="01773989" w14:textId="77777777" w:rsidR="00E074BB" w:rsidRPr="000967EE" w:rsidRDefault="00E074BB" w:rsidP="00E074BB">
      <w:pPr>
        <w:pStyle w:val="ListParagraph"/>
        <w:numPr>
          <w:ilvl w:val="0"/>
          <w:numId w:val="29"/>
        </w:numPr>
        <w:tabs>
          <w:tab w:val="left" w:pos="1260"/>
          <w:tab w:val="left" w:pos="1440"/>
        </w:tabs>
        <w:spacing w:before="120"/>
        <w:ind w:left="0" w:firstLine="709"/>
        <w:jc w:val="both"/>
        <w:rPr>
          <w:color w:val="000000" w:themeColor="text1"/>
          <w:lang w:val="pt-BR"/>
        </w:rPr>
      </w:pPr>
      <w:r w:rsidRPr="000967EE">
        <w:rPr>
          <w:color w:val="000000" w:themeColor="text1"/>
          <w:lang w:val="pt-BR"/>
        </w:rPr>
        <w:t xml:space="preserve"> Khoảng lùi xây dựng công trình: </w:t>
      </w:r>
    </w:p>
    <w:p w14:paraId="55E6F15E" w14:textId="77325AC0" w:rsidR="00E074BB" w:rsidRPr="000967EE" w:rsidRDefault="00E074BB" w:rsidP="00E074BB">
      <w:pPr>
        <w:tabs>
          <w:tab w:val="left" w:pos="709"/>
          <w:tab w:val="left" w:pos="1440"/>
        </w:tabs>
        <w:spacing w:before="120"/>
        <w:jc w:val="both"/>
        <w:rPr>
          <w:color w:val="000000" w:themeColor="text1"/>
          <w:lang w:val="pt-BR"/>
        </w:rPr>
      </w:pPr>
      <w:r w:rsidRPr="000967EE">
        <w:rPr>
          <w:color w:val="000000" w:themeColor="text1"/>
          <w:lang w:val="pt-BR"/>
        </w:rPr>
        <w:tab/>
        <w:t xml:space="preserve">+ </w:t>
      </w:r>
      <w:r w:rsidRPr="000967EE">
        <w:rPr>
          <w:color w:val="000000" w:themeColor="text1"/>
          <w:szCs w:val="28"/>
          <w:lang w:val="pt-BR"/>
        </w:rPr>
        <w:t xml:space="preserve">Phía </w:t>
      </w:r>
      <w:r w:rsidRPr="000967EE">
        <w:rPr>
          <w:color w:val="000000" w:themeColor="text1"/>
          <w:lang w:val="pt-BR"/>
        </w:rPr>
        <w:t>tiếp giáp đường 3 tháng 2:</w:t>
      </w:r>
      <w:r w:rsidRPr="000967EE">
        <w:rPr>
          <w:color w:val="000000" w:themeColor="text1"/>
          <w:szCs w:val="28"/>
          <w:lang w:val="pt-BR"/>
        </w:rPr>
        <w:t xml:space="preserve"> Cách </w:t>
      </w:r>
      <w:r w:rsidR="00F25B2A" w:rsidRPr="000967EE">
        <w:rPr>
          <w:color w:val="000000" w:themeColor="text1"/>
          <w:szCs w:val="28"/>
          <w:lang w:val="pt-BR"/>
        </w:rPr>
        <w:t>gờ bó vỉa đường 3 tháng 2 vào 10</w:t>
      </w:r>
      <w:r w:rsidRPr="000967EE">
        <w:rPr>
          <w:color w:val="000000" w:themeColor="text1"/>
          <w:szCs w:val="28"/>
          <w:lang w:val="pt-BR"/>
        </w:rPr>
        <w:t>,5m (trong đó khoảng lùi xây dựng 5m so với chỉ giới đường đỏ)</w:t>
      </w:r>
      <w:r w:rsidRPr="000967EE">
        <w:rPr>
          <w:color w:val="000000" w:themeColor="text1"/>
          <w:lang w:val="pt-BR"/>
        </w:rPr>
        <w:t xml:space="preserve">. </w:t>
      </w:r>
    </w:p>
    <w:p w14:paraId="521F12CE" w14:textId="0AAC0AD2" w:rsidR="00BC083B" w:rsidRPr="000967EE" w:rsidRDefault="00E074BB" w:rsidP="00BC083B">
      <w:pPr>
        <w:tabs>
          <w:tab w:val="left" w:pos="709"/>
          <w:tab w:val="left" w:pos="1440"/>
        </w:tabs>
        <w:spacing w:before="120"/>
        <w:jc w:val="both"/>
        <w:rPr>
          <w:color w:val="000000" w:themeColor="text1"/>
          <w:lang w:val="pt-BR"/>
        </w:rPr>
      </w:pPr>
      <w:r w:rsidRPr="000967EE">
        <w:rPr>
          <w:color w:val="000000" w:themeColor="text1"/>
          <w:lang w:val="pt-BR"/>
        </w:rPr>
        <w:tab/>
        <w:t xml:space="preserve">+ </w:t>
      </w:r>
      <w:r w:rsidRPr="000967EE">
        <w:rPr>
          <w:color w:val="000000" w:themeColor="text1"/>
          <w:szCs w:val="28"/>
          <w:lang w:val="pt-BR"/>
        </w:rPr>
        <w:t xml:space="preserve">Phía </w:t>
      </w:r>
      <w:r w:rsidRPr="000967EE">
        <w:rPr>
          <w:color w:val="000000" w:themeColor="text1"/>
          <w:lang w:val="pt-BR"/>
        </w:rPr>
        <w:t>tiếp giáp kênh Hậu: Chỉ giới xây dựng cách mép kênh Hậu vào 10m.</w:t>
      </w:r>
    </w:p>
    <w:p w14:paraId="522B1C4E" w14:textId="77777777" w:rsidR="00E074BB" w:rsidRPr="000967EE" w:rsidRDefault="00E074BB" w:rsidP="00E074BB">
      <w:pPr>
        <w:pStyle w:val="BodyText"/>
        <w:numPr>
          <w:ilvl w:val="0"/>
          <w:numId w:val="26"/>
        </w:numPr>
        <w:tabs>
          <w:tab w:val="left" w:pos="1170"/>
          <w:tab w:val="left" w:pos="5670"/>
        </w:tabs>
        <w:spacing w:before="120" w:after="120"/>
        <w:ind w:left="0" w:firstLine="900"/>
        <w:jc w:val="both"/>
        <w:rPr>
          <w:i/>
          <w:color w:val="000000" w:themeColor="text1"/>
          <w:szCs w:val="26"/>
        </w:rPr>
      </w:pPr>
      <w:r w:rsidRPr="000967EE">
        <w:rPr>
          <w:b/>
          <w:i/>
          <w:color w:val="000000" w:themeColor="text1"/>
          <w:szCs w:val="26"/>
        </w:rPr>
        <w:t>Đất Trung tâm văn hóa thể thao hiện hữu:</w:t>
      </w:r>
      <w:r w:rsidRPr="000967EE">
        <w:rPr>
          <w:i/>
          <w:color w:val="000000" w:themeColor="text1"/>
          <w:szCs w:val="26"/>
        </w:rPr>
        <w:t xml:space="preserve"> </w:t>
      </w:r>
    </w:p>
    <w:p w14:paraId="5B626094" w14:textId="6A146F57" w:rsidR="00E074BB" w:rsidRPr="000967EE" w:rsidRDefault="008773B6" w:rsidP="00E074BB">
      <w:pPr>
        <w:pStyle w:val="BodyText"/>
        <w:tabs>
          <w:tab w:val="left" w:pos="1170"/>
          <w:tab w:val="left" w:pos="5670"/>
        </w:tabs>
        <w:spacing w:before="120" w:after="120"/>
        <w:ind w:left="900"/>
        <w:jc w:val="both"/>
        <w:rPr>
          <w:i/>
          <w:color w:val="000000" w:themeColor="text1"/>
          <w:sz w:val="28"/>
          <w:szCs w:val="28"/>
        </w:rPr>
      </w:pPr>
      <w:r w:rsidRPr="000967EE">
        <w:rPr>
          <w:color w:val="000000" w:themeColor="text1"/>
          <w:sz w:val="28"/>
          <w:szCs w:val="28"/>
        </w:rPr>
        <w:t xml:space="preserve">Là công trình hiện hữu được giữa lại để phục vụ người dân. </w:t>
      </w:r>
      <w:r w:rsidR="00E074BB" w:rsidRPr="000967EE">
        <w:rPr>
          <w:color w:val="000000" w:themeColor="text1"/>
          <w:sz w:val="28"/>
          <w:szCs w:val="28"/>
        </w:rPr>
        <w:t xml:space="preserve">Bố trí tại lô đất có ký hiệu TTVH, diện tích </w:t>
      </w:r>
      <w:r w:rsidR="006E53E4" w:rsidRPr="000967EE">
        <w:rPr>
          <w:color w:val="000000" w:themeColor="text1"/>
          <w:sz w:val="28"/>
          <w:szCs w:val="28"/>
        </w:rPr>
        <w:t xml:space="preserve">2.901,02 </w:t>
      </w:r>
      <w:r w:rsidR="00E074BB" w:rsidRPr="000967EE">
        <w:rPr>
          <w:color w:val="000000" w:themeColor="text1"/>
          <w:sz w:val="28"/>
          <w:szCs w:val="28"/>
        </w:rPr>
        <w:t>m</w:t>
      </w:r>
      <w:r w:rsidR="00E074BB" w:rsidRPr="000967EE">
        <w:rPr>
          <w:color w:val="000000" w:themeColor="text1"/>
          <w:sz w:val="28"/>
          <w:szCs w:val="28"/>
          <w:vertAlign w:val="superscript"/>
        </w:rPr>
        <w:t>2</w:t>
      </w:r>
      <w:r w:rsidR="00E074BB" w:rsidRPr="000967EE">
        <w:rPr>
          <w:color w:val="000000" w:themeColor="text1"/>
          <w:sz w:val="28"/>
          <w:szCs w:val="28"/>
        </w:rPr>
        <w:t>, nằm tiếp giáp các trục đường 3 tháng 2.</w:t>
      </w:r>
      <w:r w:rsidR="00E61504" w:rsidRPr="000967EE">
        <w:rPr>
          <w:color w:val="000000" w:themeColor="text1"/>
          <w:sz w:val="28"/>
          <w:szCs w:val="28"/>
        </w:rPr>
        <w:t xml:space="preserve"> Trường hợp cải tạo chỉnh trang mà không tăng mật độ xây dựng và tầng cao thì giữ nguyên theo hiện trạng. Trường hợp tăng mật độ xây dựng và tầng cao hoặc phá đi xây lại phải tuân thủ như sau:</w:t>
      </w:r>
    </w:p>
    <w:p w14:paraId="681FEE1F" w14:textId="77777777" w:rsidR="00E074BB" w:rsidRPr="000967EE" w:rsidRDefault="00E074BB" w:rsidP="00E074BB">
      <w:pPr>
        <w:pStyle w:val="BodyText"/>
        <w:numPr>
          <w:ilvl w:val="0"/>
          <w:numId w:val="32"/>
        </w:numPr>
        <w:tabs>
          <w:tab w:val="left" w:pos="851"/>
          <w:tab w:val="left" w:pos="5670"/>
        </w:tabs>
        <w:spacing w:before="120"/>
        <w:ind w:left="0" w:firstLine="709"/>
        <w:jc w:val="both"/>
        <w:rPr>
          <w:color w:val="000000" w:themeColor="text1"/>
          <w:szCs w:val="28"/>
        </w:rPr>
      </w:pPr>
      <w:r w:rsidRPr="000967EE">
        <w:rPr>
          <w:color w:val="000000" w:themeColor="text1"/>
          <w:szCs w:val="28"/>
        </w:rPr>
        <w:t xml:space="preserve"> Mật </w:t>
      </w:r>
      <w:r w:rsidRPr="000967EE">
        <w:rPr>
          <w:rFonts w:eastAsia="MS Mincho"/>
          <w:color w:val="000000" w:themeColor="text1"/>
          <w:szCs w:val="28"/>
        </w:rPr>
        <w:t>độ</w:t>
      </w:r>
      <w:r w:rsidRPr="000967EE">
        <w:rPr>
          <w:color w:val="000000" w:themeColor="text1"/>
          <w:szCs w:val="28"/>
        </w:rPr>
        <w:t xml:space="preserve"> xây dựng ≤ 40%. </w:t>
      </w:r>
    </w:p>
    <w:p w14:paraId="2BFF0BBB" w14:textId="77777777" w:rsidR="00E074BB" w:rsidRPr="000967EE" w:rsidRDefault="00E074BB" w:rsidP="00E074BB">
      <w:pPr>
        <w:pStyle w:val="BodyText"/>
        <w:numPr>
          <w:ilvl w:val="0"/>
          <w:numId w:val="32"/>
        </w:numPr>
        <w:tabs>
          <w:tab w:val="left" w:pos="851"/>
          <w:tab w:val="left" w:pos="5670"/>
        </w:tabs>
        <w:spacing w:before="120"/>
        <w:ind w:left="0" w:firstLine="709"/>
        <w:jc w:val="both"/>
        <w:rPr>
          <w:color w:val="000000" w:themeColor="text1"/>
          <w:szCs w:val="28"/>
        </w:rPr>
      </w:pPr>
      <w:r w:rsidRPr="000967EE">
        <w:rPr>
          <w:color w:val="000000" w:themeColor="text1"/>
          <w:szCs w:val="28"/>
        </w:rPr>
        <w:t xml:space="preserve"> Tầng cao xây dựng: 1 ÷ 3 tầng.</w:t>
      </w:r>
    </w:p>
    <w:p w14:paraId="7271D10F" w14:textId="77777777" w:rsidR="00E074BB" w:rsidRPr="000967EE" w:rsidRDefault="00E074BB" w:rsidP="00E074BB">
      <w:pPr>
        <w:pStyle w:val="BodyText"/>
        <w:numPr>
          <w:ilvl w:val="0"/>
          <w:numId w:val="32"/>
        </w:numPr>
        <w:tabs>
          <w:tab w:val="left" w:pos="851"/>
          <w:tab w:val="left" w:pos="5670"/>
        </w:tabs>
        <w:spacing w:before="120"/>
        <w:ind w:left="0" w:firstLine="709"/>
        <w:jc w:val="both"/>
        <w:rPr>
          <w:color w:val="000000" w:themeColor="text1"/>
          <w:szCs w:val="28"/>
        </w:rPr>
      </w:pPr>
      <w:r w:rsidRPr="000967EE">
        <w:rPr>
          <w:color w:val="000000" w:themeColor="text1"/>
          <w:szCs w:val="28"/>
        </w:rPr>
        <w:t xml:space="preserve"> Chiều cao và cao độ nền xây dựng công trình được quyết định bởi kiến trúc công trình.</w:t>
      </w:r>
    </w:p>
    <w:p w14:paraId="54A8B268" w14:textId="77777777" w:rsidR="00494B0F" w:rsidRPr="000967EE" w:rsidRDefault="00E074BB" w:rsidP="00E074BB">
      <w:pPr>
        <w:pStyle w:val="BodyText"/>
        <w:numPr>
          <w:ilvl w:val="0"/>
          <w:numId w:val="32"/>
        </w:numPr>
        <w:tabs>
          <w:tab w:val="left" w:pos="851"/>
          <w:tab w:val="left" w:pos="5670"/>
        </w:tabs>
        <w:spacing w:before="120"/>
        <w:ind w:left="0" w:firstLine="709"/>
        <w:jc w:val="both"/>
        <w:rPr>
          <w:color w:val="000000" w:themeColor="text1"/>
          <w:szCs w:val="28"/>
        </w:rPr>
      </w:pPr>
      <w:r w:rsidRPr="000967EE">
        <w:rPr>
          <w:color w:val="000000" w:themeColor="text1"/>
          <w:szCs w:val="28"/>
        </w:rPr>
        <w:t xml:space="preserve"> Khoảng lùi xây dựng công trình: </w:t>
      </w:r>
    </w:p>
    <w:p w14:paraId="136E1B45" w14:textId="66E988B6" w:rsidR="00E074BB" w:rsidRPr="000967EE" w:rsidRDefault="00494B0F" w:rsidP="00494B0F">
      <w:pPr>
        <w:pStyle w:val="BodyText"/>
        <w:tabs>
          <w:tab w:val="left" w:pos="851"/>
          <w:tab w:val="left" w:pos="5670"/>
        </w:tabs>
        <w:spacing w:before="120"/>
        <w:ind w:left="709"/>
        <w:jc w:val="both"/>
        <w:rPr>
          <w:color w:val="000000" w:themeColor="text1"/>
          <w:szCs w:val="28"/>
        </w:rPr>
      </w:pPr>
      <w:bookmarkStart w:id="50" w:name="_Hlk72441197"/>
      <w:r w:rsidRPr="000967EE">
        <w:rPr>
          <w:color w:val="000000" w:themeColor="text1"/>
          <w:lang w:val="pt-BR"/>
        </w:rPr>
        <w:t xml:space="preserve">+ </w:t>
      </w:r>
      <w:r w:rsidR="00B50738" w:rsidRPr="000967EE">
        <w:rPr>
          <w:color w:val="000000" w:themeColor="text1"/>
          <w:szCs w:val="28"/>
          <w:lang w:val="pt-BR"/>
        </w:rPr>
        <w:t>Cách chỉ giới đường đỏ ≥ 5</w:t>
      </w:r>
      <w:r w:rsidR="00E074BB" w:rsidRPr="000967EE">
        <w:rPr>
          <w:color w:val="000000" w:themeColor="text1"/>
          <w:szCs w:val="28"/>
          <w:lang w:val="pt-BR"/>
        </w:rPr>
        <w:t>m</w:t>
      </w:r>
      <w:r w:rsidR="00E074BB" w:rsidRPr="000967EE">
        <w:rPr>
          <w:color w:val="000000" w:themeColor="text1"/>
          <w:szCs w:val="28"/>
        </w:rPr>
        <w:t xml:space="preserve">. </w:t>
      </w:r>
    </w:p>
    <w:p w14:paraId="0527D5DC" w14:textId="7ECADCB5" w:rsidR="00B50738" w:rsidRPr="000967EE" w:rsidRDefault="00494B0F" w:rsidP="00494B0F">
      <w:pPr>
        <w:pStyle w:val="BodyText"/>
        <w:tabs>
          <w:tab w:val="left" w:pos="851"/>
          <w:tab w:val="left" w:pos="5670"/>
        </w:tabs>
        <w:spacing w:before="120"/>
        <w:ind w:left="709"/>
        <w:jc w:val="both"/>
        <w:rPr>
          <w:color w:val="000000" w:themeColor="text1"/>
          <w:szCs w:val="28"/>
        </w:rPr>
      </w:pPr>
      <w:r w:rsidRPr="000967EE">
        <w:rPr>
          <w:color w:val="000000" w:themeColor="text1"/>
          <w:lang w:val="pt-BR"/>
        </w:rPr>
        <w:t xml:space="preserve">+ </w:t>
      </w:r>
      <w:r w:rsidR="00B50738" w:rsidRPr="000967EE">
        <w:rPr>
          <w:color w:val="000000" w:themeColor="text1"/>
          <w:szCs w:val="28"/>
          <w:lang w:val="pt-BR"/>
        </w:rPr>
        <w:t xml:space="preserve">Phía </w:t>
      </w:r>
      <w:r w:rsidR="00B50738" w:rsidRPr="000967EE">
        <w:rPr>
          <w:color w:val="000000" w:themeColor="text1"/>
          <w:lang w:val="pt-BR"/>
        </w:rPr>
        <w:t xml:space="preserve">giáp ranh lô đất: Chỉ giới xây dựng cách ranh lô đất </w:t>
      </w:r>
      <w:r w:rsidR="00FB5FAF" w:rsidRPr="000967EE">
        <w:rPr>
          <w:color w:val="000000" w:themeColor="text1"/>
          <w:szCs w:val="28"/>
          <w:lang w:val="pt-BR"/>
        </w:rPr>
        <w:t xml:space="preserve">≥ </w:t>
      </w:r>
      <w:r w:rsidR="00B50738" w:rsidRPr="000967EE">
        <w:rPr>
          <w:color w:val="000000" w:themeColor="text1"/>
          <w:lang w:val="pt-BR"/>
        </w:rPr>
        <w:t>3m.</w:t>
      </w:r>
    </w:p>
    <w:p w14:paraId="7F507E2D" w14:textId="203324DD" w:rsidR="00B50738" w:rsidRPr="000967EE" w:rsidRDefault="00494B0F" w:rsidP="00494B0F">
      <w:pPr>
        <w:pStyle w:val="BodyText"/>
        <w:tabs>
          <w:tab w:val="left" w:pos="851"/>
          <w:tab w:val="left" w:pos="5670"/>
        </w:tabs>
        <w:spacing w:before="120"/>
        <w:ind w:left="709"/>
        <w:jc w:val="both"/>
        <w:rPr>
          <w:color w:val="000000" w:themeColor="text1"/>
          <w:szCs w:val="28"/>
        </w:rPr>
      </w:pPr>
      <w:r w:rsidRPr="000967EE">
        <w:rPr>
          <w:color w:val="000000" w:themeColor="text1"/>
          <w:lang w:val="pt-BR"/>
        </w:rPr>
        <w:t xml:space="preserve">+ </w:t>
      </w:r>
      <w:r w:rsidR="00B50738" w:rsidRPr="000967EE">
        <w:rPr>
          <w:color w:val="000000" w:themeColor="text1"/>
          <w:szCs w:val="28"/>
          <w:lang w:val="pt-BR"/>
        </w:rPr>
        <w:t xml:space="preserve">Phía </w:t>
      </w:r>
      <w:r w:rsidR="00B50738" w:rsidRPr="000967EE">
        <w:rPr>
          <w:color w:val="000000" w:themeColor="text1"/>
          <w:lang w:val="pt-BR"/>
        </w:rPr>
        <w:t>tiếp giáp kênh Hậu: Chỉ giới xây dựng cách mép kênh Hậu vào 10m.</w:t>
      </w:r>
    </w:p>
    <w:bookmarkEnd w:id="50"/>
    <w:p w14:paraId="0218F26C" w14:textId="77777777" w:rsidR="00E074BB" w:rsidRPr="000967EE" w:rsidRDefault="00E074BB" w:rsidP="00E074BB">
      <w:pPr>
        <w:pStyle w:val="BodyText"/>
        <w:tabs>
          <w:tab w:val="left" w:pos="851"/>
        </w:tabs>
        <w:spacing w:before="120"/>
        <w:ind w:firstLine="709"/>
        <w:rPr>
          <w:color w:val="000000" w:themeColor="text1"/>
          <w:szCs w:val="28"/>
          <w:lang w:val="pt-BR"/>
        </w:rPr>
      </w:pPr>
      <w:r w:rsidRPr="000967EE">
        <w:rPr>
          <w:color w:val="000000" w:themeColor="text1"/>
          <w:szCs w:val="28"/>
          <w:lang w:val="pt-BR"/>
        </w:rPr>
        <w:t>* Tất cả nhà ở phải bảo đảm các yêu cầu sau đây:</w:t>
      </w:r>
    </w:p>
    <w:p w14:paraId="1218D03C" w14:textId="77777777" w:rsidR="00E074BB" w:rsidRPr="000967EE" w:rsidRDefault="00E074BB" w:rsidP="00E074BB">
      <w:pPr>
        <w:spacing w:before="120"/>
        <w:ind w:firstLine="700"/>
        <w:jc w:val="both"/>
        <w:rPr>
          <w:color w:val="000000" w:themeColor="text1"/>
          <w:lang w:val="pt-BR"/>
        </w:rPr>
      </w:pPr>
      <w:r w:rsidRPr="000967EE">
        <w:rPr>
          <w:color w:val="000000" w:themeColor="text1"/>
          <w:lang w:val="pt-BR"/>
        </w:rPr>
        <w:t>- Kích thước mỗi nền nhà phải được phân chia như quy định trên bản vẽ;</w:t>
      </w:r>
    </w:p>
    <w:p w14:paraId="5CF94DB6" w14:textId="77777777" w:rsidR="00E074BB" w:rsidRPr="000967EE" w:rsidRDefault="00E074BB" w:rsidP="00E074BB">
      <w:pPr>
        <w:spacing w:before="120"/>
        <w:ind w:firstLine="700"/>
        <w:jc w:val="both"/>
        <w:rPr>
          <w:color w:val="000000" w:themeColor="text1"/>
          <w:lang w:val="pt-BR"/>
        </w:rPr>
      </w:pPr>
      <w:r w:rsidRPr="000967EE">
        <w:rPr>
          <w:color w:val="000000" w:themeColor="text1"/>
          <w:lang w:val="pt-BR"/>
        </w:rPr>
        <w:t>- Phần khoảng lùi phía sau nhà không được xây dựng các bộ phận kiến trúc trong phạm vi này;</w:t>
      </w:r>
    </w:p>
    <w:p w14:paraId="63272DA2" w14:textId="77777777" w:rsidR="00E074BB" w:rsidRPr="000967EE" w:rsidRDefault="00E074BB" w:rsidP="00E074BB">
      <w:pPr>
        <w:spacing w:before="120"/>
        <w:ind w:firstLine="720"/>
        <w:jc w:val="both"/>
        <w:rPr>
          <w:color w:val="000000" w:themeColor="text1"/>
          <w:lang w:val="pt-BR"/>
        </w:rPr>
      </w:pPr>
      <w:r w:rsidRPr="000967EE">
        <w:rPr>
          <w:color w:val="000000" w:themeColor="text1"/>
          <w:lang w:val="pt-BR"/>
        </w:rPr>
        <w:t>- Không xây dựng kiến trúc tạm trên sân thượng, ban công, lô gia;</w:t>
      </w:r>
    </w:p>
    <w:p w14:paraId="710E9CFB" w14:textId="77777777" w:rsidR="00E074BB" w:rsidRPr="000967EE" w:rsidRDefault="00E074BB" w:rsidP="00E074BB">
      <w:pPr>
        <w:spacing w:before="120"/>
        <w:ind w:firstLine="720"/>
        <w:jc w:val="both"/>
        <w:rPr>
          <w:color w:val="000000" w:themeColor="text1"/>
        </w:rPr>
      </w:pPr>
      <w:r w:rsidRPr="000967EE">
        <w:rPr>
          <w:color w:val="000000" w:themeColor="text1"/>
          <w:lang w:val="pt-BR"/>
        </w:rPr>
        <w:lastRenderedPageBreak/>
        <w:t xml:space="preserve">- Trang thiết bị trên mái nhà như bồn chứa nước và các thiết bị khác phải đặt phía sau hay bên trong mái hoặc các loại mái giả tương tự. </w:t>
      </w:r>
      <w:r w:rsidRPr="000967EE">
        <w:rPr>
          <w:color w:val="000000" w:themeColor="text1"/>
          <w:lang w:val="vi-VN"/>
        </w:rPr>
        <w:t>Các phần nhô lên phía trên (như bể chứa nước, ăngten chảo, khung thang máy..) phải bố trí khuất vào khối tích công trình</w:t>
      </w:r>
      <w:r w:rsidRPr="000967EE">
        <w:rPr>
          <w:color w:val="000000" w:themeColor="text1"/>
        </w:rPr>
        <w:t>;</w:t>
      </w:r>
    </w:p>
    <w:p w14:paraId="58A9300F" w14:textId="77777777" w:rsidR="00E074BB" w:rsidRPr="000967EE" w:rsidRDefault="00E074BB" w:rsidP="00E074BB">
      <w:pPr>
        <w:spacing w:before="120"/>
        <w:ind w:firstLine="720"/>
        <w:jc w:val="both"/>
        <w:rPr>
          <w:color w:val="000000" w:themeColor="text1"/>
          <w:lang w:val="pt-BR"/>
        </w:rPr>
      </w:pPr>
      <w:r w:rsidRPr="000967EE">
        <w:rPr>
          <w:color w:val="000000" w:themeColor="text1"/>
          <w:lang w:val="pt-BR"/>
        </w:rPr>
        <w:t xml:space="preserve">- Không được xây thêm các kiến trúc chắp vá bám vào kiến trúc chính như vẩy thêm mái bám vào kiến trúc chính, tường rào, mái che cố định; làm kiến trúc tạm trên sân thượng, ban công, lô gia; </w:t>
      </w:r>
    </w:p>
    <w:p w14:paraId="6DA5986C" w14:textId="77777777" w:rsidR="00E074BB" w:rsidRPr="000967EE" w:rsidRDefault="00E074BB" w:rsidP="00E074BB">
      <w:pPr>
        <w:spacing w:before="120"/>
        <w:ind w:firstLine="720"/>
        <w:jc w:val="both"/>
        <w:rPr>
          <w:color w:val="000000" w:themeColor="text1"/>
          <w:lang w:val="pt-BR"/>
        </w:rPr>
      </w:pPr>
      <w:r w:rsidRPr="000967EE">
        <w:rPr>
          <w:color w:val="000000" w:themeColor="text1"/>
          <w:lang w:val="pt-BR"/>
        </w:rPr>
        <w:t>- Mặt ngoài nhà (Mặt tiền, mặt bên) không được sơn quét màu và trang trí các chi tiết phản mỹ thuật có độ phản quang không được lớn hơn 70%;</w:t>
      </w:r>
    </w:p>
    <w:p w14:paraId="04D5536F" w14:textId="77777777" w:rsidR="00E074BB" w:rsidRPr="000967EE" w:rsidRDefault="00E074BB" w:rsidP="00E074BB">
      <w:pPr>
        <w:spacing w:before="120"/>
        <w:ind w:firstLine="720"/>
        <w:jc w:val="both"/>
        <w:rPr>
          <w:color w:val="000000" w:themeColor="text1"/>
          <w:lang w:val="nb-NO"/>
        </w:rPr>
      </w:pPr>
      <w:r w:rsidRPr="000967EE">
        <w:rPr>
          <w:color w:val="000000" w:themeColor="text1"/>
          <w:lang w:val="nb-NO"/>
        </w:rPr>
        <w:t>- T</w:t>
      </w:r>
      <w:r w:rsidRPr="000967EE">
        <w:rPr>
          <w:color w:val="000000" w:themeColor="text1"/>
          <w:lang w:val="vi-VN"/>
        </w:rPr>
        <w:t>ư</w:t>
      </w:r>
      <w:r w:rsidRPr="000967EE">
        <w:rPr>
          <w:color w:val="000000" w:themeColor="text1"/>
          <w:lang w:val="nb-NO"/>
        </w:rPr>
        <w:t>ờng rào phải có hình thức kiến trúc thoáng nhẹ, tạo vẻ mỹ quan và tuân thủ các yêu cầu sau:</w:t>
      </w:r>
    </w:p>
    <w:p w14:paraId="06EE87E5" w14:textId="77777777" w:rsidR="00E074BB" w:rsidRPr="000967EE" w:rsidRDefault="00E074BB" w:rsidP="00E074BB">
      <w:pPr>
        <w:spacing w:before="120"/>
        <w:ind w:firstLine="720"/>
        <w:jc w:val="both"/>
        <w:rPr>
          <w:color w:val="000000" w:themeColor="text1"/>
          <w:lang w:val="nb-NO"/>
        </w:rPr>
      </w:pPr>
      <w:r w:rsidRPr="000967EE">
        <w:rPr>
          <w:color w:val="000000" w:themeColor="text1"/>
          <w:lang w:val="nb-NO"/>
        </w:rPr>
        <w:t>+</w:t>
      </w:r>
      <w:r w:rsidRPr="000967EE">
        <w:rPr>
          <w:b/>
          <w:color w:val="000000" w:themeColor="text1"/>
          <w:lang w:val="nb-NO"/>
        </w:rPr>
        <w:t xml:space="preserve"> </w:t>
      </w:r>
      <w:r w:rsidRPr="000967EE">
        <w:rPr>
          <w:color w:val="000000" w:themeColor="text1"/>
          <w:lang w:val="nb-NO"/>
        </w:rPr>
        <w:t>Hàng rào không được phép xây dựng vượt ngoài ranh giới (kể cả móng) chiều cao tối đa của tường rào 2,4m đối với nhà ở mật độ thấp;</w:t>
      </w:r>
    </w:p>
    <w:p w14:paraId="07E00302" w14:textId="77777777" w:rsidR="00E074BB" w:rsidRPr="000967EE" w:rsidRDefault="00E074BB" w:rsidP="00E074BB">
      <w:pPr>
        <w:spacing w:before="120"/>
        <w:ind w:firstLine="720"/>
        <w:jc w:val="both"/>
        <w:rPr>
          <w:color w:val="000000" w:themeColor="text1"/>
          <w:lang w:val="nb-NO"/>
        </w:rPr>
      </w:pPr>
      <w:r w:rsidRPr="000967EE">
        <w:rPr>
          <w:color w:val="000000" w:themeColor="text1"/>
          <w:lang w:val="nb-NO"/>
        </w:rPr>
        <w:t>+ Phần tường rào giáp với đường phố từ độ cao 0,8m trở lên phải thiết kế trống thoáng. Phần trống thoáng này tối thiểu chiếm 60% mặt phẳng đứng của tường rào;</w:t>
      </w:r>
    </w:p>
    <w:p w14:paraId="37E01AA6" w14:textId="77777777" w:rsidR="00E074BB" w:rsidRPr="000967EE" w:rsidRDefault="00E074BB" w:rsidP="00E074BB">
      <w:pPr>
        <w:spacing w:before="120"/>
        <w:ind w:firstLine="720"/>
        <w:jc w:val="both"/>
        <w:rPr>
          <w:color w:val="000000" w:themeColor="text1"/>
          <w:spacing w:val="-8"/>
          <w:lang w:val="nb-NO"/>
        </w:rPr>
      </w:pPr>
      <w:r w:rsidRPr="000967EE">
        <w:rPr>
          <w:color w:val="000000" w:themeColor="text1"/>
          <w:spacing w:val="-8"/>
          <w:lang w:val="nb-NO"/>
        </w:rPr>
        <w:t>+ Cổng vào công trình: Không được phép mở cửa ra ngoài chỉ giới đường đỏ;</w:t>
      </w:r>
    </w:p>
    <w:p w14:paraId="2B6B319D" w14:textId="77777777" w:rsidR="00E074BB" w:rsidRPr="000967EE" w:rsidRDefault="00E074BB" w:rsidP="00E074BB">
      <w:pPr>
        <w:spacing w:before="120"/>
        <w:ind w:firstLine="720"/>
        <w:jc w:val="both"/>
        <w:rPr>
          <w:bCs/>
          <w:color w:val="000000" w:themeColor="text1"/>
          <w:lang w:val="nb-NO"/>
        </w:rPr>
      </w:pPr>
      <w:r w:rsidRPr="000967EE">
        <w:rPr>
          <w:color w:val="000000" w:themeColor="text1"/>
          <w:lang w:val="nb-NO"/>
        </w:rPr>
        <w:t xml:space="preserve">- Vật quảng cáo độc lập ngoài trời hoặc gắn với các công trình kiến trúc phải tuân thủ theo quy định của pháp luật về quảng cáo. </w:t>
      </w:r>
      <w:r w:rsidRPr="000967EE">
        <w:rPr>
          <w:bCs/>
          <w:color w:val="000000" w:themeColor="text1"/>
          <w:lang w:val="nb-NO"/>
        </w:rPr>
        <w:t>Nghiêm cấm việc đặt các bảng quảng cáo không đư</w:t>
      </w:r>
      <w:r w:rsidRPr="000967EE">
        <w:rPr>
          <w:bCs/>
          <w:color w:val="000000" w:themeColor="text1"/>
          <w:lang w:val="nb-NO"/>
        </w:rPr>
        <w:softHyphen/>
        <w:t>ợc phép của cơ quan có thẩm quyền;</w:t>
      </w:r>
    </w:p>
    <w:p w14:paraId="4A5B2FAC" w14:textId="77777777" w:rsidR="00E074BB" w:rsidRPr="000967EE" w:rsidRDefault="00E074BB" w:rsidP="00E074BB">
      <w:pPr>
        <w:pStyle w:val="BodyText"/>
        <w:spacing w:before="120"/>
        <w:ind w:firstLine="763"/>
        <w:rPr>
          <w:color w:val="000000" w:themeColor="text1"/>
          <w:szCs w:val="28"/>
          <w:lang w:val="nb-NO"/>
        </w:rPr>
      </w:pPr>
      <w:r w:rsidRPr="000967EE">
        <w:rPr>
          <w:color w:val="000000" w:themeColor="text1"/>
          <w:szCs w:val="28"/>
          <w:lang w:val="nb-NO"/>
        </w:rPr>
        <w:t>Các quy định chi tiết về quản lý xây dựng (mật độ xây dựng, tầng cao, khoảng lùi…) được xác định cụ thể trong bản vẽ.</w:t>
      </w:r>
    </w:p>
    <w:p w14:paraId="5C0F4F32" w14:textId="74263D33" w:rsidR="00E074BB" w:rsidRPr="000967EE" w:rsidRDefault="00E074BB" w:rsidP="00E074BB">
      <w:pPr>
        <w:spacing w:before="120"/>
        <w:ind w:firstLine="709"/>
        <w:jc w:val="both"/>
        <w:rPr>
          <w:color w:val="000000" w:themeColor="text1"/>
          <w:lang w:val="pt-BR"/>
        </w:rPr>
      </w:pPr>
      <w:r w:rsidRPr="000967EE">
        <w:rPr>
          <w:color w:val="000000" w:themeColor="text1"/>
          <w:szCs w:val="28"/>
          <w:lang w:val="nb-NO"/>
        </w:rPr>
        <w:t>Việc quản lý xây dựng các công trình trong khu quy hoạch được căn cứ vào quy chuẩn xây dựng, tiêu chuẩn quy phạm và các văn bản pháp quy khác có liên quan</w:t>
      </w:r>
      <w:r w:rsidR="002400EA" w:rsidRPr="000967EE">
        <w:rPr>
          <w:color w:val="000000" w:themeColor="text1"/>
          <w:szCs w:val="28"/>
          <w:lang w:val="nb-NO"/>
        </w:rPr>
        <w:t>.</w:t>
      </w:r>
    </w:p>
    <w:bookmarkEnd w:id="34"/>
    <w:p w14:paraId="412D64FA" w14:textId="15B379B1" w:rsidR="00430426" w:rsidRPr="000967EE" w:rsidRDefault="00430426" w:rsidP="00E074BB">
      <w:pPr>
        <w:widowControl w:val="0"/>
        <w:tabs>
          <w:tab w:val="left" w:pos="851"/>
        </w:tabs>
        <w:spacing w:line="276" w:lineRule="auto"/>
        <w:ind w:left="567"/>
        <w:jc w:val="both"/>
        <w:rPr>
          <w:color w:val="000000" w:themeColor="text1"/>
          <w:szCs w:val="26"/>
          <w:lang w:val="pt-BR"/>
        </w:rPr>
      </w:pPr>
    </w:p>
    <w:p w14:paraId="609811BE" w14:textId="77777777" w:rsidR="00EA3FA2" w:rsidRPr="000967EE" w:rsidRDefault="00EA3FA2" w:rsidP="004D2EDE">
      <w:pPr>
        <w:spacing w:after="160" w:line="276" w:lineRule="auto"/>
        <w:rPr>
          <w:b/>
          <w:bCs/>
          <w:snapToGrid w:val="0"/>
          <w:color w:val="000000" w:themeColor="text1"/>
          <w:szCs w:val="26"/>
          <w:lang w:val="af-ZA"/>
        </w:rPr>
      </w:pPr>
      <w:r w:rsidRPr="000967EE">
        <w:rPr>
          <w:b/>
          <w:bCs/>
          <w:color w:val="000000" w:themeColor="text1"/>
          <w:szCs w:val="26"/>
          <w:lang w:val="af-ZA"/>
        </w:rPr>
        <w:br w:type="page"/>
      </w:r>
    </w:p>
    <w:p w14:paraId="3E284DF1" w14:textId="6E00255A" w:rsidR="00EA3FA2" w:rsidRPr="000967EE" w:rsidRDefault="00EA3FA2" w:rsidP="00B052BF">
      <w:pPr>
        <w:pStyle w:val="Heading1"/>
        <w:keepNext w:val="0"/>
        <w:numPr>
          <w:ilvl w:val="0"/>
          <w:numId w:val="4"/>
        </w:numPr>
        <w:tabs>
          <w:tab w:val="left" w:pos="567"/>
        </w:tabs>
        <w:spacing w:line="276" w:lineRule="auto"/>
        <w:ind w:left="0" w:firstLine="0"/>
        <w:rPr>
          <w:b/>
          <w:bCs/>
          <w:color w:val="000000" w:themeColor="text1"/>
          <w:sz w:val="26"/>
          <w:szCs w:val="26"/>
          <w:lang w:val="af-ZA"/>
        </w:rPr>
      </w:pPr>
      <w:bookmarkStart w:id="51" w:name="_Toc72484500"/>
      <w:r w:rsidRPr="000967EE">
        <w:rPr>
          <w:b/>
          <w:bCs/>
          <w:color w:val="000000" w:themeColor="text1"/>
          <w:sz w:val="26"/>
          <w:szCs w:val="26"/>
          <w:lang w:val="af-ZA"/>
        </w:rPr>
        <w:lastRenderedPageBreak/>
        <w:t xml:space="preserve">PHƯƠNG ÁN QUY HOẠCH </w:t>
      </w:r>
      <w:r w:rsidR="00154DE6" w:rsidRPr="000967EE">
        <w:rPr>
          <w:b/>
          <w:bCs/>
          <w:color w:val="000000" w:themeColor="text1"/>
          <w:sz w:val="26"/>
          <w:szCs w:val="26"/>
          <w:lang w:val="af-ZA"/>
        </w:rPr>
        <w:t xml:space="preserve">HỆ THỐNG </w:t>
      </w:r>
      <w:r w:rsidRPr="000967EE">
        <w:rPr>
          <w:b/>
          <w:bCs/>
          <w:color w:val="000000" w:themeColor="text1"/>
          <w:sz w:val="26"/>
          <w:szCs w:val="26"/>
          <w:lang w:val="af-ZA"/>
        </w:rPr>
        <w:t>HẠ TẦNG KỸ THUẬT:</w:t>
      </w:r>
      <w:bookmarkEnd w:id="51"/>
    </w:p>
    <w:p w14:paraId="5871C59E"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52" w:name="_Toc535846596"/>
      <w:bookmarkStart w:id="53" w:name="_Toc33461326"/>
      <w:bookmarkStart w:id="54" w:name="_Toc35516067"/>
      <w:bookmarkStart w:id="55" w:name="_Toc48133658"/>
      <w:bookmarkStart w:id="56" w:name="_Toc72484501"/>
      <w:r w:rsidRPr="000967EE">
        <w:rPr>
          <w:b/>
          <w:bCs/>
          <w:iCs/>
          <w:color w:val="000000" w:themeColor="text1"/>
          <w:szCs w:val="28"/>
        </w:rPr>
        <w:t>Quy hoạch giao thông</w:t>
      </w:r>
      <w:bookmarkEnd w:id="52"/>
      <w:bookmarkEnd w:id="53"/>
      <w:bookmarkEnd w:id="54"/>
      <w:bookmarkEnd w:id="55"/>
      <w:bookmarkEnd w:id="56"/>
    </w:p>
    <w:p w14:paraId="1FB71C5C"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i/>
          <w:color w:val="000000" w:themeColor="text1"/>
          <w:szCs w:val="26"/>
        </w:rPr>
      </w:pPr>
      <w:bookmarkStart w:id="57" w:name="_Toc533627678"/>
      <w:bookmarkStart w:id="58" w:name="_Toc535453665"/>
      <w:bookmarkStart w:id="59" w:name="_Toc535846597"/>
      <w:bookmarkStart w:id="60" w:name="_Toc33461327"/>
      <w:bookmarkStart w:id="61" w:name="_Toc35516068"/>
      <w:bookmarkStart w:id="62" w:name="_Toc48133659"/>
      <w:r w:rsidRPr="000967EE">
        <w:rPr>
          <w:rFonts w:eastAsia="Calibri"/>
          <w:b/>
          <w:bCs/>
          <w:i/>
          <w:color w:val="000000" w:themeColor="text1"/>
          <w:szCs w:val="26"/>
        </w:rPr>
        <w:t>Cơ sở và nguyên tắc thiết kế</w:t>
      </w:r>
      <w:bookmarkEnd w:id="57"/>
      <w:bookmarkEnd w:id="58"/>
      <w:bookmarkEnd w:id="59"/>
      <w:bookmarkEnd w:id="60"/>
      <w:bookmarkEnd w:id="61"/>
      <w:bookmarkEnd w:id="62"/>
    </w:p>
    <w:p w14:paraId="4EC7C6B8" w14:textId="36D37BCB" w:rsidR="00154DE6" w:rsidRPr="000967EE" w:rsidRDefault="00154DE6" w:rsidP="00B052BF">
      <w:pPr>
        <w:spacing w:before="120" w:after="120" w:line="276" w:lineRule="auto"/>
        <w:ind w:firstLine="426"/>
        <w:jc w:val="both"/>
        <w:rPr>
          <w:rFonts w:eastAsia="Calibri"/>
          <w:color w:val="000000" w:themeColor="text1"/>
          <w:szCs w:val="26"/>
        </w:rPr>
      </w:pPr>
      <w:r w:rsidRPr="000967EE">
        <w:rPr>
          <w:bCs/>
          <w:color w:val="000000" w:themeColor="text1"/>
          <w:szCs w:val="26"/>
          <w:lang w:val="sv-SE"/>
        </w:rPr>
        <w:t>Quy</w:t>
      </w:r>
      <w:r w:rsidRPr="000967EE">
        <w:rPr>
          <w:rFonts w:eastAsia="Calibri"/>
          <w:color w:val="000000" w:themeColor="text1"/>
          <w:szCs w:val="26"/>
        </w:rPr>
        <w:t xml:space="preserve"> chuẩn – tiêu chuẩn</w:t>
      </w:r>
      <w:r w:rsidR="00B052BF" w:rsidRPr="000967EE">
        <w:rPr>
          <w:rFonts w:eastAsia="Calibri"/>
          <w:color w:val="000000" w:themeColor="text1"/>
          <w:szCs w:val="26"/>
        </w:rPr>
        <w:t>:</w:t>
      </w:r>
    </w:p>
    <w:p w14:paraId="611F5DC1"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QCXDVN 01:2019/BXD: Quy chuẩn xây dựng Việt Nam – Quy hoạch xây dựng.</w:t>
      </w:r>
    </w:p>
    <w:p w14:paraId="0B5C97F2"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TCXDVN 104:2007: Đường đô thị - Yêu cầu thiết kế.</w:t>
      </w:r>
    </w:p>
    <w:p w14:paraId="7A3DE8CA"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TCVN 4054:2005: Đường ô tô – Yêu cầu thiết kế.</w:t>
      </w:r>
    </w:p>
    <w:p w14:paraId="34189155"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07:2016/BXD Quy chuẩn kỹ thuật quốc gia các công trình hạ tầng.</w:t>
      </w:r>
    </w:p>
    <w:p w14:paraId="2D8C3EC6"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07-4:2016/BXD: Quy chuẩn kỹ thuật quốc gia – Các công trình hạ tầng kỹ thuật – Công trình giao thông.</w:t>
      </w:r>
    </w:p>
    <w:p w14:paraId="7851040C"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41:2016/BGTVT: Quy chuẩn kỹ thuật quốc gia về báo hiệu đường bộ.</w:t>
      </w:r>
    </w:p>
    <w:p w14:paraId="09BB3A91" w14:textId="77777777" w:rsidR="00B052BF" w:rsidRPr="000967EE" w:rsidRDefault="00154DE6" w:rsidP="00B052BF">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Cơ sở bản đồ</w:t>
      </w:r>
      <w:r w:rsidR="00B052BF" w:rsidRPr="000967EE">
        <w:rPr>
          <w:rFonts w:eastAsia="Calibri"/>
          <w:color w:val="000000" w:themeColor="text1"/>
          <w:szCs w:val="26"/>
        </w:rPr>
        <w:t>:</w:t>
      </w:r>
    </w:p>
    <w:p w14:paraId="65CDA0E2" w14:textId="3D1C8230"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địa hình hiện trạng khu vực thiết kế, tỷ lệ 1/500</w:t>
      </w:r>
    </w:p>
    <w:p w14:paraId="1CA1F970"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quy hoạch sử dụng đất tỷ lệ 1/500</w:t>
      </w:r>
    </w:p>
    <w:p w14:paraId="0CEAF06B" w14:textId="63F29FF7" w:rsidR="00154DE6" w:rsidRPr="000967EE" w:rsidRDefault="00154DE6" w:rsidP="00B052BF">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Nguyên tắc thiết kế</w:t>
      </w:r>
      <w:r w:rsidR="00B052BF" w:rsidRPr="000967EE">
        <w:rPr>
          <w:rFonts w:eastAsia="Calibri"/>
          <w:color w:val="000000" w:themeColor="text1"/>
          <w:szCs w:val="26"/>
        </w:rPr>
        <w:t>:</w:t>
      </w:r>
    </w:p>
    <w:p w14:paraId="2C15EB39"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 </w:t>
      </w:r>
      <w:bookmarkStart w:id="63" w:name="_Toc533627679"/>
      <w:bookmarkStart w:id="64" w:name="_Toc535453666"/>
      <w:bookmarkStart w:id="65" w:name="_Toc535846598"/>
      <w:bookmarkStart w:id="66" w:name="_Toc33461328"/>
      <w:bookmarkStart w:id="67" w:name="_Toc35516069"/>
      <w:r w:rsidRPr="000967EE">
        <w:rPr>
          <w:color w:val="000000" w:themeColor="text1"/>
          <w:szCs w:val="26"/>
          <w:lang w:val="af-ZA"/>
        </w:rPr>
        <w:t>Thiết kế quy hoạch giao thông trong khu vực đảm bảo liên hệ thuận tiện giữa các khu chức năng, đảm bảo mỹ quan đô thị và các tiêu chuẩn về kinh tế, kỹ thuật.</w:t>
      </w:r>
    </w:p>
    <w:p w14:paraId="5FEDC5F1"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Tận dụng tối đa hiện trạng, đáp ứng nhu cầu du lịch sinh thái của du khách trong và ngoài nước.</w:t>
      </w:r>
    </w:p>
    <w:p w14:paraId="3FCF9F65"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68" w:name="_Toc48133660"/>
      <w:r w:rsidRPr="000967EE">
        <w:rPr>
          <w:rFonts w:eastAsia="Calibri"/>
          <w:b/>
          <w:bCs/>
          <w:i/>
          <w:color w:val="000000" w:themeColor="text1"/>
          <w:szCs w:val="26"/>
        </w:rPr>
        <w:t>Hiện trạng giao thông</w:t>
      </w:r>
      <w:bookmarkEnd w:id="63"/>
      <w:bookmarkEnd w:id="64"/>
      <w:bookmarkEnd w:id="65"/>
      <w:bookmarkEnd w:id="66"/>
      <w:bookmarkEnd w:id="67"/>
      <w:bookmarkEnd w:id="68"/>
    </w:p>
    <w:p w14:paraId="1B22AE4D"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Hiện tại trong ranh khu quy hoạch không có hệ thống giao thông hiện hữu.</w:t>
      </w:r>
    </w:p>
    <w:p w14:paraId="1C8573D3" w14:textId="77777777" w:rsidR="00154DE6" w:rsidRPr="000967EE" w:rsidRDefault="00154DE6" w:rsidP="00B052BF">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Khu quy hoạch tiếp giáp với đường giao thông hiện trạng cấp đô thị là đường 3 tháng 2 ở phía Nam và đường Võ Nguyên Giáp ở phía Đông Bắc khu quy hoạch.</w:t>
      </w:r>
    </w:p>
    <w:p w14:paraId="46B933C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69" w:name="_Toc533627680"/>
      <w:bookmarkStart w:id="70" w:name="_Toc535453667"/>
      <w:bookmarkStart w:id="71" w:name="_Toc535846599"/>
      <w:bookmarkStart w:id="72" w:name="_Toc33461329"/>
      <w:bookmarkStart w:id="73" w:name="_Toc35516070"/>
      <w:bookmarkStart w:id="74" w:name="_Toc48133661"/>
      <w:r w:rsidRPr="000967EE">
        <w:rPr>
          <w:rFonts w:eastAsia="Calibri"/>
          <w:b/>
          <w:bCs/>
          <w:i/>
          <w:color w:val="000000" w:themeColor="text1"/>
          <w:szCs w:val="26"/>
        </w:rPr>
        <w:t>Phương án quy hoạch</w:t>
      </w:r>
      <w:bookmarkEnd w:id="69"/>
      <w:bookmarkEnd w:id="70"/>
      <w:bookmarkEnd w:id="71"/>
      <w:bookmarkEnd w:id="72"/>
      <w:bookmarkEnd w:id="73"/>
      <w:bookmarkEnd w:id="74"/>
    </w:p>
    <w:p w14:paraId="4A052A9F" w14:textId="7C719CEE" w:rsidR="00154DE6" w:rsidRPr="000967EE" w:rsidRDefault="00154DE6" w:rsidP="007E7C22">
      <w:pPr>
        <w:widowControl w:val="0"/>
        <w:numPr>
          <w:ilvl w:val="0"/>
          <w:numId w:val="6"/>
        </w:numPr>
        <w:tabs>
          <w:tab w:val="left" w:pos="851"/>
        </w:tabs>
        <w:spacing w:line="276" w:lineRule="auto"/>
        <w:ind w:left="0" w:firstLine="567"/>
        <w:jc w:val="both"/>
        <w:rPr>
          <w:rFonts w:eastAsia="Calibri"/>
          <w:b/>
          <w:bCs/>
          <w:color w:val="000000" w:themeColor="text1"/>
          <w:szCs w:val="26"/>
        </w:rPr>
      </w:pPr>
      <w:r w:rsidRPr="000967EE">
        <w:rPr>
          <w:rFonts w:eastAsia="Calibri"/>
          <w:b/>
          <w:bCs/>
          <w:color w:val="000000" w:themeColor="text1"/>
          <w:szCs w:val="26"/>
        </w:rPr>
        <w:t>Giao thông đối ngoại của khu quy hoạch</w:t>
      </w:r>
    </w:p>
    <w:p w14:paraId="4340E5DC"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Võ Nguyên giáp ở phía Đông Bắc khu quy hoạch với lộ giới 53m.</w:t>
      </w:r>
    </w:p>
    <w:p w14:paraId="2BBF096E"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3 tháng 2 ở phía Nam khu quy hoạch với lộ giới 25m.</w:t>
      </w:r>
    </w:p>
    <w:p w14:paraId="5AD99900"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Đây là tuyến đường hiện hữu, giao thông nội bộ khu quy hoạch sẽ kết nối ra bên ngoài trên đường 3 Tháng 2 ở 1 vị trí là cấp đường khu vực và kết nối với đường Võ Nguyên Giáp ở 3 vị trí. Trong đó 1 vị trí là đường khu vực, 2 vị trí còn lại là đường phân khu vực và nội bộ kết nối 1 chiều vào.</w:t>
      </w:r>
    </w:p>
    <w:p w14:paraId="68CF7F3F" w14:textId="452E1BD9" w:rsidR="00154DE6" w:rsidRPr="000967EE" w:rsidRDefault="00154DE6" w:rsidP="007E7C22">
      <w:pPr>
        <w:widowControl w:val="0"/>
        <w:numPr>
          <w:ilvl w:val="0"/>
          <w:numId w:val="6"/>
        </w:numPr>
        <w:tabs>
          <w:tab w:val="left" w:pos="851"/>
        </w:tabs>
        <w:spacing w:line="276" w:lineRule="auto"/>
        <w:ind w:left="0" w:firstLine="567"/>
        <w:jc w:val="both"/>
        <w:rPr>
          <w:rFonts w:eastAsia="Calibri"/>
          <w:b/>
          <w:bCs/>
          <w:color w:val="000000" w:themeColor="text1"/>
          <w:szCs w:val="26"/>
        </w:rPr>
      </w:pPr>
      <w:r w:rsidRPr="000967EE">
        <w:rPr>
          <w:rFonts w:eastAsia="Calibri"/>
          <w:b/>
          <w:bCs/>
          <w:color w:val="000000" w:themeColor="text1"/>
          <w:szCs w:val="26"/>
        </w:rPr>
        <w:t>Giao thông đối nội của khu quy hoạch</w:t>
      </w:r>
    </w:p>
    <w:p w14:paraId="7B518374" w14:textId="77777777" w:rsidR="00154DE6" w:rsidRPr="000967EE" w:rsidRDefault="00154DE6" w:rsidP="007E7C22">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Các tuyến nội khu quy hoạch bao gồm 1 đường cấp khu vực và các tuyến cấp nội bộ. Trong đó:</w:t>
      </w:r>
    </w:p>
    <w:p w14:paraId="012CE4BE"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cấp khu vực: Đường D8, có lộ giới 29m với mặt cắt A-A; lòng đường 15m vỉa hè 2 bên 2x7.0m.</w:t>
      </w:r>
    </w:p>
    <w:p w14:paraId="324FFA35"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lastRenderedPageBreak/>
        <w:t>Các tuyến còn lại là đường nội bộ có lộ giới từ 14.5m đến 20.5m với các tuyến đường:</w:t>
      </w:r>
    </w:p>
    <w:p w14:paraId="413E8B09"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Phân khu vực N6 lộ giới 20.5m với  lòng đường 10.5m, vỉa hè 2 bên 2x5.0m.</w:t>
      </w:r>
    </w:p>
    <w:p w14:paraId="1768BE10"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phân khu vực N4 lộ giới 17 m với lòng đường 9.0m, vỉa hè 2 bên 2x4.0m.</w:t>
      </w:r>
    </w:p>
    <w:p w14:paraId="28502941"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Đường nội bộ còn lại lộ giới 14.5m với lòng đường 7.5m, vỉa hè 2 bên 2x3.5m.</w:t>
      </w:r>
    </w:p>
    <w:p w14:paraId="264B7A5B" w14:textId="77777777" w:rsidR="00154DE6" w:rsidRPr="000967EE" w:rsidRDefault="00154DE6" w:rsidP="004D2EDE">
      <w:pPr>
        <w:spacing w:after="160" w:line="276" w:lineRule="auto"/>
        <w:jc w:val="both"/>
        <w:rPr>
          <w:rFonts w:eastAsia="Calibri"/>
          <w:color w:val="000000" w:themeColor="text1"/>
          <w:szCs w:val="26"/>
        </w:rPr>
      </w:pPr>
    </w:p>
    <w:p w14:paraId="38A1C36F" w14:textId="77777777" w:rsidR="00154DE6" w:rsidRPr="000967EE" w:rsidRDefault="00154DE6" w:rsidP="004D2EDE">
      <w:pPr>
        <w:spacing w:after="160" w:line="276" w:lineRule="auto"/>
        <w:jc w:val="both"/>
        <w:rPr>
          <w:rFonts w:eastAsia="Calibri"/>
          <w:color w:val="000000" w:themeColor="text1"/>
          <w:szCs w:val="26"/>
        </w:rPr>
      </w:pPr>
    </w:p>
    <w:p w14:paraId="30D35304" w14:textId="77777777" w:rsidR="00154DE6" w:rsidRPr="000967EE" w:rsidRDefault="00154DE6" w:rsidP="004D2EDE">
      <w:pPr>
        <w:spacing w:after="160" w:line="276" w:lineRule="auto"/>
        <w:jc w:val="both"/>
        <w:rPr>
          <w:rFonts w:eastAsia="Calibri"/>
          <w:color w:val="000000" w:themeColor="text1"/>
          <w:szCs w:val="26"/>
        </w:rPr>
      </w:pPr>
    </w:p>
    <w:p w14:paraId="36248430" w14:textId="77777777" w:rsidR="00154DE6" w:rsidRPr="000967EE" w:rsidRDefault="00154DE6" w:rsidP="004D2EDE">
      <w:pPr>
        <w:spacing w:after="160" w:line="276" w:lineRule="auto"/>
        <w:jc w:val="both"/>
        <w:rPr>
          <w:rFonts w:eastAsia="Calibri"/>
          <w:color w:val="000000" w:themeColor="text1"/>
          <w:szCs w:val="26"/>
        </w:rPr>
        <w:sectPr w:rsidR="00154DE6" w:rsidRPr="000967EE" w:rsidSect="00AE5C9E">
          <w:pgSz w:w="11909" w:h="16834" w:code="9"/>
          <w:pgMar w:top="1134" w:right="1134" w:bottom="1134" w:left="1701" w:header="454" w:footer="216" w:gutter="0"/>
          <w:cols w:space="720"/>
          <w:docGrid w:linePitch="360"/>
        </w:sectPr>
      </w:pPr>
    </w:p>
    <w:p w14:paraId="31F00712"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r w:rsidRPr="000967EE">
        <w:rPr>
          <w:rFonts w:eastAsia="Calibri"/>
          <w:b/>
          <w:bCs/>
          <w:i/>
          <w:color w:val="000000" w:themeColor="text1"/>
          <w:szCs w:val="26"/>
        </w:rPr>
        <w:lastRenderedPageBreak/>
        <w:t>Thống</w:t>
      </w:r>
      <w:r w:rsidRPr="000967EE">
        <w:rPr>
          <w:b/>
          <w:bCs/>
          <w:i/>
          <w:color w:val="000000" w:themeColor="text1"/>
          <w:szCs w:val="26"/>
        </w:rPr>
        <w:t xml:space="preserve"> kê khối lượng giao thông</w:t>
      </w:r>
    </w:p>
    <w:tbl>
      <w:tblPr>
        <w:tblW w:w="13395" w:type="dxa"/>
        <w:tblInd w:w="93" w:type="dxa"/>
        <w:tblLook w:val="04A0" w:firstRow="1" w:lastRow="0" w:firstColumn="1" w:lastColumn="0" w:noHBand="0" w:noVBand="1"/>
      </w:tblPr>
      <w:tblGrid>
        <w:gridCol w:w="608"/>
        <w:gridCol w:w="1030"/>
        <w:gridCol w:w="1027"/>
        <w:gridCol w:w="710"/>
        <w:gridCol w:w="914"/>
        <w:gridCol w:w="2355"/>
        <w:gridCol w:w="897"/>
        <w:gridCol w:w="684"/>
        <w:gridCol w:w="733"/>
        <w:gridCol w:w="1029"/>
        <w:gridCol w:w="733"/>
        <w:gridCol w:w="823"/>
        <w:gridCol w:w="1029"/>
        <w:gridCol w:w="823"/>
      </w:tblGrid>
      <w:tr w:rsidR="000967EE" w:rsidRPr="000967EE" w14:paraId="58C1CDBE" w14:textId="77777777" w:rsidTr="0081115D">
        <w:trPr>
          <w:trHeight w:val="74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755FE" w14:textId="77777777" w:rsidR="00D631A0" w:rsidRPr="000967EE" w:rsidRDefault="00D631A0" w:rsidP="00D631A0">
            <w:pPr>
              <w:jc w:val="center"/>
              <w:rPr>
                <w:color w:val="000000" w:themeColor="text1"/>
                <w:sz w:val="22"/>
                <w:szCs w:val="22"/>
              </w:rPr>
            </w:pPr>
            <w:r w:rsidRPr="000967EE">
              <w:rPr>
                <w:color w:val="000000" w:themeColor="text1"/>
                <w:sz w:val="22"/>
                <w:szCs w:val="22"/>
              </w:rPr>
              <w:t>STT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B0003" w14:textId="77777777" w:rsidR="00D631A0" w:rsidRPr="000967EE" w:rsidRDefault="00D631A0" w:rsidP="00D631A0">
            <w:pPr>
              <w:jc w:val="center"/>
              <w:rPr>
                <w:color w:val="000000" w:themeColor="text1"/>
                <w:sz w:val="22"/>
                <w:szCs w:val="22"/>
              </w:rPr>
            </w:pPr>
            <w:r w:rsidRPr="000967EE">
              <w:rPr>
                <w:color w:val="000000" w:themeColor="text1"/>
                <w:sz w:val="22"/>
                <w:szCs w:val="22"/>
              </w:rPr>
              <w:t>TÊN ĐƯỜNG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C4DFA" w14:textId="77777777" w:rsidR="00D631A0" w:rsidRPr="000967EE" w:rsidRDefault="00D631A0" w:rsidP="00D631A0">
            <w:pPr>
              <w:jc w:val="center"/>
              <w:rPr>
                <w:color w:val="000000" w:themeColor="text1"/>
                <w:sz w:val="22"/>
                <w:szCs w:val="22"/>
              </w:rPr>
            </w:pPr>
            <w:r w:rsidRPr="000967EE">
              <w:rPr>
                <w:color w:val="000000" w:themeColor="text1"/>
                <w:sz w:val="22"/>
                <w:szCs w:val="22"/>
              </w:rPr>
              <w:t>CẤP ĐƯỜNG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885652" w14:textId="77777777" w:rsidR="00D631A0" w:rsidRPr="000967EE" w:rsidRDefault="00D631A0" w:rsidP="00D631A0">
            <w:pPr>
              <w:jc w:val="center"/>
              <w:rPr>
                <w:color w:val="000000" w:themeColor="text1"/>
                <w:sz w:val="22"/>
                <w:szCs w:val="22"/>
              </w:rPr>
            </w:pPr>
            <w:r w:rsidRPr="000967EE">
              <w:rPr>
                <w:color w:val="000000" w:themeColor="text1"/>
                <w:sz w:val="22"/>
                <w:szCs w:val="22"/>
              </w:rPr>
              <w:t>MẶT CẮT</w:t>
            </w:r>
          </w:p>
        </w:tc>
        <w:tc>
          <w:tcPr>
            <w:tcW w:w="3269" w:type="dxa"/>
            <w:gridSpan w:val="2"/>
            <w:tcBorders>
              <w:top w:val="single" w:sz="4" w:space="0" w:color="auto"/>
              <w:left w:val="nil"/>
              <w:bottom w:val="single" w:sz="4" w:space="0" w:color="auto"/>
              <w:right w:val="single" w:sz="4" w:space="0" w:color="000000"/>
            </w:tcBorders>
            <w:shd w:val="clear" w:color="auto" w:fill="auto"/>
            <w:vAlign w:val="center"/>
            <w:hideMark/>
          </w:tcPr>
          <w:p w14:paraId="5D647435" w14:textId="77777777" w:rsidR="00D631A0" w:rsidRPr="000967EE" w:rsidRDefault="00D631A0" w:rsidP="00D631A0">
            <w:pPr>
              <w:jc w:val="center"/>
              <w:rPr>
                <w:color w:val="000000" w:themeColor="text1"/>
                <w:sz w:val="22"/>
                <w:szCs w:val="22"/>
              </w:rPr>
            </w:pPr>
            <w:r w:rsidRPr="000967EE">
              <w:rPr>
                <w:color w:val="000000" w:themeColor="text1"/>
                <w:sz w:val="22"/>
                <w:szCs w:val="22"/>
              </w:rPr>
              <w:t>GIỚI HẠN ĐƯỜNG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B0F16" w14:textId="77777777" w:rsidR="00D631A0" w:rsidRPr="000967EE" w:rsidRDefault="00D631A0" w:rsidP="00D631A0">
            <w:pPr>
              <w:jc w:val="center"/>
              <w:rPr>
                <w:color w:val="000000" w:themeColor="text1"/>
                <w:sz w:val="22"/>
                <w:szCs w:val="22"/>
              </w:rPr>
            </w:pPr>
            <w:r w:rsidRPr="000967EE">
              <w:rPr>
                <w:color w:val="000000" w:themeColor="text1"/>
                <w:sz w:val="22"/>
                <w:szCs w:val="22"/>
              </w:rPr>
              <w:t>CHIỀU DÀI (m)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0EA62C" w14:textId="77777777" w:rsidR="00D631A0" w:rsidRPr="000967EE" w:rsidRDefault="00D631A0" w:rsidP="00D631A0">
            <w:pPr>
              <w:jc w:val="center"/>
              <w:rPr>
                <w:color w:val="000000" w:themeColor="text1"/>
                <w:sz w:val="22"/>
                <w:szCs w:val="22"/>
              </w:rPr>
            </w:pPr>
            <w:r w:rsidRPr="000967EE">
              <w:rPr>
                <w:color w:val="000000" w:themeColor="text1"/>
                <w:sz w:val="22"/>
                <w:szCs w:val="22"/>
              </w:rPr>
              <w:t>LỘ GIỚI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B099E1B" w14:textId="77777777" w:rsidR="00D631A0" w:rsidRPr="000967EE" w:rsidRDefault="00D631A0" w:rsidP="00D631A0">
            <w:pPr>
              <w:jc w:val="center"/>
              <w:rPr>
                <w:color w:val="000000" w:themeColor="text1"/>
                <w:sz w:val="22"/>
                <w:szCs w:val="22"/>
              </w:rPr>
            </w:pPr>
            <w:r w:rsidRPr="000967EE">
              <w:rPr>
                <w:color w:val="000000" w:themeColor="text1"/>
                <w:sz w:val="22"/>
                <w:szCs w:val="22"/>
              </w:rPr>
              <w:t>BỀ RỘNG (m)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B034D85" w14:textId="77777777" w:rsidR="00D631A0" w:rsidRPr="000967EE" w:rsidRDefault="00D631A0" w:rsidP="00D631A0">
            <w:pPr>
              <w:jc w:val="center"/>
              <w:rPr>
                <w:color w:val="000000" w:themeColor="text1"/>
                <w:sz w:val="22"/>
                <w:szCs w:val="22"/>
              </w:rPr>
            </w:pPr>
            <w:r w:rsidRPr="000967EE">
              <w:rPr>
                <w:color w:val="000000" w:themeColor="text1"/>
                <w:sz w:val="22"/>
                <w:szCs w:val="22"/>
              </w:rPr>
              <w:t>DIỆN TÍCH (m2)</w:t>
            </w:r>
          </w:p>
        </w:tc>
      </w:tr>
      <w:tr w:rsidR="000967EE" w:rsidRPr="000967EE" w14:paraId="102AAC03" w14:textId="77777777" w:rsidTr="00D631A0">
        <w:trPr>
          <w:trHeight w:val="7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DFED77B" w14:textId="77777777" w:rsidR="00D631A0" w:rsidRPr="000967EE" w:rsidRDefault="00D631A0" w:rsidP="00D631A0">
            <w:pPr>
              <w:rPr>
                <w:color w:val="000000" w:themeColor="text1"/>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9D3AE9" w14:textId="77777777" w:rsidR="00D631A0" w:rsidRPr="000967EE" w:rsidRDefault="00D631A0" w:rsidP="00D631A0">
            <w:pPr>
              <w:rPr>
                <w:color w:val="000000" w:themeColor="text1"/>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E9E373" w14:textId="77777777" w:rsidR="00D631A0" w:rsidRPr="000967EE" w:rsidRDefault="00D631A0" w:rsidP="00D631A0">
            <w:pPr>
              <w:rPr>
                <w:color w:val="000000" w:themeColor="text1"/>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C76E58" w14:textId="77777777" w:rsidR="00D631A0" w:rsidRPr="000967EE" w:rsidRDefault="00D631A0" w:rsidP="00D631A0">
            <w:pPr>
              <w:rPr>
                <w:color w:val="000000" w:themeColor="text1"/>
                <w:sz w:val="22"/>
                <w:szCs w:val="22"/>
              </w:rPr>
            </w:pPr>
          </w:p>
        </w:tc>
        <w:tc>
          <w:tcPr>
            <w:tcW w:w="914" w:type="dxa"/>
            <w:tcBorders>
              <w:top w:val="nil"/>
              <w:left w:val="nil"/>
              <w:bottom w:val="single" w:sz="4" w:space="0" w:color="auto"/>
              <w:right w:val="single" w:sz="4" w:space="0" w:color="auto"/>
            </w:tcBorders>
            <w:shd w:val="clear" w:color="auto" w:fill="auto"/>
            <w:vAlign w:val="center"/>
            <w:hideMark/>
          </w:tcPr>
          <w:p w14:paraId="46E10F51" w14:textId="77777777" w:rsidR="00D631A0" w:rsidRPr="000967EE" w:rsidRDefault="00D631A0" w:rsidP="00D631A0">
            <w:pPr>
              <w:jc w:val="center"/>
              <w:rPr>
                <w:color w:val="000000" w:themeColor="text1"/>
                <w:sz w:val="22"/>
                <w:szCs w:val="22"/>
              </w:rPr>
            </w:pPr>
            <w:r w:rsidRPr="000967EE">
              <w:rPr>
                <w:color w:val="000000" w:themeColor="text1"/>
                <w:sz w:val="22"/>
                <w:szCs w:val="22"/>
              </w:rPr>
              <w:t xml:space="preserve">TỪ </w:t>
            </w:r>
          </w:p>
        </w:tc>
        <w:tc>
          <w:tcPr>
            <w:tcW w:w="0" w:type="auto"/>
            <w:tcBorders>
              <w:top w:val="nil"/>
              <w:left w:val="nil"/>
              <w:bottom w:val="single" w:sz="4" w:space="0" w:color="auto"/>
              <w:right w:val="single" w:sz="4" w:space="0" w:color="auto"/>
            </w:tcBorders>
            <w:shd w:val="clear" w:color="auto" w:fill="auto"/>
            <w:vAlign w:val="center"/>
            <w:hideMark/>
          </w:tcPr>
          <w:p w14:paraId="43157F1A" w14:textId="77777777" w:rsidR="00D631A0" w:rsidRPr="000967EE" w:rsidRDefault="00D631A0" w:rsidP="00D631A0">
            <w:pPr>
              <w:jc w:val="center"/>
              <w:rPr>
                <w:color w:val="000000" w:themeColor="text1"/>
                <w:sz w:val="22"/>
                <w:szCs w:val="22"/>
              </w:rPr>
            </w:pPr>
            <w:r w:rsidRPr="000967EE">
              <w:rPr>
                <w:color w:val="000000" w:themeColor="text1"/>
                <w:sz w:val="22"/>
                <w:szCs w:val="22"/>
              </w:rPr>
              <w:t>ĐẾN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B9D8C5" w14:textId="77777777" w:rsidR="00D631A0" w:rsidRPr="000967EE" w:rsidRDefault="00D631A0" w:rsidP="00D631A0">
            <w:pPr>
              <w:rPr>
                <w:color w:val="000000" w:themeColor="text1"/>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BDCC9E" w14:textId="77777777" w:rsidR="00D631A0" w:rsidRPr="000967EE" w:rsidRDefault="00D631A0" w:rsidP="00D631A0">
            <w:pPr>
              <w:rPr>
                <w:color w:val="000000" w:themeColor="text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A5F9514" w14:textId="77777777" w:rsidR="00D631A0" w:rsidRPr="000967EE" w:rsidRDefault="00D631A0" w:rsidP="00D631A0">
            <w:pPr>
              <w:jc w:val="center"/>
              <w:rPr>
                <w:color w:val="000000" w:themeColor="text1"/>
                <w:sz w:val="22"/>
                <w:szCs w:val="22"/>
              </w:rPr>
            </w:pPr>
            <w:r w:rsidRPr="000967EE">
              <w:rPr>
                <w:color w:val="000000" w:themeColor="text1"/>
                <w:sz w:val="22"/>
                <w:szCs w:val="22"/>
              </w:rPr>
              <w:t>LỀ TRÁI</w:t>
            </w:r>
          </w:p>
        </w:tc>
        <w:tc>
          <w:tcPr>
            <w:tcW w:w="0" w:type="auto"/>
            <w:tcBorders>
              <w:top w:val="nil"/>
              <w:left w:val="nil"/>
              <w:bottom w:val="single" w:sz="4" w:space="0" w:color="auto"/>
              <w:right w:val="single" w:sz="4" w:space="0" w:color="auto"/>
            </w:tcBorders>
            <w:shd w:val="clear" w:color="auto" w:fill="auto"/>
            <w:vAlign w:val="center"/>
            <w:hideMark/>
          </w:tcPr>
          <w:p w14:paraId="2FE6E547" w14:textId="77777777" w:rsidR="00D631A0" w:rsidRPr="000967EE" w:rsidRDefault="00D631A0" w:rsidP="00D631A0">
            <w:pPr>
              <w:jc w:val="center"/>
              <w:rPr>
                <w:color w:val="000000" w:themeColor="text1"/>
                <w:sz w:val="22"/>
                <w:szCs w:val="22"/>
              </w:rPr>
            </w:pPr>
            <w:r w:rsidRPr="000967EE">
              <w:rPr>
                <w:color w:val="000000" w:themeColor="text1"/>
                <w:sz w:val="22"/>
                <w:szCs w:val="22"/>
              </w:rPr>
              <w:t xml:space="preserve">LÒNG ĐƯỜNG </w:t>
            </w:r>
          </w:p>
        </w:tc>
        <w:tc>
          <w:tcPr>
            <w:tcW w:w="0" w:type="auto"/>
            <w:tcBorders>
              <w:top w:val="nil"/>
              <w:left w:val="nil"/>
              <w:bottom w:val="single" w:sz="4" w:space="0" w:color="auto"/>
              <w:right w:val="single" w:sz="4" w:space="0" w:color="auto"/>
            </w:tcBorders>
            <w:shd w:val="clear" w:color="auto" w:fill="auto"/>
            <w:vAlign w:val="center"/>
            <w:hideMark/>
          </w:tcPr>
          <w:p w14:paraId="47F6936F" w14:textId="77777777" w:rsidR="00D631A0" w:rsidRPr="000967EE" w:rsidRDefault="00D631A0" w:rsidP="00D631A0">
            <w:pPr>
              <w:jc w:val="center"/>
              <w:rPr>
                <w:color w:val="000000" w:themeColor="text1"/>
                <w:sz w:val="22"/>
                <w:szCs w:val="22"/>
              </w:rPr>
            </w:pPr>
            <w:r w:rsidRPr="000967EE">
              <w:rPr>
                <w:color w:val="000000" w:themeColor="text1"/>
                <w:sz w:val="22"/>
                <w:szCs w:val="22"/>
              </w:rPr>
              <w:t>LỀ PHẢI</w:t>
            </w:r>
          </w:p>
        </w:tc>
        <w:tc>
          <w:tcPr>
            <w:tcW w:w="0" w:type="auto"/>
            <w:tcBorders>
              <w:top w:val="nil"/>
              <w:left w:val="nil"/>
              <w:bottom w:val="single" w:sz="4" w:space="0" w:color="auto"/>
              <w:right w:val="single" w:sz="4" w:space="0" w:color="auto"/>
            </w:tcBorders>
            <w:shd w:val="clear" w:color="auto" w:fill="auto"/>
            <w:vAlign w:val="center"/>
            <w:hideMark/>
          </w:tcPr>
          <w:p w14:paraId="5982DD78" w14:textId="77777777" w:rsidR="00D631A0" w:rsidRPr="000967EE" w:rsidRDefault="00D631A0" w:rsidP="00D631A0">
            <w:pPr>
              <w:jc w:val="center"/>
              <w:rPr>
                <w:color w:val="000000" w:themeColor="text1"/>
                <w:sz w:val="22"/>
                <w:szCs w:val="22"/>
              </w:rPr>
            </w:pPr>
            <w:r w:rsidRPr="000967EE">
              <w:rPr>
                <w:color w:val="000000" w:themeColor="text1"/>
                <w:sz w:val="22"/>
                <w:szCs w:val="22"/>
              </w:rPr>
              <w:t>LỀ TRÁI</w:t>
            </w:r>
          </w:p>
        </w:tc>
        <w:tc>
          <w:tcPr>
            <w:tcW w:w="0" w:type="auto"/>
            <w:tcBorders>
              <w:top w:val="nil"/>
              <w:left w:val="nil"/>
              <w:bottom w:val="single" w:sz="4" w:space="0" w:color="auto"/>
              <w:right w:val="single" w:sz="4" w:space="0" w:color="auto"/>
            </w:tcBorders>
            <w:shd w:val="clear" w:color="auto" w:fill="auto"/>
            <w:vAlign w:val="center"/>
            <w:hideMark/>
          </w:tcPr>
          <w:p w14:paraId="0C771DC3" w14:textId="77777777" w:rsidR="00D631A0" w:rsidRPr="000967EE" w:rsidRDefault="00D631A0" w:rsidP="00D631A0">
            <w:pPr>
              <w:jc w:val="center"/>
              <w:rPr>
                <w:color w:val="000000" w:themeColor="text1"/>
                <w:sz w:val="22"/>
                <w:szCs w:val="22"/>
              </w:rPr>
            </w:pPr>
            <w:r w:rsidRPr="000967EE">
              <w:rPr>
                <w:color w:val="000000" w:themeColor="text1"/>
                <w:sz w:val="22"/>
                <w:szCs w:val="22"/>
              </w:rPr>
              <w:t xml:space="preserve">LÒNG ĐƯỜNG </w:t>
            </w:r>
          </w:p>
        </w:tc>
        <w:tc>
          <w:tcPr>
            <w:tcW w:w="0" w:type="auto"/>
            <w:tcBorders>
              <w:top w:val="nil"/>
              <w:left w:val="nil"/>
              <w:bottom w:val="single" w:sz="4" w:space="0" w:color="auto"/>
              <w:right w:val="single" w:sz="4" w:space="0" w:color="auto"/>
            </w:tcBorders>
            <w:shd w:val="clear" w:color="auto" w:fill="auto"/>
            <w:vAlign w:val="center"/>
            <w:hideMark/>
          </w:tcPr>
          <w:p w14:paraId="50BD7B29" w14:textId="77777777" w:rsidR="00D631A0" w:rsidRPr="000967EE" w:rsidRDefault="00D631A0" w:rsidP="00D631A0">
            <w:pPr>
              <w:jc w:val="center"/>
              <w:rPr>
                <w:color w:val="000000" w:themeColor="text1"/>
                <w:sz w:val="22"/>
                <w:szCs w:val="22"/>
              </w:rPr>
            </w:pPr>
            <w:r w:rsidRPr="000967EE">
              <w:rPr>
                <w:color w:val="000000" w:themeColor="text1"/>
                <w:sz w:val="22"/>
                <w:szCs w:val="22"/>
              </w:rPr>
              <w:t>LỀ PHẢI</w:t>
            </w:r>
          </w:p>
        </w:tc>
      </w:tr>
      <w:tr w:rsidR="000967EE" w:rsidRPr="000967EE" w14:paraId="0D6306D7" w14:textId="77777777" w:rsidTr="00D631A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5B9F1" w14:textId="77777777" w:rsidR="00D631A0" w:rsidRPr="000967EE" w:rsidRDefault="00D631A0" w:rsidP="00D631A0">
            <w:pPr>
              <w:jc w:val="center"/>
              <w:rPr>
                <w:color w:val="000000" w:themeColor="text1"/>
                <w:sz w:val="22"/>
                <w:szCs w:val="22"/>
              </w:rPr>
            </w:pPr>
            <w:r w:rsidRPr="000967EE">
              <w:rPr>
                <w:color w:val="000000" w:themeColor="text1"/>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6C8B3DFF"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D8</w:t>
            </w:r>
          </w:p>
        </w:tc>
        <w:tc>
          <w:tcPr>
            <w:tcW w:w="0" w:type="auto"/>
            <w:tcBorders>
              <w:top w:val="nil"/>
              <w:left w:val="nil"/>
              <w:bottom w:val="single" w:sz="4" w:space="0" w:color="auto"/>
              <w:right w:val="single" w:sz="4" w:space="0" w:color="auto"/>
            </w:tcBorders>
            <w:shd w:val="clear" w:color="auto" w:fill="auto"/>
            <w:vAlign w:val="center"/>
            <w:hideMark/>
          </w:tcPr>
          <w:p w14:paraId="34D64B9C"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1C1F6FC6" w14:textId="77777777" w:rsidR="00D631A0" w:rsidRPr="000967EE" w:rsidRDefault="00D631A0" w:rsidP="00D631A0">
            <w:pPr>
              <w:jc w:val="center"/>
              <w:rPr>
                <w:color w:val="000000" w:themeColor="text1"/>
                <w:sz w:val="22"/>
                <w:szCs w:val="22"/>
              </w:rPr>
            </w:pPr>
            <w:r w:rsidRPr="000967EE">
              <w:rPr>
                <w:color w:val="000000" w:themeColor="text1"/>
                <w:sz w:val="22"/>
                <w:szCs w:val="22"/>
              </w:rPr>
              <w:t>A-A</w:t>
            </w:r>
          </w:p>
        </w:tc>
        <w:tc>
          <w:tcPr>
            <w:tcW w:w="914" w:type="dxa"/>
            <w:tcBorders>
              <w:top w:val="nil"/>
              <w:left w:val="nil"/>
              <w:bottom w:val="single" w:sz="4" w:space="0" w:color="auto"/>
              <w:right w:val="single" w:sz="4" w:space="0" w:color="auto"/>
            </w:tcBorders>
            <w:shd w:val="clear" w:color="auto" w:fill="auto"/>
            <w:vAlign w:val="center"/>
            <w:hideMark/>
          </w:tcPr>
          <w:p w14:paraId="7D0FB912" w14:textId="77777777" w:rsidR="00D631A0" w:rsidRPr="000967EE" w:rsidRDefault="00D631A0" w:rsidP="00D631A0">
            <w:pPr>
              <w:jc w:val="center"/>
              <w:rPr>
                <w:color w:val="000000" w:themeColor="text1"/>
                <w:sz w:val="22"/>
                <w:szCs w:val="22"/>
              </w:rPr>
            </w:pPr>
            <w:r w:rsidRPr="000967EE">
              <w:rPr>
                <w:color w:val="000000" w:themeColor="text1"/>
                <w:sz w:val="22"/>
                <w:szCs w:val="22"/>
              </w:rPr>
              <w:t xml:space="preserve">Đ. 3/2 </w:t>
            </w:r>
          </w:p>
        </w:tc>
        <w:tc>
          <w:tcPr>
            <w:tcW w:w="0" w:type="auto"/>
            <w:tcBorders>
              <w:top w:val="nil"/>
              <w:left w:val="nil"/>
              <w:bottom w:val="single" w:sz="4" w:space="0" w:color="auto"/>
              <w:right w:val="single" w:sz="4" w:space="0" w:color="auto"/>
            </w:tcBorders>
            <w:shd w:val="clear" w:color="auto" w:fill="auto"/>
            <w:vAlign w:val="center"/>
            <w:hideMark/>
          </w:tcPr>
          <w:p w14:paraId="5F3BE5F1" w14:textId="77777777" w:rsidR="00D631A0" w:rsidRPr="000967EE" w:rsidRDefault="00D631A0" w:rsidP="00D631A0">
            <w:pPr>
              <w:jc w:val="center"/>
              <w:rPr>
                <w:color w:val="000000" w:themeColor="text1"/>
                <w:sz w:val="22"/>
                <w:szCs w:val="22"/>
              </w:rPr>
            </w:pPr>
            <w:r w:rsidRPr="000967EE">
              <w:rPr>
                <w:color w:val="000000" w:themeColor="text1"/>
                <w:sz w:val="22"/>
                <w:szCs w:val="22"/>
              </w:rPr>
              <w:t>Đ. VÕ NGUYÊN GIÁP</w:t>
            </w:r>
          </w:p>
        </w:tc>
        <w:tc>
          <w:tcPr>
            <w:tcW w:w="0" w:type="auto"/>
            <w:tcBorders>
              <w:top w:val="nil"/>
              <w:left w:val="nil"/>
              <w:bottom w:val="single" w:sz="4" w:space="0" w:color="auto"/>
              <w:right w:val="single" w:sz="4" w:space="0" w:color="auto"/>
            </w:tcBorders>
            <w:shd w:val="clear" w:color="auto" w:fill="auto"/>
            <w:vAlign w:val="center"/>
            <w:hideMark/>
          </w:tcPr>
          <w:p w14:paraId="17F138E0" w14:textId="77777777" w:rsidR="00D631A0" w:rsidRPr="000967EE" w:rsidRDefault="00D631A0" w:rsidP="00D631A0">
            <w:pPr>
              <w:jc w:val="center"/>
              <w:rPr>
                <w:color w:val="000000" w:themeColor="text1"/>
                <w:sz w:val="22"/>
                <w:szCs w:val="22"/>
              </w:rPr>
            </w:pPr>
            <w:r w:rsidRPr="000967EE">
              <w:rPr>
                <w:color w:val="000000" w:themeColor="text1"/>
                <w:sz w:val="22"/>
                <w:szCs w:val="22"/>
              </w:rPr>
              <w:t>679,0</w:t>
            </w:r>
          </w:p>
        </w:tc>
        <w:tc>
          <w:tcPr>
            <w:tcW w:w="0" w:type="auto"/>
            <w:tcBorders>
              <w:top w:val="nil"/>
              <w:left w:val="nil"/>
              <w:bottom w:val="single" w:sz="4" w:space="0" w:color="auto"/>
              <w:right w:val="single" w:sz="4" w:space="0" w:color="auto"/>
            </w:tcBorders>
            <w:shd w:val="clear" w:color="auto" w:fill="auto"/>
            <w:vAlign w:val="center"/>
            <w:hideMark/>
          </w:tcPr>
          <w:p w14:paraId="1C1FB98D" w14:textId="77777777" w:rsidR="00D631A0" w:rsidRPr="000967EE" w:rsidRDefault="00D631A0" w:rsidP="00D631A0">
            <w:pPr>
              <w:jc w:val="center"/>
              <w:rPr>
                <w:color w:val="000000" w:themeColor="text1"/>
                <w:sz w:val="22"/>
                <w:szCs w:val="22"/>
              </w:rPr>
            </w:pPr>
            <w:r w:rsidRPr="000967EE">
              <w:rPr>
                <w:color w:val="000000" w:themeColor="text1"/>
                <w:sz w:val="22"/>
                <w:szCs w:val="22"/>
              </w:rPr>
              <w:t>29,0</w:t>
            </w:r>
          </w:p>
        </w:tc>
        <w:tc>
          <w:tcPr>
            <w:tcW w:w="0" w:type="auto"/>
            <w:tcBorders>
              <w:top w:val="nil"/>
              <w:left w:val="nil"/>
              <w:bottom w:val="single" w:sz="4" w:space="0" w:color="auto"/>
              <w:right w:val="single" w:sz="4" w:space="0" w:color="auto"/>
            </w:tcBorders>
            <w:shd w:val="clear" w:color="auto" w:fill="auto"/>
            <w:vAlign w:val="center"/>
            <w:hideMark/>
          </w:tcPr>
          <w:p w14:paraId="081E1757" w14:textId="77777777" w:rsidR="00D631A0" w:rsidRPr="000967EE" w:rsidRDefault="00D631A0" w:rsidP="00D631A0">
            <w:pPr>
              <w:jc w:val="center"/>
              <w:rPr>
                <w:color w:val="000000" w:themeColor="text1"/>
                <w:sz w:val="22"/>
                <w:szCs w:val="22"/>
              </w:rPr>
            </w:pPr>
            <w:r w:rsidRPr="000967EE">
              <w:rPr>
                <w:color w:val="000000" w:themeColor="text1"/>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0572122A" w14:textId="77777777" w:rsidR="00D631A0" w:rsidRPr="000967EE" w:rsidRDefault="00D631A0" w:rsidP="00D631A0">
            <w:pPr>
              <w:jc w:val="center"/>
              <w:rPr>
                <w:color w:val="000000" w:themeColor="text1"/>
                <w:sz w:val="22"/>
                <w:szCs w:val="22"/>
              </w:rPr>
            </w:pPr>
            <w:r w:rsidRPr="000967EE">
              <w:rPr>
                <w:color w:val="000000" w:themeColor="text1"/>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14:paraId="042F9985" w14:textId="77777777" w:rsidR="00D631A0" w:rsidRPr="000967EE" w:rsidRDefault="00D631A0" w:rsidP="00D631A0">
            <w:pPr>
              <w:jc w:val="center"/>
              <w:rPr>
                <w:color w:val="000000" w:themeColor="text1"/>
                <w:sz w:val="22"/>
                <w:szCs w:val="22"/>
              </w:rPr>
            </w:pPr>
            <w:r w:rsidRPr="000967EE">
              <w:rPr>
                <w:color w:val="000000" w:themeColor="text1"/>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31214900" w14:textId="77777777" w:rsidR="00D631A0" w:rsidRPr="000967EE" w:rsidRDefault="00D631A0" w:rsidP="00D631A0">
            <w:pPr>
              <w:jc w:val="center"/>
              <w:rPr>
                <w:color w:val="000000" w:themeColor="text1"/>
                <w:sz w:val="22"/>
                <w:szCs w:val="22"/>
              </w:rPr>
            </w:pPr>
            <w:r w:rsidRPr="000967EE">
              <w:rPr>
                <w:color w:val="000000" w:themeColor="text1"/>
                <w:sz w:val="22"/>
                <w:szCs w:val="22"/>
              </w:rPr>
              <w:t>4753,0</w:t>
            </w:r>
          </w:p>
        </w:tc>
        <w:tc>
          <w:tcPr>
            <w:tcW w:w="0" w:type="auto"/>
            <w:tcBorders>
              <w:top w:val="nil"/>
              <w:left w:val="nil"/>
              <w:bottom w:val="single" w:sz="4" w:space="0" w:color="auto"/>
              <w:right w:val="single" w:sz="4" w:space="0" w:color="auto"/>
            </w:tcBorders>
            <w:shd w:val="clear" w:color="auto" w:fill="auto"/>
            <w:vAlign w:val="center"/>
            <w:hideMark/>
          </w:tcPr>
          <w:p w14:paraId="64FA5BFD" w14:textId="77777777" w:rsidR="00D631A0" w:rsidRPr="000967EE" w:rsidRDefault="00D631A0" w:rsidP="00D631A0">
            <w:pPr>
              <w:jc w:val="center"/>
              <w:rPr>
                <w:color w:val="000000" w:themeColor="text1"/>
                <w:sz w:val="22"/>
                <w:szCs w:val="22"/>
              </w:rPr>
            </w:pPr>
            <w:r w:rsidRPr="000967EE">
              <w:rPr>
                <w:color w:val="000000" w:themeColor="text1"/>
                <w:sz w:val="22"/>
                <w:szCs w:val="22"/>
              </w:rPr>
              <w:t>10185,0</w:t>
            </w:r>
          </w:p>
        </w:tc>
        <w:tc>
          <w:tcPr>
            <w:tcW w:w="0" w:type="auto"/>
            <w:tcBorders>
              <w:top w:val="nil"/>
              <w:left w:val="nil"/>
              <w:bottom w:val="single" w:sz="4" w:space="0" w:color="auto"/>
              <w:right w:val="single" w:sz="4" w:space="0" w:color="auto"/>
            </w:tcBorders>
            <w:shd w:val="clear" w:color="auto" w:fill="auto"/>
            <w:vAlign w:val="center"/>
            <w:hideMark/>
          </w:tcPr>
          <w:p w14:paraId="73A7F4B0" w14:textId="77777777" w:rsidR="00D631A0" w:rsidRPr="000967EE" w:rsidRDefault="00D631A0" w:rsidP="00D631A0">
            <w:pPr>
              <w:jc w:val="center"/>
              <w:rPr>
                <w:color w:val="000000" w:themeColor="text1"/>
                <w:sz w:val="22"/>
                <w:szCs w:val="22"/>
              </w:rPr>
            </w:pPr>
            <w:r w:rsidRPr="000967EE">
              <w:rPr>
                <w:color w:val="000000" w:themeColor="text1"/>
                <w:sz w:val="22"/>
                <w:szCs w:val="22"/>
              </w:rPr>
              <w:t>4753,0</w:t>
            </w:r>
          </w:p>
        </w:tc>
      </w:tr>
      <w:tr w:rsidR="000967EE" w:rsidRPr="000967EE" w14:paraId="15C26CCE"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A262C" w14:textId="77777777" w:rsidR="00D631A0" w:rsidRPr="000967EE" w:rsidRDefault="00D631A0" w:rsidP="00D631A0">
            <w:pPr>
              <w:jc w:val="center"/>
              <w:rPr>
                <w:color w:val="000000" w:themeColor="text1"/>
                <w:sz w:val="22"/>
                <w:szCs w:val="22"/>
              </w:rPr>
            </w:pPr>
            <w:r w:rsidRPr="000967EE">
              <w:rPr>
                <w:color w:val="000000" w:themeColor="text1"/>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3F672513"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N6 (1)</w:t>
            </w:r>
          </w:p>
        </w:tc>
        <w:tc>
          <w:tcPr>
            <w:tcW w:w="0" w:type="auto"/>
            <w:tcBorders>
              <w:top w:val="nil"/>
              <w:left w:val="nil"/>
              <w:bottom w:val="single" w:sz="4" w:space="0" w:color="auto"/>
              <w:right w:val="single" w:sz="4" w:space="0" w:color="auto"/>
            </w:tcBorders>
            <w:shd w:val="clear" w:color="auto" w:fill="auto"/>
            <w:vAlign w:val="center"/>
            <w:hideMark/>
          </w:tcPr>
          <w:p w14:paraId="7306217E"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4D3FC593" w14:textId="77777777" w:rsidR="00D631A0" w:rsidRPr="000967EE" w:rsidRDefault="00D631A0" w:rsidP="00D631A0">
            <w:pPr>
              <w:jc w:val="center"/>
              <w:rPr>
                <w:color w:val="000000" w:themeColor="text1"/>
                <w:sz w:val="22"/>
                <w:szCs w:val="22"/>
              </w:rPr>
            </w:pPr>
            <w:r w:rsidRPr="000967EE">
              <w:rPr>
                <w:color w:val="000000" w:themeColor="text1"/>
                <w:sz w:val="22"/>
                <w:szCs w:val="22"/>
              </w:rPr>
              <w:t>B-B</w:t>
            </w:r>
          </w:p>
        </w:tc>
        <w:tc>
          <w:tcPr>
            <w:tcW w:w="914" w:type="dxa"/>
            <w:tcBorders>
              <w:top w:val="nil"/>
              <w:left w:val="nil"/>
              <w:bottom w:val="single" w:sz="4" w:space="0" w:color="auto"/>
              <w:right w:val="single" w:sz="4" w:space="0" w:color="auto"/>
            </w:tcBorders>
            <w:shd w:val="clear" w:color="auto" w:fill="auto"/>
            <w:vAlign w:val="center"/>
            <w:hideMark/>
          </w:tcPr>
          <w:p w14:paraId="228B7A56" w14:textId="77777777" w:rsidR="00D631A0" w:rsidRPr="000967EE" w:rsidRDefault="00D631A0" w:rsidP="00D631A0">
            <w:pPr>
              <w:jc w:val="center"/>
              <w:rPr>
                <w:color w:val="000000" w:themeColor="text1"/>
                <w:sz w:val="22"/>
                <w:szCs w:val="22"/>
              </w:rPr>
            </w:pPr>
            <w:r w:rsidRPr="000967EE">
              <w:rPr>
                <w:color w:val="000000" w:themeColor="text1"/>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BE0F83A" w14:textId="77777777" w:rsidR="00D631A0" w:rsidRPr="000967EE" w:rsidRDefault="00D631A0" w:rsidP="00D631A0">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609FB1BE" w14:textId="77777777" w:rsidR="00D631A0" w:rsidRPr="000967EE" w:rsidRDefault="00D631A0" w:rsidP="00D631A0">
            <w:pPr>
              <w:jc w:val="center"/>
              <w:rPr>
                <w:color w:val="000000" w:themeColor="text1"/>
                <w:sz w:val="22"/>
                <w:szCs w:val="22"/>
              </w:rPr>
            </w:pPr>
            <w:r w:rsidRPr="000967EE">
              <w:rPr>
                <w:color w:val="000000" w:themeColor="text1"/>
                <w:sz w:val="22"/>
                <w:szCs w:val="22"/>
              </w:rPr>
              <w:t>401,4</w:t>
            </w:r>
          </w:p>
        </w:tc>
        <w:tc>
          <w:tcPr>
            <w:tcW w:w="0" w:type="auto"/>
            <w:tcBorders>
              <w:top w:val="nil"/>
              <w:left w:val="nil"/>
              <w:bottom w:val="single" w:sz="4" w:space="0" w:color="auto"/>
              <w:right w:val="single" w:sz="4" w:space="0" w:color="auto"/>
            </w:tcBorders>
            <w:shd w:val="clear" w:color="auto" w:fill="auto"/>
            <w:vAlign w:val="center"/>
            <w:hideMark/>
          </w:tcPr>
          <w:p w14:paraId="6972BCB5" w14:textId="77777777" w:rsidR="00D631A0" w:rsidRPr="000967EE" w:rsidRDefault="00D631A0" w:rsidP="00D631A0">
            <w:pPr>
              <w:jc w:val="center"/>
              <w:rPr>
                <w:color w:val="000000" w:themeColor="text1"/>
                <w:sz w:val="22"/>
                <w:szCs w:val="22"/>
              </w:rPr>
            </w:pPr>
            <w:r w:rsidRPr="000967EE">
              <w:rPr>
                <w:color w:val="000000" w:themeColor="text1"/>
                <w:sz w:val="22"/>
                <w:szCs w:val="22"/>
              </w:rPr>
              <w:t>20,5</w:t>
            </w:r>
          </w:p>
        </w:tc>
        <w:tc>
          <w:tcPr>
            <w:tcW w:w="0" w:type="auto"/>
            <w:tcBorders>
              <w:top w:val="nil"/>
              <w:left w:val="nil"/>
              <w:bottom w:val="single" w:sz="4" w:space="0" w:color="auto"/>
              <w:right w:val="single" w:sz="4" w:space="0" w:color="auto"/>
            </w:tcBorders>
            <w:shd w:val="clear" w:color="auto" w:fill="auto"/>
            <w:vAlign w:val="center"/>
            <w:hideMark/>
          </w:tcPr>
          <w:p w14:paraId="71BE612A" w14:textId="77777777" w:rsidR="00D631A0" w:rsidRPr="000967EE" w:rsidRDefault="00D631A0" w:rsidP="00D631A0">
            <w:pPr>
              <w:jc w:val="center"/>
              <w:rPr>
                <w:color w:val="000000" w:themeColor="text1"/>
                <w:sz w:val="22"/>
                <w:szCs w:val="22"/>
              </w:rPr>
            </w:pPr>
            <w:r w:rsidRPr="000967EE">
              <w:rPr>
                <w:color w:val="000000" w:themeColor="text1"/>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2FA27A4D" w14:textId="77777777" w:rsidR="00D631A0" w:rsidRPr="000967EE" w:rsidRDefault="00D631A0" w:rsidP="00D631A0">
            <w:pPr>
              <w:jc w:val="center"/>
              <w:rPr>
                <w:color w:val="000000" w:themeColor="text1"/>
                <w:sz w:val="22"/>
                <w:szCs w:val="22"/>
              </w:rPr>
            </w:pPr>
            <w:r w:rsidRPr="000967EE">
              <w:rPr>
                <w:color w:val="000000" w:themeColor="text1"/>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14:paraId="073AA0FC" w14:textId="77777777" w:rsidR="00D631A0" w:rsidRPr="000967EE" w:rsidRDefault="00D631A0" w:rsidP="00D631A0">
            <w:pPr>
              <w:jc w:val="center"/>
              <w:rPr>
                <w:color w:val="000000" w:themeColor="text1"/>
                <w:sz w:val="22"/>
                <w:szCs w:val="22"/>
              </w:rPr>
            </w:pPr>
            <w:r w:rsidRPr="000967EE">
              <w:rPr>
                <w:color w:val="000000" w:themeColor="text1"/>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F3EA22F" w14:textId="77777777" w:rsidR="00D631A0" w:rsidRPr="000967EE" w:rsidRDefault="00D631A0" w:rsidP="00D631A0">
            <w:pPr>
              <w:jc w:val="center"/>
              <w:rPr>
                <w:color w:val="000000" w:themeColor="text1"/>
                <w:sz w:val="22"/>
                <w:szCs w:val="22"/>
              </w:rPr>
            </w:pPr>
            <w:r w:rsidRPr="000967EE">
              <w:rPr>
                <w:color w:val="000000" w:themeColor="text1"/>
                <w:sz w:val="22"/>
                <w:szCs w:val="22"/>
              </w:rPr>
              <w:t>2007,2</w:t>
            </w:r>
          </w:p>
        </w:tc>
        <w:tc>
          <w:tcPr>
            <w:tcW w:w="0" w:type="auto"/>
            <w:tcBorders>
              <w:top w:val="nil"/>
              <w:left w:val="nil"/>
              <w:bottom w:val="single" w:sz="4" w:space="0" w:color="auto"/>
              <w:right w:val="single" w:sz="4" w:space="0" w:color="auto"/>
            </w:tcBorders>
            <w:shd w:val="clear" w:color="auto" w:fill="auto"/>
            <w:vAlign w:val="center"/>
            <w:hideMark/>
          </w:tcPr>
          <w:p w14:paraId="50E0DF95" w14:textId="77777777" w:rsidR="00D631A0" w:rsidRPr="000967EE" w:rsidRDefault="00D631A0" w:rsidP="00D631A0">
            <w:pPr>
              <w:jc w:val="center"/>
              <w:rPr>
                <w:color w:val="000000" w:themeColor="text1"/>
                <w:sz w:val="22"/>
                <w:szCs w:val="22"/>
              </w:rPr>
            </w:pPr>
            <w:r w:rsidRPr="000967EE">
              <w:rPr>
                <w:color w:val="000000" w:themeColor="text1"/>
                <w:sz w:val="22"/>
                <w:szCs w:val="22"/>
              </w:rPr>
              <w:t>4215,1</w:t>
            </w:r>
          </w:p>
        </w:tc>
        <w:tc>
          <w:tcPr>
            <w:tcW w:w="0" w:type="auto"/>
            <w:tcBorders>
              <w:top w:val="nil"/>
              <w:left w:val="nil"/>
              <w:bottom w:val="single" w:sz="4" w:space="0" w:color="auto"/>
              <w:right w:val="single" w:sz="4" w:space="0" w:color="auto"/>
            </w:tcBorders>
            <w:shd w:val="clear" w:color="auto" w:fill="auto"/>
            <w:vAlign w:val="center"/>
            <w:hideMark/>
          </w:tcPr>
          <w:p w14:paraId="5DEE305E" w14:textId="77777777" w:rsidR="00D631A0" w:rsidRPr="000967EE" w:rsidRDefault="00D631A0" w:rsidP="00D631A0">
            <w:pPr>
              <w:jc w:val="center"/>
              <w:rPr>
                <w:color w:val="000000" w:themeColor="text1"/>
                <w:sz w:val="22"/>
                <w:szCs w:val="22"/>
              </w:rPr>
            </w:pPr>
            <w:r w:rsidRPr="000967EE">
              <w:rPr>
                <w:color w:val="000000" w:themeColor="text1"/>
                <w:sz w:val="22"/>
                <w:szCs w:val="22"/>
              </w:rPr>
              <w:t>2007,2</w:t>
            </w:r>
          </w:p>
        </w:tc>
      </w:tr>
      <w:tr w:rsidR="000967EE" w:rsidRPr="000967EE" w14:paraId="7ADE1A73"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4C877" w14:textId="77777777" w:rsidR="00D631A0" w:rsidRPr="000967EE" w:rsidRDefault="00D631A0" w:rsidP="00D631A0">
            <w:pPr>
              <w:jc w:val="center"/>
              <w:rPr>
                <w:color w:val="000000" w:themeColor="text1"/>
                <w:sz w:val="22"/>
                <w:szCs w:val="22"/>
              </w:rPr>
            </w:pPr>
            <w:r w:rsidRPr="000967EE">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241B6ED3"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N4</w:t>
            </w:r>
          </w:p>
        </w:tc>
        <w:tc>
          <w:tcPr>
            <w:tcW w:w="0" w:type="auto"/>
            <w:tcBorders>
              <w:top w:val="nil"/>
              <w:left w:val="nil"/>
              <w:bottom w:val="single" w:sz="4" w:space="0" w:color="auto"/>
              <w:right w:val="single" w:sz="4" w:space="0" w:color="auto"/>
            </w:tcBorders>
            <w:shd w:val="clear" w:color="auto" w:fill="auto"/>
            <w:vAlign w:val="center"/>
            <w:hideMark/>
          </w:tcPr>
          <w:p w14:paraId="4B775637"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3C335359" w14:textId="77777777" w:rsidR="00D631A0" w:rsidRPr="000967EE" w:rsidRDefault="00D631A0" w:rsidP="00D631A0">
            <w:pPr>
              <w:jc w:val="center"/>
              <w:rPr>
                <w:color w:val="000000" w:themeColor="text1"/>
                <w:sz w:val="22"/>
                <w:szCs w:val="22"/>
              </w:rPr>
            </w:pPr>
            <w:r w:rsidRPr="000967EE">
              <w:rPr>
                <w:color w:val="000000" w:themeColor="text1"/>
                <w:sz w:val="22"/>
                <w:szCs w:val="22"/>
              </w:rPr>
              <w:t>C-C</w:t>
            </w:r>
          </w:p>
        </w:tc>
        <w:tc>
          <w:tcPr>
            <w:tcW w:w="914" w:type="dxa"/>
            <w:tcBorders>
              <w:top w:val="nil"/>
              <w:left w:val="nil"/>
              <w:bottom w:val="single" w:sz="4" w:space="0" w:color="auto"/>
              <w:right w:val="single" w:sz="4" w:space="0" w:color="auto"/>
            </w:tcBorders>
            <w:shd w:val="clear" w:color="auto" w:fill="auto"/>
            <w:vAlign w:val="center"/>
            <w:hideMark/>
          </w:tcPr>
          <w:p w14:paraId="18114F3B" w14:textId="77777777" w:rsidR="00D631A0" w:rsidRPr="000967EE" w:rsidRDefault="00D631A0" w:rsidP="00D631A0">
            <w:pPr>
              <w:jc w:val="center"/>
              <w:rPr>
                <w:color w:val="000000" w:themeColor="text1"/>
                <w:sz w:val="22"/>
                <w:szCs w:val="22"/>
              </w:rPr>
            </w:pPr>
            <w:r w:rsidRPr="000967EE">
              <w:rPr>
                <w:color w:val="000000" w:themeColor="text1"/>
                <w:sz w:val="22"/>
                <w:szCs w:val="22"/>
              </w:rPr>
              <w:t>Đ. D5</w:t>
            </w:r>
          </w:p>
        </w:tc>
        <w:tc>
          <w:tcPr>
            <w:tcW w:w="0" w:type="auto"/>
            <w:tcBorders>
              <w:top w:val="nil"/>
              <w:left w:val="nil"/>
              <w:bottom w:val="single" w:sz="4" w:space="0" w:color="auto"/>
              <w:right w:val="single" w:sz="4" w:space="0" w:color="auto"/>
            </w:tcBorders>
            <w:shd w:val="clear" w:color="auto" w:fill="auto"/>
            <w:vAlign w:val="center"/>
            <w:hideMark/>
          </w:tcPr>
          <w:p w14:paraId="6B19525D" w14:textId="77777777" w:rsidR="00D631A0" w:rsidRPr="000967EE" w:rsidRDefault="00D631A0" w:rsidP="00D631A0">
            <w:pPr>
              <w:jc w:val="center"/>
              <w:rPr>
                <w:color w:val="000000" w:themeColor="text1"/>
                <w:sz w:val="22"/>
                <w:szCs w:val="22"/>
              </w:rPr>
            </w:pPr>
            <w:r w:rsidRPr="000967EE">
              <w:rPr>
                <w:color w:val="000000" w:themeColor="text1"/>
                <w:sz w:val="22"/>
                <w:szCs w:val="22"/>
              </w:rPr>
              <w:t>Đ. D1B</w:t>
            </w:r>
          </w:p>
        </w:tc>
        <w:tc>
          <w:tcPr>
            <w:tcW w:w="0" w:type="auto"/>
            <w:tcBorders>
              <w:top w:val="nil"/>
              <w:left w:val="nil"/>
              <w:bottom w:val="single" w:sz="4" w:space="0" w:color="auto"/>
              <w:right w:val="single" w:sz="4" w:space="0" w:color="auto"/>
            </w:tcBorders>
            <w:shd w:val="clear" w:color="auto" w:fill="auto"/>
            <w:vAlign w:val="center"/>
            <w:hideMark/>
          </w:tcPr>
          <w:p w14:paraId="4579A203" w14:textId="77777777" w:rsidR="00D631A0" w:rsidRPr="000967EE" w:rsidRDefault="00D631A0" w:rsidP="00D631A0">
            <w:pPr>
              <w:jc w:val="center"/>
              <w:rPr>
                <w:color w:val="000000" w:themeColor="text1"/>
                <w:sz w:val="22"/>
                <w:szCs w:val="22"/>
              </w:rPr>
            </w:pPr>
            <w:r w:rsidRPr="000967EE">
              <w:rPr>
                <w:color w:val="000000" w:themeColor="text1"/>
                <w:sz w:val="22"/>
                <w:szCs w:val="22"/>
              </w:rPr>
              <w:t>414,6</w:t>
            </w:r>
          </w:p>
        </w:tc>
        <w:tc>
          <w:tcPr>
            <w:tcW w:w="0" w:type="auto"/>
            <w:tcBorders>
              <w:top w:val="nil"/>
              <w:left w:val="nil"/>
              <w:bottom w:val="single" w:sz="4" w:space="0" w:color="auto"/>
              <w:right w:val="single" w:sz="4" w:space="0" w:color="auto"/>
            </w:tcBorders>
            <w:shd w:val="clear" w:color="auto" w:fill="auto"/>
            <w:vAlign w:val="center"/>
            <w:hideMark/>
          </w:tcPr>
          <w:p w14:paraId="66491A0A" w14:textId="77777777" w:rsidR="00D631A0" w:rsidRPr="000967EE" w:rsidRDefault="00D631A0" w:rsidP="00D631A0">
            <w:pPr>
              <w:jc w:val="center"/>
              <w:rPr>
                <w:color w:val="000000" w:themeColor="text1"/>
                <w:sz w:val="22"/>
                <w:szCs w:val="22"/>
              </w:rPr>
            </w:pPr>
            <w:r w:rsidRPr="000967EE">
              <w:rPr>
                <w:color w:val="000000" w:themeColor="text1"/>
                <w:sz w:val="22"/>
                <w:szCs w:val="22"/>
              </w:rPr>
              <w:t>17,0</w:t>
            </w:r>
          </w:p>
        </w:tc>
        <w:tc>
          <w:tcPr>
            <w:tcW w:w="0" w:type="auto"/>
            <w:tcBorders>
              <w:top w:val="nil"/>
              <w:left w:val="nil"/>
              <w:bottom w:val="single" w:sz="4" w:space="0" w:color="auto"/>
              <w:right w:val="single" w:sz="4" w:space="0" w:color="auto"/>
            </w:tcBorders>
            <w:shd w:val="clear" w:color="auto" w:fill="auto"/>
            <w:vAlign w:val="center"/>
            <w:hideMark/>
          </w:tcPr>
          <w:p w14:paraId="1D78E061" w14:textId="77777777" w:rsidR="00D631A0" w:rsidRPr="000967EE" w:rsidRDefault="00D631A0" w:rsidP="00D631A0">
            <w:pPr>
              <w:jc w:val="center"/>
              <w:rPr>
                <w:color w:val="000000" w:themeColor="text1"/>
                <w:sz w:val="22"/>
                <w:szCs w:val="22"/>
              </w:rPr>
            </w:pPr>
            <w:r w:rsidRPr="000967EE">
              <w:rPr>
                <w:color w:val="000000" w:themeColor="text1"/>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144AE8C" w14:textId="77777777" w:rsidR="00D631A0" w:rsidRPr="000967EE" w:rsidRDefault="00D631A0" w:rsidP="00D631A0">
            <w:pPr>
              <w:jc w:val="center"/>
              <w:rPr>
                <w:color w:val="000000" w:themeColor="text1"/>
                <w:sz w:val="22"/>
                <w:szCs w:val="22"/>
              </w:rPr>
            </w:pPr>
            <w:r w:rsidRPr="000967EE">
              <w:rPr>
                <w:color w:val="000000" w:themeColor="text1"/>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14:paraId="02E90B60" w14:textId="77777777" w:rsidR="00D631A0" w:rsidRPr="000967EE" w:rsidRDefault="00D631A0" w:rsidP="00D631A0">
            <w:pPr>
              <w:jc w:val="center"/>
              <w:rPr>
                <w:color w:val="000000" w:themeColor="text1"/>
                <w:sz w:val="22"/>
                <w:szCs w:val="22"/>
              </w:rPr>
            </w:pPr>
            <w:r w:rsidRPr="000967EE">
              <w:rPr>
                <w:color w:val="000000" w:themeColor="text1"/>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1662589" w14:textId="77777777" w:rsidR="00D631A0" w:rsidRPr="000967EE" w:rsidRDefault="00D631A0" w:rsidP="00D631A0">
            <w:pPr>
              <w:jc w:val="center"/>
              <w:rPr>
                <w:color w:val="000000" w:themeColor="text1"/>
                <w:sz w:val="22"/>
                <w:szCs w:val="22"/>
              </w:rPr>
            </w:pPr>
            <w:r w:rsidRPr="000967EE">
              <w:rPr>
                <w:color w:val="000000" w:themeColor="text1"/>
                <w:sz w:val="22"/>
                <w:szCs w:val="22"/>
              </w:rPr>
              <w:t>1658,4</w:t>
            </w:r>
          </w:p>
        </w:tc>
        <w:tc>
          <w:tcPr>
            <w:tcW w:w="0" w:type="auto"/>
            <w:tcBorders>
              <w:top w:val="nil"/>
              <w:left w:val="nil"/>
              <w:bottom w:val="single" w:sz="4" w:space="0" w:color="auto"/>
              <w:right w:val="single" w:sz="4" w:space="0" w:color="auto"/>
            </w:tcBorders>
            <w:shd w:val="clear" w:color="auto" w:fill="auto"/>
            <w:vAlign w:val="center"/>
            <w:hideMark/>
          </w:tcPr>
          <w:p w14:paraId="06BAD370" w14:textId="77777777" w:rsidR="00D631A0" w:rsidRPr="000967EE" w:rsidRDefault="00D631A0" w:rsidP="00D631A0">
            <w:pPr>
              <w:jc w:val="center"/>
              <w:rPr>
                <w:color w:val="000000" w:themeColor="text1"/>
                <w:sz w:val="22"/>
                <w:szCs w:val="22"/>
              </w:rPr>
            </w:pPr>
            <w:r w:rsidRPr="000967EE">
              <w:rPr>
                <w:color w:val="000000" w:themeColor="text1"/>
                <w:sz w:val="22"/>
                <w:szCs w:val="22"/>
              </w:rPr>
              <w:t>3731,4</w:t>
            </w:r>
          </w:p>
        </w:tc>
        <w:tc>
          <w:tcPr>
            <w:tcW w:w="0" w:type="auto"/>
            <w:tcBorders>
              <w:top w:val="nil"/>
              <w:left w:val="nil"/>
              <w:bottom w:val="single" w:sz="4" w:space="0" w:color="auto"/>
              <w:right w:val="single" w:sz="4" w:space="0" w:color="auto"/>
            </w:tcBorders>
            <w:shd w:val="clear" w:color="auto" w:fill="auto"/>
            <w:vAlign w:val="center"/>
            <w:hideMark/>
          </w:tcPr>
          <w:p w14:paraId="484E31ED" w14:textId="77777777" w:rsidR="00D631A0" w:rsidRPr="000967EE" w:rsidRDefault="00D631A0" w:rsidP="00D631A0">
            <w:pPr>
              <w:jc w:val="center"/>
              <w:rPr>
                <w:color w:val="000000" w:themeColor="text1"/>
                <w:sz w:val="22"/>
                <w:szCs w:val="22"/>
              </w:rPr>
            </w:pPr>
            <w:r w:rsidRPr="000967EE">
              <w:rPr>
                <w:color w:val="000000" w:themeColor="text1"/>
                <w:sz w:val="22"/>
                <w:szCs w:val="22"/>
              </w:rPr>
              <w:t>1658,4</w:t>
            </w:r>
          </w:p>
        </w:tc>
      </w:tr>
      <w:tr w:rsidR="000967EE" w:rsidRPr="000967EE" w14:paraId="49C9196D"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A9A750" w14:textId="77777777" w:rsidR="00D631A0" w:rsidRPr="000967EE" w:rsidRDefault="00D631A0" w:rsidP="00D631A0">
            <w:pPr>
              <w:jc w:val="center"/>
              <w:rPr>
                <w:color w:val="000000" w:themeColor="text1"/>
                <w:sz w:val="22"/>
                <w:szCs w:val="22"/>
              </w:rPr>
            </w:pPr>
            <w:r w:rsidRPr="000967EE">
              <w:rPr>
                <w:color w:val="000000" w:themeColor="text1"/>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884735E"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N5</w:t>
            </w:r>
          </w:p>
        </w:tc>
        <w:tc>
          <w:tcPr>
            <w:tcW w:w="0" w:type="auto"/>
            <w:tcBorders>
              <w:top w:val="nil"/>
              <w:left w:val="nil"/>
              <w:bottom w:val="single" w:sz="4" w:space="0" w:color="auto"/>
              <w:right w:val="single" w:sz="4" w:space="0" w:color="auto"/>
            </w:tcBorders>
            <w:shd w:val="clear" w:color="auto" w:fill="auto"/>
            <w:vAlign w:val="center"/>
            <w:hideMark/>
          </w:tcPr>
          <w:p w14:paraId="1C4AA5AE"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76C2D774"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2BD075C7" w14:textId="77777777" w:rsidR="00D631A0" w:rsidRPr="000967EE" w:rsidRDefault="00D631A0" w:rsidP="00D631A0">
            <w:pPr>
              <w:jc w:val="center"/>
              <w:rPr>
                <w:color w:val="000000" w:themeColor="text1"/>
                <w:sz w:val="22"/>
                <w:szCs w:val="22"/>
              </w:rPr>
            </w:pPr>
            <w:r w:rsidRPr="000967EE">
              <w:rPr>
                <w:color w:val="000000" w:themeColor="text1"/>
                <w:sz w:val="22"/>
                <w:szCs w:val="22"/>
              </w:rPr>
              <w:t>Đ. D1</w:t>
            </w:r>
          </w:p>
        </w:tc>
        <w:tc>
          <w:tcPr>
            <w:tcW w:w="0" w:type="auto"/>
            <w:tcBorders>
              <w:top w:val="nil"/>
              <w:left w:val="nil"/>
              <w:bottom w:val="single" w:sz="4" w:space="0" w:color="auto"/>
              <w:right w:val="single" w:sz="4" w:space="0" w:color="auto"/>
            </w:tcBorders>
            <w:shd w:val="clear" w:color="auto" w:fill="auto"/>
            <w:vAlign w:val="center"/>
            <w:hideMark/>
          </w:tcPr>
          <w:p w14:paraId="774317B3" w14:textId="77777777" w:rsidR="00D631A0" w:rsidRPr="000967EE" w:rsidRDefault="00D631A0" w:rsidP="00D631A0">
            <w:pPr>
              <w:jc w:val="center"/>
              <w:rPr>
                <w:color w:val="000000" w:themeColor="text1"/>
                <w:sz w:val="22"/>
                <w:szCs w:val="22"/>
              </w:rPr>
            </w:pPr>
            <w:r w:rsidRPr="000967EE">
              <w:rPr>
                <w:color w:val="000000" w:themeColor="text1"/>
                <w:sz w:val="22"/>
                <w:szCs w:val="22"/>
              </w:rPr>
              <w:t>Đ. D3</w:t>
            </w:r>
          </w:p>
        </w:tc>
        <w:tc>
          <w:tcPr>
            <w:tcW w:w="0" w:type="auto"/>
            <w:tcBorders>
              <w:top w:val="nil"/>
              <w:left w:val="nil"/>
              <w:bottom w:val="single" w:sz="4" w:space="0" w:color="auto"/>
              <w:right w:val="single" w:sz="4" w:space="0" w:color="auto"/>
            </w:tcBorders>
            <w:shd w:val="clear" w:color="auto" w:fill="auto"/>
            <w:vAlign w:val="center"/>
            <w:hideMark/>
          </w:tcPr>
          <w:p w14:paraId="63F12802" w14:textId="77777777" w:rsidR="00D631A0" w:rsidRPr="000967EE" w:rsidRDefault="00D631A0" w:rsidP="00D631A0">
            <w:pPr>
              <w:jc w:val="center"/>
              <w:rPr>
                <w:color w:val="000000" w:themeColor="text1"/>
                <w:sz w:val="22"/>
                <w:szCs w:val="22"/>
              </w:rPr>
            </w:pPr>
            <w:r w:rsidRPr="000967EE">
              <w:rPr>
                <w:color w:val="000000" w:themeColor="text1"/>
                <w:sz w:val="22"/>
                <w:szCs w:val="22"/>
              </w:rPr>
              <w:t>160,0</w:t>
            </w:r>
          </w:p>
        </w:tc>
        <w:tc>
          <w:tcPr>
            <w:tcW w:w="0" w:type="auto"/>
            <w:tcBorders>
              <w:top w:val="nil"/>
              <w:left w:val="nil"/>
              <w:bottom w:val="single" w:sz="4" w:space="0" w:color="auto"/>
              <w:right w:val="single" w:sz="4" w:space="0" w:color="auto"/>
            </w:tcBorders>
            <w:shd w:val="clear" w:color="auto" w:fill="auto"/>
            <w:vAlign w:val="center"/>
            <w:hideMark/>
          </w:tcPr>
          <w:p w14:paraId="3598C9D7"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41841346"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02E439ED"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088EF63E"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F896464" w14:textId="77777777" w:rsidR="00D631A0" w:rsidRPr="000967EE" w:rsidRDefault="00D631A0" w:rsidP="00D631A0">
            <w:pPr>
              <w:jc w:val="center"/>
              <w:rPr>
                <w:color w:val="000000" w:themeColor="text1"/>
                <w:sz w:val="22"/>
                <w:szCs w:val="22"/>
              </w:rPr>
            </w:pPr>
            <w:r w:rsidRPr="000967EE">
              <w:rPr>
                <w:color w:val="000000" w:themeColor="text1"/>
                <w:sz w:val="22"/>
                <w:szCs w:val="22"/>
              </w:rPr>
              <w:t>560,0</w:t>
            </w:r>
          </w:p>
        </w:tc>
        <w:tc>
          <w:tcPr>
            <w:tcW w:w="0" w:type="auto"/>
            <w:tcBorders>
              <w:top w:val="nil"/>
              <w:left w:val="nil"/>
              <w:bottom w:val="single" w:sz="4" w:space="0" w:color="auto"/>
              <w:right w:val="single" w:sz="4" w:space="0" w:color="auto"/>
            </w:tcBorders>
            <w:shd w:val="clear" w:color="auto" w:fill="auto"/>
            <w:vAlign w:val="center"/>
            <w:hideMark/>
          </w:tcPr>
          <w:p w14:paraId="04DD462F" w14:textId="77777777" w:rsidR="00D631A0" w:rsidRPr="000967EE" w:rsidRDefault="00D631A0" w:rsidP="00D631A0">
            <w:pPr>
              <w:jc w:val="center"/>
              <w:rPr>
                <w:color w:val="000000" w:themeColor="text1"/>
                <w:sz w:val="22"/>
                <w:szCs w:val="22"/>
              </w:rPr>
            </w:pPr>
            <w:r w:rsidRPr="000967EE">
              <w:rPr>
                <w:color w:val="000000" w:themeColor="text1"/>
                <w:sz w:val="22"/>
                <w:szCs w:val="22"/>
              </w:rPr>
              <w:t>1200,0</w:t>
            </w:r>
          </w:p>
        </w:tc>
        <w:tc>
          <w:tcPr>
            <w:tcW w:w="0" w:type="auto"/>
            <w:tcBorders>
              <w:top w:val="nil"/>
              <w:left w:val="nil"/>
              <w:bottom w:val="single" w:sz="4" w:space="0" w:color="auto"/>
              <w:right w:val="single" w:sz="4" w:space="0" w:color="auto"/>
            </w:tcBorders>
            <w:shd w:val="clear" w:color="auto" w:fill="auto"/>
            <w:vAlign w:val="center"/>
            <w:hideMark/>
          </w:tcPr>
          <w:p w14:paraId="37DA38FD" w14:textId="77777777" w:rsidR="00D631A0" w:rsidRPr="000967EE" w:rsidRDefault="00D631A0" w:rsidP="00D631A0">
            <w:pPr>
              <w:jc w:val="center"/>
              <w:rPr>
                <w:color w:val="000000" w:themeColor="text1"/>
                <w:sz w:val="22"/>
                <w:szCs w:val="22"/>
              </w:rPr>
            </w:pPr>
            <w:r w:rsidRPr="000967EE">
              <w:rPr>
                <w:color w:val="000000" w:themeColor="text1"/>
                <w:sz w:val="22"/>
                <w:szCs w:val="22"/>
              </w:rPr>
              <w:t>560,0</w:t>
            </w:r>
          </w:p>
        </w:tc>
      </w:tr>
      <w:tr w:rsidR="000967EE" w:rsidRPr="000967EE" w14:paraId="23B27A9A"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14A6E" w14:textId="77777777" w:rsidR="00D631A0" w:rsidRPr="000967EE" w:rsidRDefault="00D631A0" w:rsidP="00D631A0">
            <w:pPr>
              <w:jc w:val="center"/>
              <w:rPr>
                <w:color w:val="000000" w:themeColor="text1"/>
                <w:sz w:val="22"/>
                <w:szCs w:val="22"/>
              </w:rPr>
            </w:pPr>
            <w:r w:rsidRPr="000967EE">
              <w:rPr>
                <w:color w:val="000000" w:themeColor="text1"/>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57F14403"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N6 (2)</w:t>
            </w:r>
          </w:p>
        </w:tc>
        <w:tc>
          <w:tcPr>
            <w:tcW w:w="0" w:type="auto"/>
            <w:tcBorders>
              <w:top w:val="nil"/>
              <w:left w:val="nil"/>
              <w:bottom w:val="single" w:sz="4" w:space="0" w:color="auto"/>
              <w:right w:val="single" w:sz="4" w:space="0" w:color="auto"/>
            </w:tcBorders>
            <w:shd w:val="clear" w:color="auto" w:fill="auto"/>
            <w:vAlign w:val="center"/>
            <w:hideMark/>
          </w:tcPr>
          <w:p w14:paraId="5DCB1010"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52342202"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35098BA8" w14:textId="77777777" w:rsidR="00D631A0" w:rsidRPr="000967EE" w:rsidRDefault="00D631A0" w:rsidP="00D631A0">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4A3F7935" w14:textId="77777777" w:rsidR="00D631A0" w:rsidRPr="000967EE" w:rsidRDefault="00D631A0" w:rsidP="00D631A0">
            <w:pPr>
              <w:jc w:val="center"/>
              <w:rPr>
                <w:color w:val="000000" w:themeColor="text1"/>
                <w:sz w:val="22"/>
                <w:szCs w:val="22"/>
              </w:rPr>
            </w:pPr>
            <w:r w:rsidRPr="000967EE">
              <w:rPr>
                <w:color w:val="000000" w:themeColor="text1"/>
                <w:sz w:val="22"/>
                <w:szCs w:val="22"/>
              </w:rPr>
              <w:t>Đ. D5</w:t>
            </w:r>
          </w:p>
        </w:tc>
        <w:tc>
          <w:tcPr>
            <w:tcW w:w="0" w:type="auto"/>
            <w:tcBorders>
              <w:top w:val="nil"/>
              <w:left w:val="nil"/>
              <w:bottom w:val="single" w:sz="4" w:space="0" w:color="auto"/>
              <w:right w:val="single" w:sz="4" w:space="0" w:color="auto"/>
            </w:tcBorders>
            <w:shd w:val="clear" w:color="auto" w:fill="auto"/>
            <w:vAlign w:val="center"/>
            <w:hideMark/>
          </w:tcPr>
          <w:p w14:paraId="0019C38B" w14:textId="77777777" w:rsidR="00D631A0" w:rsidRPr="000967EE" w:rsidRDefault="00D631A0" w:rsidP="00D631A0">
            <w:pPr>
              <w:jc w:val="center"/>
              <w:rPr>
                <w:color w:val="000000" w:themeColor="text1"/>
                <w:sz w:val="22"/>
                <w:szCs w:val="22"/>
              </w:rPr>
            </w:pPr>
            <w:r w:rsidRPr="000967EE">
              <w:rPr>
                <w:color w:val="000000" w:themeColor="text1"/>
                <w:sz w:val="22"/>
                <w:szCs w:val="22"/>
              </w:rPr>
              <w:t>127,3</w:t>
            </w:r>
          </w:p>
        </w:tc>
        <w:tc>
          <w:tcPr>
            <w:tcW w:w="0" w:type="auto"/>
            <w:tcBorders>
              <w:top w:val="nil"/>
              <w:left w:val="nil"/>
              <w:bottom w:val="single" w:sz="4" w:space="0" w:color="auto"/>
              <w:right w:val="single" w:sz="4" w:space="0" w:color="auto"/>
            </w:tcBorders>
            <w:shd w:val="clear" w:color="auto" w:fill="auto"/>
            <w:vAlign w:val="center"/>
            <w:hideMark/>
          </w:tcPr>
          <w:p w14:paraId="776F6470"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076D1EB1"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003F331D"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1398859A"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5D4A22E9" w14:textId="77777777" w:rsidR="00D631A0" w:rsidRPr="000967EE" w:rsidRDefault="00D631A0" w:rsidP="00D631A0">
            <w:pPr>
              <w:jc w:val="center"/>
              <w:rPr>
                <w:color w:val="000000" w:themeColor="text1"/>
                <w:sz w:val="22"/>
                <w:szCs w:val="22"/>
              </w:rPr>
            </w:pPr>
            <w:r w:rsidRPr="000967EE">
              <w:rPr>
                <w:color w:val="000000" w:themeColor="text1"/>
                <w:sz w:val="22"/>
                <w:szCs w:val="22"/>
              </w:rPr>
              <w:t>445,6</w:t>
            </w:r>
          </w:p>
        </w:tc>
        <w:tc>
          <w:tcPr>
            <w:tcW w:w="0" w:type="auto"/>
            <w:tcBorders>
              <w:top w:val="nil"/>
              <w:left w:val="nil"/>
              <w:bottom w:val="single" w:sz="4" w:space="0" w:color="auto"/>
              <w:right w:val="single" w:sz="4" w:space="0" w:color="auto"/>
            </w:tcBorders>
            <w:shd w:val="clear" w:color="auto" w:fill="auto"/>
            <w:vAlign w:val="center"/>
            <w:hideMark/>
          </w:tcPr>
          <w:p w14:paraId="002A352C" w14:textId="77777777" w:rsidR="00D631A0" w:rsidRPr="000967EE" w:rsidRDefault="00D631A0" w:rsidP="00D631A0">
            <w:pPr>
              <w:jc w:val="center"/>
              <w:rPr>
                <w:color w:val="000000" w:themeColor="text1"/>
                <w:sz w:val="22"/>
                <w:szCs w:val="22"/>
              </w:rPr>
            </w:pPr>
            <w:r w:rsidRPr="000967EE">
              <w:rPr>
                <w:color w:val="000000" w:themeColor="text1"/>
                <w:sz w:val="22"/>
                <w:szCs w:val="22"/>
              </w:rPr>
              <w:t>954,8</w:t>
            </w:r>
          </w:p>
        </w:tc>
        <w:tc>
          <w:tcPr>
            <w:tcW w:w="0" w:type="auto"/>
            <w:tcBorders>
              <w:top w:val="nil"/>
              <w:left w:val="nil"/>
              <w:bottom w:val="single" w:sz="4" w:space="0" w:color="auto"/>
              <w:right w:val="single" w:sz="4" w:space="0" w:color="auto"/>
            </w:tcBorders>
            <w:shd w:val="clear" w:color="auto" w:fill="auto"/>
            <w:vAlign w:val="center"/>
            <w:hideMark/>
          </w:tcPr>
          <w:p w14:paraId="6E468D95" w14:textId="77777777" w:rsidR="00D631A0" w:rsidRPr="000967EE" w:rsidRDefault="00D631A0" w:rsidP="00D631A0">
            <w:pPr>
              <w:jc w:val="center"/>
              <w:rPr>
                <w:color w:val="000000" w:themeColor="text1"/>
                <w:sz w:val="22"/>
                <w:szCs w:val="22"/>
              </w:rPr>
            </w:pPr>
            <w:r w:rsidRPr="000967EE">
              <w:rPr>
                <w:color w:val="000000" w:themeColor="text1"/>
                <w:sz w:val="22"/>
                <w:szCs w:val="22"/>
              </w:rPr>
              <w:t>445,6</w:t>
            </w:r>
          </w:p>
        </w:tc>
      </w:tr>
      <w:tr w:rsidR="000967EE" w:rsidRPr="000967EE" w14:paraId="2EB8B154"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63632" w14:textId="77777777" w:rsidR="00D631A0" w:rsidRPr="000967EE" w:rsidRDefault="00D631A0" w:rsidP="00D631A0">
            <w:pPr>
              <w:jc w:val="center"/>
              <w:rPr>
                <w:color w:val="000000" w:themeColor="text1"/>
                <w:sz w:val="22"/>
                <w:szCs w:val="22"/>
              </w:rPr>
            </w:pPr>
            <w:r w:rsidRPr="000967EE">
              <w:rPr>
                <w:color w:val="000000" w:themeColor="text1"/>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1C29E43F"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N7</w:t>
            </w:r>
          </w:p>
        </w:tc>
        <w:tc>
          <w:tcPr>
            <w:tcW w:w="0" w:type="auto"/>
            <w:tcBorders>
              <w:top w:val="nil"/>
              <w:left w:val="nil"/>
              <w:bottom w:val="single" w:sz="4" w:space="0" w:color="auto"/>
              <w:right w:val="single" w:sz="4" w:space="0" w:color="auto"/>
            </w:tcBorders>
            <w:shd w:val="clear" w:color="auto" w:fill="auto"/>
            <w:vAlign w:val="center"/>
            <w:hideMark/>
          </w:tcPr>
          <w:p w14:paraId="0E2614B0"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65F46892"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6C5C9190" w14:textId="77777777" w:rsidR="00D631A0" w:rsidRPr="000967EE" w:rsidRDefault="00D631A0" w:rsidP="00D631A0">
            <w:pPr>
              <w:jc w:val="center"/>
              <w:rPr>
                <w:color w:val="000000" w:themeColor="text1"/>
                <w:sz w:val="22"/>
                <w:szCs w:val="22"/>
              </w:rPr>
            </w:pPr>
            <w:r w:rsidRPr="000967EE">
              <w:rPr>
                <w:color w:val="000000" w:themeColor="text1"/>
                <w:sz w:val="22"/>
                <w:szCs w:val="22"/>
              </w:rPr>
              <w:t>Đ. D5</w:t>
            </w:r>
          </w:p>
        </w:tc>
        <w:tc>
          <w:tcPr>
            <w:tcW w:w="0" w:type="auto"/>
            <w:tcBorders>
              <w:top w:val="nil"/>
              <w:left w:val="nil"/>
              <w:bottom w:val="single" w:sz="4" w:space="0" w:color="auto"/>
              <w:right w:val="single" w:sz="4" w:space="0" w:color="auto"/>
            </w:tcBorders>
            <w:shd w:val="clear" w:color="auto" w:fill="auto"/>
            <w:vAlign w:val="center"/>
            <w:hideMark/>
          </w:tcPr>
          <w:p w14:paraId="36492A10" w14:textId="77777777" w:rsidR="00D631A0" w:rsidRPr="000967EE" w:rsidRDefault="00D631A0" w:rsidP="00D631A0">
            <w:pPr>
              <w:jc w:val="center"/>
              <w:rPr>
                <w:color w:val="000000" w:themeColor="text1"/>
                <w:sz w:val="22"/>
                <w:szCs w:val="22"/>
              </w:rPr>
            </w:pPr>
            <w:r w:rsidRPr="000967EE">
              <w:rPr>
                <w:color w:val="000000" w:themeColor="text1"/>
                <w:sz w:val="22"/>
                <w:szCs w:val="22"/>
              </w:rPr>
              <w:t>Đ. N6</w:t>
            </w:r>
          </w:p>
        </w:tc>
        <w:tc>
          <w:tcPr>
            <w:tcW w:w="0" w:type="auto"/>
            <w:tcBorders>
              <w:top w:val="nil"/>
              <w:left w:val="nil"/>
              <w:bottom w:val="single" w:sz="4" w:space="0" w:color="auto"/>
              <w:right w:val="single" w:sz="4" w:space="0" w:color="auto"/>
            </w:tcBorders>
            <w:shd w:val="clear" w:color="auto" w:fill="auto"/>
            <w:vAlign w:val="center"/>
            <w:hideMark/>
          </w:tcPr>
          <w:p w14:paraId="2FDF7F1B" w14:textId="77777777" w:rsidR="00D631A0" w:rsidRPr="000967EE" w:rsidRDefault="00D631A0" w:rsidP="00D631A0">
            <w:pPr>
              <w:jc w:val="center"/>
              <w:rPr>
                <w:color w:val="000000" w:themeColor="text1"/>
                <w:sz w:val="22"/>
                <w:szCs w:val="22"/>
              </w:rPr>
            </w:pPr>
            <w:r w:rsidRPr="000967EE">
              <w:rPr>
                <w:color w:val="000000" w:themeColor="text1"/>
                <w:sz w:val="22"/>
                <w:szCs w:val="22"/>
              </w:rPr>
              <w:t>105,0</w:t>
            </w:r>
          </w:p>
        </w:tc>
        <w:tc>
          <w:tcPr>
            <w:tcW w:w="0" w:type="auto"/>
            <w:tcBorders>
              <w:top w:val="nil"/>
              <w:left w:val="nil"/>
              <w:bottom w:val="single" w:sz="4" w:space="0" w:color="auto"/>
              <w:right w:val="single" w:sz="4" w:space="0" w:color="auto"/>
            </w:tcBorders>
            <w:shd w:val="clear" w:color="auto" w:fill="auto"/>
            <w:vAlign w:val="center"/>
            <w:hideMark/>
          </w:tcPr>
          <w:p w14:paraId="2C1BF9BD"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484893B6"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235794F8"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71FABE7D"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3B6ABDCB" w14:textId="77777777" w:rsidR="00D631A0" w:rsidRPr="000967EE" w:rsidRDefault="00D631A0" w:rsidP="00D631A0">
            <w:pPr>
              <w:jc w:val="center"/>
              <w:rPr>
                <w:color w:val="000000" w:themeColor="text1"/>
                <w:sz w:val="22"/>
                <w:szCs w:val="22"/>
              </w:rPr>
            </w:pPr>
            <w:r w:rsidRPr="000967EE">
              <w:rPr>
                <w:color w:val="000000" w:themeColor="text1"/>
                <w:sz w:val="22"/>
                <w:szCs w:val="22"/>
              </w:rPr>
              <w:t>367,5</w:t>
            </w:r>
          </w:p>
        </w:tc>
        <w:tc>
          <w:tcPr>
            <w:tcW w:w="0" w:type="auto"/>
            <w:tcBorders>
              <w:top w:val="nil"/>
              <w:left w:val="nil"/>
              <w:bottom w:val="single" w:sz="4" w:space="0" w:color="auto"/>
              <w:right w:val="single" w:sz="4" w:space="0" w:color="auto"/>
            </w:tcBorders>
            <w:shd w:val="clear" w:color="auto" w:fill="auto"/>
            <w:vAlign w:val="center"/>
            <w:hideMark/>
          </w:tcPr>
          <w:p w14:paraId="08FFDC4E" w14:textId="77777777" w:rsidR="00D631A0" w:rsidRPr="000967EE" w:rsidRDefault="00D631A0" w:rsidP="00D631A0">
            <w:pPr>
              <w:jc w:val="center"/>
              <w:rPr>
                <w:color w:val="000000" w:themeColor="text1"/>
                <w:sz w:val="22"/>
                <w:szCs w:val="22"/>
              </w:rPr>
            </w:pPr>
            <w:r w:rsidRPr="000967EE">
              <w:rPr>
                <w:color w:val="000000" w:themeColor="text1"/>
                <w:sz w:val="22"/>
                <w:szCs w:val="22"/>
              </w:rPr>
              <w:t>787,5</w:t>
            </w:r>
          </w:p>
        </w:tc>
        <w:tc>
          <w:tcPr>
            <w:tcW w:w="0" w:type="auto"/>
            <w:tcBorders>
              <w:top w:val="nil"/>
              <w:left w:val="nil"/>
              <w:bottom w:val="single" w:sz="4" w:space="0" w:color="auto"/>
              <w:right w:val="single" w:sz="4" w:space="0" w:color="auto"/>
            </w:tcBorders>
            <w:shd w:val="clear" w:color="auto" w:fill="auto"/>
            <w:vAlign w:val="center"/>
            <w:hideMark/>
          </w:tcPr>
          <w:p w14:paraId="5AB361B8" w14:textId="77777777" w:rsidR="00D631A0" w:rsidRPr="000967EE" w:rsidRDefault="00D631A0" w:rsidP="00D631A0">
            <w:pPr>
              <w:jc w:val="center"/>
              <w:rPr>
                <w:color w:val="000000" w:themeColor="text1"/>
                <w:sz w:val="22"/>
                <w:szCs w:val="22"/>
              </w:rPr>
            </w:pPr>
            <w:r w:rsidRPr="000967EE">
              <w:rPr>
                <w:color w:val="000000" w:themeColor="text1"/>
                <w:sz w:val="22"/>
                <w:szCs w:val="22"/>
              </w:rPr>
              <w:t>367,5</w:t>
            </w:r>
          </w:p>
        </w:tc>
      </w:tr>
      <w:tr w:rsidR="000967EE" w:rsidRPr="000967EE" w14:paraId="26B70812"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7A30D" w14:textId="77777777" w:rsidR="00D631A0" w:rsidRPr="000967EE" w:rsidRDefault="00D631A0" w:rsidP="00D631A0">
            <w:pPr>
              <w:jc w:val="center"/>
              <w:rPr>
                <w:color w:val="000000" w:themeColor="text1"/>
                <w:sz w:val="22"/>
                <w:szCs w:val="22"/>
              </w:rPr>
            </w:pPr>
            <w:r w:rsidRPr="000967EE">
              <w:rPr>
                <w:color w:val="000000" w:themeColor="text1"/>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4EB72B20"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N8</w:t>
            </w:r>
          </w:p>
        </w:tc>
        <w:tc>
          <w:tcPr>
            <w:tcW w:w="0" w:type="auto"/>
            <w:tcBorders>
              <w:top w:val="nil"/>
              <w:left w:val="nil"/>
              <w:bottom w:val="single" w:sz="4" w:space="0" w:color="auto"/>
              <w:right w:val="single" w:sz="4" w:space="0" w:color="auto"/>
            </w:tcBorders>
            <w:shd w:val="clear" w:color="auto" w:fill="auto"/>
            <w:vAlign w:val="center"/>
            <w:hideMark/>
          </w:tcPr>
          <w:p w14:paraId="63FE38C6"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2AD4EF14"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45E4A25D" w14:textId="77777777" w:rsidR="00D631A0" w:rsidRPr="000967EE" w:rsidRDefault="00D631A0" w:rsidP="00D631A0">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6F35AA4A" w14:textId="77777777" w:rsidR="00D631A0" w:rsidRPr="000967EE" w:rsidRDefault="00D631A0" w:rsidP="00D631A0">
            <w:pPr>
              <w:jc w:val="center"/>
              <w:rPr>
                <w:color w:val="000000" w:themeColor="text1"/>
                <w:sz w:val="22"/>
                <w:szCs w:val="22"/>
              </w:rPr>
            </w:pPr>
            <w:r w:rsidRPr="000967EE">
              <w:rPr>
                <w:color w:val="000000" w:themeColor="text1"/>
                <w:sz w:val="22"/>
                <w:szCs w:val="22"/>
              </w:rPr>
              <w:t>Đ. N6</w:t>
            </w:r>
          </w:p>
        </w:tc>
        <w:tc>
          <w:tcPr>
            <w:tcW w:w="0" w:type="auto"/>
            <w:tcBorders>
              <w:top w:val="nil"/>
              <w:left w:val="nil"/>
              <w:bottom w:val="single" w:sz="4" w:space="0" w:color="auto"/>
              <w:right w:val="single" w:sz="4" w:space="0" w:color="auto"/>
            </w:tcBorders>
            <w:shd w:val="clear" w:color="auto" w:fill="auto"/>
            <w:vAlign w:val="center"/>
            <w:hideMark/>
          </w:tcPr>
          <w:p w14:paraId="78D2D749" w14:textId="77777777" w:rsidR="00D631A0" w:rsidRPr="000967EE" w:rsidRDefault="00D631A0" w:rsidP="00D631A0">
            <w:pPr>
              <w:jc w:val="center"/>
              <w:rPr>
                <w:color w:val="000000" w:themeColor="text1"/>
                <w:sz w:val="22"/>
                <w:szCs w:val="22"/>
              </w:rPr>
            </w:pPr>
            <w:r w:rsidRPr="000967EE">
              <w:rPr>
                <w:color w:val="000000" w:themeColor="text1"/>
                <w:sz w:val="22"/>
                <w:szCs w:val="22"/>
              </w:rPr>
              <w:t>257,6</w:t>
            </w:r>
          </w:p>
        </w:tc>
        <w:tc>
          <w:tcPr>
            <w:tcW w:w="0" w:type="auto"/>
            <w:tcBorders>
              <w:top w:val="nil"/>
              <w:left w:val="nil"/>
              <w:bottom w:val="single" w:sz="4" w:space="0" w:color="auto"/>
              <w:right w:val="single" w:sz="4" w:space="0" w:color="auto"/>
            </w:tcBorders>
            <w:shd w:val="clear" w:color="auto" w:fill="auto"/>
            <w:vAlign w:val="center"/>
            <w:hideMark/>
          </w:tcPr>
          <w:p w14:paraId="4B99F5D8"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6C792FB7"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00286DEE"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2A0DECE6"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345F830" w14:textId="77777777" w:rsidR="00D631A0" w:rsidRPr="000967EE" w:rsidRDefault="00D631A0" w:rsidP="00D631A0">
            <w:pPr>
              <w:jc w:val="center"/>
              <w:rPr>
                <w:color w:val="000000" w:themeColor="text1"/>
                <w:sz w:val="22"/>
                <w:szCs w:val="22"/>
              </w:rPr>
            </w:pPr>
            <w:r w:rsidRPr="000967EE">
              <w:rPr>
                <w:color w:val="000000" w:themeColor="text1"/>
                <w:sz w:val="22"/>
                <w:szCs w:val="22"/>
              </w:rPr>
              <w:t>901,6</w:t>
            </w:r>
          </w:p>
        </w:tc>
        <w:tc>
          <w:tcPr>
            <w:tcW w:w="0" w:type="auto"/>
            <w:tcBorders>
              <w:top w:val="nil"/>
              <w:left w:val="nil"/>
              <w:bottom w:val="single" w:sz="4" w:space="0" w:color="auto"/>
              <w:right w:val="single" w:sz="4" w:space="0" w:color="auto"/>
            </w:tcBorders>
            <w:shd w:val="clear" w:color="auto" w:fill="auto"/>
            <w:vAlign w:val="center"/>
            <w:hideMark/>
          </w:tcPr>
          <w:p w14:paraId="5E4F4059" w14:textId="77777777" w:rsidR="00D631A0" w:rsidRPr="000967EE" w:rsidRDefault="00D631A0" w:rsidP="00D631A0">
            <w:pPr>
              <w:jc w:val="center"/>
              <w:rPr>
                <w:color w:val="000000" w:themeColor="text1"/>
                <w:sz w:val="22"/>
                <w:szCs w:val="22"/>
              </w:rPr>
            </w:pPr>
            <w:r w:rsidRPr="000967EE">
              <w:rPr>
                <w:color w:val="000000" w:themeColor="text1"/>
                <w:sz w:val="22"/>
                <w:szCs w:val="22"/>
              </w:rPr>
              <w:t>1932,0</w:t>
            </w:r>
          </w:p>
        </w:tc>
        <w:tc>
          <w:tcPr>
            <w:tcW w:w="0" w:type="auto"/>
            <w:tcBorders>
              <w:top w:val="nil"/>
              <w:left w:val="nil"/>
              <w:bottom w:val="single" w:sz="4" w:space="0" w:color="auto"/>
              <w:right w:val="single" w:sz="4" w:space="0" w:color="auto"/>
            </w:tcBorders>
            <w:shd w:val="clear" w:color="auto" w:fill="auto"/>
            <w:vAlign w:val="center"/>
            <w:hideMark/>
          </w:tcPr>
          <w:p w14:paraId="21647A5D" w14:textId="77777777" w:rsidR="00D631A0" w:rsidRPr="000967EE" w:rsidRDefault="00D631A0" w:rsidP="00D631A0">
            <w:pPr>
              <w:jc w:val="center"/>
              <w:rPr>
                <w:color w:val="000000" w:themeColor="text1"/>
                <w:sz w:val="22"/>
                <w:szCs w:val="22"/>
              </w:rPr>
            </w:pPr>
            <w:r w:rsidRPr="000967EE">
              <w:rPr>
                <w:color w:val="000000" w:themeColor="text1"/>
                <w:sz w:val="22"/>
                <w:szCs w:val="22"/>
              </w:rPr>
              <w:t>901,6</w:t>
            </w:r>
          </w:p>
        </w:tc>
      </w:tr>
      <w:tr w:rsidR="000967EE" w:rsidRPr="000967EE" w14:paraId="3047C7EB"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D5C8D" w14:textId="77777777" w:rsidR="00D631A0" w:rsidRPr="000967EE" w:rsidRDefault="00D631A0" w:rsidP="00D631A0">
            <w:pPr>
              <w:jc w:val="center"/>
              <w:rPr>
                <w:color w:val="000000" w:themeColor="text1"/>
                <w:sz w:val="22"/>
                <w:szCs w:val="22"/>
              </w:rPr>
            </w:pPr>
            <w:r w:rsidRPr="000967EE">
              <w:rPr>
                <w:color w:val="000000" w:themeColor="text1"/>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39946809"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N2</w:t>
            </w:r>
          </w:p>
        </w:tc>
        <w:tc>
          <w:tcPr>
            <w:tcW w:w="0" w:type="auto"/>
            <w:tcBorders>
              <w:top w:val="nil"/>
              <w:left w:val="nil"/>
              <w:bottom w:val="single" w:sz="4" w:space="0" w:color="auto"/>
              <w:right w:val="single" w:sz="4" w:space="0" w:color="auto"/>
            </w:tcBorders>
            <w:shd w:val="clear" w:color="auto" w:fill="auto"/>
            <w:vAlign w:val="center"/>
            <w:hideMark/>
          </w:tcPr>
          <w:p w14:paraId="0D6800CE"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69F3A903"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43A7D18C" w14:textId="77777777" w:rsidR="00D631A0" w:rsidRPr="000967EE" w:rsidRDefault="00D631A0" w:rsidP="00D631A0">
            <w:pPr>
              <w:jc w:val="center"/>
              <w:rPr>
                <w:color w:val="000000" w:themeColor="text1"/>
                <w:sz w:val="22"/>
                <w:szCs w:val="22"/>
              </w:rPr>
            </w:pPr>
            <w:r w:rsidRPr="000967EE">
              <w:rPr>
                <w:color w:val="000000" w:themeColor="text1"/>
                <w:sz w:val="22"/>
                <w:szCs w:val="22"/>
              </w:rPr>
              <w:t>Đ. D3</w:t>
            </w:r>
          </w:p>
        </w:tc>
        <w:tc>
          <w:tcPr>
            <w:tcW w:w="0" w:type="auto"/>
            <w:tcBorders>
              <w:top w:val="nil"/>
              <w:left w:val="nil"/>
              <w:bottom w:val="single" w:sz="4" w:space="0" w:color="auto"/>
              <w:right w:val="single" w:sz="4" w:space="0" w:color="auto"/>
            </w:tcBorders>
            <w:shd w:val="clear" w:color="auto" w:fill="auto"/>
            <w:vAlign w:val="center"/>
            <w:hideMark/>
          </w:tcPr>
          <w:p w14:paraId="181ED28F" w14:textId="77777777" w:rsidR="00D631A0" w:rsidRPr="000967EE" w:rsidRDefault="00D631A0" w:rsidP="00D631A0">
            <w:pPr>
              <w:jc w:val="center"/>
              <w:rPr>
                <w:color w:val="000000" w:themeColor="text1"/>
                <w:sz w:val="22"/>
                <w:szCs w:val="22"/>
              </w:rPr>
            </w:pPr>
            <w:r w:rsidRPr="000967EE">
              <w:rPr>
                <w:color w:val="000000" w:themeColor="text1"/>
                <w:sz w:val="22"/>
                <w:szCs w:val="22"/>
              </w:rPr>
              <w:t>Đ. D1A</w:t>
            </w:r>
          </w:p>
        </w:tc>
        <w:tc>
          <w:tcPr>
            <w:tcW w:w="0" w:type="auto"/>
            <w:tcBorders>
              <w:top w:val="nil"/>
              <w:left w:val="nil"/>
              <w:bottom w:val="single" w:sz="4" w:space="0" w:color="auto"/>
              <w:right w:val="single" w:sz="4" w:space="0" w:color="auto"/>
            </w:tcBorders>
            <w:shd w:val="clear" w:color="auto" w:fill="auto"/>
            <w:vAlign w:val="center"/>
            <w:hideMark/>
          </w:tcPr>
          <w:p w14:paraId="71808499" w14:textId="77777777" w:rsidR="00D631A0" w:rsidRPr="000967EE" w:rsidRDefault="00D631A0" w:rsidP="00D631A0">
            <w:pPr>
              <w:jc w:val="center"/>
              <w:rPr>
                <w:color w:val="000000" w:themeColor="text1"/>
                <w:sz w:val="22"/>
                <w:szCs w:val="22"/>
              </w:rPr>
            </w:pPr>
            <w:r w:rsidRPr="000967EE">
              <w:rPr>
                <w:color w:val="000000" w:themeColor="text1"/>
                <w:sz w:val="22"/>
                <w:szCs w:val="22"/>
              </w:rPr>
              <w:t>410,6</w:t>
            </w:r>
          </w:p>
        </w:tc>
        <w:tc>
          <w:tcPr>
            <w:tcW w:w="0" w:type="auto"/>
            <w:tcBorders>
              <w:top w:val="nil"/>
              <w:left w:val="nil"/>
              <w:bottom w:val="single" w:sz="4" w:space="0" w:color="auto"/>
              <w:right w:val="single" w:sz="4" w:space="0" w:color="auto"/>
            </w:tcBorders>
            <w:shd w:val="clear" w:color="auto" w:fill="auto"/>
            <w:vAlign w:val="center"/>
            <w:hideMark/>
          </w:tcPr>
          <w:p w14:paraId="6A6BDAD0"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46B659B8"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5C9CC0DB"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049F89AC"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771457A" w14:textId="77777777" w:rsidR="00D631A0" w:rsidRPr="000967EE" w:rsidRDefault="00D631A0" w:rsidP="00D631A0">
            <w:pPr>
              <w:jc w:val="center"/>
              <w:rPr>
                <w:color w:val="000000" w:themeColor="text1"/>
                <w:sz w:val="22"/>
                <w:szCs w:val="22"/>
              </w:rPr>
            </w:pPr>
            <w:r w:rsidRPr="000967EE">
              <w:rPr>
                <w:color w:val="000000" w:themeColor="text1"/>
                <w:sz w:val="22"/>
                <w:szCs w:val="22"/>
              </w:rPr>
              <w:t>1437,1</w:t>
            </w:r>
          </w:p>
        </w:tc>
        <w:tc>
          <w:tcPr>
            <w:tcW w:w="0" w:type="auto"/>
            <w:tcBorders>
              <w:top w:val="nil"/>
              <w:left w:val="nil"/>
              <w:bottom w:val="single" w:sz="4" w:space="0" w:color="auto"/>
              <w:right w:val="single" w:sz="4" w:space="0" w:color="auto"/>
            </w:tcBorders>
            <w:shd w:val="clear" w:color="auto" w:fill="auto"/>
            <w:vAlign w:val="center"/>
            <w:hideMark/>
          </w:tcPr>
          <w:p w14:paraId="4F8349C9" w14:textId="77777777" w:rsidR="00D631A0" w:rsidRPr="000967EE" w:rsidRDefault="00D631A0" w:rsidP="00D631A0">
            <w:pPr>
              <w:jc w:val="center"/>
              <w:rPr>
                <w:color w:val="000000" w:themeColor="text1"/>
                <w:sz w:val="22"/>
                <w:szCs w:val="22"/>
              </w:rPr>
            </w:pPr>
            <w:r w:rsidRPr="000967EE">
              <w:rPr>
                <w:color w:val="000000" w:themeColor="text1"/>
                <w:sz w:val="22"/>
                <w:szCs w:val="22"/>
              </w:rPr>
              <w:t>3079,5</w:t>
            </w:r>
          </w:p>
        </w:tc>
        <w:tc>
          <w:tcPr>
            <w:tcW w:w="0" w:type="auto"/>
            <w:tcBorders>
              <w:top w:val="nil"/>
              <w:left w:val="nil"/>
              <w:bottom w:val="single" w:sz="4" w:space="0" w:color="auto"/>
              <w:right w:val="single" w:sz="4" w:space="0" w:color="auto"/>
            </w:tcBorders>
            <w:shd w:val="clear" w:color="auto" w:fill="auto"/>
            <w:vAlign w:val="center"/>
            <w:hideMark/>
          </w:tcPr>
          <w:p w14:paraId="7AB29695" w14:textId="77777777" w:rsidR="00D631A0" w:rsidRPr="000967EE" w:rsidRDefault="00D631A0" w:rsidP="00D631A0">
            <w:pPr>
              <w:jc w:val="center"/>
              <w:rPr>
                <w:color w:val="000000" w:themeColor="text1"/>
                <w:sz w:val="22"/>
                <w:szCs w:val="22"/>
              </w:rPr>
            </w:pPr>
            <w:r w:rsidRPr="000967EE">
              <w:rPr>
                <w:color w:val="000000" w:themeColor="text1"/>
                <w:sz w:val="22"/>
                <w:szCs w:val="22"/>
              </w:rPr>
              <w:t>1437,1</w:t>
            </w:r>
          </w:p>
        </w:tc>
      </w:tr>
      <w:tr w:rsidR="000967EE" w:rsidRPr="000967EE" w14:paraId="53CAB91C"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CD4A87" w14:textId="77777777" w:rsidR="00D631A0" w:rsidRPr="000967EE" w:rsidRDefault="00D631A0" w:rsidP="00D631A0">
            <w:pPr>
              <w:jc w:val="center"/>
              <w:rPr>
                <w:color w:val="000000" w:themeColor="text1"/>
                <w:sz w:val="22"/>
                <w:szCs w:val="22"/>
              </w:rPr>
            </w:pPr>
            <w:r w:rsidRPr="000967EE">
              <w:rPr>
                <w:color w:val="000000" w:themeColor="text1"/>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7AB0F3CF"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N3</w:t>
            </w:r>
          </w:p>
        </w:tc>
        <w:tc>
          <w:tcPr>
            <w:tcW w:w="0" w:type="auto"/>
            <w:tcBorders>
              <w:top w:val="nil"/>
              <w:left w:val="nil"/>
              <w:bottom w:val="single" w:sz="4" w:space="0" w:color="auto"/>
              <w:right w:val="single" w:sz="4" w:space="0" w:color="auto"/>
            </w:tcBorders>
            <w:shd w:val="clear" w:color="auto" w:fill="auto"/>
            <w:vAlign w:val="center"/>
            <w:hideMark/>
          </w:tcPr>
          <w:p w14:paraId="71863313"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446248E0"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0992A5A6" w14:textId="77777777" w:rsidR="00D631A0" w:rsidRPr="000967EE" w:rsidRDefault="00D631A0" w:rsidP="00D631A0">
            <w:pPr>
              <w:jc w:val="center"/>
              <w:rPr>
                <w:color w:val="000000" w:themeColor="text1"/>
                <w:sz w:val="22"/>
                <w:szCs w:val="22"/>
              </w:rPr>
            </w:pPr>
            <w:r w:rsidRPr="000967EE">
              <w:rPr>
                <w:color w:val="000000" w:themeColor="text1"/>
                <w:sz w:val="22"/>
                <w:szCs w:val="22"/>
              </w:rPr>
              <w:t>Đ. D1</w:t>
            </w:r>
          </w:p>
        </w:tc>
        <w:tc>
          <w:tcPr>
            <w:tcW w:w="0" w:type="auto"/>
            <w:tcBorders>
              <w:top w:val="nil"/>
              <w:left w:val="nil"/>
              <w:bottom w:val="single" w:sz="4" w:space="0" w:color="auto"/>
              <w:right w:val="single" w:sz="4" w:space="0" w:color="auto"/>
            </w:tcBorders>
            <w:shd w:val="clear" w:color="auto" w:fill="auto"/>
            <w:vAlign w:val="center"/>
            <w:hideMark/>
          </w:tcPr>
          <w:p w14:paraId="59E996D6" w14:textId="77777777" w:rsidR="00D631A0" w:rsidRPr="000967EE" w:rsidRDefault="00D631A0" w:rsidP="00D631A0">
            <w:pPr>
              <w:jc w:val="center"/>
              <w:rPr>
                <w:color w:val="000000" w:themeColor="text1"/>
                <w:sz w:val="22"/>
                <w:szCs w:val="22"/>
              </w:rPr>
            </w:pPr>
            <w:r w:rsidRPr="000967EE">
              <w:rPr>
                <w:color w:val="000000" w:themeColor="text1"/>
                <w:sz w:val="22"/>
                <w:szCs w:val="22"/>
              </w:rPr>
              <w:t>Đ. D2</w:t>
            </w:r>
          </w:p>
        </w:tc>
        <w:tc>
          <w:tcPr>
            <w:tcW w:w="0" w:type="auto"/>
            <w:tcBorders>
              <w:top w:val="nil"/>
              <w:left w:val="nil"/>
              <w:bottom w:val="single" w:sz="4" w:space="0" w:color="auto"/>
              <w:right w:val="single" w:sz="4" w:space="0" w:color="auto"/>
            </w:tcBorders>
            <w:shd w:val="clear" w:color="auto" w:fill="auto"/>
            <w:vAlign w:val="center"/>
            <w:hideMark/>
          </w:tcPr>
          <w:p w14:paraId="714C7F28" w14:textId="77777777" w:rsidR="00D631A0" w:rsidRPr="000967EE" w:rsidRDefault="00D631A0" w:rsidP="00D631A0">
            <w:pPr>
              <w:jc w:val="center"/>
              <w:rPr>
                <w:color w:val="000000" w:themeColor="text1"/>
                <w:sz w:val="22"/>
                <w:szCs w:val="22"/>
              </w:rPr>
            </w:pPr>
            <w:r w:rsidRPr="000967EE">
              <w:rPr>
                <w:color w:val="000000" w:themeColor="text1"/>
                <w:sz w:val="22"/>
                <w:szCs w:val="22"/>
              </w:rPr>
              <w:t>96,6</w:t>
            </w:r>
          </w:p>
        </w:tc>
        <w:tc>
          <w:tcPr>
            <w:tcW w:w="0" w:type="auto"/>
            <w:tcBorders>
              <w:top w:val="nil"/>
              <w:left w:val="nil"/>
              <w:bottom w:val="single" w:sz="4" w:space="0" w:color="auto"/>
              <w:right w:val="single" w:sz="4" w:space="0" w:color="auto"/>
            </w:tcBorders>
            <w:shd w:val="clear" w:color="auto" w:fill="auto"/>
            <w:vAlign w:val="center"/>
            <w:hideMark/>
          </w:tcPr>
          <w:p w14:paraId="1EB7258F"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7328945F"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6D0EDE7"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4843BE9D"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9F46513" w14:textId="77777777" w:rsidR="00D631A0" w:rsidRPr="000967EE" w:rsidRDefault="00D631A0" w:rsidP="00D631A0">
            <w:pPr>
              <w:jc w:val="center"/>
              <w:rPr>
                <w:color w:val="000000" w:themeColor="text1"/>
                <w:sz w:val="22"/>
                <w:szCs w:val="22"/>
              </w:rPr>
            </w:pPr>
            <w:r w:rsidRPr="000967EE">
              <w:rPr>
                <w:color w:val="000000" w:themeColor="text1"/>
                <w:sz w:val="22"/>
                <w:szCs w:val="22"/>
              </w:rPr>
              <w:t>338,1</w:t>
            </w:r>
          </w:p>
        </w:tc>
        <w:tc>
          <w:tcPr>
            <w:tcW w:w="0" w:type="auto"/>
            <w:tcBorders>
              <w:top w:val="nil"/>
              <w:left w:val="nil"/>
              <w:bottom w:val="single" w:sz="4" w:space="0" w:color="auto"/>
              <w:right w:val="single" w:sz="4" w:space="0" w:color="auto"/>
            </w:tcBorders>
            <w:shd w:val="clear" w:color="auto" w:fill="auto"/>
            <w:vAlign w:val="center"/>
            <w:hideMark/>
          </w:tcPr>
          <w:p w14:paraId="5FD67426" w14:textId="77777777" w:rsidR="00D631A0" w:rsidRPr="000967EE" w:rsidRDefault="00D631A0" w:rsidP="00D631A0">
            <w:pPr>
              <w:jc w:val="center"/>
              <w:rPr>
                <w:color w:val="000000" w:themeColor="text1"/>
                <w:sz w:val="22"/>
                <w:szCs w:val="22"/>
              </w:rPr>
            </w:pPr>
            <w:r w:rsidRPr="000967EE">
              <w:rPr>
                <w:color w:val="000000" w:themeColor="text1"/>
                <w:sz w:val="22"/>
                <w:szCs w:val="22"/>
              </w:rPr>
              <w:t>724,5</w:t>
            </w:r>
          </w:p>
        </w:tc>
        <w:tc>
          <w:tcPr>
            <w:tcW w:w="0" w:type="auto"/>
            <w:tcBorders>
              <w:top w:val="nil"/>
              <w:left w:val="nil"/>
              <w:bottom w:val="single" w:sz="4" w:space="0" w:color="auto"/>
              <w:right w:val="single" w:sz="4" w:space="0" w:color="auto"/>
            </w:tcBorders>
            <w:shd w:val="clear" w:color="auto" w:fill="auto"/>
            <w:vAlign w:val="center"/>
            <w:hideMark/>
          </w:tcPr>
          <w:p w14:paraId="4132C560" w14:textId="77777777" w:rsidR="00D631A0" w:rsidRPr="000967EE" w:rsidRDefault="00D631A0" w:rsidP="00D631A0">
            <w:pPr>
              <w:jc w:val="center"/>
              <w:rPr>
                <w:color w:val="000000" w:themeColor="text1"/>
                <w:sz w:val="22"/>
                <w:szCs w:val="22"/>
              </w:rPr>
            </w:pPr>
            <w:r w:rsidRPr="000967EE">
              <w:rPr>
                <w:color w:val="000000" w:themeColor="text1"/>
                <w:sz w:val="22"/>
                <w:szCs w:val="22"/>
              </w:rPr>
              <w:t>338,1</w:t>
            </w:r>
          </w:p>
        </w:tc>
      </w:tr>
      <w:tr w:rsidR="000967EE" w:rsidRPr="000967EE" w14:paraId="21792A49"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2C3AB8" w14:textId="77777777" w:rsidR="00D631A0" w:rsidRPr="000967EE" w:rsidRDefault="00D631A0" w:rsidP="00D631A0">
            <w:pPr>
              <w:jc w:val="center"/>
              <w:rPr>
                <w:color w:val="000000" w:themeColor="text1"/>
                <w:sz w:val="22"/>
                <w:szCs w:val="22"/>
              </w:rPr>
            </w:pPr>
            <w:r w:rsidRPr="000967EE">
              <w:rPr>
                <w:color w:val="000000" w:themeColor="text1"/>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72D56C9F"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D1</w:t>
            </w:r>
          </w:p>
        </w:tc>
        <w:tc>
          <w:tcPr>
            <w:tcW w:w="0" w:type="auto"/>
            <w:tcBorders>
              <w:top w:val="nil"/>
              <w:left w:val="nil"/>
              <w:bottom w:val="single" w:sz="4" w:space="0" w:color="auto"/>
              <w:right w:val="single" w:sz="4" w:space="0" w:color="auto"/>
            </w:tcBorders>
            <w:shd w:val="clear" w:color="auto" w:fill="auto"/>
            <w:vAlign w:val="center"/>
            <w:hideMark/>
          </w:tcPr>
          <w:p w14:paraId="00B5106B"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3D4387B4"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62B9CC05" w14:textId="77777777" w:rsidR="00D631A0" w:rsidRPr="000967EE" w:rsidRDefault="00D631A0" w:rsidP="00D631A0">
            <w:pPr>
              <w:jc w:val="center"/>
              <w:rPr>
                <w:color w:val="000000" w:themeColor="text1"/>
                <w:sz w:val="22"/>
                <w:szCs w:val="22"/>
              </w:rPr>
            </w:pPr>
            <w:r w:rsidRPr="000967EE">
              <w:rPr>
                <w:color w:val="000000" w:themeColor="text1"/>
                <w:sz w:val="22"/>
                <w:szCs w:val="22"/>
              </w:rPr>
              <w:t>Đ. N2</w:t>
            </w:r>
          </w:p>
        </w:tc>
        <w:tc>
          <w:tcPr>
            <w:tcW w:w="0" w:type="auto"/>
            <w:tcBorders>
              <w:top w:val="nil"/>
              <w:left w:val="nil"/>
              <w:bottom w:val="single" w:sz="4" w:space="0" w:color="auto"/>
              <w:right w:val="single" w:sz="4" w:space="0" w:color="auto"/>
            </w:tcBorders>
            <w:shd w:val="clear" w:color="auto" w:fill="auto"/>
            <w:vAlign w:val="center"/>
            <w:hideMark/>
          </w:tcPr>
          <w:p w14:paraId="0CD4DA00" w14:textId="77777777" w:rsidR="00D631A0" w:rsidRPr="000967EE" w:rsidRDefault="00D631A0" w:rsidP="00D631A0">
            <w:pPr>
              <w:jc w:val="center"/>
              <w:rPr>
                <w:color w:val="000000" w:themeColor="text1"/>
                <w:sz w:val="22"/>
                <w:szCs w:val="22"/>
              </w:rPr>
            </w:pPr>
            <w:r w:rsidRPr="000967EE">
              <w:rPr>
                <w:color w:val="000000" w:themeColor="text1"/>
                <w:sz w:val="22"/>
                <w:szCs w:val="22"/>
              </w:rPr>
              <w:t>Đ. N6</w:t>
            </w:r>
          </w:p>
        </w:tc>
        <w:tc>
          <w:tcPr>
            <w:tcW w:w="0" w:type="auto"/>
            <w:tcBorders>
              <w:top w:val="nil"/>
              <w:left w:val="nil"/>
              <w:bottom w:val="single" w:sz="4" w:space="0" w:color="auto"/>
              <w:right w:val="single" w:sz="4" w:space="0" w:color="auto"/>
            </w:tcBorders>
            <w:shd w:val="clear" w:color="auto" w:fill="auto"/>
            <w:vAlign w:val="center"/>
            <w:hideMark/>
          </w:tcPr>
          <w:p w14:paraId="5CBBE0FB" w14:textId="77777777" w:rsidR="00D631A0" w:rsidRPr="000967EE" w:rsidRDefault="00D631A0" w:rsidP="00D631A0">
            <w:pPr>
              <w:jc w:val="center"/>
              <w:rPr>
                <w:color w:val="000000" w:themeColor="text1"/>
                <w:sz w:val="22"/>
                <w:szCs w:val="22"/>
              </w:rPr>
            </w:pPr>
            <w:r w:rsidRPr="000967EE">
              <w:rPr>
                <w:color w:val="000000" w:themeColor="text1"/>
                <w:sz w:val="22"/>
                <w:szCs w:val="22"/>
              </w:rPr>
              <w:t>191,5</w:t>
            </w:r>
          </w:p>
        </w:tc>
        <w:tc>
          <w:tcPr>
            <w:tcW w:w="0" w:type="auto"/>
            <w:tcBorders>
              <w:top w:val="nil"/>
              <w:left w:val="nil"/>
              <w:bottom w:val="single" w:sz="4" w:space="0" w:color="auto"/>
              <w:right w:val="single" w:sz="4" w:space="0" w:color="auto"/>
            </w:tcBorders>
            <w:shd w:val="clear" w:color="auto" w:fill="auto"/>
            <w:vAlign w:val="center"/>
            <w:hideMark/>
          </w:tcPr>
          <w:p w14:paraId="2EB2D2C1"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1D4BFA3A"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06CB3AD2"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3D9C4329"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2EC95091" w14:textId="77777777" w:rsidR="00D631A0" w:rsidRPr="000967EE" w:rsidRDefault="00D631A0" w:rsidP="00D631A0">
            <w:pPr>
              <w:jc w:val="center"/>
              <w:rPr>
                <w:color w:val="000000" w:themeColor="text1"/>
                <w:sz w:val="22"/>
                <w:szCs w:val="22"/>
              </w:rPr>
            </w:pPr>
            <w:r w:rsidRPr="000967EE">
              <w:rPr>
                <w:color w:val="000000" w:themeColor="text1"/>
                <w:sz w:val="22"/>
                <w:szCs w:val="22"/>
              </w:rPr>
              <w:t>670,3</w:t>
            </w:r>
          </w:p>
        </w:tc>
        <w:tc>
          <w:tcPr>
            <w:tcW w:w="0" w:type="auto"/>
            <w:tcBorders>
              <w:top w:val="nil"/>
              <w:left w:val="nil"/>
              <w:bottom w:val="single" w:sz="4" w:space="0" w:color="auto"/>
              <w:right w:val="single" w:sz="4" w:space="0" w:color="auto"/>
            </w:tcBorders>
            <w:shd w:val="clear" w:color="auto" w:fill="auto"/>
            <w:vAlign w:val="center"/>
            <w:hideMark/>
          </w:tcPr>
          <w:p w14:paraId="7C2487E4" w14:textId="77777777" w:rsidR="00D631A0" w:rsidRPr="000967EE" w:rsidRDefault="00D631A0" w:rsidP="00D631A0">
            <w:pPr>
              <w:jc w:val="center"/>
              <w:rPr>
                <w:color w:val="000000" w:themeColor="text1"/>
                <w:sz w:val="22"/>
                <w:szCs w:val="22"/>
              </w:rPr>
            </w:pPr>
            <w:r w:rsidRPr="000967EE">
              <w:rPr>
                <w:color w:val="000000" w:themeColor="text1"/>
                <w:sz w:val="22"/>
                <w:szCs w:val="22"/>
              </w:rPr>
              <w:t>1436,3</w:t>
            </w:r>
          </w:p>
        </w:tc>
        <w:tc>
          <w:tcPr>
            <w:tcW w:w="0" w:type="auto"/>
            <w:tcBorders>
              <w:top w:val="nil"/>
              <w:left w:val="nil"/>
              <w:bottom w:val="single" w:sz="4" w:space="0" w:color="auto"/>
              <w:right w:val="single" w:sz="4" w:space="0" w:color="auto"/>
            </w:tcBorders>
            <w:shd w:val="clear" w:color="auto" w:fill="auto"/>
            <w:vAlign w:val="center"/>
            <w:hideMark/>
          </w:tcPr>
          <w:p w14:paraId="207E1F08" w14:textId="77777777" w:rsidR="00D631A0" w:rsidRPr="000967EE" w:rsidRDefault="00D631A0" w:rsidP="00D631A0">
            <w:pPr>
              <w:jc w:val="center"/>
              <w:rPr>
                <w:color w:val="000000" w:themeColor="text1"/>
                <w:sz w:val="22"/>
                <w:szCs w:val="22"/>
              </w:rPr>
            </w:pPr>
            <w:r w:rsidRPr="000967EE">
              <w:rPr>
                <w:color w:val="000000" w:themeColor="text1"/>
                <w:sz w:val="22"/>
                <w:szCs w:val="22"/>
              </w:rPr>
              <w:t>670,3</w:t>
            </w:r>
          </w:p>
        </w:tc>
      </w:tr>
      <w:tr w:rsidR="000967EE" w:rsidRPr="000967EE" w14:paraId="1D8CF36B"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7E4B9" w14:textId="77777777" w:rsidR="00D631A0" w:rsidRPr="000967EE" w:rsidRDefault="00D631A0" w:rsidP="00D631A0">
            <w:pPr>
              <w:jc w:val="center"/>
              <w:rPr>
                <w:color w:val="000000" w:themeColor="text1"/>
                <w:sz w:val="22"/>
                <w:szCs w:val="22"/>
              </w:rPr>
            </w:pPr>
            <w:r w:rsidRPr="000967EE">
              <w:rPr>
                <w:color w:val="000000" w:themeColor="text1"/>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06EE5B83"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D1A</w:t>
            </w:r>
          </w:p>
        </w:tc>
        <w:tc>
          <w:tcPr>
            <w:tcW w:w="0" w:type="auto"/>
            <w:tcBorders>
              <w:top w:val="nil"/>
              <w:left w:val="nil"/>
              <w:bottom w:val="single" w:sz="4" w:space="0" w:color="auto"/>
              <w:right w:val="single" w:sz="4" w:space="0" w:color="auto"/>
            </w:tcBorders>
            <w:shd w:val="clear" w:color="auto" w:fill="auto"/>
            <w:vAlign w:val="center"/>
            <w:hideMark/>
          </w:tcPr>
          <w:p w14:paraId="01395CF4"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10AF9E23"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3C525F9C" w14:textId="77777777" w:rsidR="00D631A0" w:rsidRPr="000967EE" w:rsidRDefault="00D631A0" w:rsidP="00D631A0">
            <w:pPr>
              <w:jc w:val="center"/>
              <w:rPr>
                <w:color w:val="000000" w:themeColor="text1"/>
                <w:sz w:val="22"/>
                <w:szCs w:val="22"/>
              </w:rPr>
            </w:pPr>
            <w:r w:rsidRPr="000967EE">
              <w:rPr>
                <w:color w:val="000000" w:themeColor="text1"/>
                <w:sz w:val="22"/>
                <w:szCs w:val="22"/>
              </w:rPr>
              <w:t>Đ. N2</w:t>
            </w:r>
          </w:p>
        </w:tc>
        <w:tc>
          <w:tcPr>
            <w:tcW w:w="0" w:type="auto"/>
            <w:tcBorders>
              <w:top w:val="nil"/>
              <w:left w:val="nil"/>
              <w:bottom w:val="single" w:sz="4" w:space="0" w:color="auto"/>
              <w:right w:val="single" w:sz="4" w:space="0" w:color="auto"/>
            </w:tcBorders>
            <w:shd w:val="clear" w:color="auto" w:fill="auto"/>
            <w:vAlign w:val="center"/>
            <w:hideMark/>
          </w:tcPr>
          <w:p w14:paraId="3F2AC02C" w14:textId="77777777" w:rsidR="00D631A0" w:rsidRPr="000967EE" w:rsidRDefault="00D631A0" w:rsidP="00D631A0">
            <w:pPr>
              <w:jc w:val="center"/>
              <w:rPr>
                <w:color w:val="000000" w:themeColor="text1"/>
                <w:sz w:val="22"/>
                <w:szCs w:val="22"/>
              </w:rPr>
            </w:pPr>
            <w:r w:rsidRPr="000967EE">
              <w:rPr>
                <w:color w:val="000000" w:themeColor="text1"/>
                <w:sz w:val="22"/>
                <w:szCs w:val="22"/>
              </w:rPr>
              <w:t>Đ. N4</w:t>
            </w:r>
          </w:p>
        </w:tc>
        <w:tc>
          <w:tcPr>
            <w:tcW w:w="0" w:type="auto"/>
            <w:tcBorders>
              <w:top w:val="nil"/>
              <w:left w:val="nil"/>
              <w:bottom w:val="single" w:sz="4" w:space="0" w:color="auto"/>
              <w:right w:val="single" w:sz="4" w:space="0" w:color="auto"/>
            </w:tcBorders>
            <w:shd w:val="clear" w:color="auto" w:fill="auto"/>
            <w:vAlign w:val="center"/>
            <w:hideMark/>
          </w:tcPr>
          <w:p w14:paraId="661B27B5" w14:textId="77777777" w:rsidR="00D631A0" w:rsidRPr="000967EE" w:rsidRDefault="00D631A0" w:rsidP="00D631A0">
            <w:pPr>
              <w:jc w:val="center"/>
              <w:rPr>
                <w:color w:val="000000" w:themeColor="text1"/>
                <w:sz w:val="22"/>
                <w:szCs w:val="22"/>
              </w:rPr>
            </w:pPr>
            <w:r w:rsidRPr="000967EE">
              <w:rPr>
                <w:color w:val="000000" w:themeColor="text1"/>
                <w:sz w:val="22"/>
                <w:szCs w:val="22"/>
              </w:rPr>
              <w:t>273,4</w:t>
            </w:r>
          </w:p>
        </w:tc>
        <w:tc>
          <w:tcPr>
            <w:tcW w:w="0" w:type="auto"/>
            <w:tcBorders>
              <w:top w:val="nil"/>
              <w:left w:val="nil"/>
              <w:bottom w:val="single" w:sz="4" w:space="0" w:color="auto"/>
              <w:right w:val="single" w:sz="4" w:space="0" w:color="auto"/>
            </w:tcBorders>
            <w:shd w:val="clear" w:color="auto" w:fill="auto"/>
            <w:vAlign w:val="center"/>
            <w:hideMark/>
          </w:tcPr>
          <w:p w14:paraId="3ACF2EC9"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39429B4E"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4B4CC159"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5AA24E25"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1F9CC0FA" w14:textId="77777777" w:rsidR="00D631A0" w:rsidRPr="000967EE" w:rsidRDefault="00D631A0" w:rsidP="00D631A0">
            <w:pPr>
              <w:jc w:val="center"/>
              <w:rPr>
                <w:color w:val="000000" w:themeColor="text1"/>
                <w:sz w:val="22"/>
                <w:szCs w:val="22"/>
              </w:rPr>
            </w:pPr>
            <w:r w:rsidRPr="000967EE">
              <w:rPr>
                <w:color w:val="000000" w:themeColor="text1"/>
                <w:sz w:val="22"/>
                <w:szCs w:val="22"/>
              </w:rPr>
              <w:t>956,9</w:t>
            </w:r>
          </w:p>
        </w:tc>
        <w:tc>
          <w:tcPr>
            <w:tcW w:w="0" w:type="auto"/>
            <w:tcBorders>
              <w:top w:val="nil"/>
              <w:left w:val="nil"/>
              <w:bottom w:val="single" w:sz="4" w:space="0" w:color="auto"/>
              <w:right w:val="single" w:sz="4" w:space="0" w:color="auto"/>
            </w:tcBorders>
            <w:shd w:val="clear" w:color="auto" w:fill="auto"/>
            <w:vAlign w:val="center"/>
            <w:hideMark/>
          </w:tcPr>
          <w:p w14:paraId="5BA400FF" w14:textId="77777777" w:rsidR="00D631A0" w:rsidRPr="000967EE" w:rsidRDefault="00D631A0" w:rsidP="00D631A0">
            <w:pPr>
              <w:jc w:val="center"/>
              <w:rPr>
                <w:color w:val="000000" w:themeColor="text1"/>
                <w:sz w:val="22"/>
                <w:szCs w:val="22"/>
              </w:rPr>
            </w:pPr>
            <w:r w:rsidRPr="000967EE">
              <w:rPr>
                <w:color w:val="000000" w:themeColor="text1"/>
                <w:sz w:val="22"/>
                <w:szCs w:val="22"/>
              </w:rPr>
              <w:t>2050,5</w:t>
            </w:r>
          </w:p>
        </w:tc>
        <w:tc>
          <w:tcPr>
            <w:tcW w:w="0" w:type="auto"/>
            <w:tcBorders>
              <w:top w:val="nil"/>
              <w:left w:val="nil"/>
              <w:bottom w:val="single" w:sz="4" w:space="0" w:color="auto"/>
              <w:right w:val="single" w:sz="4" w:space="0" w:color="auto"/>
            </w:tcBorders>
            <w:shd w:val="clear" w:color="auto" w:fill="auto"/>
            <w:vAlign w:val="center"/>
            <w:hideMark/>
          </w:tcPr>
          <w:p w14:paraId="3DC73019" w14:textId="77777777" w:rsidR="00D631A0" w:rsidRPr="000967EE" w:rsidRDefault="00D631A0" w:rsidP="00D631A0">
            <w:pPr>
              <w:jc w:val="center"/>
              <w:rPr>
                <w:color w:val="000000" w:themeColor="text1"/>
                <w:sz w:val="22"/>
                <w:szCs w:val="22"/>
              </w:rPr>
            </w:pPr>
            <w:r w:rsidRPr="000967EE">
              <w:rPr>
                <w:color w:val="000000" w:themeColor="text1"/>
                <w:sz w:val="22"/>
                <w:szCs w:val="22"/>
              </w:rPr>
              <w:t>956,9</w:t>
            </w:r>
          </w:p>
        </w:tc>
      </w:tr>
      <w:tr w:rsidR="000967EE" w:rsidRPr="000967EE" w14:paraId="11611DB4"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31C86" w14:textId="77777777" w:rsidR="00D631A0" w:rsidRPr="000967EE" w:rsidRDefault="00D631A0" w:rsidP="00D631A0">
            <w:pPr>
              <w:jc w:val="center"/>
              <w:rPr>
                <w:color w:val="000000" w:themeColor="text1"/>
                <w:sz w:val="22"/>
                <w:szCs w:val="22"/>
              </w:rPr>
            </w:pPr>
            <w:r w:rsidRPr="000967EE">
              <w:rPr>
                <w:color w:val="000000" w:themeColor="text1"/>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4C4A138D"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D1B</w:t>
            </w:r>
          </w:p>
        </w:tc>
        <w:tc>
          <w:tcPr>
            <w:tcW w:w="0" w:type="auto"/>
            <w:tcBorders>
              <w:top w:val="nil"/>
              <w:left w:val="nil"/>
              <w:bottom w:val="single" w:sz="4" w:space="0" w:color="auto"/>
              <w:right w:val="single" w:sz="4" w:space="0" w:color="auto"/>
            </w:tcBorders>
            <w:shd w:val="clear" w:color="auto" w:fill="auto"/>
            <w:vAlign w:val="center"/>
            <w:hideMark/>
          </w:tcPr>
          <w:p w14:paraId="50DCDE04"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443E1878"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1D3D8558" w14:textId="77777777" w:rsidR="00D631A0" w:rsidRPr="000967EE" w:rsidRDefault="00D631A0" w:rsidP="00D631A0">
            <w:pPr>
              <w:jc w:val="center"/>
              <w:rPr>
                <w:color w:val="000000" w:themeColor="text1"/>
                <w:sz w:val="22"/>
                <w:szCs w:val="22"/>
              </w:rPr>
            </w:pPr>
            <w:r w:rsidRPr="000967EE">
              <w:rPr>
                <w:color w:val="000000" w:themeColor="text1"/>
                <w:sz w:val="22"/>
                <w:szCs w:val="22"/>
              </w:rPr>
              <w:t>Đ. N4</w:t>
            </w:r>
          </w:p>
        </w:tc>
        <w:tc>
          <w:tcPr>
            <w:tcW w:w="0" w:type="auto"/>
            <w:tcBorders>
              <w:top w:val="nil"/>
              <w:left w:val="nil"/>
              <w:bottom w:val="single" w:sz="4" w:space="0" w:color="auto"/>
              <w:right w:val="single" w:sz="4" w:space="0" w:color="auto"/>
            </w:tcBorders>
            <w:shd w:val="clear" w:color="auto" w:fill="auto"/>
            <w:vAlign w:val="center"/>
            <w:hideMark/>
          </w:tcPr>
          <w:p w14:paraId="5C313AF6" w14:textId="77777777" w:rsidR="00D631A0" w:rsidRPr="000967EE" w:rsidRDefault="00D631A0" w:rsidP="00D631A0">
            <w:pPr>
              <w:jc w:val="center"/>
              <w:rPr>
                <w:color w:val="000000" w:themeColor="text1"/>
                <w:sz w:val="22"/>
                <w:szCs w:val="22"/>
              </w:rPr>
            </w:pPr>
            <w:r w:rsidRPr="000967EE">
              <w:rPr>
                <w:color w:val="000000" w:themeColor="text1"/>
                <w:sz w:val="22"/>
                <w:szCs w:val="22"/>
              </w:rPr>
              <w:t>Đ. D1A</w:t>
            </w:r>
          </w:p>
        </w:tc>
        <w:tc>
          <w:tcPr>
            <w:tcW w:w="0" w:type="auto"/>
            <w:tcBorders>
              <w:top w:val="nil"/>
              <w:left w:val="nil"/>
              <w:bottom w:val="single" w:sz="4" w:space="0" w:color="auto"/>
              <w:right w:val="single" w:sz="4" w:space="0" w:color="auto"/>
            </w:tcBorders>
            <w:shd w:val="clear" w:color="auto" w:fill="auto"/>
            <w:vAlign w:val="center"/>
            <w:hideMark/>
          </w:tcPr>
          <w:p w14:paraId="67AFDFD5" w14:textId="77777777" w:rsidR="00D631A0" w:rsidRPr="000967EE" w:rsidRDefault="00D631A0" w:rsidP="00D631A0">
            <w:pPr>
              <w:jc w:val="center"/>
              <w:rPr>
                <w:color w:val="000000" w:themeColor="text1"/>
                <w:sz w:val="22"/>
                <w:szCs w:val="22"/>
              </w:rPr>
            </w:pPr>
            <w:r w:rsidRPr="000967EE">
              <w:rPr>
                <w:color w:val="000000" w:themeColor="text1"/>
                <w:sz w:val="22"/>
                <w:szCs w:val="22"/>
              </w:rPr>
              <w:t>134,4</w:t>
            </w:r>
          </w:p>
        </w:tc>
        <w:tc>
          <w:tcPr>
            <w:tcW w:w="0" w:type="auto"/>
            <w:tcBorders>
              <w:top w:val="nil"/>
              <w:left w:val="nil"/>
              <w:bottom w:val="single" w:sz="4" w:space="0" w:color="auto"/>
              <w:right w:val="single" w:sz="4" w:space="0" w:color="auto"/>
            </w:tcBorders>
            <w:shd w:val="clear" w:color="auto" w:fill="auto"/>
            <w:vAlign w:val="center"/>
            <w:hideMark/>
          </w:tcPr>
          <w:p w14:paraId="612AE0DE"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45019378"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8832EDE"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0BA9F768"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128514D2" w14:textId="77777777" w:rsidR="00D631A0" w:rsidRPr="000967EE" w:rsidRDefault="00D631A0" w:rsidP="00D631A0">
            <w:pPr>
              <w:jc w:val="center"/>
              <w:rPr>
                <w:color w:val="000000" w:themeColor="text1"/>
                <w:sz w:val="22"/>
                <w:szCs w:val="22"/>
              </w:rPr>
            </w:pPr>
            <w:r w:rsidRPr="000967EE">
              <w:rPr>
                <w:color w:val="000000" w:themeColor="text1"/>
                <w:sz w:val="22"/>
                <w:szCs w:val="22"/>
              </w:rPr>
              <w:t>470,4</w:t>
            </w:r>
          </w:p>
        </w:tc>
        <w:tc>
          <w:tcPr>
            <w:tcW w:w="0" w:type="auto"/>
            <w:tcBorders>
              <w:top w:val="nil"/>
              <w:left w:val="nil"/>
              <w:bottom w:val="single" w:sz="4" w:space="0" w:color="auto"/>
              <w:right w:val="single" w:sz="4" w:space="0" w:color="auto"/>
            </w:tcBorders>
            <w:shd w:val="clear" w:color="auto" w:fill="auto"/>
            <w:vAlign w:val="center"/>
            <w:hideMark/>
          </w:tcPr>
          <w:p w14:paraId="167C6D12" w14:textId="77777777" w:rsidR="00D631A0" w:rsidRPr="000967EE" w:rsidRDefault="00D631A0" w:rsidP="00D631A0">
            <w:pPr>
              <w:jc w:val="center"/>
              <w:rPr>
                <w:color w:val="000000" w:themeColor="text1"/>
                <w:sz w:val="22"/>
                <w:szCs w:val="22"/>
              </w:rPr>
            </w:pPr>
            <w:r w:rsidRPr="000967EE">
              <w:rPr>
                <w:color w:val="000000" w:themeColor="text1"/>
                <w:sz w:val="22"/>
                <w:szCs w:val="22"/>
              </w:rPr>
              <w:t>1008,0</w:t>
            </w:r>
          </w:p>
        </w:tc>
        <w:tc>
          <w:tcPr>
            <w:tcW w:w="0" w:type="auto"/>
            <w:tcBorders>
              <w:top w:val="nil"/>
              <w:left w:val="nil"/>
              <w:bottom w:val="single" w:sz="4" w:space="0" w:color="auto"/>
              <w:right w:val="single" w:sz="4" w:space="0" w:color="auto"/>
            </w:tcBorders>
            <w:shd w:val="clear" w:color="auto" w:fill="auto"/>
            <w:vAlign w:val="center"/>
            <w:hideMark/>
          </w:tcPr>
          <w:p w14:paraId="3E710888" w14:textId="77777777" w:rsidR="00D631A0" w:rsidRPr="000967EE" w:rsidRDefault="00D631A0" w:rsidP="00D631A0">
            <w:pPr>
              <w:jc w:val="center"/>
              <w:rPr>
                <w:color w:val="000000" w:themeColor="text1"/>
                <w:sz w:val="22"/>
                <w:szCs w:val="22"/>
              </w:rPr>
            </w:pPr>
            <w:r w:rsidRPr="000967EE">
              <w:rPr>
                <w:color w:val="000000" w:themeColor="text1"/>
                <w:sz w:val="22"/>
                <w:szCs w:val="22"/>
              </w:rPr>
              <w:t>470,4</w:t>
            </w:r>
          </w:p>
        </w:tc>
      </w:tr>
      <w:tr w:rsidR="000967EE" w:rsidRPr="000967EE" w14:paraId="20790219"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D4321" w14:textId="77777777" w:rsidR="00D631A0" w:rsidRPr="000967EE" w:rsidRDefault="00D631A0" w:rsidP="00D631A0">
            <w:pPr>
              <w:jc w:val="center"/>
              <w:rPr>
                <w:color w:val="000000" w:themeColor="text1"/>
                <w:sz w:val="22"/>
                <w:szCs w:val="22"/>
              </w:rPr>
            </w:pPr>
            <w:r w:rsidRPr="000967EE">
              <w:rPr>
                <w:color w:val="000000" w:themeColor="text1"/>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58C5206E"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D2</w:t>
            </w:r>
          </w:p>
        </w:tc>
        <w:tc>
          <w:tcPr>
            <w:tcW w:w="0" w:type="auto"/>
            <w:tcBorders>
              <w:top w:val="nil"/>
              <w:left w:val="nil"/>
              <w:bottom w:val="single" w:sz="4" w:space="0" w:color="auto"/>
              <w:right w:val="single" w:sz="4" w:space="0" w:color="auto"/>
            </w:tcBorders>
            <w:shd w:val="clear" w:color="auto" w:fill="auto"/>
            <w:vAlign w:val="center"/>
            <w:hideMark/>
          </w:tcPr>
          <w:p w14:paraId="1D79F4D4"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6AB22CD3"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506E8340" w14:textId="77777777" w:rsidR="00D631A0" w:rsidRPr="000967EE" w:rsidRDefault="00D631A0" w:rsidP="00D631A0">
            <w:pPr>
              <w:jc w:val="center"/>
              <w:rPr>
                <w:color w:val="000000" w:themeColor="text1"/>
                <w:sz w:val="22"/>
                <w:szCs w:val="22"/>
              </w:rPr>
            </w:pPr>
            <w:r w:rsidRPr="000967EE">
              <w:rPr>
                <w:color w:val="000000" w:themeColor="text1"/>
                <w:sz w:val="22"/>
                <w:szCs w:val="22"/>
              </w:rPr>
              <w:t>Đ. N2</w:t>
            </w:r>
          </w:p>
        </w:tc>
        <w:tc>
          <w:tcPr>
            <w:tcW w:w="0" w:type="auto"/>
            <w:tcBorders>
              <w:top w:val="nil"/>
              <w:left w:val="nil"/>
              <w:bottom w:val="single" w:sz="4" w:space="0" w:color="auto"/>
              <w:right w:val="single" w:sz="4" w:space="0" w:color="auto"/>
            </w:tcBorders>
            <w:shd w:val="clear" w:color="auto" w:fill="auto"/>
            <w:vAlign w:val="center"/>
            <w:hideMark/>
          </w:tcPr>
          <w:p w14:paraId="3AAE1DF8" w14:textId="77777777" w:rsidR="00D631A0" w:rsidRPr="000967EE" w:rsidRDefault="00D631A0" w:rsidP="00D631A0">
            <w:pPr>
              <w:jc w:val="center"/>
              <w:rPr>
                <w:color w:val="000000" w:themeColor="text1"/>
                <w:sz w:val="22"/>
                <w:szCs w:val="22"/>
              </w:rPr>
            </w:pPr>
            <w:r w:rsidRPr="000967EE">
              <w:rPr>
                <w:color w:val="000000" w:themeColor="text1"/>
                <w:sz w:val="22"/>
                <w:szCs w:val="22"/>
              </w:rPr>
              <w:t>Đ. N4</w:t>
            </w:r>
          </w:p>
        </w:tc>
        <w:tc>
          <w:tcPr>
            <w:tcW w:w="0" w:type="auto"/>
            <w:tcBorders>
              <w:top w:val="nil"/>
              <w:left w:val="nil"/>
              <w:bottom w:val="single" w:sz="4" w:space="0" w:color="auto"/>
              <w:right w:val="single" w:sz="4" w:space="0" w:color="auto"/>
            </w:tcBorders>
            <w:shd w:val="clear" w:color="auto" w:fill="auto"/>
            <w:vAlign w:val="center"/>
            <w:hideMark/>
          </w:tcPr>
          <w:p w14:paraId="44C08644" w14:textId="77777777" w:rsidR="00D631A0" w:rsidRPr="000967EE" w:rsidRDefault="00D631A0" w:rsidP="00D631A0">
            <w:pPr>
              <w:jc w:val="center"/>
              <w:rPr>
                <w:color w:val="000000" w:themeColor="text1"/>
                <w:sz w:val="22"/>
                <w:szCs w:val="22"/>
              </w:rPr>
            </w:pPr>
            <w:r w:rsidRPr="000967EE">
              <w:rPr>
                <w:color w:val="000000" w:themeColor="text1"/>
                <w:sz w:val="22"/>
                <w:szCs w:val="22"/>
              </w:rPr>
              <w:t>94,3</w:t>
            </w:r>
          </w:p>
        </w:tc>
        <w:tc>
          <w:tcPr>
            <w:tcW w:w="0" w:type="auto"/>
            <w:tcBorders>
              <w:top w:val="nil"/>
              <w:left w:val="nil"/>
              <w:bottom w:val="single" w:sz="4" w:space="0" w:color="auto"/>
              <w:right w:val="single" w:sz="4" w:space="0" w:color="auto"/>
            </w:tcBorders>
            <w:shd w:val="clear" w:color="auto" w:fill="auto"/>
            <w:vAlign w:val="center"/>
            <w:hideMark/>
          </w:tcPr>
          <w:p w14:paraId="28EBAA02"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73E5D741"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537FD239"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69B0A70D"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39058F77" w14:textId="77777777" w:rsidR="00D631A0" w:rsidRPr="000967EE" w:rsidRDefault="00D631A0" w:rsidP="00D631A0">
            <w:pPr>
              <w:jc w:val="center"/>
              <w:rPr>
                <w:color w:val="000000" w:themeColor="text1"/>
                <w:sz w:val="22"/>
                <w:szCs w:val="22"/>
              </w:rPr>
            </w:pPr>
            <w:r w:rsidRPr="000967EE">
              <w:rPr>
                <w:color w:val="000000" w:themeColor="text1"/>
                <w:sz w:val="22"/>
                <w:szCs w:val="22"/>
              </w:rPr>
              <w:t>330,1</w:t>
            </w:r>
          </w:p>
        </w:tc>
        <w:tc>
          <w:tcPr>
            <w:tcW w:w="0" w:type="auto"/>
            <w:tcBorders>
              <w:top w:val="nil"/>
              <w:left w:val="nil"/>
              <w:bottom w:val="single" w:sz="4" w:space="0" w:color="auto"/>
              <w:right w:val="single" w:sz="4" w:space="0" w:color="auto"/>
            </w:tcBorders>
            <w:shd w:val="clear" w:color="auto" w:fill="auto"/>
            <w:vAlign w:val="center"/>
            <w:hideMark/>
          </w:tcPr>
          <w:p w14:paraId="255D97BB" w14:textId="77777777" w:rsidR="00D631A0" w:rsidRPr="000967EE" w:rsidRDefault="00D631A0" w:rsidP="00D631A0">
            <w:pPr>
              <w:jc w:val="center"/>
              <w:rPr>
                <w:color w:val="000000" w:themeColor="text1"/>
                <w:sz w:val="22"/>
                <w:szCs w:val="22"/>
              </w:rPr>
            </w:pPr>
            <w:r w:rsidRPr="000967EE">
              <w:rPr>
                <w:color w:val="000000" w:themeColor="text1"/>
                <w:sz w:val="22"/>
                <w:szCs w:val="22"/>
              </w:rPr>
              <w:t>707,3</w:t>
            </w:r>
          </w:p>
        </w:tc>
        <w:tc>
          <w:tcPr>
            <w:tcW w:w="0" w:type="auto"/>
            <w:tcBorders>
              <w:top w:val="nil"/>
              <w:left w:val="nil"/>
              <w:bottom w:val="single" w:sz="4" w:space="0" w:color="auto"/>
              <w:right w:val="single" w:sz="4" w:space="0" w:color="auto"/>
            </w:tcBorders>
            <w:shd w:val="clear" w:color="auto" w:fill="auto"/>
            <w:vAlign w:val="center"/>
            <w:hideMark/>
          </w:tcPr>
          <w:p w14:paraId="1292B010" w14:textId="77777777" w:rsidR="00D631A0" w:rsidRPr="000967EE" w:rsidRDefault="00D631A0" w:rsidP="00D631A0">
            <w:pPr>
              <w:jc w:val="center"/>
              <w:rPr>
                <w:color w:val="000000" w:themeColor="text1"/>
                <w:sz w:val="22"/>
                <w:szCs w:val="22"/>
              </w:rPr>
            </w:pPr>
            <w:r w:rsidRPr="000967EE">
              <w:rPr>
                <w:color w:val="000000" w:themeColor="text1"/>
                <w:sz w:val="22"/>
                <w:szCs w:val="22"/>
              </w:rPr>
              <w:t>330,1</w:t>
            </w:r>
          </w:p>
        </w:tc>
      </w:tr>
      <w:tr w:rsidR="000967EE" w:rsidRPr="000967EE" w14:paraId="0779491A"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5239F8" w14:textId="77777777" w:rsidR="00D631A0" w:rsidRPr="000967EE" w:rsidRDefault="00D631A0" w:rsidP="00D631A0">
            <w:pPr>
              <w:jc w:val="center"/>
              <w:rPr>
                <w:color w:val="000000" w:themeColor="text1"/>
                <w:sz w:val="22"/>
                <w:szCs w:val="22"/>
              </w:rPr>
            </w:pPr>
            <w:r w:rsidRPr="000967EE">
              <w:rPr>
                <w:color w:val="000000" w:themeColor="text1"/>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3686C479"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D3 (1)</w:t>
            </w:r>
          </w:p>
        </w:tc>
        <w:tc>
          <w:tcPr>
            <w:tcW w:w="0" w:type="auto"/>
            <w:tcBorders>
              <w:top w:val="nil"/>
              <w:left w:val="nil"/>
              <w:bottom w:val="single" w:sz="4" w:space="0" w:color="auto"/>
              <w:right w:val="single" w:sz="4" w:space="0" w:color="auto"/>
            </w:tcBorders>
            <w:shd w:val="clear" w:color="auto" w:fill="auto"/>
            <w:vAlign w:val="center"/>
            <w:hideMark/>
          </w:tcPr>
          <w:p w14:paraId="6B2C2694"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17D0E6B1"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442ECF92" w14:textId="77777777" w:rsidR="00D631A0" w:rsidRPr="000967EE" w:rsidRDefault="00D631A0" w:rsidP="00D631A0">
            <w:pPr>
              <w:jc w:val="center"/>
              <w:rPr>
                <w:color w:val="000000" w:themeColor="text1"/>
                <w:sz w:val="22"/>
                <w:szCs w:val="22"/>
              </w:rPr>
            </w:pPr>
            <w:r w:rsidRPr="000967EE">
              <w:rPr>
                <w:color w:val="000000" w:themeColor="text1"/>
                <w:sz w:val="22"/>
                <w:szCs w:val="22"/>
              </w:rPr>
              <w:t>Đ. N2</w:t>
            </w:r>
          </w:p>
        </w:tc>
        <w:tc>
          <w:tcPr>
            <w:tcW w:w="0" w:type="auto"/>
            <w:tcBorders>
              <w:top w:val="nil"/>
              <w:left w:val="nil"/>
              <w:bottom w:val="single" w:sz="4" w:space="0" w:color="auto"/>
              <w:right w:val="single" w:sz="4" w:space="0" w:color="auto"/>
            </w:tcBorders>
            <w:shd w:val="clear" w:color="auto" w:fill="auto"/>
            <w:vAlign w:val="center"/>
            <w:hideMark/>
          </w:tcPr>
          <w:p w14:paraId="52DDE184" w14:textId="77777777" w:rsidR="00D631A0" w:rsidRPr="000967EE" w:rsidRDefault="00D631A0" w:rsidP="00D631A0">
            <w:pPr>
              <w:jc w:val="center"/>
              <w:rPr>
                <w:color w:val="000000" w:themeColor="text1"/>
                <w:sz w:val="22"/>
                <w:szCs w:val="22"/>
              </w:rPr>
            </w:pPr>
            <w:r w:rsidRPr="000967EE">
              <w:rPr>
                <w:color w:val="000000" w:themeColor="text1"/>
                <w:sz w:val="22"/>
                <w:szCs w:val="22"/>
              </w:rPr>
              <w:t>Đ. N6</w:t>
            </w:r>
          </w:p>
        </w:tc>
        <w:tc>
          <w:tcPr>
            <w:tcW w:w="0" w:type="auto"/>
            <w:tcBorders>
              <w:top w:val="nil"/>
              <w:left w:val="nil"/>
              <w:bottom w:val="single" w:sz="4" w:space="0" w:color="auto"/>
              <w:right w:val="single" w:sz="4" w:space="0" w:color="auto"/>
            </w:tcBorders>
            <w:shd w:val="clear" w:color="auto" w:fill="auto"/>
            <w:vAlign w:val="center"/>
            <w:hideMark/>
          </w:tcPr>
          <w:p w14:paraId="252157C0" w14:textId="77777777" w:rsidR="00D631A0" w:rsidRPr="000967EE" w:rsidRDefault="00D631A0" w:rsidP="00D631A0">
            <w:pPr>
              <w:jc w:val="center"/>
              <w:rPr>
                <w:color w:val="000000" w:themeColor="text1"/>
                <w:sz w:val="22"/>
                <w:szCs w:val="22"/>
              </w:rPr>
            </w:pPr>
            <w:r w:rsidRPr="000967EE">
              <w:rPr>
                <w:color w:val="000000" w:themeColor="text1"/>
                <w:sz w:val="22"/>
                <w:szCs w:val="22"/>
              </w:rPr>
              <w:t>191,5</w:t>
            </w:r>
          </w:p>
        </w:tc>
        <w:tc>
          <w:tcPr>
            <w:tcW w:w="0" w:type="auto"/>
            <w:tcBorders>
              <w:top w:val="nil"/>
              <w:left w:val="nil"/>
              <w:bottom w:val="single" w:sz="4" w:space="0" w:color="auto"/>
              <w:right w:val="single" w:sz="4" w:space="0" w:color="auto"/>
            </w:tcBorders>
            <w:shd w:val="clear" w:color="auto" w:fill="auto"/>
            <w:vAlign w:val="center"/>
            <w:hideMark/>
          </w:tcPr>
          <w:p w14:paraId="0B302F94"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529DF78A"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112E3A82"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35874ABE"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224B39BC" w14:textId="77777777" w:rsidR="00D631A0" w:rsidRPr="000967EE" w:rsidRDefault="00D631A0" w:rsidP="00D631A0">
            <w:pPr>
              <w:jc w:val="center"/>
              <w:rPr>
                <w:color w:val="000000" w:themeColor="text1"/>
                <w:sz w:val="22"/>
                <w:szCs w:val="22"/>
              </w:rPr>
            </w:pPr>
            <w:r w:rsidRPr="000967EE">
              <w:rPr>
                <w:color w:val="000000" w:themeColor="text1"/>
                <w:sz w:val="22"/>
                <w:szCs w:val="22"/>
              </w:rPr>
              <w:t>670,3</w:t>
            </w:r>
          </w:p>
        </w:tc>
        <w:tc>
          <w:tcPr>
            <w:tcW w:w="0" w:type="auto"/>
            <w:tcBorders>
              <w:top w:val="nil"/>
              <w:left w:val="nil"/>
              <w:bottom w:val="single" w:sz="4" w:space="0" w:color="auto"/>
              <w:right w:val="single" w:sz="4" w:space="0" w:color="auto"/>
            </w:tcBorders>
            <w:shd w:val="clear" w:color="auto" w:fill="auto"/>
            <w:vAlign w:val="center"/>
            <w:hideMark/>
          </w:tcPr>
          <w:p w14:paraId="3AF2AB8D" w14:textId="77777777" w:rsidR="00D631A0" w:rsidRPr="000967EE" w:rsidRDefault="00D631A0" w:rsidP="00D631A0">
            <w:pPr>
              <w:jc w:val="center"/>
              <w:rPr>
                <w:color w:val="000000" w:themeColor="text1"/>
                <w:sz w:val="22"/>
                <w:szCs w:val="22"/>
              </w:rPr>
            </w:pPr>
            <w:r w:rsidRPr="000967EE">
              <w:rPr>
                <w:color w:val="000000" w:themeColor="text1"/>
                <w:sz w:val="22"/>
                <w:szCs w:val="22"/>
              </w:rPr>
              <w:t>1436,3</w:t>
            </w:r>
          </w:p>
        </w:tc>
        <w:tc>
          <w:tcPr>
            <w:tcW w:w="0" w:type="auto"/>
            <w:tcBorders>
              <w:top w:val="nil"/>
              <w:left w:val="nil"/>
              <w:bottom w:val="single" w:sz="4" w:space="0" w:color="auto"/>
              <w:right w:val="single" w:sz="4" w:space="0" w:color="auto"/>
            </w:tcBorders>
            <w:shd w:val="clear" w:color="auto" w:fill="auto"/>
            <w:vAlign w:val="center"/>
            <w:hideMark/>
          </w:tcPr>
          <w:p w14:paraId="0AAC1A4A" w14:textId="77777777" w:rsidR="00D631A0" w:rsidRPr="000967EE" w:rsidRDefault="00D631A0" w:rsidP="00D631A0">
            <w:pPr>
              <w:jc w:val="center"/>
              <w:rPr>
                <w:color w:val="000000" w:themeColor="text1"/>
                <w:sz w:val="22"/>
                <w:szCs w:val="22"/>
              </w:rPr>
            </w:pPr>
            <w:r w:rsidRPr="000967EE">
              <w:rPr>
                <w:color w:val="000000" w:themeColor="text1"/>
                <w:sz w:val="22"/>
                <w:szCs w:val="22"/>
              </w:rPr>
              <w:t>670,3</w:t>
            </w:r>
          </w:p>
        </w:tc>
      </w:tr>
      <w:tr w:rsidR="000967EE" w:rsidRPr="000967EE" w14:paraId="472FA911"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6111C" w14:textId="77777777" w:rsidR="00D631A0" w:rsidRPr="000967EE" w:rsidRDefault="00D631A0" w:rsidP="00D631A0">
            <w:pPr>
              <w:jc w:val="center"/>
              <w:rPr>
                <w:color w:val="000000" w:themeColor="text1"/>
                <w:sz w:val="22"/>
                <w:szCs w:val="22"/>
              </w:rPr>
            </w:pPr>
            <w:r w:rsidRPr="000967EE">
              <w:rPr>
                <w:color w:val="000000" w:themeColor="text1"/>
                <w:sz w:val="22"/>
                <w:szCs w:val="22"/>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14:paraId="44FB2E85"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D4</w:t>
            </w:r>
          </w:p>
        </w:tc>
        <w:tc>
          <w:tcPr>
            <w:tcW w:w="0" w:type="auto"/>
            <w:tcBorders>
              <w:top w:val="nil"/>
              <w:left w:val="nil"/>
              <w:bottom w:val="single" w:sz="4" w:space="0" w:color="auto"/>
              <w:right w:val="single" w:sz="4" w:space="0" w:color="auto"/>
            </w:tcBorders>
            <w:shd w:val="clear" w:color="auto" w:fill="auto"/>
            <w:vAlign w:val="center"/>
            <w:hideMark/>
          </w:tcPr>
          <w:p w14:paraId="73348BDD"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41E69E89"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475CD459" w14:textId="77777777" w:rsidR="00D631A0" w:rsidRPr="000967EE" w:rsidRDefault="00D631A0" w:rsidP="00D631A0">
            <w:pPr>
              <w:jc w:val="center"/>
              <w:rPr>
                <w:color w:val="000000" w:themeColor="text1"/>
                <w:sz w:val="22"/>
                <w:szCs w:val="22"/>
              </w:rPr>
            </w:pPr>
            <w:r w:rsidRPr="000967EE">
              <w:rPr>
                <w:color w:val="000000" w:themeColor="text1"/>
                <w:sz w:val="22"/>
                <w:szCs w:val="22"/>
              </w:rPr>
              <w:t>Đ. N1</w:t>
            </w:r>
          </w:p>
        </w:tc>
        <w:tc>
          <w:tcPr>
            <w:tcW w:w="0" w:type="auto"/>
            <w:tcBorders>
              <w:top w:val="nil"/>
              <w:left w:val="nil"/>
              <w:bottom w:val="single" w:sz="4" w:space="0" w:color="auto"/>
              <w:right w:val="single" w:sz="4" w:space="0" w:color="auto"/>
            </w:tcBorders>
            <w:shd w:val="clear" w:color="auto" w:fill="auto"/>
            <w:vAlign w:val="center"/>
            <w:hideMark/>
          </w:tcPr>
          <w:p w14:paraId="4F4B275C" w14:textId="77777777" w:rsidR="00D631A0" w:rsidRPr="000967EE" w:rsidRDefault="00D631A0" w:rsidP="00D631A0">
            <w:pPr>
              <w:jc w:val="center"/>
              <w:rPr>
                <w:color w:val="000000" w:themeColor="text1"/>
                <w:sz w:val="22"/>
                <w:szCs w:val="22"/>
              </w:rPr>
            </w:pPr>
            <w:r w:rsidRPr="000967EE">
              <w:rPr>
                <w:color w:val="000000" w:themeColor="text1"/>
                <w:sz w:val="22"/>
                <w:szCs w:val="22"/>
              </w:rPr>
              <w:t>Đ. N8</w:t>
            </w:r>
          </w:p>
        </w:tc>
        <w:tc>
          <w:tcPr>
            <w:tcW w:w="0" w:type="auto"/>
            <w:tcBorders>
              <w:top w:val="nil"/>
              <w:left w:val="nil"/>
              <w:bottom w:val="single" w:sz="4" w:space="0" w:color="auto"/>
              <w:right w:val="single" w:sz="4" w:space="0" w:color="auto"/>
            </w:tcBorders>
            <w:shd w:val="clear" w:color="auto" w:fill="auto"/>
            <w:vAlign w:val="center"/>
            <w:hideMark/>
          </w:tcPr>
          <w:p w14:paraId="1131C3C6" w14:textId="77777777" w:rsidR="00D631A0" w:rsidRPr="000967EE" w:rsidRDefault="00D631A0" w:rsidP="00D631A0">
            <w:pPr>
              <w:jc w:val="center"/>
              <w:rPr>
                <w:color w:val="000000" w:themeColor="text1"/>
                <w:sz w:val="22"/>
                <w:szCs w:val="22"/>
              </w:rPr>
            </w:pPr>
            <w:r w:rsidRPr="000967EE">
              <w:rPr>
                <w:color w:val="000000" w:themeColor="text1"/>
                <w:sz w:val="22"/>
                <w:szCs w:val="22"/>
              </w:rPr>
              <w:t>322,4</w:t>
            </w:r>
          </w:p>
        </w:tc>
        <w:tc>
          <w:tcPr>
            <w:tcW w:w="0" w:type="auto"/>
            <w:tcBorders>
              <w:top w:val="nil"/>
              <w:left w:val="nil"/>
              <w:bottom w:val="single" w:sz="4" w:space="0" w:color="auto"/>
              <w:right w:val="single" w:sz="4" w:space="0" w:color="auto"/>
            </w:tcBorders>
            <w:shd w:val="clear" w:color="auto" w:fill="auto"/>
            <w:vAlign w:val="center"/>
            <w:hideMark/>
          </w:tcPr>
          <w:p w14:paraId="3D30441E"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7FB20DC8"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CC7BE85"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45E4E0BD"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88E8634" w14:textId="77777777" w:rsidR="00D631A0" w:rsidRPr="000967EE" w:rsidRDefault="00D631A0" w:rsidP="00D631A0">
            <w:pPr>
              <w:jc w:val="center"/>
              <w:rPr>
                <w:color w:val="000000" w:themeColor="text1"/>
                <w:sz w:val="22"/>
                <w:szCs w:val="22"/>
              </w:rPr>
            </w:pPr>
            <w:r w:rsidRPr="000967EE">
              <w:rPr>
                <w:color w:val="000000" w:themeColor="text1"/>
                <w:sz w:val="22"/>
                <w:szCs w:val="22"/>
              </w:rPr>
              <w:t>1128,4</w:t>
            </w:r>
          </w:p>
        </w:tc>
        <w:tc>
          <w:tcPr>
            <w:tcW w:w="0" w:type="auto"/>
            <w:tcBorders>
              <w:top w:val="nil"/>
              <w:left w:val="nil"/>
              <w:bottom w:val="single" w:sz="4" w:space="0" w:color="auto"/>
              <w:right w:val="single" w:sz="4" w:space="0" w:color="auto"/>
            </w:tcBorders>
            <w:shd w:val="clear" w:color="auto" w:fill="auto"/>
            <w:vAlign w:val="center"/>
            <w:hideMark/>
          </w:tcPr>
          <w:p w14:paraId="0EBF670A" w14:textId="77777777" w:rsidR="00D631A0" w:rsidRPr="000967EE" w:rsidRDefault="00D631A0" w:rsidP="00D631A0">
            <w:pPr>
              <w:jc w:val="center"/>
              <w:rPr>
                <w:color w:val="000000" w:themeColor="text1"/>
                <w:sz w:val="22"/>
                <w:szCs w:val="22"/>
              </w:rPr>
            </w:pPr>
            <w:r w:rsidRPr="000967EE">
              <w:rPr>
                <w:color w:val="000000" w:themeColor="text1"/>
                <w:sz w:val="22"/>
                <w:szCs w:val="22"/>
              </w:rPr>
              <w:t>2418,0</w:t>
            </w:r>
          </w:p>
        </w:tc>
        <w:tc>
          <w:tcPr>
            <w:tcW w:w="0" w:type="auto"/>
            <w:tcBorders>
              <w:top w:val="nil"/>
              <w:left w:val="nil"/>
              <w:bottom w:val="single" w:sz="4" w:space="0" w:color="auto"/>
              <w:right w:val="single" w:sz="4" w:space="0" w:color="auto"/>
            </w:tcBorders>
            <w:shd w:val="clear" w:color="auto" w:fill="auto"/>
            <w:vAlign w:val="center"/>
            <w:hideMark/>
          </w:tcPr>
          <w:p w14:paraId="5FE09E8E" w14:textId="77777777" w:rsidR="00D631A0" w:rsidRPr="000967EE" w:rsidRDefault="00D631A0" w:rsidP="00D631A0">
            <w:pPr>
              <w:jc w:val="center"/>
              <w:rPr>
                <w:color w:val="000000" w:themeColor="text1"/>
                <w:sz w:val="22"/>
                <w:szCs w:val="22"/>
              </w:rPr>
            </w:pPr>
            <w:r w:rsidRPr="000967EE">
              <w:rPr>
                <w:color w:val="000000" w:themeColor="text1"/>
                <w:sz w:val="22"/>
                <w:szCs w:val="22"/>
              </w:rPr>
              <w:t>1128,4</w:t>
            </w:r>
          </w:p>
        </w:tc>
      </w:tr>
      <w:tr w:rsidR="000967EE" w:rsidRPr="000967EE" w14:paraId="6DA1A0D4"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5D835" w14:textId="77777777" w:rsidR="00D631A0" w:rsidRPr="000967EE" w:rsidRDefault="00D631A0" w:rsidP="00D631A0">
            <w:pPr>
              <w:jc w:val="center"/>
              <w:rPr>
                <w:color w:val="000000" w:themeColor="text1"/>
                <w:sz w:val="22"/>
                <w:szCs w:val="22"/>
              </w:rPr>
            </w:pPr>
            <w:r w:rsidRPr="000967EE">
              <w:rPr>
                <w:color w:val="000000" w:themeColor="text1"/>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65F4135D"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D5</w:t>
            </w:r>
          </w:p>
        </w:tc>
        <w:tc>
          <w:tcPr>
            <w:tcW w:w="0" w:type="auto"/>
            <w:tcBorders>
              <w:top w:val="nil"/>
              <w:left w:val="nil"/>
              <w:bottom w:val="single" w:sz="4" w:space="0" w:color="auto"/>
              <w:right w:val="single" w:sz="4" w:space="0" w:color="auto"/>
            </w:tcBorders>
            <w:shd w:val="clear" w:color="auto" w:fill="auto"/>
            <w:vAlign w:val="center"/>
            <w:hideMark/>
          </w:tcPr>
          <w:p w14:paraId="5F97B3C5"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59D8765D"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6041B9E8" w14:textId="77777777" w:rsidR="00D631A0" w:rsidRPr="000967EE" w:rsidRDefault="00D631A0" w:rsidP="00D631A0">
            <w:pPr>
              <w:jc w:val="center"/>
              <w:rPr>
                <w:color w:val="000000" w:themeColor="text1"/>
                <w:sz w:val="22"/>
                <w:szCs w:val="22"/>
              </w:rPr>
            </w:pPr>
            <w:r w:rsidRPr="000967EE">
              <w:rPr>
                <w:color w:val="000000" w:themeColor="text1"/>
                <w:sz w:val="22"/>
                <w:szCs w:val="22"/>
              </w:rPr>
              <w:t>Đ. N1</w:t>
            </w:r>
          </w:p>
        </w:tc>
        <w:tc>
          <w:tcPr>
            <w:tcW w:w="0" w:type="auto"/>
            <w:tcBorders>
              <w:top w:val="nil"/>
              <w:left w:val="nil"/>
              <w:bottom w:val="single" w:sz="4" w:space="0" w:color="auto"/>
              <w:right w:val="single" w:sz="4" w:space="0" w:color="auto"/>
            </w:tcBorders>
            <w:shd w:val="clear" w:color="auto" w:fill="auto"/>
            <w:vAlign w:val="center"/>
            <w:hideMark/>
          </w:tcPr>
          <w:p w14:paraId="5485D73E" w14:textId="77777777" w:rsidR="00D631A0" w:rsidRPr="000967EE" w:rsidRDefault="00D631A0" w:rsidP="00D631A0">
            <w:pPr>
              <w:jc w:val="center"/>
              <w:rPr>
                <w:color w:val="000000" w:themeColor="text1"/>
                <w:sz w:val="22"/>
                <w:szCs w:val="22"/>
              </w:rPr>
            </w:pPr>
            <w:r w:rsidRPr="000967EE">
              <w:rPr>
                <w:color w:val="000000" w:themeColor="text1"/>
                <w:sz w:val="22"/>
                <w:szCs w:val="22"/>
              </w:rPr>
              <w:t>Đ. N8</w:t>
            </w:r>
          </w:p>
        </w:tc>
        <w:tc>
          <w:tcPr>
            <w:tcW w:w="0" w:type="auto"/>
            <w:tcBorders>
              <w:top w:val="nil"/>
              <w:left w:val="nil"/>
              <w:bottom w:val="single" w:sz="4" w:space="0" w:color="auto"/>
              <w:right w:val="single" w:sz="4" w:space="0" w:color="auto"/>
            </w:tcBorders>
            <w:shd w:val="clear" w:color="auto" w:fill="auto"/>
            <w:vAlign w:val="center"/>
            <w:hideMark/>
          </w:tcPr>
          <w:p w14:paraId="2D9F36D2" w14:textId="77777777" w:rsidR="00D631A0" w:rsidRPr="000967EE" w:rsidRDefault="00D631A0" w:rsidP="00D631A0">
            <w:pPr>
              <w:jc w:val="center"/>
              <w:rPr>
                <w:color w:val="000000" w:themeColor="text1"/>
                <w:sz w:val="22"/>
                <w:szCs w:val="22"/>
              </w:rPr>
            </w:pPr>
            <w:r w:rsidRPr="000967EE">
              <w:rPr>
                <w:color w:val="000000" w:themeColor="text1"/>
                <w:sz w:val="22"/>
                <w:szCs w:val="22"/>
              </w:rPr>
              <w:t>351,1</w:t>
            </w:r>
          </w:p>
        </w:tc>
        <w:tc>
          <w:tcPr>
            <w:tcW w:w="0" w:type="auto"/>
            <w:tcBorders>
              <w:top w:val="nil"/>
              <w:left w:val="nil"/>
              <w:bottom w:val="single" w:sz="4" w:space="0" w:color="auto"/>
              <w:right w:val="single" w:sz="4" w:space="0" w:color="auto"/>
            </w:tcBorders>
            <w:shd w:val="clear" w:color="auto" w:fill="auto"/>
            <w:vAlign w:val="center"/>
            <w:hideMark/>
          </w:tcPr>
          <w:p w14:paraId="5006F333"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35ACCE5C"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4175694D"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50558C8F"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7CFE1EC4" w14:textId="77777777" w:rsidR="00D631A0" w:rsidRPr="000967EE" w:rsidRDefault="00D631A0" w:rsidP="00D631A0">
            <w:pPr>
              <w:jc w:val="center"/>
              <w:rPr>
                <w:color w:val="000000" w:themeColor="text1"/>
                <w:sz w:val="22"/>
                <w:szCs w:val="22"/>
              </w:rPr>
            </w:pPr>
            <w:r w:rsidRPr="000967EE">
              <w:rPr>
                <w:color w:val="000000" w:themeColor="text1"/>
                <w:sz w:val="22"/>
                <w:szCs w:val="22"/>
              </w:rPr>
              <w:t>1228,9</w:t>
            </w:r>
          </w:p>
        </w:tc>
        <w:tc>
          <w:tcPr>
            <w:tcW w:w="0" w:type="auto"/>
            <w:tcBorders>
              <w:top w:val="nil"/>
              <w:left w:val="nil"/>
              <w:bottom w:val="single" w:sz="4" w:space="0" w:color="auto"/>
              <w:right w:val="single" w:sz="4" w:space="0" w:color="auto"/>
            </w:tcBorders>
            <w:shd w:val="clear" w:color="auto" w:fill="auto"/>
            <w:vAlign w:val="center"/>
            <w:hideMark/>
          </w:tcPr>
          <w:p w14:paraId="3BEF36B8" w14:textId="77777777" w:rsidR="00D631A0" w:rsidRPr="000967EE" w:rsidRDefault="00D631A0" w:rsidP="00D631A0">
            <w:pPr>
              <w:jc w:val="center"/>
              <w:rPr>
                <w:color w:val="000000" w:themeColor="text1"/>
                <w:sz w:val="22"/>
                <w:szCs w:val="22"/>
              </w:rPr>
            </w:pPr>
            <w:r w:rsidRPr="000967EE">
              <w:rPr>
                <w:color w:val="000000" w:themeColor="text1"/>
                <w:sz w:val="22"/>
                <w:szCs w:val="22"/>
              </w:rPr>
              <w:t>2633,3</w:t>
            </w:r>
          </w:p>
        </w:tc>
        <w:tc>
          <w:tcPr>
            <w:tcW w:w="0" w:type="auto"/>
            <w:tcBorders>
              <w:top w:val="nil"/>
              <w:left w:val="nil"/>
              <w:bottom w:val="single" w:sz="4" w:space="0" w:color="auto"/>
              <w:right w:val="single" w:sz="4" w:space="0" w:color="auto"/>
            </w:tcBorders>
            <w:shd w:val="clear" w:color="auto" w:fill="auto"/>
            <w:vAlign w:val="center"/>
            <w:hideMark/>
          </w:tcPr>
          <w:p w14:paraId="631311E0" w14:textId="77777777" w:rsidR="00D631A0" w:rsidRPr="000967EE" w:rsidRDefault="00D631A0" w:rsidP="00D631A0">
            <w:pPr>
              <w:jc w:val="center"/>
              <w:rPr>
                <w:color w:val="000000" w:themeColor="text1"/>
                <w:sz w:val="22"/>
                <w:szCs w:val="22"/>
              </w:rPr>
            </w:pPr>
            <w:r w:rsidRPr="000967EE">
              <w:rPr>
                <w:color w:val="000000" w:themeColor="text1"/>
                <w:sz w:val="22"/>
                <w:szCs w:val="22"/>
              </w:rPr>
              <w:t>1228,9</w:t>
            </w:r>
          </w:p>
        </w:tc>
      </w:tr>
      <w:tr w:rsidR="000967EE" w:rsidRPr="000967EE" w14:paraId="1DAEA5B5" w14:textId="77777777" w:rsidTr="00D631A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3D8C7" w14:textId="77777777" w:rsidR="00D631A0" w:rsidRPr="000967EE" w:rsidRDefault="00D631A0" w:rsidP="00D631A0">
            <w:pPr>
              <w:jc w:val="center"/>
              <w:rPr>
                <w:color w:val="000000" w:themeColor="text1"/>
                <w:sz w:val="22"/>
                <w:szCs w:val="22"/>
              </w:rPr>
            </w:pPr>
            <w:r w:rsidRPr="000967EE">
              <w:rPr>
                <w:color w:val="000000" w:themeColor="text1"/>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64C03C8F"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N10 (1)</w:t>
            </w:r>
          </w:p>
        </w:tc>
        <w:tc>
          <w:tcPr>
            <w:tcW w:w="0" w:type="auto"/>
            <w:tcBorders>
              <w:top w:val="nil"/>
              <w:left w:val="nil"/>
              <w:bottom w:val="single" w:sz="4" w:space="0" w:color="auto"/>
              <w:right w:val="single" w:sz="4" w:space="0" w:color="auto"/>
            </w:tcBorders>
            <w:shd w:val="clear" w:color="auto" w:fill="auto"/>
            <w:vAlign w:val="center"/>
            <w:hideMark/>
          </w:tcPr>
          <w:p w14:paraId="3DE013F0"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5869BDCB"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6BA30C41" w14:textId="77777777" w:rsidR="00D631A0" w:rsidRPr="000967EE" w:rsidRDefault="00D631A0" w:rsidP="00D631A0">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691A0EF3" w14:textId="77777777" w:rsidR="00D631A0" w:rsidRPr="000967EE" w:rsidRDefault="00D631A0" w:rsidP="00D631A0">
            <w:pPr>
              <w:jc w:val="center"/>
              <w:rPr>
                <w:color w:val="000000" w:themeColor="text1"/>
                <w:sz w:val="22"/>
                <w:szCs w:val="22"/>
              </w:rPr>
            </w:pPr>
            <w:r w:rsidRPr="000967EE">
              <w:rPr>
                <w:color w:val="000000" w:themeColor="text1"/>
                <w:sz w:val="22"/>
                <w:szCs w:val="22"/>
              </w:rPr>
              <w:t>Đ. D7</w:t>
            </w:r>
          </w:p>
        </w:tc>
        <w:tc>
          <w:tcPr>
            <w:tcW w:w="0" w:type="auto"/>
            <w:tcBorders>
              <w:top w:val="nil"/>
              <w:left w:val="nil"/>
              <w:bottom w:val="single" w:sz="4" w:space="0" w:color="auto"/>
              <w:right w:val="single" w:sz="4" w:space="0" w:color="auto"/>
            </w:tcBorders>
            <w:shd w:val="clear" w:color="auto" w:fill="auto"/>
            <w:vAlign w:val="center"/>
            <w:hideMark/>
          </w:tcPr>
          <w:p w14:paraId="27BC6B5A" w14:textId="77777777" w:rsidR="00D631A0" w:rsidRPr="000967EE" w:rsidRDefault="00D631A0" w:rsidP="00D631A0">
            <w:pPr>
              <w:jc w:val="center"/>
              <w:rPr>
                <w:color w:val="000000" w:themeColor="text1"/>
                <w:sz w:val="22"/>
                <w:szCs w:val="22"/>
              </w:rPr>
            </w:pPr>
            <w:r w:rsidRPr="000967EE">
              <w:rPr>
                <w:color w:val="000000" w:themeColor="text1"/>
                <w:sz w:val="22"/>
                <w:szCs w:val="22"/>
              </w:rPr>
              <w:t>53,8</w:t>
            </w:r>
          </w:p>
        </w:tc>
        <w:tc>
          <w:tcPr>
            <w:tcW w:w="0" w:type="auto"/>
            <w:tcBorders>
              <w:top w:val="nil"/>
              <w:left w:val="nil"/>
              <w:bottom w:val="single" w:sz="4" w:space="0" w:color="auto"/>
              <w:right w:val="single" w:sz="4" w:space="0" w:color="auto"/>
            </w:tcBorders>
            <w:shd w:val="clear" w:color="auto" w:fill="auto"/>
            <w:vAlign w:val="center"/>
            <w:hideMark/>
          </w:tcPr>
          <w:p w14:paraId="026F24D4"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7CE49747"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88C7CD3"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709D88FC"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669D1FAF" w14:textId="77777777" w:rsidR="00D631A0" w:rsidRPr="000967EE" w:rsidRDefault="00D631A0" w:rsidP="00D631A0">
            <w:pPr>
              <w:jc w:val="center"/>
              <w:rPr>
                <w:color w:val="000000" w:themeColor="text1"/>
                <w:sz w:val="22"/>
                <w:szCs w:val="22"/>
              </w:rPr>
            </w:pPr>
            <w:r w:rsidRPr="000967EE">
              <w:rPr>
                <w:color w:val="000000" w:themeColor="text1"/>
                <w:sz w:val="22"/>
                <w:szCs w:val="22"/>
              </w:rPr>
              <w:t>188,3</w:t>
            </w:r>
          </w:p>
        </w:tc>
        <w:tc>
          <w:tcPr>
            <w:tcW w:w="0" w:type="auto"/>
            <w:tcBorders>
              <w:top w:val="nil"/>
              <w:left w:val="nil"/>
              <w:bottom w:val="single" w:sz="4" w:space="0" w:color="auto"/>
              <w:right w:val="single" w:sz="4" w:space="0" w:color="auto"/>
            </w:tcBorders>
            <w:shd w:val="clear" w:color="auto" w:fill="auto"/>
            <w:vAlign w:val="center"/>
            <w:hideMark/>
          </w:tcPr>
          <w:p w14:paraId="34D56B3F" w14:textId="77777777" w:rsidR="00D631A0" w:rsidRPr="000967EE" w:rsidRDefault="00D631A0" w:rsidP="00D631A0">
            <w:pPr>
              <w:jc w:val="center"/>
              <w:rPr>
                <w:color w:val="000000" w:themeColor="text1"/>
                <w:sz w:val="22"/>
                <w:szCs w:val="22"/>
              </w:rPr>
            </w:pPr>
            <w:r w:rsidRPr="000967EE">
              <w:rPr>
                <w:color w:val="000000" w:themeColor="text1"/>
                <w:sz w:val="22"/>
                <w:szCs w:val="22"/>
              </w:rPr>
              <w:t>403,5</w:t>
            </w:r>
          </w:p>
        </w:tc>
        <w:tc>
          <w:tcPr>
            <w:tcW w:w="0" w:type="auto"/>
            <w:tcBorders>
              <w:top w:val="nil"/>
              <w:left w:val="nil"/>
              <w:bottom w:val="single" w:sz="4" w:space="0" w:color="auto"/>
              <w:right w:val="single" w:sz="4" w:space="0" w:color="auto"/>
            </w:tcBorders>
            <w:shd w:val="clear" w:color="auto" w:fill="auto"/>
            <w:vAlign w:val="center"/>
            <w:hideMark/>
          </w:tcPr>
          <w:p w14:paraId="7A800E39" w14:textId="77777777" w:rsidR="00D631A0" w:rsidRPr="000967EE" w:rsidRDefault="00D631A0" w:rsidP="00D631A0">
            <w:pPr>
              <w:jc w:val="center"/>
              <w:rPr>
                <w:color w:val="000000" w:themeColor="text1"/>
                <w:sz w:val="22"/>
                <w:szCs w:val="22"/>
              </w:rPr>
            </w:pPr>
            <w:r w:rsidRPr="000967EE">
              <w:rPr>
                <w:color w:val="000000" w:themeColor="text1"/>
                <w:sz w:val="22"/>
                <w:szCs w:val="22"/>
              </w:rPr>
              <w:t>188,3</w:t>
            </w:r>
          </w:p>
        </w:tc>
      </w:tr>
      <w:tr w:rsidR="000967EE" w:rsidRPr="000967EE" w14:paraId="345E8FAD" w14:textId="77777777" w:rsidTr="00D631A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7D41D" w14:textId="77777777" w:rsidR="00D631A0" w:rsidRPr="000967EE" w:rsidRDefault="00D631A0" w:rsidP="00D631A0">
            <w:pPr>
              <w:jc w:val="center"/>
              <w:rPr>
                <w:color w:val="000000" w:themeColor="text1"/>
                <w:sz w:val="22"/>
                <w:szCs w:val="22"/>
              </w:rPr>
            </w:pPr>
            <w:r w:rsidRPr="000967EE">
              <w:rPr>
                <w:color w:val="000000" w:themeColor="text1"/>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3D3141B0" w14:textId="77777777" w:rsidR="00D631A0" w:rsidRPr="000967EE" w:rsidRDefault="00D631A0" w:rsidP="00D631A0">
            <w:pPr>
              <w:jc w:val="center"/>
              <w:rPr>
                <w:color w:val="000000" w:themeColor="text1"/>
                <w:sz w:val="22"/>
                <w:szCs w:val="22"/>
              </w:rPr>
            </w:pPr>
            <w:r w:rsidRPr="000967EE">
              <w:rPr>
                <w:color w:val="000000" w:themeColor="text1"/>
                <w:sz w:val="22"/>
                <w:szCs w:val="22"/>
              </w:rPr>
              <w:t>ĐƯỜNG D6</w:t>
            </w:r>
          </w:p>
        </w:tc>
        <w:tc>
          <w:tcPr>
            <w:tcW w:w="0" w:type="auto"/>
            <w:tcBorders>
              <w:top w:val="nil"/>
              <w:left w:val="nil"/>
              <w:bottom w:val="single" w:sz="4" w:space="0" w:color="auto"/>
              <w:right w:val="single" w:sz="4" w:space="0" w:color="auto"/>
            </w:tcBorders>
            <w:shd w:val="clear" w:color="auto" w:fill="auto"/>
            <w:vAlign w:val="center"/>
            <w:hideMark/>
          </w:tcPr>
          <w:p w14:paraId="25B1DF05" w14:textId="77777777" w:rsidR="00D631A0" w:rsidRPr="000967EE" w:rsidRDefault="00D631A0" w:rsidP="00D631A0">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33C593BD" w14:textId="77777777" w:rsidR="00D631A0" w:rsidRPr="000967EE" w:rsidRDefault="00D631A0" w:rsidP="00D631A0">
            <w:pPr>
              <w:jc w:val="center"/>
              <w:rPr>
                <w:color w:val="000000" w:themeColor="text1"/>
                <w:sz w:val="22"/>
                <w:szCs w:val="22"/>
              </w:rPr>
            </w:pPr>
            <w:r w:rsidRPr="000967EE">
              <w:rPr>
                <w:color w:val="000000" w:themeColor="text1"/>
                <w:sz w:val="22"/>
                <w:szCs w:val="22"/>
              </w:rPr>
              <w:t>D-D</w:t>
            </w:r>
          </w:p>
        </w:tc>
        <w:tc>
          <w:tcPr>
            <w:tcW w:w="914" w:type="dxa"/>
            <w:tcBorders>
              <w:top w:val="nil"/>
              <w:left w:val="nil"/>
              <w:bottom w:val="single" w:sz="4" w:space="0" w:color="auto"/>
              <w:right w:val="single" w:sz="4" w:space="0" w:color="auto"/>
            </w:tcBorders>
            <w:shd w:val="clear" w:color="auto" w:fill="auto"/>
            <w:vAlign w:val="center"/>
            <w:hideMark/>
          </w:tcPr>
          <w:p w14:paraId="3DC19A18" w14:textId="77777777" w:rsidR="00D631A0" w:rsidRPr="000967EE" w:rsidRDefault="00D631A0" w:rsidP="00D631A0">
            <w:pPr>
              <w:jc w:val="center"/>
              <w:rPr>
                <w:color w:val="000000" w:themeColor="text1"/>
                <w:sz w:val="22"/>
                <w:szCs w:val="22"/>
              </w:rPr>
            </w:pPr>
            <w:r w:rsidRPr="000967EE">
              <w:rPr>
                <w:color w:val="000000" w:themeColor="text1"/>
                <w:sz w:val="22"/>
                <w:szCs w:val="22"/>
              </w:rPr>
              <w:t>Đ. D7</w:t>
            </w:r>
          </w:p>
        </w:tc>
        <w:tc>
          <w:tcPr>
            <w:tcW w:w="0" w:type="auto"/>
            <w:tcBorders>
              <w:top w:val="nil"/>
              <w:left w:val="nil"/>
              <w:bottom w:val="single" w:sz="4" w:space="0" w:color="auto"/>
              <w:right w:val="single" w:sz="4" w:space="0" w:color="auto"/>
            </w:tcBorders>
            <w:shd w:val="clear" w:color="auto" w:fill="auto"/>
            <w:vAlign w:val="center"/>
            <w:hideMark/>
          </w:tcPr>
          <w:p w14:paraId="47415BCB" w14:textId="77777777" w:rsidR="00D631A0" w:rsidRPr="000967EE" w:rsidRDefault="00D631A0" w:rsidP="00D631A0">
            <w:pPr>
              <w:jc w:val="center"/>
              <w:rPr>
                <w:color w:val="000000" w:themeColor="text1"/>
                <w:sz w:val="22"/>
                <w:szCs w:val="22"/>
              </w:rPr>
            </w:pPr>
            <w:r w:rsidRPr="000967EE">
              <w:rPr>
                <w:color w:val="000000" w:themeColor="text1"/>
                <w:sz w:val="22"/>
                <w:szCs w:val="22"/>
              </w:rPr>
              <w:t>Đ. VÕ NGUYÊN GIÁP</w:t>
            </w:r>
          </w:p>
        </w:tc>
        <w:tc>
          <w:tcPr>
            <w:tcW w:w="0" w:type="auto"/>
            <w:tcBorders>
              <w:top w:val="nil"/>
              <w:left w:val="nil"/>
              <w:bottom w:val="single" w:sz="4" w:space="0" w:color="auto"/>
              <w:right w:val="single" w:sz="4" w:space="0" w:color="auto"/>
            </w:tcBorders>
            <w:shd w:val="clear" w:color="auto" w:fill="auto"/>
            <w:vAlign w:val="center"/>
            <w:hideMark/>
          </w:tcPr>
          <w:p w14:paraId="316B42C1" w14:textId="77777777" w:rsidR="00D631A0" w:rsidRPr="000967EE" w:rsidRDefault="00D631A0" w:rsidP="00D631A0">
            <w:pPr>
              <w:jc w:val="center"/>
              <w:rPr>
                <w:color w:val="000000" w:themeColor="text1"/>
                <w:sz w:val="22"/>
                <w:szCs w:val="22"/>
              </w:rPr>
            </w:pPr>
            <w:r w:rsidRPr="000967EE">
              <w:rPr>
                <w:color w:val="000000" w:themeColor="text1"/>
                <w:sz w:val="22"/>
                <w:szCs w:val="22"/>
              </w:rPr>
              <w:t>115,7</w:t>
            </w:r>
          </w:p>
        </w:tc>
        <w:tc>
          <w:tcPr>
            <w:tcW w:w="0" w:type="auto"/>
            <w:tcBorders>
              <w:top w:val="nil"/>
              <w:left w:val="nil"/>
              <w:bottom w:val="single" w:sz="4" w:space="0" w:color="auto"/>
              <w:right w:val="single" w:sz="4" w:space="0" w:color="auto"/>
            </w:tcBorders>
            <w:shd w:val="clear" w:color="auto" w:fill="auto"/>
            <w:vAlign w:val="center"/>
            <w:hideMark/>
          </w:tcPr>
          <w:p w14:paraId="7AECAEF1" w14:textId="77777777" w:rsidR="00D631A0" w:rsidRPr="000967EE" w:rsidRDefault="00D631A0" w:rsidP="00D631A0">
            <w:pPr>
              <w:jc w:val="center"/>
              <w:rPr>
                <w:color w:val="000000" w:themeColor="text1"/>
                <w:sz w:val="22"/>
                <w:szCs w:val="22"/>
              </w:rPr>
            </w:pPr>
            <w:r w:rsidRPr="000967EE">
              <w:rPr>
                <w:color w:val="000000" w:themeColor="text1"/>
                <w:sz w:val="22"/>
                <w:szCs w:val="22"/>
              </w:rPr>
              <w:t>14,5</w:t>
            </w:r>
          </w:p>
        </w:tc>
        <w:tc>
          <w:tcPr>
            <w:tcW w:w="0" w:type="auto"/>
            <w:tcBorders>
              <w:top w:val="nil"/>
              <w:left w:val="nil"/>
              <w:bottom w:val="single" w:sz="4" w:space="0" w:color="auto"/>
              <w:right w:val="single" w:sz="4" w:space="0" w:color="auto"/>
            </w:tcBorders>
            <w:shd w:val="clear" w:color="auto" w:fill="auto"/>
            <w:vAlign w:val="center"/>
            <w:hideMark/>
          </w:tcPr>
          <w:p w14:paraId="650042AB"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560A8258" w14:textId="77777777" w:rsidR="00D631A0" w:rsidRPr="000967EE" w:rsidRDefault="00D631A0" w:rsidP="00D631A0">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6C375D35" w14:textId="77777777" w:rsidR="00D631A0" w:rsidRPr="000967EE" w:rsidRDefault="00D631A0" w:rsidP="00D631A0">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22FFA208" w14:textId="77777777" w:rsidR="00D631A0" w:rsidRPr="000967EE" w:rsidRDefault="00D631A0" w:rsidP="00D631A0">
            <w:pPr>
              <w:jc w:val="center"/>
              <w:rPr>
                <w:color w:val="000000" w:themeColor="text1"/>
                <w:sz w:val="22"/>
                <w:szCs w:val="22"/>
              </w:rPr>
            </w:pPr>
            <w:r w:rsidRPr="000967EE">
              <w:rPr>
                <w:color w:val="000000" w:themeColor="text1"/>
                <w:sz w:val="22"/>
                <w:szCs w:val="22"/>
              </w:rPr>
              <w:t>405,0</w:t>
            </w:r>
          </w:p>
        </w:tc>
        <w:tc>
          <w:tcPr>
            <w:tcW w:w="0" w:type="auto"/>
            <w:tcBorders>
              <w:top w:val="nil"/>
              <w:left w:val="nil"/>
              <w:bottom w:val="single" w:sz="4" w:space="0" w:color="auto"/>
              <w:right w:val="single" w:sz="4" w:space="0" w:color="auto"/>
            </w:tcBorders>
            <w:shd w:val="clear" w:color="auto" w:fill="auto"/>
            <w:vAlign w:val="center"/>
            <w:hideMark/>
          </w:tcPr>
          <w:p w14:paraId="43F7D669" w14:textId="77777777" w:rsidR="00D631A0" w:rsidRPr="000967EE" w:rsidRDefault="00D631A0" w:rsidP="00D631A0">
            <w:pPr>
              <w:jc w:val="center"/>
              <w:rPr>
                <w:color w:val="000000" w:themeColor="text1"/>
                <w:sz w:val="22"/>
                <w:szCs w:val="22"/>
              </w:rPr>
            </w:pPr>
            <w:r w:rsidRPr="000967EE">
              <w:rPr>
                <w:color w:val="000000" w:themeColor="text1"/>
                <w:sz w:val="22"/>
                <w:szCs w:val="22"/>
              </w:rPr>
              <w:t>867,8</w:t>
            </w:r>
          </w:p>
        </w:tc>
        <w:tc>
          <w:tcPr>
            <w:tcW w:w="0" w:type="auto"/>
            <w:tcBorders>
              <w:top w:val="nil"/>
              <w:left w:val="nil"/>
              <w:bottom w:val="single" w:sz="4" w:space="0" w:color="auto"/>
              <w:right w:val="single" w:sz="4" w:space="0" w:color="auto"/>
            </w:tcBorders>
            <w:shd w:val="clear" w:color="auto" w:fill="auto"/>
            <w:vAlign w:val="center"/>
            <w:hideMark/>
          </w:tcPr>
          <w:p w14:paraId="15E95B41" w14:textId="77777777" w:rsidR="00D631A0" w:rsidRPr="000967EE" w:rsidRDefault="00D631A0" w:rsidP="00D631A0">
            <w:pPr>
              <w:jc w:val="center"/>
              <w:rPr>
                <w:color w:val="000000" w:themeColor="text1"/>
                <w:sz w:val="22"/>
                <w:szCs w:val="22"/>
              </w:rPr>
            </w:pPr>
            <w:r w:rsidRPr="000967EE">
              <w:rPr>
                <w:color w:val="000000" w:themeColor="text1"/>
                <w:sz w:val="22"/>
                <w:szCs w:val="22"/>
              </w:rPr>
              <w:t>405,0</w:t>
            </w:r>
          </w:p>
        </w:tc>
      </w:tr>
      <w:tr w:rsidR="000967EE" w:rsidRPr="000967EE" w14:paraId="2D0B9B27"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BAA921" w14:textId="77777777" w:rsidR="0081115D" w:rsidRPr="000967EE" w:rsidRDefault="0081115D" w:rsidP="0081115D">
            <w:pPr>
              <w:jc w:val="center"/>
              <w:rPr>
                <w:color w:val="000000" w:themeColor="text1"/>
                <w:sz w:val="22"/>
                <w:szCs w:val="22"/>
              </w:rPr>
            </w:pPr>
            <w:r w:rsidRPr="000967EE">
              <w:rPr>
                <w:color w:val="000000" w:themeColor="text1"/>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55F72330"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D7</w:t>
            </w:r>
          </w:p>
        </w:tc>
        <w:tc>
          <w:tcPr>
            <w:tcW w:w="0" w:type="auto"/>
            <w:tcBorders>
              <w:top w:val="nil"/>
              <w:left w:val="nil"/>
              <w:bottom w:val="single" w:sz="4" w:space="0" w:color="auto"/>
              <w:right w:val="single" w:sz="4" w:space="0" w:color="auto"/>
            </w:tcBorders>
            <w:shd w:val="clear" w:color="auto" w:fill="auto"/>
            <w:vAlign w:val="center"/>
            <w:hideMark/>
          </w:tcPr>
          <w:p w14:paraId="050DDE3B"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00131F3B" w14:textId="77777777" w:rsidR="0081115D" w:rsidRPr="000967EE" w:rsidRDefault="0081115D" w:rsidP="0081115D">
            <w:pPr>
              <w:jc w:val="center"/>
              <w:rPr>
                <w:color w:val="000000" w:themeColor="text1"/>
                <w:sz w:val="22"/>
                <w:szCs w:val="22"/>
              </w:rPr>
            </w:pPr>
            <w:r w:rsidRPr="000967EE">
              <w:rPr>
                <w:color w:val="000000" w:themeColor="text1"/>
                <w:sz w:val="22"/>
                <w:szCs w:val="22"/>
              </w:rPr>
              <w:t>E-E</w:t>
            </w:r>
          </w:p>
        </w:tc>
        <w:tc>
          <w:tcPr>
            <w:tcW w:w="914" w:type="dxa"/>
            <w:tcBorders>
              <w:top w:val="nil"/>
              <w:left w:val="nil"/>
              <w:bottom w:val="single" w:sz="4" w:space="0" w:color="auto"/>
              <w:right w:val="single" w:sz="4" w:space="0" w:color="auto"/>
            </w:tcBorders>
            <w:shd w:val="clear" w:color="auto" w:fill="auto"/>
            <w:vAlign w:val="center"/>
            <w:hideMark/>
          </w:tcPr>
          <w:p w14:paraId="78A1CAD6" w14:textId="77777777" w:rsidR="0081115D" w:rsidRPr="000967EE" w:rsidRDefault="0081115D" w:rsidP="0081115D">
            <w:pPr>
              <w:jc w:val="center"/>
              <w:rPr>
                <w:color w:val="000000" w:themeColor="text1"/>
                <w:sz w:val="22"/>
                <w:szCs w:val="22"/>
              </w:rPr>
            </w:pPr>
            <w:r w:rsidRPr="000967EE">
              <w:rPr>
                <w:color w:val="000000" w:themeColor="text1"/>
                <w:sz w:val="22"/>
                <w:szCs w:val="22"/>
              </w:rPr>
              <w:t>Đ. N10</w:t>
            </w:r>
          </w:p>
        </w:tc>
        <w:tc>
          <w:tcPr>
            <w:tcW w:w="0" w:type="auto"/>
            <w:tcBorders>
              <w:top w:val="nil"/>
              <w:left w:val="nil"/>
              <w:bottom w:val="single" w:sz="4" w:space="0" w:color="auto"/>
              <w:right w:val="single" w:sz="4" w:space="0" w:color="auto"/>
            </w:tcBorders>
            <w:shd w:val="clear" w:color="auto" w:fill="auto"/>
            <w:vAlign w:val="center"/>
            <w:hideMark/>
          </w:tcPr>
          <w:p w14:paraId="71EF5A9E" w14:textId="77777777" w:rsidR="0081115D" w:rsidRPr="000967EE" w:rsidRDefault="0081115D" w:rsidP="0081115D">
            <w:pPr>
              <w:jc w:val="center"/>
              <w:rPr>
                <w:color w:val="000000" w:themeColor="text1"/>
                <w:sz w:val="22"/>
                <w:szCs w:val="22"/>
              </w:rPr>
            </w:pPr>
            <w:r w:rsidRPr="000967EE">
              <w:rPr>
                <w:color w:val="000000" w:themeColor="text1"/>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06745604" w14:textId="77777777" w:rsidR="0081115D" w:rsidRPr="000967EE" w:rsidRDefault="0081115D" w:rsidP="0081115D">
            <w:pPr>
              <w:jc w:val="center"/>
              <w:rPr>
                <w:color w:val="000000" w:themeColor="text1"/>
                <w:sz w:val="22"/>
                <w:szCs w:val="22"/>
              </w:rPr>
            </w:pPr>
            <w:r w:rsidRPr="000967EE">
              <w:rPr>
                <w:color w:val="000000" w:themeColor="text1"/>
                <w:sz w:val="22"/>
                <w:szCs w:val="22"/>
              </w:rPr>
              <w:t>69,7</w:t>
            </w:r>
          </w:p>
        </w:tc>
        <w:tc>
          <w:tcPr>
            <w:tcW w:w="0" w:type="auto"/>
            <w:tcBorders>
              <w:top w:val="nil"/>
              <w:left w:val="nil"/>
              <w:bottom w:val="single" w:sz="4" w:space="0" w:color="auto"/>
              <w:right w:val="single" w:sz="4" w:space="0" w:color="auto"/>
            </w:tcBorders>
            <w:shd w:val="clear" w:color="auto" w:fill="auto"/>
            <w:vAlign w:val="center"/>
            <w:hideMark/>
          </w:tcPr>
          <w:p w14:paraId="3814793F" w14:textId="77777777" w:rsidR="0081115D" w:rsidRPr="000967EE" w:rsidRDefault="0081115D" w:rsidP="0081115D">
            <w:pPr>
              <w:jc w:val="center"/>
              <w:rPr>
                <w:color w:val="000000" w:themeColor="text1"/>
                <w:sz w:val="22"/>
                <w:szCs w:val="22"/>
              </w:rPr>
            </w:pPr>
            <w:r w:rsidRPr="000967EE">
              <w:rPr>
                <w:color w:val="000000" w:themeColor="text1"/>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14:paraId="047C3CA8" w14:textId="79191303"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2D2FB98C"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1AEDF266" w14:textId="77777777" w:rsidR="0081115D" w:rsidRPr="000967EE" w:rsidRDefault="0081115D" w:rsidP="0081115D">
            <w:pPr>
              <w:jc w:val="center"/>
              <w:rPr>
                <w:color w:val="000000" w:themeColor="text1"/>
                <w:sz w:val="22"/>
                <w:szCs w:val="22"/>
              </w:rPr>
            </w:pPr>
            <w:r w:rsidRPr="000967EE">
              <w:rPr>
                <w:color w:val="000000" w:themeColor="text1"/>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3578F1EC" w14:textId="77777777" w:rsidR="0081115D" w:rsidRPr="000967EE" w:rsidRDefault="0081115D" w:rsidP="0081115D">
            <w:pPr>
              <w:jc w:val="center"/>
              <w:rPr>
                <w:color w:val="000000" w:themeColor="text1"/>
                <w:sz w:val="22"/>
                <w:szCs w:val="22"/>
              </w:rPr>
            </w:pPr>
            <w:r w:rsidRPr="000967EE">
              <w:rPr>
                <w:color w:val="000000" w:themeColor="text1"/>
                <w:sz w:val="22"/>
                <w:szCs w:val="22"/>
              </w:rPr>
              <w:t>244,0</w:t>
            </w:r>
          </w:p>
        </w:tc>
        <w:tc>
          <w:tcPr>
            <w:tcW w:w="0" w:type="auto"/>
            <w:tcBorders>
              <w:top w:val="nil"/>
              <w:left w:val="nil"/>
              <w:bottom w:val="single" w:sz="4" w:space="0" w:color="auto"/>
              <w:right w:val="single" w:sz="4" w:space="0" w:color="auto"/>
            </w:tcBorders>
            <w:shd w:val="clear" w:color="auto" w:fill="auto"/>
            <w:vAlign w:val="center"/>
            <w:hideMark/>
          </w:tcPr>
          <w:p w14:paraId="7BE5AD6B" w14:textId="77777777" w:rsidR="0081115D" w:rsidRPr="000967EE" w:rsidRDefault="0081115D" w:rsidP="0081115D">
            <w:pPr>
              <w:jc w:val="center"/>
              <w:rPr>
                <w:color w:val="000000" w:themeColor="text1"/>
                <w:sz w:val="22"/>
                <w:szCs w:val="22"/>
              </w:rPr>
            </w:pPr>
            <w:r w:rsidRPr="000967EE">
              <w:rPr>
                <w:color w:val="000000" w:themeColor="text1"/>
                <w:sz w:val="22"/>
                <w:szCs w:val="22"/>
              </w:rPr>
              <w:t>522,8</w:t>
            </w:r>
          </w:p>
        </w:tc>
        <w:tc>
          <w:tcPr>
            <w:tcW w:w="0" w:type="auto"/>
            <w:tcBorders>
              <w:top w:val="nil"/>
              <w:left w:val="nil"/>
              <w:bottom w:val="single" w:sz="4" w:space="0" w:color="auto"/>
              <w:right w:val="single" w:sz="4" w:space="0" w:color="auto"/>
            </w:tcBorders>
            <w:shd w:val="clear" w:color="auto" w:fill="auto"/>
            <w:vAlign w:val="center"/>
            <w:hideMark/>
          </w:tcPr>
          <w:p w14:paraId="353AD509" w14:textId="77777777" w:rsidR="0081115D" w:rsidRPr="000967EE" w:rsidRDefault="0081115D" w:rsidP="0081115D">
            <w:pPr>
              <w:jc w:val="center"/>
              <w:rPr>
                <w:color w:val="000000" w:themeColor="text1"/>
                <w:sz w:val="22"/>
                <w:szCs w:val="22"/>
              </w:rPr>
            </w:pPr>
            <w:r w:rsidRPr="000967EE">
              <w:rPr>
                <w:color w:val="000000" w:themeColor="text1"/>
                <w:sz w:val="22"/>
                <w:szCs w:val="22"/>
              </w:rPr>
              <w:t>69,7</w:t>
            </w:r>
          </w:p>
        </w:tc>
      </w:tr>
      <w:tr w:rsidR="000967EE" w:rsidRPr="000967EE" w14:paraId="68CA5810" w14:textId="77777777" w:rsidTr="00D631A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BFBB0" w14:textId="77777777" w:rsidR="0081115D" w:rsidRPr="000967EE" w:rsidRDefault="0081115D" w:rsidP="0081115D">
            <w:pPr>
              <w:jc w:val="center"/>
              <w:rPr>
                <w:color w:val="000000" w:themeColor="text1"/>
                <w:sz w:val="22"/>
                <w:szCs w:val="22"/>
              </w:rPr>
            </w:pPr>
            <w:r w:rsidRPr="000967EE">
              <w:rPr>
                <w:color w:val="000000" w:themeColor="text1"/>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4B036495"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N10 (2)</w:t>
            </w:r>
          </w:p>
        </w:tc>
        <w:tc>
          <w:tcPr>
            <w:tcW w:w="0" w:type="auto"/>
            <w:tcBorders>
              <w:top w:val="nil"/>
              <w:left w:val="nil"/>
              <w:bottom w:val="single" w:sz="4" w:space="0" w:color="auto"/>
              <w:right w:val="single" w:sz="4" w:space="0" w:color="auto"/>
            </w:tcBorders>
            <w:shd w:val="clear" w:color="auto" w:fill="auto"/>
            <w:vAlign w:val="center"/>
            <w:hideMark/>
          </w:tcPr>
          <w:p w14:paraId="5C367335"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2FEE923E" w14:textId="77777777" w:rsidR="0081115D" w:rsidRPr="000967EE" w:rsidRDefault="0081115D" w:rsidP="0081115D">
            <w:pPr>
              <w:jc w:val="center"/>
              <w:rPr>
                <w:color w:val="000000" w:themeColor="text1"/>
                <w:sz w:val="22"/>
                <w:szCs w:val="22"/>
              </w:rPr>
            </w:pPr>
            <w:r w:rsidRPr="000967EE">
              <w:rPr>
                <w:color w:val="000000" w:themeColor="text1"/>
                <w:sz w:val="22"/>
                <w:szCs w:val="22"/>
              </w:rPr>
              <w:t>E-E</w:t>
            </w:r>
          </w:p>
        </w:tc>
        <w:tc>
          <w:tcPr>
            <w:tcW w:w="914" w:type="dxa"/>
            <w:tcBorders>
              <w:top w:val="nil"/>
              <w:left w:val="nil"/>
              <w:bottom w:val="single" w:sz="4" w:space="0" w:color="auto"/>
              <w:right w:val="single" w:sz="4" w:space="0" w:color="auto"/>
            </w:tcBorders>
            <w:shd w:val="clear" w:color="auto" w:fill="auto"/>
            <w:vAlign w:val="center"/>
            <w:hideMark/>
          </w:tcPr>
          <w:p w14:paraId="6E6D3421" w14:textId="77777777" w:rsidR="0081115D" w:rsidRPr="000967EE" w:rsidRDefault="0081115D" w:rsidP="0081115D">
            <w:pPr>
              <w:jc w:val="center"/>
              <w:rPr>
                <w:color w:val="000000" w:themeColor="text1"/>
                <w:sz w:val="22"/>
                <w:szCs w:val="22"/>
              </w:rPr>
            </w:pPr>
            <w:r w:rsidRPr="000967EE">
              <w:rPr>
                <w:color w:val="000000" w:themeColor="text1"/>
                <w:sz w:val="22"/>
                <w:szCs w:val="22"/>
              </w:rPr>
              <w:t>Đ. D7</w:t>
            </w:r>
          </w:p>
        </w:tc>
        <w:tc>
          <w:tcPr>
            <w:tcW w:w="0" w:type="auto"/>
            <w:tcBorders>
              <w:top w:val="nil"/>
              <w:left w:val="nil"/>
              <w:bottom w:val="single" w:sz="4" w:space="0" w:color="auto"/>
              <w:right w:val="single" w:sz="4" w:space="0" w:color="auto"/>
            </w:tcBorders>
            <w:shd w:val="clear" w:color="auto" w:fill="auto"/>
            <w:vAlign w:val="center"/>
            <w:hideMark/>
          </w:tcPr>
          <w:p w14:paraId="6E75CD7F" w14:textId="77777777" w:rsidR="0081115D" w:rsidRPr="000967EE" w:rsidRDefault="0081115D" w:rsidP="0081115D">
            <w:pPr>
              <w:jc w:val="center"/>
              <w:rPr>
                <w:color w:val="000000" w:themeColor="text1"/>
                <w:sz w:val="22"/>
                <w:szCs w:val="22"/>
              </w:rPr>
            </w:pPr>
            <w:r w:rsidRPr="000967EE">
              <w:rPr>
                <w:color w:val="000000" w:themeColor="text1"/>
                <w:sz w:val="22"/>
                <w:szCs w:val="22"/>
              </w:rPr>
              <w:t>Đ. D6</w:t>
            </w:r>
          </w:p>
        </w:tc>
        <w:tc>
          <w:tcPr>
            <w:tcW w:w="0" w:type="auto"/>
            <w:tcBorders>
              <w:top w:val="nil"/>
              <w:left w:val="nil"/>
              <w:bottom w:val="single" w:sz="4" w:space="0" w:color="auto"/>
              <w:right w:val="single" w:sz="4" w:space="0" w:color="auto"/>
            </w:tcBorders>
            <w:shd w:val="clear" w:color="auto" w:fill="auto"/>
            <w:vAlign w:val="center"/>
            <w:hideMark/>
          </w:tcPr>
          <w:p w14:paraId="3859768D" w14:textId="77777777" w:rsidR="0081115D" w:rsidRPr="000967EE" w:rsidRDefault="0081115D" w:rsidP="0081115D">
            <w:pPr>
              <w:jc w:val="center"/>
              <w:rPr>
                <w:color w:val="000000" w:themeColor="text1"/>
                <w:sz w:val="22"/>
                <w:szCs w:val="22"/>
              </w:rPr>
            </w:pPr>
            <w:r w:rsidRPr="000967EE">
              <w:rPr>
                <w:color w:val="000000" w:themeColor="text1"/>
                <w:sz w:val="22"/>
                <w:szCs w:val="22"/>
              </w:rPr>
              <w:t>36,3</w:t>
            </w:r>
          </w:p>
        </w:tc>
        <w:tc>
          <w:tcPr>
            <w:tcW w:w="0" w:type="auto"/>
            <w:tcBorders>
              <w:top w:val="nil"/>
              <w:left w:val="nil"/>
              <w:bottom w:val="single" w:sz="4" w:space="0" w:color="auto"/>
              <w:right w:val="single" w:sz="4" w:space="0" w:color="auto"/>
            </w:tcBorders>
            <w:shd w:val="clear" w:color="auto" w:fill="auto"/>
            <w:vAlign w:val="center"/>
            <w:hideMark/>
          </w:tcPr>
          <w:p w14:paraId="5B25CAF9" w14:textId="77777777" w:rsidR="0081115D" w:rsidRPr="000967EE" w:rsidRDefault="0081115D" w:rsidP="0081115D">
            <w:pPr>
              <w:jc w:val="center"/>
              <w:rPr>
                <w:color w:val="000000" w:themeColor="text1"/>
                <w:sz w:val="22"/>
                <w:szCs w:val="22"/>
              </w:rPr>
            </w:pPr>
            <w:r w:rsidRPr="000967EE">
              <w:rPr>
                <w:color w:val="000000" w:themeColor="text1"/>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14:paraId="53E8A4CC" w14:textId="71CC607F"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1F0706FE"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6BA412CA" w14:textId="77777777" w:rsidR="0081115D" w:rsidRPr="000967EE" w:rsidRDefault="0081115D" w:rsidP="0081115D">
            <w:pPr>
              <w:jc w:val="center"/>
              <w:rPr>
                <w:color w:val="000000" w:themeColor="text1"/>
                <w:sz w:val="22"/>
                <w:szCs w:val="22"/>
              </w:rPr>
            </w:pPr>
            <w:r w:rsidRPr="000967EE">
              <w:rPr>
                <w:color w:val="000000" w:themeColor="text1"/>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071CB64" w14:textId="77777777" w:rsidR="0081115D" w:rsidRPr="000967EE" w:rsidRDefault="0081115D" w:rsidP="0081115D">
            <w:pPr>
              <w:jc w:val="center"/>
              <w:rPr>
                <w:color w:val="000000" w:themeColor="text1"/>
                <w:sz w:val="22"/>
                <w:szCs w:val="22"/>
              </w:rPr>
            </w:pPr>
            <w:r w:rsidRPr="000967EE">
              <w:rPr>
                <w:color w:val="000000" w:themeColor="text1"/>
                <w:sz w:val="22"/>
                <w:szCs w:val="22"/>
              </w:rPr>
              <w:t>127,1</w:t>
            </w:r>
          </w:p>
        </w:tc>
        <w:tc>
          <w:tcPr>
            <w:tcW w:w="0" w:type="auto"/>
            <w:tcBorders>
              <w:top w:val="nil"/>
              <w:left w:val="nil"/>
              <w:bottom w:val="single" w:sz="4" w:space="0" w:color="auto"/>
              <w:right w:val="single" w:sz="4" w:space="0" w:color="auto"/>
            </w:tcBorders>
            <w:shd w:val="clear" w:color="auto" w:fill="auto"/>
            <w:vAlign w:val="center"/>
            <w:hideMark/>
          </w:tcPr>
          <w:p w14:paraId="7894867A" w14:textId="77777777" w:rsidR="0081115D" w:rsidRPr="000967EE" w:rsidRDefault="0081115D" w:rsidP="0081115D">
            <w:pPr>
              <w:jc w:val="center"/>
              <w:rPr>
                <w:color w:val="000000" w:themeColor="text1"/>
                <w:sz w:val="22"/>
                <w:szCs w:val="22"/>
              </w:rPr>
            </w:pPr>
            <w:r w:rsidRPr="000967EE">
              <w:rPr>
                <w:color w:val="000000" w:themeColor="text1"/>
                <w:sz w:val="22"/>
                <w:szCs w:val="22"/>
              </w:rPr>
              <w:t>272,3</w:t>
            </w:r>
          </w:p>
        </w:tc>
        <w:tc>
          <w:tcPr>
            <w:tcW w:w="0" w:type="auto"/>
            <w:tcBorders>
              <w:top w:val="nil"/>
              <w:left w:val="nil"/>
              <w:bottom w:val="single" w:sz="4" w:space="0" w:color="auto"/>
              <w:right w:val="single" w:sz="4" w:space="0" w:color="auto"/>
            </w:tcBorders>
            <w:shd w:val="clear" w:color="auto" w:fill="auto"/>
            <w:vAlign w:val="center"/>
            <w:hideMark/>
          </w:tcPr>
          <w:p w14:paraId="74F7FDA3" w14:textId="77777777" w:rsidR="0081115D" w:rsidRPr="000967EE" w:rsidRDefault="0081115D" w:rsidP="0081115D">
            <w:pPr>
              <w:jc w:val="center"/>
              <w:rPr>
                <w:color w:val="000000" w:themeColor="text1"/>
                <w:sz w:val="22"/>
                <w:szCs w:val="22"/>
              </w:rPr>
            </w:pPr>
            <w:r w:rsidRPr="000967EE">
              <w:rPr>
                <w:color w:val="000000" w:themeColor="text1"/>
                <w:sz w:val="22"/>
                <w:szCs w:val="22"/>
              </w:rPr>
              <w:t>36,3</w:t>
            </w:r>
          </w:p>
        </w:tc>
      </w:tr>
      <w:tr w:rsidR="000967EE" w:rsidRPr="000967EE" w14:paraId="07096435" w14:textId="77777777" w:rsidTr="00D631A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A155C6" w14:textId="77777777" w:rsidR="0081115D" w:rsidRPr="000967EE" w:rsidRDefault="0081115D" w:rsidP="0081115D">
            <w:pPr>
              <w:jc w:val="center"/>
              <w:rPr>
                <w:color w:val="000000" w:themeColor="text1"/>
                <w:sz w:val="22"/>
                <w:szCs w:val="22"/>
              </w:rPr>
            </w:pPr>
            <w:r w:rsidRPr="000967EE">
              <w:rPr>
                <w:color w:val="000000" w:themeColor="text1"/>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09645F5B"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N6 (3)</w:t>
            </w:r>
          </w:p>
        </w:tc>
        <w:tc>
          <w:tcPr>
            <w:tcW w:w="0" w:type="auto"/>
            <w:tcBorders>
              <w:top w:val="nil"/>
              <w:left w:val="nil"/>
              <w:bottom w:val="single" w:sz="4" w:space="0" w:color="auto"/>
              <w:right w:val="single" w:sz="4" w:space="0" w:color="auto"/>
            </w:tcBorders>
            <w:shd w:val="clear" w:color="auto" w:fill="auto"/>
            <w:vAlign w:val="center"/>
            <w:hideMark/>
          </w:tcPr>
          <w:p w14:paraId="6AAAD20A"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3648BB60" w14:textId="77777777" w:rsidR="0081115D" w:rsidRPr="000967EE" w:rsidRDefault="0081115D" w:rsidP="0081115D">
            <w:pPr>
              <w:jc w:val="center"/>
              <w:rPr>
                <w:color w:val="000000" w:themeColor="text1"/>
                <w:sz w:val="22"/>
                <w:szCs w:val="22"/>
              </w:rPr>
            </w:pPr>
            <w:r w:rsidRPr="000967EE">
              <w:rPr>
                <w:color w:val="000000" w:themeColor="text1"/>
                <w:sz w:val="22"/>
                <w:szCs w:val="22"/>
              </w:rPr>
              <w:t>F-F</w:t>
            </w:r>
          </w:p>
        </w:tc>
        <w:tc>
          <w:tcPr>
            <w:tcW w:w="914" w:type="dxa"/>
            <w:tcBorders>
              <w:top w:val="nil"/>
              <w:left w:val="nil"/>
              <w:bottom w:val="single" w:sz="4" w:space="0" w:color="auto"/>
              <w:right w:val="single" w:sz="4" w:space="0" w:color="auto"/>
            </w:tcBorders>
            <w:shd w:val="clear" w:color="auto" w:fill="auto"/>
            <w:vAlign w:val="center"/>
            <w:hideMark/>
          </w:tcPr>
          <w:p w14:paraId="1F492160" w14:textId="77777777" w:rsidR="0081115D" w:rsidRPr="000967EE" w:rsidRDefault="0081115D" w:rsidP="0081115D">
            <w:pPr>
              <w:jc w:val="center"/>
              <w:rPr>
                <w:color w:val="000000" w:themeColor="text1"/>
                <w:sz w:val="22"/>
                <w:szCs w:val="22"/>
              </w:rPr>
            </w:pPr>
            <w:r w:rsidRPr="000967EE">
              <w:rPr>
                <w:color w:val="000000" w:themeColor="text1"/>
                <w:sz w:val="22"/>
                <w:szCs w:val="22"/>
              </w:rPr>
              <w:t>Đ. D5</w:t>
            </w:r>
          </w:p>
        </w:tc>
        <w:tc>
          <w:tcPr>
            <w:tcW w:w="0" w:type="auto"/>
            <w:tcBorders>
              <w:top w:val="nil"/>
              <w:left w:val="nil"/>
              <w:bottom w:val="single" w:sz="4" w:space="0" w:color="auto"/>
              <w:right w:val="single" w:sz="4" w:space="0" w:color="auto"/>
            </w:tcBorders>
            <w:shd w:val="clear" w:color="auto" w:fill="auto"/>
            <w:vAlign w:val="center"/>
            <w:hideMark/>
          </w:tcPr>
          <w:p w14:paraId="53922F00" w14:textId="77777777" w:rsidR="0081115D" w:rsidRPr="000967EE" w:rsidRDefault="0081115D" w:rsidP="0081115D">
            <w:pPr>
              <w:jc w:val="center"/>
              <w:rPr>
                <w:color w:val="000000" w:themeColor="text1"/>
                <w:sz w:val="22"/>
                <w:szCs w:val="22"/>
              </w:rPr>
            </w:pPr>
            <w:r w:rsidRPr="000967EE">
              <w:rPr>
                <w:color w:val="000000" w:themeColor="text1"/>
                <w:sz w:val="22"/>
                <w:szCs w:val="22"/>
              </w:rPr>
              <w:t>Đ. VÕ NGUYÊN GIÁP</w:t>
            </w:r>
          </w:p>
        </w:tc>
        <w:tc>
          <w:tcPr>
            <w:tcW w:w="0" w:type="auto"/>
            <w:tcBorders>
              <w:top w:val="nil"/>
              <w:left w:val="nil"/>
              <w:bottom w:val="single" w:sz="4" w:space="0" w:color="auto"/>
              <w:right w:val="single" w:sz="4" w:space="0" w:color="auto"/>
            </w:tcBorders>
            <w:shd w:val="clear" w:color="auto" w:fill="auto"/>
            <w:vAlign w:val="center"/>
            <w:hideMark/>
          </w:tcPr>
          <w:p w14:paraId="2A21E5A6" w14:textId="77777777" w:rsidR="0081115D" w:rsidRPr="000967EE" w:rsidRDefault="0081115D" w:rsidP="0081115D">
            <w:pPr>
              <w:jc w:val="center"/>
              <w:rPr>
                <w:color w:val="000000" w:themeColor="text1"/>
                <w:sz w:val="22"/>
                <w:szCs w:val="22"/>
              </w:rPr>
            </w:pPr>
            <w:r w:rsidRPr="000967EE">
              <w:rPr>
                <w:color w:val="000000" w:themeColor="text1"/>
                <w:sz w:val="22"/>
                <w:szCs w:val="22"/>
              </w:rPr>
              <w:t>297,6</w:t>
            </w:r>
          </w:p>
        </w:tc>
        <w:tc>
          <w:tcPr>
            <w:tcW w:w="0" w:type="auto"/>
            <w:tcBorders>
              <w:top w:val="nil"/>
              <w:left w:val="nil"/>
              <w:bottom w:val="single" w:sz="4" w:space="0" w:color="auto"/>
              <w:right w:val="single" w:sz="4" w:space="0" w:color="auto"/>
            </w:tcBorders>
            <w:shd w:val="clear" w:color="auto" w:fill="auto"/>
            <w:vAlign w:val="center"/>
            <w:hideMark/>
          </w:tcPr>
          <w:p w14:paraId="7173D231" w14:textId="77777777" w:rsidR="0081115D" w:rsidRPr="000967EE" w:rsidRDefault="0081115D" w:rsidP="0081115D">
            <w:pPr>
              <w:jc w:val="center"/>
              <w:rPr>
                <w:color w:val="000000" w:themeColor="text1"/>
                <w:sz w:val="22"/>
                <w:szCs w:val="22"/>
              </w:rPr>
            </w:pPr>
            <w:r w:rsidRPr="000967EE">
              <w:rPr>
                <w:color w:val="000000" w:themeColor="text1"/>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14:paraId="0353872F" w14:textId="7C46EF52"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3675C069"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5E6347AC" w14:textId="77777777" w:rsidR="0081115D" w:rsidRPr="000967EE" w:rsidRDefault="0081115D" w:rsidP="0081115D">
            <w:pPr>
              <w:jc w:val="center"/>
              <w:rPr>
                <w:color w:val="000000" w:themeColor="text1"/>
                <w:sz w:val="22"/>
                <w:szCs w:val="22"/>
              </w:rPr>
            </w:pPr>
            <w:r w:rsidRPr="000967EE">
              <w:rPr>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21C185ED" w14:textId="77777777" w:rsidR="0081115D" w:rsidRPr="000967EE" w:rsidRDefault="0081115D" w:rsidP="0081115D">
            <w:pPr>
              <w:jc w:val="center"/>
              <w:rPr>
                <w:color w:val="000000" w:themeColor="text1"/>
                <w:sz w:val="22"/>
                <w:szCs w:val="22"/>
              </w:rPr>
            </w:pPr>
            <w:r w:rsidRPr="000967EE">
              <w:rPr>
                <w:color w:val="000000" w:themeColor="text1"/>
                <w:sz w:val="22"/>
                <w:szCs w:val="22"/>
              </w:rPr>
              <w:t>1041,6</w:t>
            </w:r>
          </w:p>
        </w:tc>
        <w:tc>
          <w:tcPr>
            <w:tcW w:w="0" w:type="auto"/>
            <w:tcBorders>
              <w:top w:val="nil"/>
              <w:left w:val="nil"/>
              <w:bottom w:val="single" w:sz="4" w:space="0" w:color="auto"/>
              <w:right w:val="single" w:sz="4" w:space="0" w:color="auto"/>
            </w:tcBorders>
            <w:shd w:val="clear" w:color="auto" w:fill="auto"/>
            <w:vAlign w:val="center"/>
            <w:hideMark/>
          </w:tcPr>
          <w:p w14:paraId="183B92EB" w14:textId="77777777" w:rsidR="0081115D" w:rsidRPr="000967EE" w:rsidRDefault="0081115D" w:rsidP="0081115D">
            <w:pPr>
              <w:jc w:val="center"/>
              <w:rPr>
                <w:color w:val="000000" w:themeColor="text1"/>
                <w:sz w:val="22"/>
                <w:szCs w:val="22"/>
              </w:rPr>
            </w:pPr>
            <w:r w:rsidRPr="000967EE">
              <w:rPr>
                <w:color w:val="000000" w:themeColor="text1"/>
                <w:sz w:val="22"/>
                <w:szCs w:val="22"/>
              </w:rPr>
              <w:t>2232,0</w:t>
            </w:r>
          </w:p>
        </w:tc>
        <w:tc>
          <w:tcPr>
            <w:tcW w:w="0" w:type="auto"/>
            <w:tcBorders>
              <w:top w:val="nil"/>
              <w:left w:val="nil"/>
              <w:bottom w:val="single" w:sz="4" w:space="0" w:color="auto"/>
              <w:right w:val="single" w:sz="4" w:space="0" w:color="auto"/>
            </w:tcBorders>
            <w:shd w:val="clear" w:color="auto" w:fill="auto"/>
            <w:vAlign w:val="center"/>
            <w:hideMark/>
          </w:tcPr>
          <w:p w14:paraId="407FEF3A" w14:textId="77777777" w:rsidR="0081115D" w:rsidRPr="000967EE" w:rsidRDefault="0081115D" w:rsidP="0081115D">
            <w:pPr>
              <w:jc w:val="center"/>
              <w:rPr>
                <w:color w:val="000000" w:themeColor="text1"/>
                <w:sz w:val="22"/>
                <w:szCs w:val="22"/>
              </w:rPr>
            </w:pPr>
            <w:r w:rsidRPr="000967EE">
              <w:rPr>
                <w:color w:val="000000" w:themeColor="text1"/>
                <w:sz w:val="22"/>
                <w:szCs w:val="22"/>
              </w:rPr>
              <w:t>0,0</w:t>
            </w:r>
          </w:p>
        </w:tc>
      </w:tr>
      <w:tr w:rsidR="000967EE" w:rsidRPr="000967EE" w14:paraId="281F15B8"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5FA75" w14:textId="77777777" w:rsidR="0081115D" w:rsidRPr="000967EE" w:rsidRDefault="0081115D" w:rsidP="0081115D">
            <w:pPr>
              <w:jc w:val="center"/>
              <w:rPr>
                <w:color w:val="000000" w:themeColor="text1"/>
                <w:sz w:val="22"/>
                <w:szCs w:val="22"/>
              </w:rPr>
            </w:pPr>
            <w:r w:rsidRPr="000967EE">
              <w:rPr>
                <w:color w:val="000000" w:themeColor="text1"/>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13760CA2"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N9</w:t>
            </w:r>
          </w:p>
        </w:tc>
        <w:tc>
          <w:tcPr>
            <w:tcW w:w="0" w:type="auto"/>
            <w:tcBorders>
              <w:top w:val="nil"/>
              <w:left w:val="nil"/>
              <w:bottom w:val="single" w:sz="4" w:space="0" w:color="auto"/>
              <w:right w:val="single" w:sz="4" w:space="0" w:color="auto"/>
            </w:tcBorders>
            <w:shd w:val="clear" w:color="auto" w:fill="auto"/>
            <w:vAlign w:val="center"/>
            <w:hideMark/>
          </w:tcPr>
          <w:p w14:paraId="32CF6A2F"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5A2963EA" w14:textId="77777777" w:rsidR="0081115D" w:rsidRPr="000967EE" w:rsidRDefault="0081115D" w:rsidP="0081115D">
            <w:pPr>
              <w:jc w:val="center"/>
              <w:rPr>
                <w:color w:val="000000" w:themeColor="text1"/>
                <w:sz w:val="22"/>
                <w:szCs w:val="22"/>
              </w:rPr>
            </w:pPr>
            <w:r w:rsidRPr="000967EE">
              <w:rPr>
                <w:color w:val="000000" w:themeColor="text1"/>
                <w:sz w:val="22"/>
                <w:szCs w:val="22"/>
              </w:rPr>
              <w:t>F-F</w:t>
            </w:r>
          </w:p>
        </w:tc>
        <w:tc>
          <w:tcPr>
            <w:tcW w:w="914" w:type="dxa"/>
            <w:tcBorders>
              <w:top w:val="nil"/>
              <w:left w:val="nil"/>
              <w:bottom w:val="single" w:sz="4" w:space="0" w:color="auto"/>
              <w:right w:val="single" w:sz="4" w:space="0" w:color="auto"/>
            </w:tcBorders>
            <w:shd w:val="clear" w:color="auto" w:fill="auto"/>
            <w:vAlign w:val="center"/>
            <w:hideMark/>
          </w:tcPr>
          <w:p w14:paraId="00EAF5DB" w14:textId="77777777" w:rsidR="0081115D" w:rsidRPr="000967EE" w:rsidRDefault="0081115D" w:rsidP="0081115D">
            <w:pPr>
              <w:jc w:val="center"/>
              <w:rPr>
                <w:color w:val="000000" w:themeColor="text1"/>
                <w:sz w:val="22"/>
                <w:szCs w:val="22"/>
              </w:rPr>
            </w:pPr>
            <w:r w:rsidRPr="000967EE">
              <w:rPr>
                <w:color w:val="000000" w:themeColor="text1"/>
                <w:sz w:val="22"/>
                <w:szCs w:val="22"/>
              </w:rPr>
              <w:t>Đ. N8</w:t>
            </w:r>
          </w:p>
        </w:tc>
        <w:tc>
          <w:tcPr>
            <w:tcW w:w="0" w:type="auto"/>
            <w:tcBorders>
              <w:top w:val="nil"/>
              <w:left w:val="nil"/>
              <w:bottom w:val="single" w:sz="4" w:space="0" w:color="auto"/>
              <w:right w:val="single" w:sz="4" w:space="0" w:color="auto"/>
            </w:tcBorders>
            <w:shd w:val="clear" w:color="auto" w:fill="auto"/>
            <w:vAlign w:val="center"/>
            <w:hideMark/>
          </w:tcPr>
          <w:p w14:paraId="50E690F9" w14:textId="77777777" w:rsidR="0081115D" w:rsidRPr="000967EE" w:rsidRDefault="0081115D" w:rsidP="0081115D">
            <w:pPr>
              <w:jc w:val="center"/>
              <w:rPr>
                <w:color w:val="000000" w:themeColor="text1"/>
                <w:sz w:val="22"/>
                <w:szCs w:val="22"/>
              </w:rPr>
            </w:pPr>
            <w:r w:rsidRPr="000967EE">
              <w:rPr>
                <w:color w:val="000000" w:themeColor="text1"/>
                <w:sz w:val="22"/>
                <w:szCs w:val="22"/>
              </w:rPr>
              <w:t>Đ. N6</w:t>
            </w:r>
          </w:p>
        </w:tc>
        <w:tc>
          <w:tcPr>
            <w:tcW w:w="0" w:type="auto"/>
            <w:tcBorders>
              <w:top w:val="nil"/>
              <w:left w:val="nil"/>
              <w:bottom w:val="single" w:sz="4" w:space="0" w:color="auto"/>
              <w:right w:val="single" w:sz="4" w:space="0" w:color="auto"/>
            </w:tcBorders>
            <w:shd w:val="clear" w:color="auto" w:fill="auto"/>
            <w:vAlign w:val="center"/>
            <w:hideMark/>
          </w:tcPr>
          <w:p w14:paraId="38548610" w14:textId="77777777" w:rsidR="0081115D" w:rsidRPr="000967EE" w:rsidRDefault="0081115D" w:rsidP="0081115D">
            <w:pPr>
              <w:jc w:val="center"/>
              <w:rPr>
                <w:color w:val="000000" w:themeColor="text1"/>
                <w:sz w:val="22"/>
                <w:szCs w:val="22"/>
              </w:rPr>
            </w:pPr>
            <w:r w:rsidRPr="000967EE">
              <w:rPr>
                <w:color w:val="000000" w:themeColor="text1"/>
                <w:sz w:val="22"/>
                <w:szCs w:val="22"/>
              </w:rPr>
              <w:t>292,4</w:t>
            </w:r>
          </w:p>
        </w:tc>
        <w:tc>
          <w:tcPr>
            <w:tcW w:w="0" w:type="auto"/>
            <w:tcBorders>
              <w:top w:val="nil"/>
              <w:left w:val="nil"/>
              <w:bottom w:val="single" w:sz="4" w:space="0" w:color="auto"/>
              <w:right w:val="single" w:sz="4" w:space="0" w:color="auto"/>
            </w:tcBorders>
            <w:shd w:val="clear" w:color="auto" w:fill="auto"/>
            <w:vAlign w:val="center"/>
            <w:hideMark/>
          </w:tcPr>
          <w:p w14:paraId="1DA7DE72" w14:textId="77777777" w:rsidR="0081115D" w:rsidRPr="000967EE" w:rsidRDefault="0081115D" w:rsidP="0081115D">
            <w:pPr>
              <w:jc w:val="center"/>
              <w:rPr>
                <w:color w:val="000000" w:themeColor="text1"/>
                <w:sz w:val="22"/>
                <w:szCs w:val="22"/>
              </w:rPr>
            </w:pPr>
            <w:r w:rsidRPr="000967EE">
              <w:rPr>
                <w:color w:val="000000" w:themeColor="text1"/>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14:paraId="4C0D6B98" w14:textId="51378227"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39E57831"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3340BEB4" w14:textId="77777777" w:rsidR="0081115D" w:rsidRPr="000967EE" w:rsidRDefault="0081115D" w:rsidP="0081115D">
            <w:pPr>
              <w:jc w:val="center"/>
              <w:rPr>
                <w:color w:val="000000" w:themeColor="text1"/>
                <w:sz w:val="22"/>
                <w:szCs w:val="22"/>
              </w:rPr>
            </w:pPr>
            <w:r w:rsidRPr="000967EE">
              <w:rPr>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55E0BD21" w14:textId="77777777" w:rsidR="0081115D" w:rsidRPr="000967EE" w:rsidRDefault="0081115D" w:rsidP="0081115D">
            <w:pPr>
              <w:jc w:val="center"/>
              <w:rPr>
                <w:color w:val="000000" w:themeColor="text1"/>
                <w:sz w:val="22"/>
                <w:szCs w:val="22"/>
              </w:rPr>
            </w:pPr>
            <w:r w:rsidRPr="000967EE">
              <w:rPr>
                <w:color w:val="000000" w:themeColor="text1"/>
                <w:sz w:val="22"/>
                <w:szCs w:val="22"/>
              </w:rPr>
              <w:t>1023,4</w:t>
            </w:r>
          </w:p>
        </w:tc>
        <w:tc>
          <w:tcPr>
            <w:tcW w:w="0" w:type="auto"/>
            <w:tcBorders>
              <w:top w:val="nil"/>
              <w:left w:val="nil"/>
              <w:bottom w:val="single" w:sz="4" w:space="0" w:color="auto"/>
              <w:right w:val="single" w:sz="4" w:space="0" w:color="auto"/>
            </w:tcBorders>
            <w:shd w:val="clear" w:color="auto" w:fill="auto"/>
            <w:vAlign w:val="center"/>
            <w:hideMark/>
          </w:tcPr>
          <w:p w14:paraId="29C48E9B" w14:textId="77777777" w:rsidR="0081115D" w:rsidRPr="000967EE" w:rsidRDefault="0081115D" w:rsidP="0081115D">
            <w:pPr>
              <w:jc w:val="center"/>
              <w:rPr>
                <w:color w:val="000000" w:themeColor="text1"/>
                <w:sz w:val="22"/>
                <w:szCs w:val="22"/>
              </w:rPr>
            </w:pPr>
            <w:r w:rsidRPr="000967EE">
              <w:rPr>
                <w:color w:val="000000" w:themeColor="text1"/>
                <w:sz w:val="22"/>
                <w:szCs w:val="22"/>
              </w:rPr>
              <w:t>2193,0</w:t>
            </w:r>
          </w:p>
        </w:tc>
        <w:tc>
          <w:tcPr>
            <w:tcW w:w="0" w:type="auto"/>
            <w:tcBorders>
              <w:top w:val="nil"/>
              <w:left w:val="nil"/>
              <w:bottom w:val="single" w:sz="4" w:space="0" w:color="auto"/>
              <w:right w:val="single" w:sz="4" w:space="0" w:color="auto"/>
            </w:tcBorders>
            <w:shd w:val="clear" w:color="auto" w:fill="auto"/>
            <w:vAlign w:val="center"/>
            <w:hideMark/>
          </w:tcPr>
          <w:p w14:paraId="749F8E32" w14:textId="77777777" w:rsidR="0081115D" w:rsidRPr="000967EE" w:rsidRDefault="0081115D" w:rsidP="0081115D">
            <w:pPr>
              <w:jc w:val="center"/>
              <w:rPr>
                <w:color w:val="000000" w:themeColor="text1"/>
                <w:sz w:val="22"/>
                <w:szCs w:val="22"/>
              </w:rPr>
            </w:pPr>
            <w:r w:rsidRPr="000967EE">
              <w:rPr>
                <w:color w:val="000000" w:themeColor="text1"/>
                <w:sz w:val="22"/>
                <w:szCs w:val="22"/>
              </w:rPr>
              <w:t>0,0</w:t>
            </w:r>
          </w:p>
        </w:tc>
      </w:tr>
      <w:tr w:rsidR="000967EE" w:rsidRPr="000967EE" w14:paraId="3215A85B"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0E991" w14:textId="77777777" w:rsidR="0081115D" w:rsidRPr="000967EE" w:rsidRDefault="0081115D" w:rsidP="0081115D">
            <w:pPr>
              <w:jc w:val="center"/>
              <w:rPr>
                <w:color w:val="000000" w:themeColor="text1"/>
                <w:sz w:val="22"/>
                <w:szCs w:val="22"/>
              </w:rPr>
            </w:pPr>
            <w:r w:rsidRPr="000967EE">
              <w:rPr>
                <w:color w:val="000000" w:themeColor="text1"/>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115D4296"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N1</w:t>
            </w:r>
          </w:p>
        </w:tc>
        <w:tc>
          <w:tcPr>
            <w:tcW w:w="0" w:type="auto"/>
            <w:tcBorders>
              <w:top w:val="nil"/>
              <w:left w:val="nil"/>
              <w:bottom w:val="single" w:sz="4" w:space="0" w:color="auto"/>
              <w:right w:val="single" w:sz="4" w:space="0" w:color="auto"/>
            </w:tcBorders>
            <w:shd w:val="clear" w:color="auto" w:fill="auto"/>
            <w:vAlign w:val="center"/>
            <w:hideMark/>
          </w:tcPr>
          <w:p w14:paraId="41D01EFA"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68413648" w14:textId="77777777" w:rsidR="0081115D" w:rsidRPr="000967EE" w:rsidRDefault="0081115D" w:rsidP="0081115D">
            <w:pPr>
              <w:jc w:val="center"/>
              <w:rPr>
                <w:color w:val="000000" w:themeColor="text1"/>
                <w:sz w:val="22"/>
                <w:szCs w:val="22"/>
              </w:rPr>
            </w:pPr>
            <w:r w:rsidRPr="000967EE">
              <w:rPr>
                <w:color w:val="000000" w:themeColor="text1"/>
                <w:sz w:val="22"/>
                <w:szCs w:val="22"/>
              </w:rPr>
              <w:t>F-F</w:t>
            </w:r>
          </w:p>
        </w:tc>
        <w:tc>
          <w:tcPr>
            <w:tcW w:w="914" w:type="dxa"/>
            <w:tcBorders>
              <w:top w:val="nil"/>
              <w:left w:val="nil"/>
              <w:bottom w:val="single" w:sz="4" w:space="0" w:color="auto"/>
              <w:right w:val="single" w:sz="4" w:space="0" w:color="auto"/>
            </w:tcBorders>
            <w:shd w:val="clear" w:color="auto" w:fill="auto"/>
            <w:vAlign w:val="center"/>
            <w:hideMark/>
          </w:tcPr>
          <w:p w14:paraId="28CC63B7" w14:textId="77777777" w:rsidR="0081115D" w:rsidRPr="000967EE" w:rsidRDefault="0081115D" w:rsidP="0081115D">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441A2B1D" w14:textId="77777777" w:rsidR="0081115D" w:rsidRPr="000967EE" w:rsidRDefault="0081115D" w:rsidP="0081115D">
            <w:pPr>
              <w:jc w:val="center"/>
              <w:rPr>
                <w:color w:val="000000" w:themeColor="text1"/>
                <w:sz w:val="22"/>
                <w:szCs w:val="22"/>
              </w:rPr>
            </w:pPr>
            <w:r w:rsidRPr="000967EE">
              <w:rPr>
                <w:color w:val="000000" w:themeColor="text1"/>
                <w:sz w:val="22"/>
                <w:szCs w:val="22"/>
              </w:rPr>
              <w:t>Đ. D5</w:t>
            </w:r>
          </w:p>
        </w:tc>
        <w:tc>
          <w:tcPr>
            <w:tcW w:w="0" w:type="auto"/>
            <w:tcBorders>
              <w:top w:val="nil"/>
              <w:left w:val="nil"/>
              <w:bottom w:val="single" w:sz="4" w:space="0" w:color="auto"/>
              <w:right w:val="single" w:sz="4" w:space="0" w:color="auto"/>
            </w:tcBorders>
            <w:shd w:val="clear" w:color="auto" w:fill="auto"/>
            <w:vAlign w:val="center"/>
            <w:hideMark/>
          </w:tcPr>
          <w:p w14:paraId="3AF4C3E3" w14:textId="77777777" w:rsidR="0081115D" w:rsidRPr="000967EE" w:rsidRDefault="0081115D" w:rsidP="0081115D">
            <w:pPr>
              <w:jc w:val="center"/>
              <w:rPr>
                <w:color w:val="000000" w:themeColor="text1"/>
                <w:sz w:val="22"/>
                <w:szCs w:val="22"/>
              </w:rPr>
            </w:pPr>
            <w:r w:rsidRPr="000967EE">
              <w:rPr>
                <w:color w:val="000000" w:themeColor="text1"/>
                <w:sz w:val="22"/>
                <w:szCs w:val="22"/>
              </w:rPr>
              <w:t>88,9</w:t>
            </w:r>
          </w:p>
        </w:tc>
        <w:tc>
          <w:tcPr>
            <w:tcW w:w="0" w:type="auto"/>
            <w:tcBorders>
              <w:top w:val="nil"/>
              <w:left w:val="nil"/>
              <w:bottom w:val="single" w:sz="4" w:space="0" w:color="auto"/>
              <w:right w:val="single" w:sz="4" w:space="0" w:color="auto"/>
            </w:tcBorders>
            <w:shd w:val="clear" w:color="auto" w:fill="auto"/>
            <w:vAlign w:val="center"/>
            <w:hideMark/>
          </w:tcPr>
          <w:p w14:paraId="5B0BB8D3" w14:textId="77777777" w:rsidR="0081115D" w:rsidRPr="000967EE" w:rsidRDefault="0081115D" w:rsidP="0081115D">
            <w:pPr>
              <w:jc w:val="center"/>
              <w:rPr>
                <w:color w:val="000000" w:themeColor="text1"/>
                <w:sz w:val="22"/>
                <w:szCs w:val="22"/>
              </w:rPr>
            </w:pPr>
            <w:r w:rsidRPr="000967EE">
              <w:rPr>
                <w:color w:val="000000" w:themeColor="text1"/>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14:paraId="6BBE5CED" w14:textId="58F3366C"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00FFEDFB"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75596FA7" w14:textId="77777777" w:rsidR="0081115D" w:rsidRPr="000967EE" w:rsidRDefault="0081115D" w:rsidP="0081115D">
            <w:pPr>
              <w:jc w:val="center"/>
              <w:rPr>
                <w:color w:val="000000" w:themeColor="text1"/>
                <w:sz w:val="22"/>
                <w:szCs w:val="22"/>
              </w:rPr>
            </w:pPr>
            <w:r w:rsidRPr="000967EE">
              <w:rPr>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031D3FBA" w14:textId="77777777" w:rsidR="0081115D" w:rsidRPr="000967EE" w:rsidRDefault="0081115D" w:rsidP="0081115D">
            <w:pPr>
              <w:jc w:val="center"/>
              <w:rPr>
                <w:color w:val="000000" w:themeColor="text1"/>
                <w:sz w:val="22"/>
                <w:szCs w:val="22"/>
              </w:rPr>
            </w:pPr>
            <w:r w:rsidRPr="000967EE">
              <w:rPr>
                <w:color w:val="000000" w:themeColor="text1"/>
                <w:sz w:val="22"/>
                <w:szCs w:val="22"/>
              </w:rPr>
              <w:t>311,2</w:t>
            </w:r>
          </w:p>
        </w:tc>
        <w:tc>
          <w:tcPr>
            <w:tcW w:w="0" w:type="auto"/>
            <w:tcBorders>
              <w:top w:val="nil"/>
              <w:left w:val="nil"/>
              <w:bottom w:val="single" w:sz="4" w:space="0" w:color="auto"/>
              <w:right w:val="single" w:sz="4" w:space="0" w:color="auto"/>
            </w:tcBorders>
            <w:shd w:val="clear" w:color="auto" w:fill="auto"/>
            <w:vAlign w:val="center"/>
            <w:hideMark/>
          </w:tcPr>
          <w:p w14:paraId="14226A5C" w14:textId="77777777" w:rsidR="0081115D" w:rsidRPr="000967EE" w:rsidRDefault="0081115D" w:rsidP="0081115D">
            <w:pPr>
              <w:jc w:val="center"/>
              <w:rPr>
                <w:color w:val="000000" w:themeColor="text1"/>
                <w:sz w:val="22"/>
                <w:szCs w:val="22"/>
              </w:rPr>
            </w:pPr>
            <w:r w:rsidRPr="000967EE">
              <w:rPr>
                <w:color w:val="000000" w:themeColor="text1"/>
                <w:sz w:val="22"/>
                <w:szCs w:val="22"/>
              </w:rPr>
              <w:t>666,8</w:t>
            </w:r>
          </w:p>
        </w:tc>
        <w:tc>
          <w:tcPr>
            <w:tcW w:w="0" w:type="auto"/>
            <w:tcBorders>
              <w:top w:val="nil"/>
              <w:left w:val="nil"/>
              <w:bottom w:val="single" w:sz="4" w:space="0" w:color="auto"/>
              <w:right w:val="single" w:sz="4" w:space="0" w:color="auto"/>
            </w:tcBorders>
            <w:shd w:val="clear" w:color="auto" w:fill="auto"/>
            <w:vAlign w:val="center"/>
            <w:hideMark/>
          </w:tcPr>
          <w:p w14:paraId="07571036" w14:textId="77777777" w:rsidR="0081115D" w:rsidRPr="000967EE" w:rsidRDefault="0081115D" w:rsidP="0081115D">
            <w:pPr>
              <w:jc w:val="center"/>
              <w:rPr>
                <w:color w:val="000000" w:themeColor="text1"/>
                <w:sz w:val="22"/>
                <w:szCs w:val="22"/>
              </w:rPr>
            </w:pPr>
            <w:r w:rsidRPr="000967EE">
              <w:rPr>
                <w:color w:val="000000" w:themeColor="text1"/>
                <w:sz w:val="22"/>
                <w:szCs w:val="22"/>
              </w:rPr>
              <w:t>0,0</w:t>
            </w:r>
          </w:p>
        </w:tc>
      </w:tr>
      <w:tr w:rsidR="000967EE" w:rsidRPr="000967EE" w14:paraId="08A300A0"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88281" w14:textId="77777777" w:rsidR="0081115D" w:rsidRPr="000967EE" w:rsidRDefault="0081115D" w:rsidP="0081115D">
            <w:pPr>
              <w:jc w:val="center"/>
              <w:rPr>
                <w:color w:val="000000" w:themeColor="text1"/>
                <w:sz w:val="22"/>
                <w:szCs w:val="22"/>
              </w:rPr>
            </w:pPr>
            <w:r w:rsidRPr="000967EE">
              <w:rPr>
                <w:color w:val="000000" w:themeColor="text1"/>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09E3415E"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D3 (2)</w:t>
            </w:r>
          </w:p>
        </w:tc>
        <w:tc>
          <w:tcPr>
            <w:tcW w:w="0" w:type="auto"/>
            <w:tcBorders>
              <w:top w:val="nil"/>
              <w:left w:val="nil"/>
              <w:bottom w:val="single" w:sz="4" w:space="0" w:color="auto"/>
              <w:right w:val="single" w:sz="4" w:space="0" w:color="auto"/>
            </w:tcBorders>
            <w:shd w:val="clear" w:color="auto" w:fill="auto"/>
            <w:vAlign w:val="center"/>
            <w:hideMark/>
          </w:tcPr>
          <w:p w14:paraId="6E4F76F5"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79937D9A" w14:textId="77777777" w:rsidR="0081115D" w:rsidRPr="000967EE" w:rsidRDefault="0081115D" w:rsidP="0081115D">
            <w:pPr>
              <w:jc w:val="center"/>
              <w:rPr>
                <w:color w:val="000000" w:themeColor="text1"/>
                <w:sz w:val="22"/>
                <w:szCs w:val="22"/>
              </w:rPr>
            </w:pPr>
            <w:r w:rsidRPr="000967EE">
              <w:rPr>
                <w:color w:val="000000" w:themeColor="text1"/>
                <w:sz w:val="22"/>
                <w:szCs w:val="22"/>
              </w:rPr>
              <w:t>F-F</w:t>
            </w:r>
          </w:p>
        </w:tc>
        <w:tc>
          <w:tcPr>
            <w:tcW w:w="914" w:type="dxa"/>
            <w:tcBorders>
              <w:top w:val="nil"/>
              <w:left w:val="nil"/>
              <w:bottom w:val="single" w:sz="4" w:space="0" w:color="auto"/>
              <w:right w:val="single" w:sz="4" w:space="0" w:color="auto"/>
            </w:tcBorders>
            <w:shd w:val="clear" w:color="auto" w:fill="auto"/>
            <w:vAlign w:val="center"/>
            <w:hideMark/>
          </w:tcPr>
          <w:p w14:paraId="2A466CAA" w14:textId="77777777" w:rsidR="0081115D" w:rsidRPr="000967EE" w:rsidRDefault="0081115D" w:rsidP="0081115D">
            <w:pPr>
              <w:jc w:val="center"/>
              <w:rPr>
                <w:color w:val="000000" w:themeColor="text1"/>
                <w:sz w:val="22"/>
                <w:szCs w:val="22"/>
              </w:rPr>
            </w:pPr>
            <w:r w:rsidRPr="000967EE">
              <w:rPr>
                <w:color w:val="000000" w:themeColor="text1"/>
                <w:sz w:val="22"/>
                <w:szCs w:val="22"/>
              </w:rPr>
              <w:t>Đ. N2</w:t>
            </w:r>
          </w:p>
        </w:tc>
        <w:tc>
          <w:tcPr>
            <w:tcW w:w="0" w:type="auto"/>
            <w:tcBorders>
              <w:top w:val="nil"/>
              <w:left w:val="nil"/>
              <w:bottom w:val="single" w:sz="4" w:space="0" w:color="auto"/>
              <w:right w:val="single" w:sz="4" w:space="0" w:color="auto"/>
            </w:tcBorders>
            <w:shd w:val="clear" w:color="auto" w:fill="auto"/>
            <w:vAlign w:val="center"/>
            <w:hideMark/>
          </w:tcPr>
          <w:p w14:paraId="6AC38900" w14:textId="77777777" w:rsidR="0081115D" w:rsidRPr="000967EE" w:rsidRDefault="0081115D" w:rsidP="0081115D">
            <w:pPr>
              <w:jc w:val="center"/>
              <w:rPr>
                <w:color w:val="000000" w:themeColor="text1"/>
                <w:sz w:val="22"/>
                <w:szCs w:val="22"/>
              </w:rPr>
            </w:pPr>
            <w:r w:rsidRPr="000967EE">
              <w:rPr>
                <w:color w:val="000000" w:themeColor="text1"/>
                <w:sz w:val="22"/>
                <w:szCs w:val="22"/>
              </w:rPr>
              <w:t>Đ. D8</w:t>
            </w:r>
          </w:p>
        </w:tc>
        <w:tc>
          <w:tcPr>
            <w:tcW w:w="0" w:type="auto"/>
            <w:tcBorders>
              <w:top w:val="nil"/>
              <w:left w:val="nil"/>
              <w:bottom w:val="single" w:sz="4" w:space="0" w:color="auto"/>
              <w:right w:val="single" w:sz="4" w:space="0" w:color="auto"/>
            </w:tcBorders>
            <w:shd w:val="clear" w:color="auto" w:fill="auto"/>
            <w:vAlign w:val="center"/>
            <w:hideMark/>
          </w:tcPr>
          <w:p w14:paraId="6A6BBDA2" w14:textId="77777777" w:rsidR="0081115D" w:rsidRPr="000967EE" w:rsidRDefault="0081115D" w:rsidP="0081115D">
            <w:pPr>
              <w:jc w:val="center"/>
              <w:rPr>
                <w:color w:val="000000" w:themeColor="text1"/>
                <w:sz w:val="22"/>
                <w:szCs w:val="22"/>
              </w:rPr>
            </w:pPr>
            <w:r w:rsidRPr="000967EE">
              <w:rPr>
                <w:color w:val="000000" w:themeColor="text1"/>
                <w:sz w:val="22"/>
                <w:szCs w:val="22"/>
              </w:rPr>
              <w:t>87,5</w:t>
            </w:r>
          </w:p>
        </w:tc>
        <w:tc>
          <w:tcPr>
            <w:tcW w:w="0" w:type="auto"/>
            <w:tcBorders>
              <w:top w:val="nil"/>
              <w:left w:val="nil"/>
              <w:bottom w:val="single" w:sz="4" w:space="0" w:color="auto"/>
              <w:right w:val="single" w:sz="4" w:space="0" w:color="auto"/>
            </w:tcBorders>
            <w:shd w:val="clear" w:color="auto" w:fill="auto"/>
            <w:vAlign w:val="center"/>
            <w:hideMark/>
          </w:tcPr>
          <w:p w14:paraId="4256DAA0" w14:textId="77777777" w:rsidR="0081115D" w:rsidRPr="000967EE" w:rsidRDefault="0081115D" w:rsidP="0081115D">
            <w:pPr>
              <w:jc w:val="center"/>
              <w:rPr>
                <w:color w:val="000000" w:themeColor="text1"/>
                <w:sz w:val="22"/>
                <w:szCs w:val="22"/>
              </w:rPr>
            </w:pPr>
            <w:r w:rsidRPr="000967EE">
              <w:rPr>
                <w:color w:val="000000" w:themeColor="text1"/>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14:paraId="190DFFBF" w14:textId="0C07E404" w:rsidR="0081115D" w:rsidRPr="000967EE" w:rsidRDefault="0081115D" w:rsidP="0081115D">
            <w:pPr>
              <w:jc w:val="center"/>
              <w:rPr>
                <w:color w:val="000000" w:themeColor="text1"/>
                <w:sz w:val="22"/>
                <w:szCs w:val="22"/>
              </w:rPr>
            </w:pPr>
            <w:r w:rsidRPr="000967EE">
              <w:rPr>
                <w:color w:val="000000" w:themeColor="text1"/>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49191123" w14:textId="77777777" w:rsidR="0081115D" w:rsidRPr="000967EE" w:rsidRDefault="0081115D" w:rsidP="0081115D">
            <w:pPr>
              <w:jc w:val="center"/>
              <w:rPr>
                <w:color w:val="000000" w:themeColor="text1"/>
                <w:sz w:val="22"/>
                <w:szCs w:val="22"/>
              </w:rPr>
            </w:pPr>
            <w:r w:rsidRPr="000967EE">
              <w:rPr>
                <w:color w:val="000000" w:themeColor="text1"/>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61B341E1" w14:textId="77777777" w:rsidR="0081115D" w:rsidRPr="000967EE" w:rsidRDefault="0081115D" w:rsidP="0081115D">
            <w:pPr>
              <w:jc w:val="center"/>
              <w:rPr>
                <w:color w:val="000000" w:themeColor="text1"/>
                <w:sz w:val="22"/>
                <w:szCs w:val="22"/>
              </w:rPr>
            </w:pPr>
            <w:r w:rsidRPr="000967EE">
              <w:rPr>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34F35099" w14:textId="77777777" w:rsidR="0081115D" w:rsidRPr="000967EE" w:rsidRDefault="0081115D" w:rsidP="0081115D">
            <w:pPr>
              <w:jc w:val="center"/>
              <w:rPr>
                <w:color w:val="000000" w:themeColor="text1"/>
                <w:sz w:val="22"/>
                <w:szCs w:val="22"/>
              </w:rPr>
            </w:pPr>
            <w:r w:rsidRPr="000967EE">
              <w:rPr>
                <w:color w:val="000000" w:themeColor="text1"/>
                <w:sz w:val="22"/>
                <w:szCs w:val="22"/>
              </w:rPr>
              <w:t>306,3</w:t>
            </w:r>
          </w:p>
        </w:tc>
        <w:tc>
          <w:tcPr>
            <w:tcW w:w="0" w:type="auto"/>
            <w:tcBorders>
              <w:top w:val="nil"/>
              <w:left w:val="nil"/>
              <w:bottom w:val="single" w:sz="4" w:space="0" w:color="auto"/>
              <w:right w:val="single" w:sz="4" w:space="0" w:color="auto"/>
            </w:tcBorders>
            <w:shd w:val="clear" w:color="auto" w:fill="auto"/>
            <w:vAlign w:val="center"/>
            <w:hideMark/>
          </w:tcPr>
          <w:p w14:paraId="7567BAB8" w14:textId="77777777" w:rsidR="0081115D" w:rsidRPr="000967EE" w:rsidRDefault="0081115D" w:rsidP="0081115D">
            <w:pPr>
              <w:jc w:val="center"/>
              <w:rPr>
                <w:color w:val="000000" w:themeColor="text1"/>
                <w:sz w:val="22"/>
                <w:szCs w:val="22"/>
              </w:rPr>
            </w:pPr>
            <w:r w:rsidRPr="000967EE">
              <w:rPr>
                <w:color w:val="000000" w:themeColor="text1"/>
                <w:sz w:val="22"/>
                <w:szCs w:val="22"/>
              </w:rPr>
              <w:t>656,3</w:t>
            </w:r>
          </w:p>
        </w:tc>
        <w:tc>
          <w:tcPr>
            <w:tcW w:w="0" w:type="auto"/>
            <w:tcBorders>
              <w:top w:val="nil"/>
              <w:left w:val="nil"/>
              <w:bottom w:val="single" w:sz="4" w:space="0" w:color="auto"/>
              <w:right w:val="single" w:sz="4" w:space="0" w:color="auto"/>
            </w:tcBorders>
            <w:shd w:val="clear" w:color="auto" w:fill="auto"/>
            <w:vAlign w:val="center"/>
            <w:hideMark/>
          </w:tcPr>
          <w:p w14:paraId="27732D71" w14:textId="77777777" w:rsidR="0081115D" w:rsidRPr="000967EE" w:rsidRDefault="0081115D" w:rsidP="0081115D">
            <w:pPr>
              <w:jc w:val="center"/>
              <w:rPr>
                <w:color w:val="000000" w:themeColor="text1"/>
                <w:sz w:val="22"/>
                <w:szCs w:val="22"/>
              </w:rPr>
            </w:pPr>
            <w:r w:rsidRPr="000967EE">
              <w:rPr>
                <w:color w:val="000000" w:themeColor="text1"/>
                <w:sz w:val="22"/>
                <w:szCs w:val="22"/>
              </w:rPr>
              <w:t>0,0</w:t>
            </w:r>
          </w:p>
        </w:tc>
      </w:tr>
      <w:tr w:rsidR="0081115D" w:rsidRPr="000967EE" w14:paraId="69560153" w14:textId="77777777" w:rsidTr="00D631A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5BB2EB" w14:textId="77777777" w:rsidR="0081115D" w:rsidRPr="000967EE" w:rsidRDefault="0081115D" w:rsidP="0081115D">
            <w:pPr>
              <w:jc w:val="center"/>
              <w:rPr>
                <w:color w:val="000000" w:themeColor="text1"/>
                <w:sz w:val="22"/>
                <w:szCs w:val="22"/>
              </w:rPr>
            </w:pPr>
            <w:r w:rsidRPr="000967EE">
              <w:rPr>
                <w:color w:val="000000" w:themeColor="text1"/>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08EBD570" w14:textId="77777777" w:rsidR="0081115D" w:rsidRPr="000967EE" w:rsidRDefault="0081115D" w:rsidP="0081115D">
            <w:pPr>
              <w:jc w:val="center"/>
              <w:rPr>
                <w:color w:val="000000" w:themeColor="text1"/>
                <w:sz w:val="22"/>
                <w:szCs w:val="22"/>
              </w:rPr>
            </w:pPr>
            <w:r w:rsidRPr="000967EE">
              <w:rPr>
                <w:color w:val="000000" w:themeColor="text1"/>
                <w:sz w:val="22"/>
                <w:szCs w:val="22"/>
              </w:rPr>
              <w:t>ĐƯỜNG 3/2</w:t>
            </w:r>
          </w:p>
        </w:tc>
        <w:tc>
          <w:tcPr>
            <w:tcW w:w="0" w:type="auto"/>
            <w:tcBorders>
              <w:top w:val="nil"/>
              <w:left w:val="nil"/>
              <w:bottom w:val="single" w:sz="4" w:space="0" w:color="auto"/>
              <w:right w:val="single" w:sz="4" w:space="0" w:color="auto"/>
            </w:tcBorders>
            <w:shd w:val="clear" w:color="auto" w:fill="auto"/>
            <w:vAlign w:val="center"/>
            <w:hideMark/>
          </w:tcPr>
          <w:p w14:paraId="5A67EB19" w14:textId="77777777" w:rsidR="0081115D" w:rsidRPr="000967EE" w:rsidRDefault="0081115D" w:rsidP="0081115D">
            <w:pPr>
              <w:jc w:val="center"/>
              <w:rPr>
                <w:color w:val="000000" w:themeColor="text1"/>
                <w:sz w:val="22"/>
                <w:szCs w:val="22"/>
              </w:rPr>
            </w:pPr>
            <w:r w:rsidRPr="000967EE">
              <w:rPr>
                <w:color w:val="000000" w:themeColor="text1"/>
                <w:sz w:val="22"/>
                <w:szCs w:val="22"/>
              </w:rPr>
              <w:t>NỘI BỘ</w:t>
            </w:r>
          </w:p>
        </w:tc>
        <w:tc>
          <w:tcPr>
            <w:tcW w:w="0" w:type="auto"/>
            <w:tcBorders>
              <w:top w:val="nil"/>
              <w:left w:val="nil"/>
              <w:bottom w:val="single" w:sz="4" w:space="0" w:color="auto"/>
              <w:right w:val="single" w:sz="4" w:space="0" w:color="auto"/>
            </w:tcBorders>
            <w:shd w:val="clear" w:color="auto" w:fill="auto"/>
            <w:vAlign w:val="center"/>
            <w:hideMark/>
          </w:tcPr>
          <w:p w14:paraId="5FB30DE0" w14:textId="77777777" w:rsidR="0081115D" w:rsidRPr="000967EE" w:rsidRDefault="0081115D" w:rsidP="0081115D">
            <w:pPr>
              <w:jc w:val="center"/>
              <w:rPr>
                <w:color w:val="000000" w:themeColor="text1"/>
                <w:sz w:val="22"/>
                <w:szCs w:val="22"/>
              </w:rPr>
            </w:pPr>
            <w:r w:rsidRPr="000967EE">
              <w:rPr>
                <w:color w:val="000000" w:themeColor="text1"/>
                <w:sz w:val="22"/>
                <w:szCs w:val="22"/>
              </w:rPr>
              <w:t>F-F</w:t>
            </w:r>
          </w:p>
        </w:tc>
        <w:tc>
          <w:tcPr>
            <w:tcW w:w="914" w:type="dxa"/>
            <w:tcBorders>
              <w:top w:val="nil"/>
              <w:left w:val="nil"/>
              <w:bottom w:val="single" w:sz="4" w:space="0" w:color="auto"/>
              <w:right w:val="single" w:sz="4" w:space="0" w:color="auto"/>
            </w:tcBorders>
            <w:shd w:val="clear" w:color="auto" w:fill="auto"/>
            <w:vAlign w:val="center"/>
            <w:hideMark/>
          </w:tcPr>
          <w:p w14:paraId="73282483" w14:textId="77777777" w:rsidR="0081115D" w:rsidRPr="000967EE" w:rsidRDefault="0081115D" w:rsidP="0081115D">
            <w:pPr>
              <w:jc w:val="center"/>
              <w:rPr>
                <w:color w:val="000000" w:themeColor="text1"/>
                <w:sz w:val="22"/>
                <w:szCs w:val="22"/>
              </w:rPr>
            </w:pPr>
            <w:r w:rsidRPr="000967EE">
              <w:rPr>
                <w:color w:val="000000" w:themeColor="text1"/>
                <w:sz w:val="22"/>
                <w:szCs w:val="22"/>
              </w:rPr>
              <w:t>Đ. N3</w:t>
            </w:r>
          </w:p>
        </w:tc>
        <w:tc>
          <w:tcPr>
            <w:tcW w:w="0" w:type="auto"/>
            <w:tcBorders>
              <w:top w:val="nil"/>
              <w:left w:val="nil"/>
              <w:bottom w:val="single" w:sz="4" w:space="0" w:color="auto"/>
              <w:right w:val="single" w:sz="4" w:space="0" w:color="auto"/>
            </w:tcBorders>
            <w:shd w:val="clear" w:color="auto" w:fill="auto"/>
            <w:vAlign w:val="center"/>
            <w:hideMark/>
          </w:tcPr>
          <w:p w14:paraId="660DA322" w14:textId="77777777" w:rsidR="0081115D" w:rsidRPr="000967EE" w:rsidRDefault="0081115D" w:rsidP="0081115D">
            <w:pPr>
              <w:jc w:val="center"/>
              <w:rPr>
                <w:color w:val="000000" w:themeColor="text1"/>
                <w:sz w:val="22"/>
                <w:szCs w:val="22"/>
              </w:rPr>
            </w:pPr>
            <w:r w:rsidRPr="000967EE">
              <w:rPr>
                <w:color w:val="000000" w:themeColor="text1"/>
                <w:sz w:val="22"/>
                <w:szCs w:val="22"/>
              </w:rPr>
              <w:t>Đ. D9</w:t>
            </w:r>
          </w:p>
        </w:tc>
        <w:tc>
          <w:tcPr>
            <w:tcW w:w="0" w:type="auto"/>
            <w:tcBorders>
              <w:top w:val="nil"/>
              <w:left w:val="nil"/>
              <w:bottom w:val="single" w:sz="4" w:space="0" w:color="auto"/>
              <w:right w:val="single" w:sz="4" w:space="0" w:color="auto"/>
            </w:tcBorders>
            <w:shd w:val="clear" w:color="auto" w:fill="auto"/>
            <w:vAlign w:val="center"/>
            <w:hideMark/>
          </w:tcPr>
          <w:p w14:paraId="34383E9F" w14:textId="77777777" w:rsidR="0081115D" w:rsidRPr="000967EE" w:rsidRDefault="0081115D" w:rsidP="0081115D">
            <w:pPr>
              <w:jc w:val="center"/>
              <w:rPr>
                <w:color w:val="000000" w:themeColor="text1"/>
                <w:sz w:val="22"/>
                <w:szCs w:val="22"/>
              </w:rPr>
            </w:pPr>
            <w:r w:rsidRPr="000967EE">
              <w:rPr>
                <w:color w:val="000000" w:themeColor="text1"/>
                <w:sz w:val="22"/>
                <w:szCs w:val="22"/>
              </w:rPr>
              <w:t>454,5</w:t>
            </w:r>
          </w:p>
        </w:tc>
        <w:tc>
          <w:tcPr>
            <w:tcW w:w="0" w:type="auto"/>
            <w:tcBorders>
              <w:top w:val="nil"/>
              <w:left w:val="nil"/>
              <w:bottom w:val="single" w:sz="4" w:space="0" w:color="auto"/>
              <w:right w:val="single" w:sz="4" w:space="0" w:color="auto"/>
            </w:tcBorders>
            <w:shd w:val="clear" w:color="auto" w:fill="auto"/>
            <w:vAlign w:val="center"/>
            <w:hideMark/>
          </w:tcPr>
          <w:p w14:paraId="6CC7297C" w14:textId="77777777" w:rsidR="0081115D" w:rsidRPr="000967EE" w:rsidRDefault="0081115D" w:rsidP="0081115D">
            <w:pPr>
              <w:jc w:val="center"/>
              <w:rPr>
                <w:color w:val="000000" w:themeColor="text1"/>
                <w:sz w:val="22"/>
                <w:szCs w:val="22"/>
              </w:rPr>
            </w:pPr>
            <w:r w:rsidRPr="000967EE">
              <w:rPr>
                <w:color w:val="000000" w:themeColor="text1"/>
                <w:sz w:val="22"/>
                <w:szCs w:val="22"/>
              </w:rPr>
              <w:t>25,0</w:t>
            </w:r>
          </w:p>
        </w:tc>
        <w:tc>
          <w:tcPr>
            <w:tcW w:w="0" w:type="auto"/>
            <w:tcBorders>
              <w:top w:val="nil"/>
              <w:left w:val="nil"/>
              <w:bottom w:val="single" w:sz="4" w:space="0" w:color="auto"/>
              <w:right w:val="single" w:sz="4" w:space="0" w:color="auto"/>
            </w:tcBorders>
            <w:shd w:val="clear" w:color="auto" w:fill="auto"/>
            <w:vAlign w:val="center"/>
            <w:hideMark/>
          </w:tcPr>
          <w:p w14:paraId="2F8F5E14" w14:textId="77777777" w:rsidR="0081115D" w:rsidRPr="000967EE" w:rsidRDefault="0081115D" w:rsidP="0081115D">
            <w:pPr>
              <w:jc w:val="center"/>
              <w:rPr>
                <w:color w:val="000000" w:themeColor="text1"/>
                <w:sz w:val="22"/>
                <w:szCs w:val="22"/>
              </w:rPr>
            </w:pPr>
            <w:r w:rsidRPr="000967EE">
              <w:rPr>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2A18EBA0" w14:textId="77777777" w:rsidR="0081115D" w:rsidRPr="000967EE" w:rsidRDefault="0081115D" w:rsidP="0081115D">
            <w:pPr>
              <w:jc w:val="center"/>
              <w:rPr>
                <w:color w:val="000000" w:themeColor="text1"/>
                <w:sz w:val="22"/>
                <w:szCs w:val="22"/>
              </w:rPr>
            </w:pPr>
            <w:r w:rsidRPr="000967EE">
              <w:rPr>
                <w:color w:val="000000" w:themeColor="text1"/>
                <w:sz w:val="22"/>
                <w:szCs w:val="22"/>
              </w:rPr>
              <w:t>16,5</w:t>
            </w:r>
          </w:p>
        </w:tc>
        <w:tc>
          <w:tcPr>
            <w:tcW w:w="0" w:type="auto"/>
            <w:tcBorders>
              <w:top w:val="nil"/>
              <w:left w:val="nil"/>
              <w:bottom w:val="single" w:sz="4" w:space="0" w:color="auto"/>
              <w:right w:val="single" w:sz="4" w:space="0" w:color="auto"/>
            </w:tcBorders>
            <w:shd w:val="clear" w:color="auto" w:fill="auto"/>
            <w:vAlign w:val="center"/>
            <w:hideMark/>
          </w:tcPr>
          <w:p w14:paraId="1914221C" w14:textId="77777777" w:rsidR="0081115D" w:rsidRPr="000967EE" w:rsidRDefault="0081115D" w:rsidP="0081115D">
            <w:pPr>
              <w:jc w:val="center"/>
              <w:rPr>
                <w:color w:val="000000" w:themeColor="text1"/>
                <w:sz w:val="22"/>
                <w:szCs w:val="22"/>
              </w:rPr>
            </w:pPr>
            <w:r w:rsidRPr="000967EE">
              <w:rPr>
                <w:color w:val="000000" w:themeColor="text1"/>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14:paraId="346D3C80" w14:textId="77777777" w:rsidR="0081115D" w:rsidRPr="000967EE" w:rsidRDefault="0081115D" w:rsidP="0081115D">
            <w:pPr>
              <w:jc w:val="center"/>
              <w:rPr>
                <w:color w:val="000000" w:themeColor="text1"/>
                <w:sz w:val="22"/>
                <w:szCs w:val="22"/>
              </w:rPr>
            </w:pPr>
            <w:r w:rsidRPr="000967EE">
              <w:rPr>
                <w:color w:val="000000" w:themeColor="text1"/>
                <w:sz w:val="22"/>
                <w:szCs w:val="22"/>
              </w:rPr>
              <w:t>1363,5</w:t>
            </w:r>
          </w:p>
        </w:tc>
        <w:tc>
          <w:tcPr>
            <w:tcW w:w="0" w:type="auto"/>
            <w:tcBorders>
              <w:top w:val="nil"/>
              <w:left w:val="nil"/>
              <w:bottom w:val="single" w:sz="4" w:space="0" w:color="auto"/>
              <w:right w:val="single" w:sz="4" w:space="0" w:color="auto"/>
            </w:tcBorders>
            <w:shd w:val="clear" w:color="auto" w:fill="auto"/>
            <w:vAlign w:val="center"/>
            <w:hideMark/>
          </w:tcPr>
          <w:p w14:paraId="5DB6DA68" w14:textId="77777777" w:rsidR="0081115D" w:rsidRPr="000967EE" w:rsidRDefault="0081115D" w:rsidP="0081115D">
            <w:pPr>
              <w:jc w:val="center"/>
              <w:rPr>
                <w:color w:val="000000" w:themeColor="text1"/>
                <w:sz w:val="22"/>
                <w:szCs w:val="22"/>
              </w:rPr>
            </w:pPr>
            <w:r w:rsidRPr="000967EE">
              <w:rPr>
                <w:color w:val="000000" w:themeColor="text1"/>
                <w:sz w:val="22"/>
                <w:szCs w:val="22"/>
              </w:rPr>
              <w:t>7499,3</w:t>
            </w:r>
          </w:p>
        </w:tc>
        <w:tc>
          <w:tcPr>
            <w:tcW w:w="0" w:type="auto"/>
            <w:tcBorders>
              <w:top w:val="nil"/>
              <w:left w:val="nil"/>
              <w:bottom w:val="single" w:sz="4" w:space="0" w:color="auto"/>
              <w:right w:val="single" w:sz="4" w:space="0" w:color="auto"/>
            </w:tcBorders>
            <w:shd w:val="clear" w:color="auto" w:fill="auto"/>
            <w:vAlign w:val="center"/>
            <w:hideMark/>
          </w:tcPr>
          <w:p w14:paraId="4AE5B4CD" w14:textId="77777777" w:rsidR="0081115D" w:rsidRPr="000967EE" w:rsidRDefault="0081115D" w:rsidP="0081115D">
            <w:pPr>
              <w:jc w:val="center"/>
              <w:rPr>
                <w:color w:val="000000" w:themeColor="text1"/>
                <w:sz w:val="22"/>
                <w:szCs w:val="22"/>
              </w:rPr>
            </w:pPr>
            <w:r w:rsidRPr="000967EE">
              <w:rPr>
                <w:color w:val="000000" w:themeColor="text1"/>
                <w:sz w:val="22"/>
                <w:szCs w:val="22"/>
              </w:rPr>
              <w:t>2499,8</w:t>
            </w:r>
          </w:p>
        </w:tc>
      </w:tr>
    </w:tbl>
    <w:p w14:paraId="785ED353" w14:textId="77777777" w:rsidR="00D631A0" w:rsidRPr="000967EE" w:rsidRDefault="00D631A0" w:rsidP="00CC6762">
      <w:pPr>
        <w:spacing w:after="160" w:line="276" w:lineRule="auto"/>
        <w:ind w:left="-851"/>
        <w:jc w:val="center"/>
        <w:rPr>
          <w:rFonts w:eastAsia="Calibri"/>
          <w:noProof/>
          <w:color w:val="000000" w:themeColor="text1"/>
          <w:sz w:val="22"/>
          <w:szCs w:val="22"/>
        </w:rPr>
        <w:sectPr w:rsidR="00D631A0" w:rsidRPr="000967EE" w:rsidSect="00C47FF5">
          <w:pgSz w:w="15840" w:h="12240" w:orient="landscape"/>
          <w:pgMar w:top="1134" w:right="1134" w:bottom="1134" w:left="1701" w:header="720" w:footer="720" w:gutter="0"/>
          <w:cols w:space="720"/>
          <w:docGrid w:linePitch="360"/>
        </w:sectPr>
      </w:pPr>
    </w:p>
    <w:p w14:paraId="604F6B3F"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75" w:name="_Toc533627683"/>
      <w:bookmarkStart w:id="76" w:name="_Toc535453670"/>
      <w:bookmarkStart w:id="77" w:name="_Toc535846600"/>
      <w:bookmarkStart w:id="78" w:name="_Toc33461332"/>
      <w:bookmarkStart w:id="79" w:name="_Toc35516073"/>
      <w:bookmarkStart w:id="80" w:name="_Toc48133663"/>
      <w:bookmarkStart w:id="81" w:name="_Toc72484502"/>
      <w:r w:rsidRPr="000967EE">
        <w:rPr>
          <w:b/>
          <w:bCs/>
          <w:iCs/>
          <w:color w:val="000000" w:themeColor="text1"/>
          <w:szCs w:val="28"/>
        </w:rPr>
        <w:lastRenderedPageBreak/>
        <w:t>Quy hoạch cao độ nền và thoát nước mặt</w:t>
      </w:r>
      <w:bookmarkEnd w:id="75"/>
      <w:bookmarkEnd w:id="76"/>
      <w:bookmarkEnd w:id="77"/>
      <w:bookmarkEnd w:id="78"/>
      <w:bookmarkEnd w:id="79"/>
      <w:bookmarkEnd w:id="80"/>
      <w:bookmarkEnd w:id="81"/>
    </w:p>
    <w:p w14:paraId="61D24513"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i/>
          <w:color w:val="000000" w:themeColor="text1"/>
          <w:szCs w:val="26"/>
        </w:rPr>
      </w:pPr>
      <w:bookmarkStart w:id="82" w:name="_Toc533627684"/>
      <w:bookmarkStart w:id="83" w:name="_Toc535453671"/>
      <w:bookmarkStart w:id="84" w:name="_Toc535846601"/>
      <w:bookmarkStart w:id="85" w:name="_Toc33461333"/>
      <w:bookmarkStart w:id="86" w:name="_Toc35516074"/>
      <w:bookmarkStart w:id="87" w:name="_Toc48133664"/>
      <w:r w:rsidRPr="000967EE">
        <w:rPr>
          <w:rFonts w:eastAsia="Calibri"/>
          <w:b/>
          <w:bCs/>
          <w:i/>
          <w:color w:val="000000" w:themeColor="text1"/>
          <w:szCs w:val="26"/>
        </w:rPr>
        <w:t>Cơ sở thiết kế</w:t>
      </w:r>
      <w:bookmarkEnd w:id="82"/>
      <w:bookmarkEnd w:id="83"/>
      <w:bookmarkEnd w:id="84"/>
      <w:bookmarkEnd w:id="85"/>
      <w:bookmarkEnd w:id="86"/>
      <w:bookmarkEnd w:id="87"/>
    </w:p>
    <w:p w14:paraId="5AB0C709" w14:textId="77C72B92" w:rsidR="00154DE6" w:rsidRPr="000967EE" w:rsidRDefault="00154DE6" w:rsidP="007E7C22">
      <w:pPr>
        <w:spacing w:before="120" w:after="120" w:line="276" w:lineRule="auto"/>
        <w:ind w:firstLine="426"/>
        <w:jc w:val="both"/>
        <w:rPr>
          <w:rFonts w:eastAsia="Calibri"/>
          <w:color w:val="000000" w:themeColor="text1"/>
          <w:szCs w:val="26"/>
        </w:rPr>
      </w:pPr>
      <w:r w:rsidRPr="000967EE">
        <w:rPr>
          <w:bCs/>
          <w:color w:val="000000" w:themeColor="text1"/>
          <w:szCs w:val="26"/>
          <w:lang w:val="sv-SE"/>
        </w:rPr>
        <w:t>Quy</w:t>
      </w:r>
      <w:r w:rsidRPr="000967EE">
        <w:rPr>
          <w:rFonts w:eastAsia="Calibri"/>
          <w:color w:val="000000" w:themeColor="text1"/>
          <w:szCs w:val="26"/>
        </w:rPr>
        <w:t xml:space="preserve"> chuẩn – tiêu chuẩn:</w:t>
      </w:r>
    </w:p>
    <w:p w14:paraId="4AD09C01"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QCXDVN 01:2008/BXD: Quy chuẩn xây dựng Việt Nam – Quy hoạch xây dựng.</w:t>
      </w:r>
    </w:p>
    <w:p w14:paraId="3FFDB63E"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07:2010/BXD Quy chuẩn kỹ thuật quốc gia các công trình hạ tầng.</w:t>
      </w:r>
    </w:p>
    <w:p w14:paraId="0345473D"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TCXDVN 104:2007: Đường đô thị - Yêu cầu thiết kế.</w:t>
      </w:r>
    </w:p>
    <w:p w14:paraId="13CA930E"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07-4:2016/BXD: Quy chuẩn kỹ thuật quốc gia – Các công trình hạ tầng kỹ thuật – Công trình giao thông.</w:t>
      </w:r>
    </w:p>
    <w:p w14:paraId="5D7833CA"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07-2:2016/BXD: Quy chuẩn kỹ thuật quốc gia – Các công trình hạ tầng kỹ thuật – Công trình thoát nước.</w:t>
      </w:r>
    </w:p>
    <w:p w14:paraId="6767A399"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TCVN 7957:2008: Thoát nước – Mạng lưới và công trình bên ngoài – Tiêu chuẩn thiết kế.</w:t>
      </w:r>
    </w:p>
    <w:p w14:paraId="0DFC0EE9" w14:textId="42D15516" w:rsidR="00154DE6" w:rsidRPr="000967EE" w:rsidRDefault="00154DE6" w:rsidP="007E7C22">
      <w:pPr>
        <w:spacing w:before="120" w:after="120" w:line="276" w:lineRule="auto"/>
        <w:ind w:firstLine="426"/>
        <w:jc w:val="both"/>
        <w:rPr>
          <w:rFonts w:eastAsia="Calibri"/>
          <w:color w:val="000000" w:themeColor="text1"/>
          <w:szCs w:val="26"/>
        </w:rPr>
      </w:pPr>
      <w:r w:rsidRPr="000967EE">
        <w:rPr>
          <w:bCs/>
          <w:color w:val="000000" w:themeColor="text1"/>
          <w:szCs w:val="26"/>
          <w:lang w:val="sv-SE"/>
        </w:rPr>
        <w:t>Cơ</w:t>
      </w:r>
      <w:r w:rsidRPr="000967EE">
        <w:rPr>
          <w:rFonts w:eastAsia="Calibri"/>
          <w:color w:val="000000" w:themeColor="text1"/>
          <w:szCs w:val="26"/>
        </w:rPr>
        <w:t xml:space="preserve"> sở bản đồ:</w:t>
      </w:r>
    </w:p>
    <w:p w14:paraId="19D4AA75"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địa hình hiện trạng khu vực thiết kế, tỷ lệ 1/500.</w:t>
      </w:r>
    </w:p>
    <w:p w14:paraId="0E9C0B9F"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quy hoạch sử dụng đất,  tỷ lệ 1/500.</w:t>
      </w:r>
    </w:p>
    <w:p w14:paraId="13768052" w14:textId="3EB5D09D"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88" w:name="_Toc533627685"/>
      <w:bookmarkStart w:id="89" w:name="_Toc535453672"/>
      <w:bookmarkStart w:id="90" w:name="_Toc535846602"/>
      <w:bookmarkStart w:id="91" w:name="_Toc33461334"/>
      <w:bookmarkStart w:id="92" w:name="_Toc35516075"/>
      <w:bookmarkStart w:id="93" w:name="_Toc48133665"/>
      <w:r w:rsidRPr="000967EE">
        <w:rPr>
          <w:rFonts w:eastAsia="Calibri"/>
          <w:b/>
          <w:bCs/>
          <w:i/>
          <w:color w:val="000000" w:themeColor="text1"/>
          <w:szCs w:val="26"/>
        </w:rPr>
        <w:t>Hiện trạng cao độ nền - thoát nước mặt</w:t>
      </w:r>
      <w:bookmarkEnd w:id="88"/>
      <w:bookmarkEnd w:id="89"/>
      <w:bookmarkEnd w:id="90"/>
      <w:bookmarkEnd w:id="91"/>
      <w:bookmarkEnd w:id="92"/>
      <w:r w:rsidRPr="000967EE">
        <w:rPr>
          <w:rFonts w:eastAsia="Calibri"/>
          <w:b/>
          <w:bCs/>
          <w:i/>
          <w:color w:val="000000" w:themeColor="text1"/>
          <w:szCs w:val="26"/>
        </w:rPr>
        <w:t>:</w:t>
      </w:r>
      <w:bookmarkEnd w:id="93"/>
    </w:p>
    <w:p w14:paraId="44258E0C"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Hiện trạng trong khu vực quy hoạch chủ yếu là đất trống, với nền thấp trũng. Chỉ có phần nhỏ diện tích tại khu vực phía Nam từ Kênh Hậu tới đường 3 Tháng 2 có công trình dân cư hiện hữu mật độ chưa cao. </w:t>
      </w:r>
    </w:p>
    <w:p w14:paraId="6FC74E67"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Trong khu vực có 3 tuyến kênh đi qua và giáp ranh là Kênh Hậu, Kênh Bao, Kênh Nông Dân.</w:t>
      </w:r>
    </w:p>
    <w:p w14:paraId="4C17C2C6"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Địa hình khu quy hoạch tương đối bằng phẳng, nền đất thấp trũng cao độ thay đổi từ 0.2m đến 0.9m. Đường đất dọc kênh và khu vực nhà dân hiện hữu có cao độ 0.90m – 1.30m.</w:t>
      </w:r>
    </w:p>
    <w:p w14:paraId="4697FB6C"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Bên trong khu quy hoạch chưa có hệ thống cống thoát nước mưa hiện hữu, nước mưa xuống thấm xuống nền và thoát ra kênh, mương hiện hữu.</w:t>
      </w:r>
    </w:p>
    <w:p w14:paraId="4F9541B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94" w:name="_Toc533627686"/>
      <w:bookmarkStart w:id="95" w:name="_Toc535453673"/>
      <w:bookmarkStart w:id="96" w:name="_Toc535846603"/>
      <w:bookmarkStart w:id="97" w:name="_Toc33461335"/>
      <w:bookmarkStart w:id="98" w:name="_Toc35516076"/>
      <w:bookmarkStart w:id="99" w:name="_Toc48133666"/>
      <w:r w:rsidRPr="000967EE">
        <w:rPr>
          <w:rFonts w:eastAsia="Calibri"/>
          <w:b/>
          <w:bCs/>
          <w:i/>
          <w:color w:val="000000" w:themeColor="text1"/>
          <w:szCs w:val="26"/>
        </w:rPr>
        <w:t>Phương án quy hoạch</w:t>
      </w:r>
      <w:bookmarkStart w:id="100" w:name="_Toc533626772"/>
      <w:bookmarkStart w:id="101" w:name="_Toc533627452"/>
      <w:bookmarkStart w:id="102" w:name="_Toc533627687"/>
      <w:bookmarkStart w:id="103" w:name="_Toc533626774"/>
      <w:bookmarkStart w:id="104" w:name="_Toc533627454"/>
      <w:bookmarkStart w:id="105" w:name="_Toc533627689"/>
      <w:bookmarkEnd w:id="94"/>
      <w:bookmarkEnd w:id="95"/>
      <w:bookmarkEnd w:id="96"/>
      <w:bookmarkEnd w:id="97"/>
      <w:bookmarkEnd w:id="98"/>
      <w:bookmarkEnd w:id="100"/>
      <w:bookmarkEnd w:id="101"/>
      <w:bookmarkEnd w:id="102"/>
      <w:bookmarkEnd w:id="103"/>
      <w:bookmarkEnd w:id="104"/>
      <w:bookmarkEnd w:id="105"/>
      <w:r w:rsidRPr="000967EE">
        <w:rPr>
          <w:rFonts w:eastAsia="Calibri"/>
          <w:b/>
          <w:bCs/>
          <w:i/>
          <w:color w:val="000000" w:themeColor="text1"/>
          <w:szCs w:val="26"/>
        </w:rPr>
        <w:t>:</w:t>
      </w:r>
      <w:bookmarkEnd w:id="99"/>
    </w:p>
    <w:p w14:paraId="2C07D1E5" w14:textId="77777777" w:rsidR="00154DE6" w:rsidRPr="000967EE" w:rsidRDefault="00154DE6" w:rsidP="007A102C">
      <w:pPr>
        <w:pStyle w:val="ListParagraph"/>
        <w:numPr>
          <w:ilvl w:val="0"/>
          <w:numId w:val="19"/>
        </w:numPr>
        <w:spacing w:after="160" w:line="276" w:lineRule="auto"/>
        <w:jc w:val="both"/>
        <w:rPr>
          <w:rFonts w:eastAsia="Calibri"/>
          <w:b/>
          <w:color w:val="000000" w:themeColor="text1"/>
          <w:szCs w:val="26"/>
        </w:rPr>
      </w:pPr>
      <w:r w:rsidRPr="000967EE">
        <w:rPr>
          <w:rFonts w:eastAsia="Calibri"/>
          <w:b/>
          <w:color w:val="000000" w:themeColor="text1"/>
          <w:szCs w:val="26"/>
        </w:rPr>
        <w:t>Quy hoạch cao độ nền</w:t>
      </w:r>
    </w:p>
    <w:p w14:paraId="3D039621" w14:textId="7379BE43"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Tôn nền to</w:t>
      </w:r>
      <w:r w:rsidR="007A248E" w:rsidRPr="000967EE">
        <w:rPr>
          <w:color w:val="000000" w:themeColor="text1"/>
          <w:szCs w:val="26"/>
          <w:lang w:val="af-ZA"/>
        </w:rPr>
        <w:t>àn bộ khu quy hoạch với Htk&gt;=1.6</w:t>
      </w:r>
      <w:r w:rsidRPr="000967EE">
        <w:rPr>
          <w:color w:val="000000" w:themeColor="text1"/>
          <w:szCs w:val="26"/>
          <w:lang w:val="af-ZA"/>
        </w:rPr>
        <w:t>m, độ dốc dọc đường i&gt;=0.3% đảm bảo thoát nước mặt tự chảy.</w:t>
      </w:r>
    </w:p>
    <w:p w14:paraId="4DA341CF"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Bám sát cao độ hiện hữu trên đường Võ Nguyên Giáp và đường 3 Tháng 2, do đó cao độ tim đường trong khu quy hoạch kết nối ra với 2 tuyến đường hiện hữu bên ngoài này bằng cao độ mép đường hiện trạng tại vị trí cốt nối.</w:t>
      </w:r>
    </w:p>
    <w:p w14:paraId="0B208987"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Hướng dốc nền từ giữa lô đất ra xung quanh, dốc về phía kênh rạch xung quanh.</w:t>
      </w:r>
    </w:p>
    <w:p w14:paraId="680A15AF" w14:textId="77777777" w:rsidR="000C70A2" w:rsidRPr="000967EE" w:rsidRDefault="000C70A2">
      <w:pPr>
        <w:spacing w:after="160" w:line="259" w:lineRule="auto"/>
        <w:rPr>
          <w:rFonts w:eastAsia="Calibri"/>
          <w:b/>
          <w:color w:val="000000" w:themeColor="text1"/>
          <w:szCs w:val="26"/>
        </w:rPr>
      </w:pPr>
      <w:r w:rsidRPr="000967EE">
        <w:rPr>
          <w:rFonts w:eastAsia="Calibri"/>
          <w:b/>
          <w:color w:val="000000" w:themeColor="text1"/>
          <w:szCs w:val="26"/>
        </w:rPr>
        <w:br w:type="page"/>
      </w:r>
    </w:p>
    <w:p w14:paraId="7A48C606" w14:textId="58F5C818" w:rsidR="00154DE6" w:rsidRPr="000967EE" w:rsidRDefault="00154DE6" w:rsidP="007A102C">
      <w:pPr>
        <w:pStyle w:val="ListParagraph"/>
        <w:numPr>
          <w:ilvl w:val="0"/>
          <w:numId w:val="19"/>
        </w:numPr>
        <w:spacing w:after="160" w:line="276" w:lineRule="auto"/>
        <w:jc w:val="both"/>
        <w:rPr>
          <w:rFonts w:eastAsia="Calibri"/>
          <w:b/>
          <w:color w:val="000000" w:themeColor="text1"/>
          <w:szCs w:val="26"/>
        </w:rPr>
      </w:pPr>
      <w:r w:rsidRPr="000967EE">
        <w:rPr>
          <w:rFonts w:eastAsia="Calibri"/>
          <w:b/>
          <w:color w:val="000000" w:themeColor="text1"/>
          <w:szCs w:val="26"/>
        </w:rPr>
        <w:lastRenderedPageBreak/>
        <w:t>Quy hoạch thoát nước mưa</w:t>
      </w:r>
    </w:p>
    <w:p w14:paraId="54E1C70B"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Hệ thống thoát nước mưa sử dụng hệ thống thoát nước riêng, độc lập với thoát nước thải. </w:t>
      </w:r>
    </w:p>
    <w:p w14:paraId="749DDC5E"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Cống sử dụng cống tròn bê tông cốt thép, đường kính từ D400 tới D1000.</w:t>
      </w:r>
    </w:p>
    <w:p w14:paraId="671BE726"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Thoát nước mặt từ nền xây dựng ra ngoài đường vào cống thoát nước dọc đường sau đó xả vào nguồn tiếp nhận kênh rạch gần nhất.</w:t>
      </w:r>
    </w:p>
    <w:p w14:paraId="347F9750"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Khu quy hoạch chia làm nhiều lưu vực nhỏ để tận dụng khả năng tiếp nhận của các kênh rạch trong và quanh khu quy hoạch, giảm đường kính cống và bám sát độ dốc dọc đường giao thông. </w:t>
      </w:r>
    </w:p>
    <w:p w14:paraId="1DDCB13B"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Các cống thoát nước sử dụng cống tròn bê tông cốt thép từ D400 - D1000; các cống ngang băng đường là cống D400, dốc dọc cống ngang đường  1%.</w:t>
      </w:r>
    </w:p>
    <w:p w14:paraId="3687DDC1"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Bố trí 08 cửa  xả thoát nước mặt kênh rạch từ D600 - D1000.</w:t>
      </w:r>
    </w:p>
    <w:p w14:paraId="15530D3B"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06" w:name="_Toc48133667"/>
      <w:bookmarkStart w:id="107" w:name="_Toc533627455"/>
      <w:r w:rsidRPr="000967EE">
        <w:rPr>
          <w:rFonts w:eastAsia="Calibri"/>
          <w:b/>
          <w:bCs/>
          <w:i/>
          <w:color w:val="000000" w:themeColor="text1"/>
          <w:szCs w:val="26"/>
        </w:rPr>
        <w:t>Khối lượng san nền và thoát nước mưa</w:t>
      </w:r>
      <w:bookmarkEnd w:id="106"/>
    </w:p>
    <w:p w14:paraId="2E2F5B4A" w14:textId="77777777" w:rsidR="00154DE6" w:rsidRPr="000967EE" w:rsidRDefault="00154DE6" w:rsidP="007A102C">
      <w:pPr>
        <w:pStyle w:val="ListParagraph"/>
        <w:numPr>
          <w:ilvl w:val="0"/>
          <w:numId w:val="19"/>
        </w:numPr>
        <w:spacing w:after="160" w:line="276" w:lineRule="auto"/>
        <w:jc w:val="both"/>
        <w:rPr>
          <w:rFonts w:eastAsia="Calibri"/>
          <w:b/>
          <w:color w:val="000000" w:themeColor="text1"/>
          <w:szCs w:val="26"/>
        </w:rPr>
      </w:pPr>
      <w:r w:rsidRPr="000967EE">
        <w:rPr>
          <w:rFonts w:eastAsia="Calibri"/>
          <w:b/>
          <w:color w:val="000000" w:themeColor="text1"/>
          <w:szCs w:val="26"/>
        </w:rPr>
        <w:t>Khối lượng san nền</w:t>
      </w:r>
    </w:p>
    <w:p w14:paraId="69CDEAF7"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Khu đất quy hoạch là khu đất nền đất thấp, cần tôn nền toàn bộ, sử dụng cát san lấp.</w:t>
      </w:r>
    </w:p>
    <w:p w14:paraId="1BBBF1B4"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    Tính toán khối lượng san nền theo phương pháp lưới ô vuông. Kích thước ô lưới 20mx20m.</w:t>
      </w:r>
    </w:p>
    <w:p w14:paraId="1434566B"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Khối lượng san lấp mỗi ô V = Htctb*F</w:t>
      </w:r>
    </w:p>
    <w:p w14:paraId="36E3FA0C" w14:textId="77777777"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Trong đó: Htctb là cao độ thi công trung bình (m) và F là diện tích ô lưới tính toán.</w:t>
      </w:r>
    </w:p>
    <w:p w14:paraId="62FC7A85" w14:textId="0585C551" w:rsidR="00154DE6" w:rsidRPr="000967EE" w:rsidRDefault="00154DE6" w:rsidP="007E7C22">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Bảng tổng hợp khối lượng san nền</w:t>
      </w:r>
      <w:r w:rsidR="007E7C22" w:rsidRPr="000967EE">
        <w:rPr>
          <w:color w:val="000000" w:themeColor="text1"/>
          <w:szCs w:val="26"/>
          <w:lang w:val="af-ZA"/>
        </w:rPr>
        <w:t>:</w:t>
      </w:r>
    </w:p>
    <w:p w14:paraId="0AF52A32" w14:textId="72FD261E" w:rsidR="00154DE6" w:rsidRPr="000967EE" w:rsidRDefault="0080592E" w:rsidP="007E7C22">
      <w:pPr>
        <w:spacing w:after="160" w:line="276" w:lineRule="auto"/>
        <w:jc w:val="center"/>
        <w:rPr>
          <w:rFonts w:eastAsia="Calibri"/>
          <w:color w:val="000000" w:themeColor="text1"/>
          <w:szCs w:val="26"/>
        </w:rPr>
      </w:pPr>
      <w:r w:rsidRPr="000967EE">
        <w:rPr>
          <w:noProof/>
          <w:color w:val="000000" w:themeColor="text1"/>
          <w:lang w:val="en-GB" w:eastAsia="en-GB"/>
        </w:rPr>
        <w:drawing>
          <wp:inline distT="0" distB="0" distL="0" distR="0" wp14:anchorId="74AC4DB3" wp14:editId="7ADE2BF7">
            <wp:extent cx="5972175" cy="17919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1791970"/>
                    </a:xfrm>
                    <a:prstGeom prst="rect">
                      <a:avLst/>
                    </a:prstGeom>
                  </pic:spPr>
                </pic:pic>
              </a:graphicData>
            </a:graphic>
          </wp:inline>
        </w:drawing>
      </w:r>
    </w:p>
    <w:p w14:paraId="7A606686" w14:textId="77777777" w:rsidR="00154DE6" w:rsidRPr="000967EE" w:rsidRDefault="00154DE6" w:rsidP="007A102C">
      <w:pPr>
        <w:pStyle w:val="ListParagraph"/>
        <w:numPr>
          <w:ilvl w:val="0"/>
          <w:numId w:val="19"/>
        </w:numPr>
        <w:spacing w:after="160" w:line="276" w:lineRule="auto"/>
        <w:jc w:val="both"/>
        <w:rPr>
          <w:rFonts w:eastAsia="Calibri"/>
          <w:b/>
          <w:color w:val="000000" w:themeColor="text1"/>
          <w:szCs w:val="26"/>
        </w:rPr>
      </w:pPr>
      <w:r w:rsidRPr="000967EE">
        <w:rPr>
          <w:rFonts w:eastAsia="Calibri"/>
          <w:b/>
          <w:color w:val="000000" w:themeColor="text1"/>
          <w:szCs w:val="26"/>
        </w:rPr>
        <w:t>Tính toán hệ thống thoát nước mưa</w:t>
      </w:r>
    </w:p>
    <w:p w14:paraId="5F4A22E1" w14:textId="7D401BCD" w:rsidR="00154DE6" w:rsidRPr="000967EE" w:rsidRDefault="00154DE6" w:rsidP="007E7C2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color w:val="000000" w:themeColor="text1"/>
          <w:szCs w:val="26"/>
          <w:lang w:val="af-ZA"/>
        </w:rPr>
        <w:t>Xác</w:t>
      </w:r>
      <w:r w:rsidRPr="000967EE">
        <w:rPr>
          <w:rFonts w:eastAsia="Calibri"/>
          <w:color w:val="000000" w:themeColor="text1"/>
          <w:szCs w:val="26"/>
        </w:rPr>
        <w:t xml:space="preserve"> định lưu lượng nước mưa</w:t>
      </w:r>
    </w:p>
    <w:p w14:paraId="3A2909D9" w14:textId="77777777" w:rsidR="00154DE6" w:rsidRPr="000967EE" w:rsidRDefault="00154DE6" w:rsidP="007E7C2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color w:val="000000" w:themeColor="text1"/>
          <w:szCs w:val="26"/>
          <w:lang w:val="af-ZA"/>
        </w:rPr>
        <w:t>Lưu</w:t>
      </w:r>
      <w:r w:rsidRPr="000967EE">
        <w:rPr>
          <w:rFonts w:eastAsia="Calibri"/>
          <w:color w:val="000000" w:themeColor="text1"/>
          <w:szCs w:val="26"/>
        </w:rPr>
        <w:t xml:space="preserve"> lượng nước mưa được tính toán theo công thức:</w:t>
      </w:r>
    </w:p>
    <w:p w14:paraId="536BAA30" w14:textId="3F48549D" w:rsidR="00154DE6" w:rsidRPr="000967EE" w:rsidRDefault="00154DE6" w:rsidP="00656116">
      <w:pPr>
        <w:spacing w:after="160" w:line="276" w:lineRule="auto"/>
        <w:jc w:val="center"/>
        <w:rPr>
          <w:rFonts w:eastAsia="Calibri"/>
          <w:color w:val="000000" w:themeColor="text1"/>
          <w:szCs w:val="26"/>
        </w:rPr>
      </w:pPr>
      <w:r w:rsidRPr="000967EE">
        <w:rPr>
          <w:rFonts w:eastAsia="Calibri"/>
          <w:color w:val="000000" w:themeColor="text1"/>
          <w:szCs w:val="26"/>
        </w:rPr>
        <w:t>Qtt = q.C.F (l/s)</w:t>
      </w:r>
    </w:p>
    <w:p w14:paraId="646CE3E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Trong đó:</w:t>
      </w:r>
      <w:r w:rsidRPr="000967EE">
        <w:rPr>
          <w:rFonts w:eastAsia="Calibri"/>
          <w:color w:val="000000" w:themeColor="text1"/>
          <w:szCs w:val="26"/>
        </w:rPr>
        <w:tab/>
        <w:t xml:space="preserve">q: </w:t>
      </w:r>
      <w:r w:rsidRPr="000967EE">
        <w:rPr>
          <w:rFonts w:eastAsia="Calibri"/>
          <w:color w:val="000000" w:themeColor="text1"/>
          <w:szCs w:val="26"/>
        </w:rPr>
        <w:tab/>
        <w:t>Cường độ mưa tính toán (l/</w:t>
      </w:r>
      <w:proofErr w:type="gramStart"/>
      <w:r w:rsidRPr="000967EE">
        <w:rPr>
          <w:rFonts w:eastAsia="Calibri"/>
          <w:color w:val="000000" w:themeColor="text1"/>
          <w:szCs w:val="26"/>
        </w:rPr>
        <w:t>s.ha</w:t>
      </w:r>
      <w:proofErr w:type="gramEnd"/>
      <w:r w:rsidRPr="000967EE">
        <w:rPr>
          <w:rFonts w:eastAsia="Calibri"/>
          <w:color w:val="000000" w:themeColor="text1"/>
          <w:szCs w:val="26"/>
        </w:rPr>
        <w:t>)</w:t>
      </w:r>
    </w:p>
    <w:p w14:paraId="4070076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lastRenderedPageBreak/>
        <w:tab/>
      </w:r>
      <w:r w:rsidRPr="000967EE">
        <w:rPr>
          <w:rFonts w:eastAsia="Calibri"/>
          <w:color w:val="000000" w:themeColor="text1"/>
          <w:szCs w:val="26"/>
        </w:rPr>
        <w:tab/>
        <w:t xml:space="preserve">C:  </w:t>
      </w:r>
      <w:r w:rsidRPr="000967EE">
        <w:rPr>
          <w:rFonts w:eastAsia="Calibri"/>
          <w:color w:val="000000" w:themeColor="text1"/>
          <w:szCs w:val="26"/>
        </w:rPr>
        <w:tab/>
        <w:t>Hệ số dòng chảy</w:t>
      </w:r>
    </w:p>
    <w:p w14:paraId="24D90F9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ab/>
      </w:r>
      <w:r w:rsidRPr="000967EE">
        <w:rPr>
          <w:rFonts w:eastAsia="Calibri"/>
          <w:color w:val="000000" w:themeColor="text1"/>
          <w:szCs w:val="26"/>
        </w:rPr>
        <w:tab/>
        <w:t xml:space="preserve">F: </w:t>
      </w:r>
      <w:r w:rsidRPr="000967EE">
        <w:rPr>
          <w:rFonts w:eastAsia="Calibri"/>
          <w:color w:val="000000" w:themeColor="text1"/>
          <w:szCs w:val="26"/>
        </w:rPr>
        <w:tab/>
        <w:t>Diện tích lưu vực (ha)</w:t>
      </w:r>
    </w:p>
    <w:p w14:paraId="36385339" w14:textId="62AF95AD"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Cường độ mưa tính theo công thức</w:t>
      </w:r>
      <w:r w:rsidR="00656116" w:rsidRPr="000967EE">
        <w:rPr>
          <w:rFonts w:eastAsia="Calibri"/>
          <w:color w:val="000000" w:themeColor="text1"/>
          <w:szCs w:val="26"/>
        </w:rPr>
        <w:t>:</w:t>
      </w:r>
    </w:p>
    <w:p w14:paraId="29DD881A" w14:textId="7C4D4F0E" w:rsidR="00154DE6" w:rsidRPr="000967EE" w:rsidRDefault="00154DE6" w:rsidP="00656116">
      <w:pPr>
        <w:spacing w:after="160" w:line="276" w:lineRule="auto"/>
        <w:jc w:val="center"/>
        <w:rPr>
          <w:rFonts w:eastAsia="Calibri"/>
          <w:color w:val="000000" w:themeColor="text1"/>
          <w:szCs w:val="26"/>
        </w:rPr>
      </w:pPr>
      <w:r w:rsidRPr="000967EE">
        <w:rPr>
          <w:rFonts w:eastAsia="Calibri"/>
          <w:color w:val="000000" w:themeColor="text1"/>
          <w:szCs w:val="26"/>
        </w:rPr>
        <w:t>q = A(1+ClgP)/(t+</w:t>
      </w:r>
      <w:proofErr w:type="gramStart"/>
      <w:r w:rsidRPr="000967EE">
        <w:rPr>
          <w:rFonts w:eastAsia="Calibri"/>
          <w:color w:val="000000" w:themeColor="text1"/>
          <w:szCs w:val="26"/>
        </w:rPr>
        <w:t>b)n</w:t>
      </w:r>
      <w:proofErr w:type="gramEnd"/>
    </w:p>
    <w:p w14:paraId="32BB117B"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đó: </w:t>
      </w:r>
      <w:r w:rsidRPr="000967EE">
        <w:rPr>
          <w:rFonts w:eastAsia="Calibri"/>
          <w:color w:val="000000" w:themeColor="text1"/>
          <w:szCs w:val="26"/>
        </w:rPr>
        <w:tab/>
        <w:t>q:</w:t>
      </w:r>
      <w:r w:rsidRPr="000967EE">
        <w:rPr>
          <w:rFonts w:eastAsia="Calibri"/>
          <w:color w:val="000000" w:themeColor="text1"/>
          <w:szCs w:val="26"/>
        </w:rPr>
        <w:tab/>
        <w:t>Cường độ mưa (l/</w:t>
      </w:r>
      <w:proofErr w:type="gramStart"/>
      <w:r w:rsidRPr="000967EE">
        <w:rPr>
          <w:rFonts w:eastAsia="Calibri"/>
          <w:color w:val="000000" w:themeColor="text1"/>
          <w:szCs w:val="26"/>
        </w:rPr>
        <w:t>s.ha</w:t>
      </w:r>
      <w:proofErr w:type="gramEnd"/>
      <w:r w:rsidRPr="000967EE">
        <w:rPr>
          <w:rFonts w:eastAsia="Calibri"/>
          <w:color w:val="000000" w:themeColor="text1"/>
          <w:szCs w:val="26"/>
        </w:rPr>
        <w:t>)</w:t>
      </w:r>
    </w:p>
    <w:p w14:paraId="4D9A72D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ab/>
      </w:r>
      <w:r w:rsidRPr="000967EE">
        <w:rPr>
          <w:rFonts w:eastAsia="Calibri"/>
          <w:color w:val="000000" w:themeColor="text1"/>
          <w:szCs w:val="26"/>
        </w:rPr>
        <w:tab/>
        <w:t>P:</w:t>
      </w:r>
      <w:r w:rsidRPr="000967EE">
        <w:rPr>
          <w:rFonts w:eastAsia="Calibri"/>
          <w:color w:val="000000" w:themeColor="text1"/>
          <w:szCs w:val="26"/>
        </w:rPr>
        <w:tab/>
        <w:t>Chu kỳ lặp lại trận mưa. P = 1 năm.</w:t>
      </w:r>
    </w:p>
    <w:p w14:paraId="3933EC0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w:t>
      </w:r>
      <w:r w:rsidRPr="000967EE">
        <w:rPr>
          <w:rFonts w:eastAsia="Calibri"/>
          <w:color w:val="000000" w:themeColor="text1"/>
          <w:szCs w:val="26"/>
        </w:rPr>
        <w:tab/>
        <w:t xml:space="preserve">A. n. C. b   Tham số xác định theo điều kiện mưa của địa phương. </w:t>
      </w:r>
    </w:p>
    <w:p w14:paraId="17F1DD0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ab/>
      </w:r>
      <w:r w:rsidRPr="000967EE">
        <w:rPr>
          <w:rFonts w:eastAsia="Calibri"/>
          <w:color w:val="000000" w:themeColor="text1"/>
          <w:szCs w:val="26"/>
        </w:rPr>
        <w:tab/>
        <w:t xml:space="preserve">t       </w:t>
      </w:r>
      <w:r w:rsidRPr="000967EE">
        <w:rPr>
          <w:rFonts w:eastAsia="Calibri"/>
          <w:color w:val="000000" w:themeColor="text1"/>
          <w:szCs w:val="26"/>
        </w:rPr>
        <w:tab/>
        <w:t xml:space="preserve">Thời gian mưa tính toán. phút. xác định theo công thức: </w:t>
      </w:r>
    </w:p>
    <w:p w14:paraId="34B8EFEB"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ab/>
      </w:r>
      <w:r w:rsidRPr="000967EE">
        <w:rPr>
          <w:rFonts w:eastAsia="Calibri"/>
          <w:color w:val="000000" w:themeColor="text1"/>
          <w:szCs w:val="26"/>
        </w:rPr>
        <w:tab/>
      </w:r>
      <w:r w:rsidRPr="000967EE">
        <w:rPr>
          <w:rFonts w:eastAsia="Calibri"/>
          <w:color w:val="000000" w:themeColor="text1"/>
          <w:szCs w:val="26"/>
        </w:rPr>
        <w:tab/>
        <w:t>t = t0+ t1+t2 (phút)</w:t>
      </w:r>
    </w:p>
    <w:p w14:paraId="22DEA8DE" w14:textId="77777777" w:rsidR="007E7C22" w:rsidRPr="000967EE" w:rsidRDefault="00154DE6" w:rsidP="007E7C22">
      <w:pPr>
        <w:spacing w:after="160" w:line="276" w:lineRule="auto"/>
        <w:jc w:val="both"/>
        <w:rPr>
          <w:rFonts w:eastAsia="Calibri"/>
          <w:color w:val="000000" w:themeColor="text1"/>
          <w:szCs w:val="26"/>
        </w:rPr>
      </w:pPr>
      <w:r w:rsidRPr="000967EE">
        <w:rPr>
          <w:rFonts w:eastAsia="Calibri"/>
          <w:color w:val="000000" w:themeColor="text1"/>
          <w:szCs w:val="26"/>
        </w:rPr>
        <w:t xml:space="preserve">Trong đó: </w:t>
      </w:r>
    </w:p>
    <w:p w14:paraId="698BE612" w14:textId="27987C5F" w:rsidR="007E7C22" w:rsidRPr="000967EE" w:rsidRDefault="00154DE6" w:rsidP="007E7C22">
      <w:pPr>
        <w:widowControl w:val="0"/>
        <w:tabs>
          <w:tab w:val="left" w:pos="851"/>
        </w:tabs>
        <w:spacing w:line="276" w:lineRule="auto"/>
        <w:ind w:left="1418"/>
        <w:jc w:val="both"/>
        <w:rPr>
          <w:rFonts w:eastAsia="Calibri"/>
          <w:color w:val="000000" w:themeColor="text1"/>
          <w:szCs w:val="26"/>
        </w:rPr>
      </w:pPr>
      <w:r w:rsidRPr="000967EE">
        <w:rPr>
          <w:rFonts w:eastAsia="Calibri"/>
          <w:color w:val="000000" w:themeColor="text1"/>
          <w:szCs w:val="26"/>
        </w:rPr>
        <w:t xml:space="preserve">t0  </w:t>
      </w:r>
      <w:r w:rsidR="007E7C22" w:rsidRPr="000967EE">
        <w:rPr>
          <w:rFonts w:eastAsia="Calibri"/>
          <w:color w:val="000000" w:themeColor="text1"/>
          <w:szCs w:val="26"/>
        </w:rPr>
        <w:t xml:space="preserve">      T</w:t>
      </w:r>
      <w:r w:rsidRPr="000967EE">
        <w:rPr>
          <w:rFonts w:eastAsia="Calibri"/>
          <w:color w:val="000000" w:themeColor="text1"/>
          <w:szCs w:val="26"/>
        </w:rPr>
        <w:t>hời gian tập trung nước mưa trên bề mặt từ điểm xa nhất đến rãnh. có thể lấy tm= 10 phút.</w:t>
      </w:r>
    </w:p>
    <w:p w14:paraId="47185CC5" w14:textId="00E0E0C6" w:rsidR="00154DE6" w:rsidRPr="000967EE" w:rsidRDefault="00154DE6" w:rsidP="007E7C22">
      <w:pPr>
        <w:widowControl w:val="0"/>
        <w:tabs>
          <w:tab w:val="left" w:pos="851"/>
        </w:tabs>
        <w:spacing w:line="276" w:lineRule="auto"/>
        <w:ind w:left="1418"/>
        <w:jc w:val="both"/>
        <w:rPr>
          <w:rFonts w:eastAsia="Calibri"/>
          <w:color w:val="000000" w:themeColor="text1"/>
          <w:szCs w:val="26"/>
        </w:rPr>
      </w:pPr>
      <w:r w:rsidRPr="000967EE">
        <w:rPr>
          <w:rFonts w:eastAsia="Calibri"/>
          <w:color w:val="000000" w:themeColor="text1"/>
          <w:szCs w:val="26"/>
        </w:rPr>
        <w:t xml:space="preserve">P </w:t>
      </w:r>
      <w:r w:rsidR="007E7C22" w:rsidRPr="000967EE">
        <w:rPr>
          <w:rFonts w:eastAsia="Calibri"/>
          <w:color w:val="000000" w:themeColor="text1"/>
          <w:szCs w:val="26"/>
        </w:rPr>
        <w:t xml:space="preserve">       L</w:t>
      </w:r>
      <w:r w:rsidRPr="000967EE">
        <w:rPr>
          <w:rFonts w:eastAsia="Calibri"/>
          <w:color w:val="000000" w:themeColor="text1"/>
          <w:szCs w:val="26"/>
        </w:rPr>
        <w:t>à chu kỳ lặp lại trận mưa tính toán chính là khoảng thời gian xuất hiện một trận mưa vượt quá cường độ tính toán. đối với khu vực dự án chọn P = 1 năm.</w:t>
      </w:r>
    </w:p>
    <w:p w14:paraId="0CABDA2B" w14:textId="77777777" w:rsidR="00154DE6" w:rsidRPr="000967EE" w:rsidRDefault="00154DE6" w:rsidP="007E7C2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color w:val="000000" w:themeColor="text1"/>
          <w:szCs w:val="26"/>
          <w:lang w:val="af-ZA"/>
        </w:rPr>
        <w:t>Tính</w:t>
      </w:r>
      <w:r w:rsidRPr="000967EE">
        <w:rPr>
          <w:rFonts w:eastAsia="Calibri"/>
          <w:color w:val="000000" w:themeColor="text1"/>
          <w:szCs w:val="26"/>
        </w:rPr>
        <w:t xml:space="preserve"> toán thủy lực và trắc dọc cống thoát nước mưa:</w:t>
      </w:r>
    </w:p>
    <w:p w14:paraId="37DD6CFA"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Áp dụng phương pháp tính cường độ giới hạn, lập bảng tính toán thủy lực cho hệ thống thoát nước mưa. (Phụ lục tính toán thủy lực thoát nước mưa)</w:t>
      </w:r>
    </w:p>
    <w:p w14:paraId="44AA85FE"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Số liệu khí tượng địa phương được lấy tại trạm tại Trà Vinh ( Tp. Vị Thanh ko có số liệu của trạm quan trắc nên sử dụng thông số khí hậu của trạm gần nhất là tp. Trà Vinh – Phụ lục hằng số khí hậu theo TCVN7957:2008):</w:t>
      </w:r>
    </w:p>
    <w:p w14:paraId="5CE32C93" w14:textId="77777777" w:rsidR="00154DE6" w:rsidRPr="000967EE" w:rsidRDefault="00154DE6" w:rsidP="007E7C22">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 xml:space="preserve">Hệ số A= 9150. hệ số c= 0.53; hệ số n= 0.97; hệ số b= 28; chu kỳ tràn cống = 1 năm; sử dụng cống BTCT với hệ số nhám 0.013. </w:t>
      </w:r>
      <w:bookmarkStart w:id="108" w:name="_Toc533627456"/>
      <w:bookmarkStart w:id="109" w:name="_Toc535453677"/>
      <w:bookmarkStart w:id="110" w:name="_Toc535846606"/>
      <w:bookmarkStart w:id="111" w:name="_Toc33461339"/>
      <w:bookmarkStart w:id="112" w:name="_Toc35516082"/>
      <w:bookmarkEnd w:id="107"/>
    </w:p>
    <w:p w14:paraId="1231F24D"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113" w:name="_Toc48133668"/>
      <w:bookmarkStart w:id="114" w:name="_Toc72484503"/>
      <w:r w:rsidRPr="000967EE">
        <w:rPr>
          <w:b/>
          <w:bCs/>
          <w:iCs/>
          <w:color w:val="000000" w:themeColor="text1"/>
          <w:szCs w:val="28"/>
        </w:rPr>
        <w:t>Quy hoạch cấp nước</w:t>
      </w:r>
      <w:bookmarkEnd w:id="108"/>
      <w:bookmarkEnd w:id="109"/>
      <w:bookmarkEnd w:id="110"/>
      <w:bookmarkEnd w:id="111"/>
      <w:bookmarkEnd w:id="112"/>
      <w:bookmarkEnd w:id="113"/>
      <w:bookmarkEnd w:id="114"/>
    </w:p>
    <w:p w14:paraId="212920DB"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15" w:name="_Toc535453678"/>
      <w:bookmarkStart w:id="116" w:name="_Toc535846607"/>
      <w:bookmarkStart w:id="117" w:name="_Toc33461340"/>
      <w:bookmarkStart w:id="118" w:name="_Toc35516083"/>
      <w:bookmarkStart w:id="119" w:name="_Toc48133669"/>
      <w:r w:rsidRPr="000967EE">
        <w:rPr>
          <w:rFonts w:eastAsia="Calibri"/>
          <w:b/>
          <w:bCs/>
          <w:i/>
          <w:color w:val="000000" w:themeColor="text1"/>
          <w:szCs w:val="26"/>
        </w:rPr>
        <w:t>Cơ sở thiết kế</w:t>
      </w:r>
      <w:bookmarkEnd w:id="115"/>
      <w:bookmarkEnd w:id="116"/>
      <w:bookmarkEnd w:id="117"/>
      <w:bookmarkEnd w:id="118"/>
      <w:bookmarkEnd w:id="119"/>
    </w:p>
    <w:p w14:paraId="41DE43D4" w14:textId="2795D3C1" w:rsidR="00154DE6" w:rsidRPr="000967EE" w:rsidRDefault="00154DE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Quy chuẩn – tiêu chuẩn</w:t>
      </w:r>
      <w:r w:rsidR="00656116" w:rsidRPr="000967EE">
        <w:rPr>
          <w:rFonts w:eastAsia="Calibri"/>
          <w:color w:val="000000" w:themeColor="text1"/>
          <w:szCs w:val="26"/>
        </w:rPr>
        <w:t>:</w:t>
      </w:r>
    </w:p>
    <w:p w14:paraId="06DD06CB"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TCXDVN 33:2006: Cấp nước – Mạng lưới đường ống và công trình tiêu chuẩn thiết kế.</w:t>
      </w:r>
    </w:p>
    <w:p w14:paraId="685A4700"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QCXDVN 01:2008/BXD: Quy chuẩn xây dựng Việt Nam – Quy hoạch xây dựng.</w:t>
      </w:r>
    </w:p>
    <w:p w14:paraId="6A62C01C"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07:2010/BXD: Quy chuẩn kỹ thuật quốc gia các công trình hạ tầng.</w:t>
      </w:r>
    </w:p>
    <w:p w14:paraId="6970EEB3"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TCVN 2622:1995: Phòng cháy. chống cháy cho nhà và công trình – Yêu cầu thiết kế.</w:t>
      </w:r>
    </w:p>
    <w:p w14:paraId="2C8244E3"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TCVN 6379:1998: Thiết bị chữa cháy – Trụ nước chữa cháy – Yêu cầu kỹ thuật.</w:t>
      </w:r>
    </w:p>
    <w:p w14:paraId="1C99759C"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lastRenderedPageBreak/>
        <w:t>QCVN 07-1:2016/BXD: Quy chuẩn kỹ thuật quốc gia – Các công trình hạ tầng kỹ thuật – Công trình cấp nước.</w:t>
      </w:r>
    </w:p>
    <w:p w14:paraId="46419D8A" w14:textId="4FAA7355" w:rsidR="00154DE6" w:rsidRPr="000967EE" w:rsidRDefault="00154DE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Cơ sở bản đồ:</w:t>
      </w:r>
    </w:p>
    <w:p w14:paraId="5E4595FE"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địa hình hiện trạng khu vực thiết kế, tỷ lệ 1/500.</w:t>
      </w:r>
    </w:p>
    <w:p w14:paraId="2E980977"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quy hoạch sử dụng đất và bản đồ quy hoạch kiến trúc cảnh quan, tỷ lệ 1/500.</w:t>
      </w:r>
    </w:p>
    <w:p w14:paraId="19AFEC0E"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20" w:name="_Toc535453679"/>
      <w:bookmarkStart w:id="121" w:name="_Toc535846608"/>
      <w:bookmarkStart w:id="122" w:name="_Toc33461341"/>
      <w:bookmarkStart w:id="123" w:name="_Toc35516084"/>
      <w:bookmarkStart w:id="124" w:name="_Toc48133670"/>
      <w:r w:rsidRPr="000967EE">
        <w:rPr>
          <w:rFonts w:eastAsia="Calibri"/>
          <w:b/>
          <w:bCs/>
          <w:i/>
          <w:color w:val="000000" w:themeColor="text1"/>
          <w:szCs w:val="26"/>
        </w:rPr>
        <w:t>Hiện trạng cấp nước</w:t>
      </w:r>
      <w:bookmarkEnd w:id="120"/>
      <w:bookmarkEnd w:id="121"/>
      <w:bookmarkEnd w:id="122"/>
      <w:bookmarkEnd w:id="123"/>
      <w:bookmarkEnd w:id="124"/>
    </w:p>
    <w:p w14:paraId="0CFF960D" w14:textId="68C07461"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Trong khu vực qh chưa có hệ thống cấp nước hiện trạng</w:t>
      </w:r>
      <w:r w:rsidR="00656116" w:rsidRPr="000967EE">
        <w:rPr>
          <w:color w:val="000000" w:themeColor="text1"/>
          <w:szCs w:val="26"/>
          <w:lang w:val="af-ZA"/>
        </w:rPr>
        <w:t>.</w:t>
      </w:r>
    </w:p>
    <w:p w14:paraId="442C36B5" w14:textId="5F34A8B2"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Có tuyến đường ống cấp nước thành phố đi trên đường 3 Tháng 2</w:t>
      </w:r>
      <w:r w:rsidR="00656116" w:rsidRPr="000967EE">
        <w:rPr>
          <w:color w:val="000000" w:themeColor="text1"/>
          <w:szCs w:val="26"/>
          <w:lang w:val="af-ZA"/>
        </w:rPr>
        <w:t>.</w:t>
      </w:r>
    </w:p>
    <w:p w14:paraId="6F3B8A41"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25" w:name="_Toc535453680"/>
      <w:bookmarkStart w:id="126" w:name="_Toc535846609"/>
      <w:bookmarkStart w:id="127" w:name="_Toc33461342"/>
      <w:bookmarkStart w:id="128" w:name="_Toc35516085"/>
      <w:bookmarkStart w:id="129" w:name="_Toc48133671"/>
      <w:r w:rsidRPr="000967EE">
        <w:rPr>
          <w:rFonts w:eastAsia="Calibri"/>
          <w:b/>
          <w:bCs/>
          <w:i/>
          <w:color w:val="000000" w:themeColor="text1"/>
          <w:szCs w:val="26"/>
        </w:rPr>
        <w:t>Tính toán nhu cầu dùng nước</w:t>
      </w:r>
      <w:bookmarkEnd w:id="125"/>
      <w:bookmarkEnd w:id="126"/>
      <w:bookmarkEnd w:id="127"/>
      <w:bookmarkEnd w:id="128"/>
      <w:bookmarkEnd w:id="129"/>
    </w:p>
    <w:p w14:paraId="5A33CAE9" w14:textId="75612E3C"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Tổng nhu</w:t>
      </w:r>
      <w:r w:rsidR="00792766" w:rsidRPr="000967EE">
        <w:rPr>
          <w:color w:val="000000" w:themeColor="text1"/>
          <w:szCs w:val="26"/>
          <w:lang w:val="af-ZA"/>
        </w:rPr>
        <w:t xml:space="preserve"> cầu dùng nước toàn khu Q = 1020</w:t>
      </w:r>
      <w:r w:rsidRPr="000967EE">
        <w:rPr>
          <w:color w:val="000000" w:themeColor="text1"/>
          <w:szCs w:val="26"/>
          <w:lang w:val="af-ZA"/>
        </w:rPr>
        <w:t xml:space="preserve"> m³/ngày đêm. </w:t>
      </w:r>
    </w:p>
    <w:p w14:paraId="0FFC2AAF"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Tiêu chuẩn cấp nước sinh hoạt: 150l/người.ngày đêm</w:t>
      </w:r>
    </w:p>
    <w:p w14:paraId="57FE2D7A"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Cấp nước chữa cháy: Theo TCVN 2622:1995. Số đám cháy xảy ra cùng một thời gian là 01 đám cháy. Lưu lượng nước cấp cho q đám cháy qcc = 15 (l/s).</w:t>
      </w:r>
    </w:p>
    <w:p w14:paraId="4D237A1C"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Lưu lượng nước dùng chữa cháy trong vòng 3 giờ:</w:t>
      </w:r>
    </w:p>
    <w:p w14:paraId="65106760" w14:textId="77777777" w:rsidR="00154DE6" w:rsidRPr="000967EE" w:rsidRDefault="00154DE6" w:rsidP="00656116">
      <w:pPr>
        <w:spacing w:after="160" w:line="276" w:lineRule="auto"/>
        <w:jc w:val="center"/>
        <w:rPr>
          <w:rFonts w:eastAsia="Calibri"/>
          <w:color w:val="000000" w:themeColor="text1"/>
          <w:szCs w:val="26"/>
        </w:rPr>
      </w:pPr>
      <w:r w:rsidRPr="000967EE">
        <w:rPr>
          <w:rFonts w:eastAsia="Calibri"/>
          <w:color w:val="000000" w:themeColor="text1"/>
          <w:szCs w:val="26"/>
        </w:rPr>
        <w:t>Qcc = 15×3.6×3 ≈ 162 (m³/ ngày đêm)</w:t>
      </w:r>
    </w:p>
    <w:p w14:paraId="50B54890" w14:textId="2926F950" w:rsidR="00154DE6" w:rsidRPr="000967EE" w:rsidRDefault="00154DE6" w:rsidP="004D2EDE">
      <w:pPr>
        <w:spacing w:after="160" w:line="276" w:lineRule="auto"/>
        <w:jc w:val="center"/>
        <w:rPr>
          <w:rFonts w:eastAsia="Calibri"/>
          <w:color w:val="000000" w:themeColor="text1"/>
          <w:szCs w:val="26"/>
        </w:rPr>
      </w:pPr>
      <w:r w:rsidRPr="000967EE">
        <w:rPr>
          <w:rFonts w:eastAsia="Calibri"/>
          <w:color w:val="000000" w:themeColor="text1"/>
          <w:szCs w:val="26"/>
        </w:rPr>
        <w:t>BẢNG TÍNH NHU CẦU DÙNG NƯỚC</w:t>
      </w:r>
      <w:bookmarkStart w:id="130" w:name="_Toc535453681"/>
      <w:bookmarkStart w:id="131" w:name="_Toc535846610"/>
      <w:bookmarkStart w:id="132" w:name="_Toc33461343"/>
      <w:bookmarkStart w:id="133" w:name="_Toc35516086"/>
      <w:bookmarkStart w:id="134" w:name="_Toc48133672"/>
    </w:p>
    <w:tbl>
      <w:tblPr>
        <w:tblW w:w="10140" w:type="dxa"/>
        <w:tblInd w:w="96" w:type="dxa"/>
        <w:tblLook w:val="0000" w:firstRow="0" w:lastRow="0" w:firstColumn="0" w:lastColumn="0" w:noHBand="0" w:noVBand="0"/>
      </w:tblPr>
      <w:tblGrid>
        <w:gridCol w:w="735"/>
        <w:gridCol w:w="2634"/>
        <w:gridCol w:w="844"/>
        <w:gridCol w:w="910"/>
        <w:gridCol w:w="644"/>
        <w:gridCol w:w="1058"/>
        <w:gridCol w:w="1430"/>
        <w:gridCol w:w="1885"/>
      </w:tblGrid>
      <w:tr w:rsidR="000967EE" w:rsidRPr="000967EE" w14:paraId="154B5DE8" w14:textId="77777777" w:rsidTr="005B6A51">
        <w:trPr>
          <w:trHeight w:val="283"/>
        </w:trPr>
        <w:tc>
          <w:tcPr>
            <w:tcW w:w="904"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D443EF6"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STT</w:t>
            </w:r>
          </w:p>
        </w:tc>
        <w:tc>
          <w:tcPr>
            <w:tcW w:w="273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E306DFC"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HẠNG MỤC</w:t>
            </w:r>
          </w:p>
        </w:tc>
        <w:tc>
          <w:tcPr>
            <w:tcW w:w="1959"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62F837E2"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CHỈ TIÊU</w:t>
            </w:r>
          </w:p>
        </w:tc>
        <w:tc>
          <w:tcPr>
            <w:tcW w:w="1652"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6784C30C"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NHU CẦU</w:t>
            </w:r>
          </w:p>
        </w:tc>
        <w:tc>
          <w:tcPr>
            <w:tcW w:w="125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3B9D6A"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Hệ số Kngaymax</w:t>
            </w:r>
          </w:p>
        </w:tc>
        <w:tc>
          <w:tcPr>
            <w:tcW w:w="1628"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6912E796"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LƯU LƯỢNG NƯỚC CẤP (m3/ngày.đêm)</w:t>
            </w:r>
          </w:p>
        </w:tc>
      </w:tr>
      <w:tr w:rsidR="000967EE" w:rsidRPr="000967EE" w14:paraId="13CC7285" w14:textId="77777777" w:rsidTr="005B6A51">
        <w:trPr>
          <w:trHeight w:val="283"/>
        </w:trPr>
        <w:tc>
          <w:tcPr>
            <w:tcW w:w="904"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75E3CCA" w14:textId="77777777" w:rsidR="005B6A51" w:rsidRPr="000967EE" w:rsidRDefault="005B6A51" w:rsidP="005B6A51">
            <w:pPr>
              <w:jc w:val="center"/>
              <w:rPr>
                <w:b/>
                <w:bCs/>
                <w:color w:val="000000" w:themeColor="text1"/>
              </w:rPr>
            </w:pPr>
          </w:p>
        </w:tc>
        <w:tc>
          <w:tcPr>
            <w:tcW w:w="273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54ECB01" w14:textId="77777777" w:rsidR="005B6A51" w:rsidRPr="000967EE" w:rsidRDefault="005B6A51" w:rsidP="005B6A51">
            <w:pPr>
              <w:jc w:val="center"/>
              <w:rPr>
                <w:b/>
                <w:bCs/>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B2FC" w14:textId="1965573A" w:rsidR="005B6A51" w:rsidRPr="000967EE" w:rsidRDefault="005B6A51" w:rsidP="005B6A51">
            <w:pPr>
              <w:jc w:val="center"/>
              <w:textAlignment w:val="center"/>
              <w:rPr>
                <w:b/>
                <w:bCs/>
                <w:color w:val="000000" w:themeColor="text1"/>
              </w:rPr>
            </w:pPr>
            <w:r w:rsidRPr="000967EE">
              <w:rPr>
                <w:b/>
                <w:bCs/>
                <w:color w:val="000000" w:themeColor="text1"/>
                <w:lang w:eastAsia="zh-CN" w:bidi="ar"/>
              </w:rPr>
              <w:t>Chỉ tiêu</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574A4"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Đơn vị</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8A499" w14:textId="5FD00A1C" w:rsidR="005B6A51" w:rsidRPr="000967EE" w:rsidRDefault="005B6A51" w:rsidP="005B6A51">
            <w:pPr>
              <w:jc w:val="center"/>
              <w:textAlignment w:val="center"/>
              <w:rPr>
                <w:b/>
                <w:bCs/>
                <w:color w:val="000000" w:themeColor="text1"/>
              </w:rPr>
            </w:pPr>
            <w:r w:rsidRPr="000967EE">
              <w:rPr>
                <w:b/>
                <w:bCs/>
                <w:color w:val="000000" w:themeColor="text1"/>
                <w:lang w:eastAsia="zh-CN" w:bidi="ar"/>
              </w:rPr>
              <w:t>Chỉ tiêu</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6670" w14:textId="77777777" w:rsidR="005B6A51" w:rsidRPr="000967EE" w:rsidRDefault="005B6A51" w:rsidP="005B6A51">
            <w:pPr>
              <w:jc w:val="center"/>
              <w:textAlignment w:val="center"/>
              <w:rPr>
                <w:b/>
                <w:bCs/>
                <w:color w:val="000000" w:themeColor="text1"/>
              </w:rPr>
            </w:pPr>
            <w:r w:rsidRPr="000967EE">
              <w:rPr>
                <w:b/>
                <w:bCs/>
                <w:color w:val="000000" w:themeColor="text1"/>
                <w:lang w:eastAsia="zh-CN" w:bidi="ar"/>
              </w:rPr>
              <w:t>Đơn vị</w:t>
            </w:r>
          </w:p>
        </w:tc>
        <w:tc>
          <w:tcPr>
            <w:tcW w:w="125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8699CE6" w14:textId="77777777" w:rsidR="005B6A51" w:rsidRPr="000967EE" w:rsidRDefault="005B6A51" w:rsidP="005B6A51">
            <w:pPr>
              <w:jc w:val="center"/>
              <w:rPr>
                <w:b/>
                <w:bCs/>
                <w:color w:val="000000" w:themeColor="text1"/>
              </w:rPr>
            </w:pPr>
          </w:p>
        </w:tc>
        <w:tc>
          <w:tcPr>
            <w:tcW w:w="1628"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76B4DE98" w14:textId="77777777" w:rsidR="005B6A51" w:rsidRPr="000967EE" w:rsidRDefault="005B6A51" w:rsidP="005B6A51">
            <w:pPr>
              <w:jc w:val="center"/>
              <w:rPr>
                <w:b/>
                <w:bCs/>
                <w:color w:val="000000" w:themeColor="text1"/>
              </w:rPr>
            </w:pPr>
          </w:p>
        </w:tc>
      </w:tr>
      <w:tr w:rsidR="000967EE" w:rsidRPr="000967EE" w14:paraId="294B188A"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521130"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A331B"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Cấp sinh hoạt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7663"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4656</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9D2A"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Người</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2EFF"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150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C534"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L/người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2A30"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1.3</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376C86" w14:textId="77777777" w:rsidR="005B6A51" w:rsidRPr="000967EE" w:rsidRDefault="005B6A51" w:rsidP="005B6A51">
            <w:pPr>
              <w:jc w:val="center"/>
              <w:rPr>
                <w:color w:val="000000" w:themeColor="text1"/>
              </w:rPr>
            </w:pPr>
            <w:r w:rsidRPr="000967EE">
              <w:rPr>
                <w:color w:val="000000" w:themeColor="text1"/>
              </w:rPr>
              <w:t>907,9</w:t>
            </w:r>
          </w:p>
        </w:tc>
      </w:tr>
      <w:tr w:rsidR="000967EE" w:rsidRPr="000967EE" w14:paraId="2F785D85"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F92107"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4DA8B" w14:textId="4B20BD4C"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Trường mầm non</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C78A"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233</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9FB8"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học sinh</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4497"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1A29"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L/học sinh</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97C6"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564A97" w14:textId="77777777" w:rsidR="005B6A51" w:rsidRPr="000967EE" w:rsidRDefault="005B6A51" w:rsidP="005B6A51">
            <w:pPr>
              <w:jc w:val="center"/>
              <w:rPr>
                <w:color w:val="000000" w:themeColor="text1"/>
              </w:rPr>
            </w:pPr>
            <w:r w:rsidRPr="000967EE">
              <w:rPr>
                <w:color w:val="000000" w:themeColor="text1"/>
              </w:rPr>
              <w:t>23,3</w:t>
            </w:r>
          </w:p>
        </w:tc>
      </w:tr>
      <w:tr w:rsidR="000967EE" w:rsidRPr="000967EE" w14:paraId="03F78932"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7A888EA"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94B6E"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Nhà sinh hoạt cộng đồng</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8D4F"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147</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DB14"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m2.sàn</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5DC5" w14:textId="77777777" w:rsidR="005B6A51" w:rsidRPr="000967EE" w:rsidRDefault="005B6A51" w:rsidP="005B6A51">
            <w:pPr>
              <w:jc w:val="center"/>
              <w:textAlignment w:val="center"/>
              <w:rPr>
                <w:color w:val="000000" w:themeColor="text1"/>
              </w:rPr>
            </w:pPr>
            <w:r w:rsidRPr="000967EE">
              <w:rPr>
                <w:color w:val="000000" w:themeColor="text1"/>
                <w:lang w:eastAsia="zh-CN"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F753"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L/m2 sàn</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2429"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D33726" w14:textId="77777777" w:rsidR="005B6A51" w:rsidRPr="000967EE" w:rsidRDefault="005B6A51" w:rsidP="005B6A51">
            <w:pPr>
              <w:jc w:val="center"/>
              <w:rPr>
                <w:color w:val="000000" w:themeColor="text1"/>
              </w:rPr>
            </w:pPr>
            <w:r w:rsidRPr="000967EE">
              <w:rPr>
                <w:color w:val="000000" w:themeColor="text1"/>
              </w:rPr>
              <w:t>0,4</w:t>
            </w:r>
          </w:p>
        </w:tc>
      </w:tr>
      <w:tr w:rsidR="000967EE" w:rsidRPr="000967EE" w14:paraId="64E25AFA"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A56F537"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A25B6"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Trạm y tế</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6BB7"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412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38F3"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m2.sàn</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AAA7" w14:textId="77777777" w:rsidR="005B6A51" w:rsidRPr="000967EE" w:rsidRDefault="005B6A51" w:rsidP="005B6A51">
            <w:pPr>
              <w:jc w:val="center"/>
              <w:textAlignment w:val="center"/>
              <w:rPr>
                <w:color w:val="000000" w:themeColor="text1"/>
              </w:rPr>
            </w:pPr>
            <w:r w:rsidRPr="000967EE">
              <w:rPr>
                <w:color w:val="000000" w:themeColor="text1"/>
                <w:lang w:eastAsia="zh-CN"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A38E"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L/m2 sàn</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6517"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97E96A" w14:textId="77777777" w:rsidR="005B6A51" w:rsidRPr="000967EE" w:rsidRDefault="005B6A51" w:rsidP="005B6A51">
            <w:pPr>
              <w:jc w:val="center"/>
              <w:rPr>
                <w:color w:val="000000" w:themeColor="text1"/>
              </w:rPr>
            </w:pPr>
            <w:r w:rsidRPr="000967EE">
              <w:rPr>
                <w:color w:val="000000" w:themeColor="text1"/>
              </w:rPr>
              <w:t>1,2</w:t>
            </w:r>
          </w:p>
        </w:tc>
      </w:tr>
      <w:tr w:rsidR="000967EE" w:rsidRPr="000967EE" w14:paraId="4413EB00"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AC90FFF"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7880B" w14:textId="77777777" w:rsidR="005B6A51" w:rsidRPr="000967EE" w:rsidRDefault="005B6A51" w:rsidP="005B6A51">
            <w:pPr>
              <w:jc w:val="center"/>
              <w:textAlignment w:val="bottom"/>
              <w:rPr>
                <w:color w:val="000000" w:themeColor="text1"/>
                <w:sz w:val="24"/>
                <w:szCs w:val="24"/>
              </w:rPr>
            </w:pPr>
            <w:r w:rsidRPr="000967EE">
              <w:rPr>
                <w:color w:val="000000" w:themeColor="text1"/>
                <w:sz w:val="24"/>
                <w:szCs w:val="24"/>
                <w:lang w:eastAsia="zh-CN" w:bidi="ar"/>
              </w:rPr>
              <w:t>Công trình thương mại</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091A"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2424</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1512"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m2.sàn</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194C" w14:textId="77777777" w:rsidR="005B6A51" w:rsidRPr="000967EE" w:rsidRDefault="005B6A51" w:rsidP="005B6A51">
            <w:pPr>
              <w:jc w:val="center"/>
              <w:textAlignment w:val="center"/>
              <w:rPr>
                <w:color w:val="000000" w:themeColor="text1"/>
              </w:rPr>
            </w:pPr>
            <w:r w:rsidRPr="000967EE">
              <w:rPr>
                <w:color w:val="000000" w:themeColor="text1"/>
                <w:lang w:eastAsia="zh-CN"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5693"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L/m2 sàn</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F055"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92F026" w14:textId="77777777" w:rsidR="005B6A51" w:rsidRPr="000967EE" w:rsidRDefault="005B6A51" w:rsidP="005B6A51">
            <w:pPr>
              <w:jc w:val="center"/>
              <w:rPr>
                <w:color w:val="000000" w:themeColor="text1"/>
              </w:rPr>
            </w:pPr>
            <w:r w:rsidRPr="000967EE">
              <w:rPr>
                <w:color w:val="000000" w:themeColor="text1"/>
              </w:rPr>
              <w:t>7,3</w:t>
            </w:r>
          </w:p>
        </w:tc>
      </w:tr>
      <w:tr w:rsidR="000967EE" w:rsidRPr="000967EE" w14:paraId="4B027E5F"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B2B28F4"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EFD32" w14:textId="77777777" w:rsidR="005B6A51" w:rsidRPr="000967EE" w:rsidRDefault="005B6A51" w:rsidP="005B6A51">
            <w:pPr>
              <w:jc w:val="center"/>
              <w:textAlignment w:val="bottom"/>
              <w:rPr>
                <w:color w:val="000000" w:themeColor="text1"/>
                <w:sz w:val="24"/>
                <w:szCs w:val="24"/>
              </w:rPr>
            </w:pPr>
            <w:r w:rsidRPr="000967EE">
              <w:rPr>
                <w:color w:val="000000" w:themeColor="text1"/>
                <w:sz w:val="24"/>
                <w:szCs w:val="24"/>
                <w:lang w:eastAsia="zh-CN" w:bidi="ar"/>
              </w:rPr>
              <w:t>Đất cây xanh nhóm ở</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37DE"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15154</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E4D0"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m2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DD00" w14:textId="77777777" w:rsidR="005B6A51" w:rsidRPr="000967EE" w:rsidRDefault="005B6A51" w:rsidP="005B6A51">
            <w:pPr>
              <w:jc w:val="center"/>
              <w:textAlignment w:val="center"/>
              <w:rPr>
                <w:color w:val="000000" w:themeColor="text1"/>
              </w:rPr>
            </w:pPr>
            <w:r w:rsidRPr="000967EE">
              <w:rPr>
                <w:color w:val="000000" w:themeColor="text1"/>
                <w:lang w:eastAsia="zh-CN"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0FE1"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L/m2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2480"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8AFC6C" w14:textId="77777777" w:rsidR="005B6A51" w:rsidRPr="000967EE" w:rsidRDefault="005B6A51" w:rsidP="005B6A51">
            <w:pPr>
              <w:jc w:val="center"/>
              <w:rPr>
                <w:color w:val="000000" w:themeColor="text1"/>
              </w:rPr>
            </w:pPr>
            <w:r w:rsidRPr="000967EE">
              <w:rPr>
                <w:color w:val="000000" w:themeColor="text1"/>
              </w:rPr>
              <w:t>45,5</w:t>
            </w:r>
          </w:p>
        </w:tc>
      </w:tr>
      <w:tr w:rsidR="000967EE" w:rsidRPr="000967EE" w14:paraId="153F6AD7" w14:textId="77777777" w:rsidTr="005B6A51">
        <w:trPr>
          <w:trHeight w:val="283"/>
        </w:trPr>
        <w:tc>
          <w:tcPr>
            <w:tcW w:w="90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9B6D2C3"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8</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4AEC" w14:textId="77777777" w:rsidR="005B6A51" w:rsidRPr="000967EE" w:rsidRDefault="005B6A51" w:rsidP="005B6A51">
            <w:pPr>
              <w:jc w:val="center"/>
              <w:textAlignment w:val="bottom"/>
              <w:rPr>
                <w:color w:val="000000" w:themeColor="text1"/>
                <w:sz w:val="24"/>
                <w:szCs w:val="24"/>
              </w:rPr>
            </w:pPr>
            <w:r w:rsidRPr="000967EE">
              <w:rPr>
                <w:color w:val="000000" w:themeColor="text1"/>
                <w:sz w:val="24"/>
                <w:szCs w:val="24"/>
                <w:lang w:eastAsia="zh-CN" w:bidi="ar"/>
              </w:rPr>
              <w:t>Đất giao thông - sân bãi</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0F89"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76540</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BF68" w14:textId="77777777" w:rsidR="005B6A51" w:rsidRPr="000967EE" w:rsidRDefault="005B6A51" w:rsidP="005B6A51">
            <w:pPr>
              <w:jc w:val="center"/>
              <w:textAlignment w:val="center"/>
              <w:rPr>
                <w:color w:val="000000" w:themeColor="text1"/>
                <w:sz w:val="24"/>
                <w:szCs w:val="24"/>
              </w:rPr>
            </w:pPr>
            <w:r w:rsidRPr="000967EE">
              <w:rPr>
                <w:color w:val="000000" w:themeColor="text1"/>
                <w:sz w:val="24"/>
                <w:szCs w:val="24"/>
                <w:lang w:eastAsia="zh-CN" w:bidi="ar"/>
              </w:rPr>
              <w:t>m2</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BAF2" w14:textId="77777777" w:rsidR="005B6A51" w:rsidRPr="000967EE" w:rsidRDefault="005B6A51" w:rsidP="005B6A51">
            <w:pPr>
              <w:jc w:val="center"/>
              <w:textAlignment w:val="center"/>
              <w:rPr>
                <w:color w:val="000000" w:themeColor="text1"/>
              </w:rPr>
            </w:pPr>
            <w:r w:rsidRPr="000967EE">
              <w:rPr>
                <w:color w:val="000000" w:themeColor="text1"/>
                <w:lang w:eastAsia="zh-CN" w:bidi="ar"/>
              </w:rPr>
              <w:t>0.4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2984F" w14:textId="77777777" w:rsidR="005B6A51" w:rsidRPr="000967EE" w:rsidRDefault="005B6A51" w:rsidP="005B6A51">
            <w:pPr>
              <w:jc w:val="center"/>
              <w:textAlignment w:val="center"/>
              <w:rPr>
                <w:color w:val="000000" w:themeColor="text1"/>
              </w:rPr>
            </w:pPr>
            <w:r w:rsidRPr="000967EE">
              <w:rPr>
                <w:color w:val="000000" w:themeColor="text1"/>
                <w:lang w:eastAsia="zh-CN" w:bidi="ar"/>
              </w:rPr>
              <w:t>L/m3</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B045" w14:textId="77777777" w:rsidR="005B6A51" w:rsidRPr="000967EE" w:rsidRDefault="005B6A51" w:rsidP="005B6A51">
            <w:pPr>
              <w:jc w:val="center"/>
              <w:textAlignment w:val="center"/>
              <w:rPr>
                <w:color w:val="000000" w:themeColor="text1"/>
              </w:rPr>
            </w:pPr>
            <w:r w:rsidRPr="000967EE">
              <w:rPr>
                <w:color w:val="000000" w:themeColor="text1"/>
                <w:lang w:eastAsia="zh-CN" w:bidi="ar"/>
              </w:rPr>
              <w:t>1.0</w:t>
            </w:r>
          </w:p>
        </w:tc>
        <w:tc>
          <w:tcPr>
            <w:tcW w:w="16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8C08EF" w14:textId="77777777" w:rsidR="005B6A51" w:rsidRPr="000967EE" w:rsidRDefault="005B6A51" w:rsidP="005B6A51">
            <w:pPr>
              <w:jc w:val="center"/>
              <w:rPr>
                <w:color w:val="000000" w:themeColor="text1"/>
              </w:rPr>
            </w:pPr>
            <w:r w:rsidRPr="000967EE">
              <w:rPr>
                <w:color w:val="000000" w:themeColor="text1"/>
              </w:rPr>
              <w:t>30,6</w:t>
            </w:r>
          </w:p>
        </w:tc>
      </w:tr>
      <w:tr w:rsidR="005B6A51" w:rsidRPr="000967EE" w14:paraId="03AA7AEE" w14:textId="77777777" w:rsidTr="005B6A51">
        <w:trPr>
          <w:trHeight w:val="283"/>
        </w:trPr>
        <w:tc>
          <w:tcPr>
            <w:tcW w:w="0" w:type="auto"/>
            <w:tcBorders>
              <w:top w:val="single" w:sz="4" w:space="0" w:color="000000"/>
              <w:left w:val="single" w:sz="8" w:space="0" w:color="000000"/>
              <w:bottom w:val="single" w:sz="8" w:space="0" w:color="000000"/>
              <w:right w:val="single" w:sz="4" w:space="0" w:color="000000"/>
            </w:tcBorders>
            <w:shd w:val="clear" w:color="auto" w:fill="auto"/>
            <w:noWrap/>
            <w:vAlign w:val="center"/>
          </w:tcPr>
          <w:p w14:paraId="3CF28A2B" w14:textId="77777777" w:rsidR="005B6A51" w:rsidRPr="000967EE" w:rsidRDefault="005B6A51" w:rsidP="005B6A51">
            <w:pPr>
              <w:jc w:val="center"/>
              <w:rPr>
                <w:color w:val="000000" w:themeColor="text1"/>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14:paraId="3FAB5D77" w14:textId="77777777" w:rsidR="005B6A51" w:rsidRPr="000967EE" w:rsidRDefault="005B6A51" w:rsidP="005B6A51">
            <w:pPr>
              <w:jc w:val="center"/>
              <w:textAlignment w:val="bottom"/>
              <w:rPr>
                <w:color w:val="000000" w:themeColor="text1"/>
                <w:sz w:val="24"/>
                <w:szCs w:val="24"/>
              </w:rPr>
            </w:pPr>
            <w:r w:rsidRPr="000967EE">
              <w:rPr>
                <w:color w:val="000000" w:themeColor="text1"/>
                <w:sz w:val="24"/>
                <w:szCs w:val="24"/>
                <w:lang w:eastAsia="zh-CN" w:bidi="ar"/>
              </w:rPr>
              <w:t>Tổng cộng (làm tròn)</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14:paraId="2C2D651D" w14:textId="77777777" w:rsidR="005B6A51" w:rsidRPr="000967EE" w:rsidRDefault="005B6A51" w:rsidP="005B6A51">
            <w:pPr>
              <w:jc w:val="center"/>
              <w:rPr>
                <w:color w:val="000000" w:themeColor="text1"/>
              </w:rPr>
            </w:pPr>
          </w:p>
        </w:tc>
        <w:tc>
          <w:tcPr>
            <w:tcW w:w="951"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48CDCEE" w14:textId="77777777" w:rsidR="005B6A51" w:rsidRPr="000967EE" w:rsidRDefault="005B6A51" w:rsidP="005B6A51">
            <w:pPr>
              <w:jc w:val="center"/>
              <w:rPr>
                <w:color w:val="000000" w:themeColor="text1"/>
                <w:sz w:val="24"/>
                <w:szCs w:val="24"/>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14:paraId="0B0476AC" w14:textId="77777777" w:rsidR="005B6A51" w:rsidRPr="000967EE" w:rsidRDefault="005B6A51" w:rsidP="005B6A51">
            <w:pPr>
              <w:jc w:val="center"/>
              <w:rPr>
                <w:color w:val="000000" w:themeColor="text1"/>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14:paraId="454960A7" w14:textId="77777777" w:rsidR="005B6A51" w:rsidRPr="000967EE" w:rsidRDefault="005B6A51" w:rsidP="005B6A51">
            <w:pPr>
              <w:jc w:val="center"/>
              <w:rPr>
                <w:color w:val="000000" w:themeColor="text1"/>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vAlign w:val="center"/>
          </w:tcPr>
          <w:p w14:paraId="2B0DBB0A" w14:textId="77777777" w:rsidR="005B6A51" w:rsidRPr="000967EE" w:rsidRDefault="005B6A51" w:rsidP="005B6A51">
            <w:pPr>
              <w:jc w:val="center"/>
              <w:rPr>
                <w:color w:val="000000" w:themeColor="text1"/>
              </w:rPr>
            </w:pPr>
          </w:p>
        </w:tc>
        <w:tc>
          <w:tcPr>
            <w:tcW w:w="0" w:type="auto"/>
            <w:tcBorders>
              <w:top w:val="single" w:sz="4" w:space="0" w:color="000000"/>
              <w:left w:val="single" w:sz="4" w:space="0" w:color="000000"/>
              <w:bottom w:val="single" w:sz="8" w:space="0" w:color="000000"/>
              <w:right w:val="single" w:sz="8" w:space="0" w:color="000000"/>
            </w:tcBorders>
            <w:shd w:val="clear" w:color="auto" w:fill="auto"/>
            <w:noWrap/>
            <w:vAlign w:val="center"/>
          </w:tcPr>
          <w:p w14:paraId="48CD3657" w14:textId="77777777" w:rsidR="005B6A51" w:rsidRPr="000967EE" w:rsidRDefault="005B6A51" w:rsidP="005B6A51">
            <w:pPr>
              <w:jc w:val="center"/>
              <w:rPr>
                <w:b/>
                <w:color w:val="000000" w:themeColor="text1"/>
              </w:rPr>
            </w:pPr>
            <w:r w:rsidRPr="000967EE">
              <w:rPr>
                <w:b/>
                <w:color w:val="000000" w:themeColor="text1"/>
              </w:rPr>
              <w:t>1020,0</w:t>
            </w:r>
          </w:p>
        </w:tc>
      </w:tr>
    </w:tbl>
    <w:p w14:paraId="5737363F" w14:textId="3CE0D73C" w:rsidR="005B6A51" w:rsidRPr="000967EE" w:rsidRDefault="005B6A51" w:rsidP="004D2EDE">
      <w:pPr>
        <w:spacing w:after="160" w:line="276" w:lineRule="auto"/>
        <w:jc w:val="center"/>
        <w:rPr>
          <w:rFonts w:eastAsia="Calibri"/>
          <w:color w:val="000000" w:themeColor="text1"/>
          <w:szCs w:val="26"/>
        </w:rPr>
      </w:pPr>
    </w:p>
    <w:p w14:paraId="18ADE5D3" w14:textId="77777777" w:rsidR="005B6A51" w:rsidRPr="000967EE" w:rsidRDefault="005B6A51" w:rsidP="004D2EDE">
      <w:pPr>
        <w:spacing w:after="160" w:line="276" w:lineRule="auto"/>
        <w:jc w:val="center"/>
        <w:rPr>
          <w:rFonts w:eastAsia="Calibri"/>
          <w:color w:val="000000" w:themeColor="text1"/>
          <w:szCs w:val="26"/>
        </w:rPr>
      </w:pPr>
    </w:p>
    <w:p w14:paraId="172F1743" w14:textId="77777777" w:rsidR="000C70A2" w:rsidRPr="000967EE" w:rsidRDefault="000C70A2">
      <w:pPr>
        <w:spacing w:after="160" w:line="259" w:lineRule="auto"/>
        <w:rPr>
          <w:rFonts w:eastAsia="Calibri"/>
          <w:b/>
          <w:bCs/>
          <w:i/>
          <w:color w:val="000000" w:themeColor="text1"/>
          <w:szCs w:val="26"/>
        </w:rPr>
      </w:pPr>
      <w:r w:rsidRPr="000967EE">
        <w:rPr>
          <w:rFonts w:eastAsia="Calibri"/>
          <w:b/>
          <w:bCs/>
          <w:i/>
          <w:color w:val="000000" w:themeColor="text1"/>
          <w:szCs w:val="26"/>
        </w:rPr>
        <w:br w:type="page"/>
      </w:r>
    </w:p>
    <w:p w14:paraId="266F3145" w14:textId="65EEDA06"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r w:rsidRPr="000967EE">
        <w:rPr>
          <w:rFonts w:eastAsia="Calibri"/>
          <w:b/>
          <w:bCs/>
          <w:i/>
          <w:color w:val="000000" w:themeColor="text1"/>
          <w:szCs w:val="26"/>
        </w:rPr>
        <w:lastRenderedPageBreak/>
        <w:t>Phương án quy hoạch</w:t>
      </w:r>
      <w:bookmarkEnd w:id="130"/>
      <w:bookmarkEnd w:id="131"/>
      <w:bookmarkEnd w:id="132"/>
      <w:bookmarkEnd w:id="133"/>
      <w:bookmarkEnd w:id="134"/>
    </w:p>
    <w:p w14:paraId="12C1E110" w14:textId="77777777" w:rsidR="00154DE6" w:rsidRPr="000967EE" w:rsidRDefault="00154DE6" w:rsidP="007A102C">
      <w:pPr>
        <w:pStyle w:val="ListParagraph"/>
        <w:numPr>
          <w:ilvl w:val="0"/>
          <w:numId w:val="19"/>
        </w:numPr>
        <w:spacing w:after="160" w:line="276" w:lineRule="auto"/>
        <w:ind w:left="1134" w:hanging="425"/>
        <w:jc w:val="both"/>
        <w:rPr>
          <w:rFonts w:eastAsia="Calibri"/>
          <w:b/>
          <w:color w:val="000000" w:themeColor="text1"/>
          <w:szCs w:val="26"/>
        </w:rPr>
      </w:pPr>
      <w:r w:rsidRPr="000967EE">
        <w:rPr>
          <w:rFonts w:eastAsia="Calibri"/>
          <w:b/>
          <w:color w:val="000000" w:themeColor="text1"/>
          <w:szCs w:val="26"/>
        </w:rPr>
        <w:t>Nguồn cấp</w:t>
      </w:r>
    </w:p>
    <w:p w14:paraId="32E3D0BF"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color w:val="000000" w:themeColor="text1"/>
          <w:szCs w:val="26"/>
          <w:lang w:val="af-ZA"/>
        </w:rPr>
        <w:t>Nguồn</w:t>
      </w:r>
      <w:r w:rsidRPr="000967EE">
        <w:rPr>
          <w:rFonts w:eastAsia="Calibri"/>
          <w:color w:val="000000" w:themeColor="text1"/>
          <w:szCs w:val="26"/>
        </w:rPr>
        <w:t xml:space="preserve"> cấp nước cho dự án lấy từ đường ống cấp nước thành phố trên đường 3 Tháng 2 với đường kính Ø200.</w:t>
      </w:r>
    </w:p>
    <w:p w14:paraId="68CBF01F" w14:textId="77777777" w:rsidR="00154DE6" w:rsidRPr="000967EE" w:rsidRDefault="00154DE6" w:rsidP="007A102C">
      <w:pPr>
        <w:pStyle w:val="ListParagraph"/>
        <w:numPr>
          <w:ilvl w:val="0"/>
          <w:numId w:val="19"/>
        </w:numPr>
        <w:spacing w:after="160" w:line="276" w:lineRule="auto"/>
        <w:ind w:left="1134" w:hanging="425"/>
        <w:jc w:val="both"/>
        <w:rPr>
          <w:rFonts w:eastAsia="Calibri"/>
          <w:b/>
          <w:color w:val="000000" w:themeColor="text1"/>
          <w:szCs w:val="26"/>
        </w:rPr>
      </w:pPr>
      <w:r w:rsidRPr="000967EE">
        <w:rPr>
          <w:rFonts w:eastAsia="Calibri"/>
          <w:b/>
          <w:color w:val="000000" w:themeColor="text1"/>
          <w:szCs w:val="26"/>
        </w:rPr>
        <w:t>Phương án mạng lưới</w:t>
      </w:r>
    </w:p>
    <w:p w14:paraId="72C7D310"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bookmarkStart w:id="135" w:name="_Toc535453682"/>
      <w:bookmarkStart w:id="136" w:name="_Toc535846611"/>
      <w:bookmarkStart w:id="137" w:name="_Toc33461344"/>
      <w:bookmarkStart w:id="138" w:name="_Toc35516087"/>
      <w:r w:rsidRPr="000967EE">
        <w:rPr>
          <w:color w:val="000000" w:themeColor="text1"/>
          <w:szCs w:val="26"/>
          <w:lang w:val="af-ZA"/>
        </w:rPr>
        <w:t>Hệ thống cấp nước là hệ thống kết hợp sinh hoạt và chữa cháy áp lực thấp.</w:t>
      </w:r>
    </w:p>
    <w:p w14:paraId="76F90C0A"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Mạng lưới đường ống chính cấp nước cho khu là dạng mạng lưới vòng kết hợp mạng lưới cụt để đảm bảo cấp nước an toàn cho sinh hoạt và chữa cháy.</w:t>
      </w:r>
    </w:p>
    <w:p w14:paraId="4B4FC5CE"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Đường ống cấp nước được đặt bên dưới vỉa hè. chiều sâu chôn ống ban đầu là 0.7m tính từ nền hoàn thiện đến đỉnh ống. bố trí các van xả khí tại đầu mạng lưới. bố trí các van xả cặn tại cuối đường đường ống cụt.</w:t>
      </w:r>
    </w:p>
    <w:p w14:paraId="4E645883"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Đề xuất vật liếu ống cấp nước là ống HDPE 10 bar. Phụ tùng HDPE và gang kết hợp </w:t>
      </w:r>
    </w:p>
    <w:p w14:paraId="7AA469E9"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Dựa vào hệ thống cấp nước chính của khu quy hoạch bố trí các trụ cứu hỏa với khoảng cách trụ không quá 150m theo khoảng cách đường đi. đặt trên các đoạn ống mạng vòng.</w:t>
      </w:r>
    </w:p>
    <w:p w14:paraId="1080050F"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Ngoài ra khi có sự cố cháy cần bổ sung thêm nguồn nước mặt của các rạch gần nhất.</w:t>
      </w:r>
      <w:bookmarkStart w:id="139" w:name="_Toc533626775"/>
      <w:bookmarkStart w:id="140" w:name="_Toc533627457"/>
      <w:bookmarkStart w:id="141" w:name="_Toc533626776"/>
      <w:bookmarkStart w:id="142" w:name="_Toc533627458"/>
      <w:bookmarkStart w:id="143" w:name="_Toc533626777"/>
      <w:bookmarkStart w:id="144" w:name="_Toc533627459"/>
      <w:bookmarkEnd w:id="139"/>
      <w:bookmarkEnd w:id="140"/>
      <w:bookmarkEnd w:id="141"/>
      <w:bookmarkEnd w:id="142"/>
      <w:bookmarkEnd w:id="143"/>
      <w:bookmarkEnd w:id="144"/>
    </w:p>
    <w:p w14:paraId="5E6282DE"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r w:rsidRPr="000967EE">
        <w:rPr>
          <w:rFonts w:eastAsia="Calibri"/>
          <w:b/>
          <w:bCs/>
          <w:i/>
          <w:color w:val="000000" w:themeColor="text1"/>
          <w:szCs w:val="26"/>
        </w:rPr>
        <w:t>Tổng hợp khối lượng cấp nước</w:t>
      </w:r>
    </w:p>
    <w:p w14:paraId="04435F89" w14:textId="1141C760" w:rsidR="00154DE6" w:rsidRPr="000967EE" w:rsidRDefault="00154DE6" w:rsidP="004D2EDE">
      <w:pPr>
        <w:spacing w:after="160" w:line="276" w:lineRule="auto"/>
        <w:jc w:val="both"/>
        <w:rPr>
          <w:rFonts w:eastAsia="Calibri"/>
          <w:color w:val="000000" w:themeColor="text1"/>
          <w:szCs w:val="26"/>
        </w:rPr>
      </w:pPr>
      <w:r w:rsidRPr="000967EE">
        <w:rPr>
          <w:rFonts w:eastAsia="Calibri"/>
          <w:noProof/>
          <w:color w:val="000000" w:themeColor="text1"/>
          <w:sz w:val="22"/>
          <w:szCs w:val="22"/>
          <w:lang w:val="en-GB" w:eastAsia="en-GB"/>
        </w:rPr>
        <w:drawing>
          <wp:inline distT="0" distB="0" distL="0" distR="0" wp14:anchorId="78F0B6F5" wp14:editId="5549F4D1">
            <wp:extent cx="5783580" cy="25177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580" cy="2517775"/>
                    </a:xfrm>
                    <a:prstGeom prst="rect">
                      <a:avLst/>
                    </a:prstGeom>
                    <a:noFill/>
                    <a:ln>
                      <a:noFill/>
                    </a:ln>
                  </pic:spPr>
                </pic:pic>
              </a:graphicData>
            </a:graphic>
          </wp:inline>
        </w:drawing>
      </w:r>
    </w:p>
    <w:p w14:paraId="27B4B8ED"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145" w:name="_Toc535453683"/>
      <w:bookmarkStart w:id="146" w:name="_Toc535846612"/>
      <w:bookmarkStart w:id="147" w:name="_Toc33461345"/>
      <w:bookmarkStart w:id="148" w:name="_Toc35516088"/>
      <w:bookmarkStart w:id="149" w:name="_Toc48133673"/>
      <w:bookmarkStart w:id="150" w:name="_Toc72484504"/>
      <w:bookmarkEnd w:id="135"/>
      <w:bookmarkEnd w:id="136"/>
      <w:bookmarkEnd w:id="137"/>
      <w:bookmarkEnd w:id="138"/>
      <w:r w:rsidRPr="000967EE">
        <w:rPr>
          <w:b/>
          <w:bCs/>
          <w:iCs/>
          <w:color w:val="000000" w:themeColor="text1"/>
          <w:szCs w:val="28"/>
        </w:rPr>
        <w:t>Quy hoạch thoát nước thải và xử lý nước thải rắn</w:t>
      </w:r>
      <w:bookmarkEnd w:id="145"/>
      <w:bookmarkEnd w:id="146"/>
      <w:bookmarkEnd w:id="147"/>
      <w:bookmarkEnd w:id="148"/>
      <w:bookmarkEnd w:id="149"/>
      <w:bookmarkEnd w:id="150"/>
    </w:p>
    <w:p w14:paraId="5B2731B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51" w:name="_Toc535453684"/>
      <w:bookmarkStart w:id="152" w:name="_Toc535846613"/>
      <w:bookmarkStart w:id="153" w:name="_Toc33461346"/>
      <w:bookmarkStart w:id="154" w:name="_Toc35516089"/>
      <w:bookmarkStart w:id="155" w:name="_Toc48133674"/>
      <w:r w:rsidRPr="000967EE">
        <w:rPr>
          <w:rFonts w:eastAsia="Calibri"/>
          <w:b/>
          <w:bCs/>
          <w:i/>
          <w:color w:val="000000" w:themeColor="text1"/>
          <w:szCs w:val="26"/>
        </w:rPr>
        <w:t>Cơ sở thiết kế</w:t>
      </w:r>
      <w:bookmarkEnd w:id="151"/>
      <w:bookmarkEnd w:id="152"/>
      <w:bookmarkEnd w:id="153"/>
      <w:bookmarkEnd w:id="154"/>
      <w:bookmarkEnd w:id="155"/>
    </w:p>
    <w:p w14:paraId="09AC111B" w14:textId="43E9B09E" w:rsidR="00154DE6" w:rsidRPr="000967EE" w:rsidRDefault="00154DE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Quy chuẩn – tiêu chuẩn</w:t>
      </w:r>
      <w:r w:rsidR="00656116" w:rsidRPr="000967EE">
        <w:rPr>
          <w:rFonts w:eastAsia="Calibri"/>
          <w:color w:val="000000" w:themeColor="text1"/>
          <w:szCs w:val="26"/>
        </w:rPr>
        <w:t>:</w:t>
      </w:r>
    </w:p>
    <w:p w14:paraId="2918EC70"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QCXDVN 01:2008/BXD: Quy chuẩn xây dựng Việt Nam – Quy hoạch xây dựng.</w:t>
      </w:r>
    </w:p>
    <w:p w14:paraId="3C333DEF"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 xml:space="preserve">TCVN 7957:2008: Thoát nước – Mạng lưới và công trình bên ngoài – Tiêu chuẩn </w:t>
      </w:r>
      <w:r w:rsidRPr="000967EE">
        <w:rPr>
          <w:color w:val="000000" w:themeColor="text1"/>
          <w:szCs w:val="26"/>
          <w:lang w:val="af-ZA"/>
        </w:rPr>
        <w:lastRenderedPageBreak/>
        <w:t>thiết kế.</w:t>
      </w:r>
    </w:p>
    <w:p w14:paraId="14DBCAF9"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07:2010/BXD: Quy chuẩn kỹ thuật quốc gia các công trình hạ tầng.</w:t>
      </w:r>
    </w:p>
    <w:p w14:paraId="4F06816E"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QCVN 07-2:2016/BXD: Quy chuẩn kỹ thuật quốc gia – Các công trình hạ tầng kỹ thuật – Công trình thoát nước.</w:t>
      </w:r>
    </w:p>
    <w:p w14:paraId="47A04409" w14:textId="27A45B91" w:rsidR="00154DE6" w:rsidRPr="000967EE" w:rsidRDefault="00154DE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Cơ sở bản đồ</w:t>
      </w:r>
      <w:r w:rsidR="00656116" w:rsidRPr="000967EE">
        <w:rPr>
          <w:rFonts w:eastAsia="Calibri"/>
          <w:color w:val="000000" w:themeColor="text1"/>
          <w:szCs w:val="26"/>
        </w:rPr>
        <w:t>:</w:t>
      </w:r>
    </w:p>
    <w:p w14:paraId="6A5ED666"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địa hình hiện trạng khu vực thiết kế. tỷ lệ 1/500.</w:t>
      </w:r>
    </w:p>
    <w:p w14:paraId="5353EBAF" w14:textId="77777777" w:rsidR="00154DE6" w:rsidRPr="000967EE" w:rsidRDefault="00154DE6" w:rsidP="00656116">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Bản đồ quy sử dụng đất và kiến trúc cảnh quan tỷ lệ 1/500.</w:t>
      </w:r>
    </w:p>
    <w:p w14:paraId="5585703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56" w:name="_Toc535453685"/>
      <w:bookmarkStart w:id="157" w:name="_Toc535846614"/>
      <w:bookmarkStart w:id="158" w:name="_Toc33461347"/>
      <w:bookmarkStart w:id="159" w:name="_Toc35516090"/>
      <w:bookmarkStart w:id="160" w:name="_Toc48133675"/>
      <w:r w:rsidRPr="000967EE">
        <w:rPr>
          <w:rFonts w:eastAsia="Calibri"/>
          <w:b/>
          <w:bCs/>
          <w:i/>
          <w:color w:val="000000" w:themeColor="text1"/>
          <w:szCs w:val="26"/>
        </w:rPr>
        <w:t>Hiện trạng thoát nước thải</w:t>
      </w:r>
      <w:bookmarkEnd w:id="156"/>
      <w:bookmarkEnd w:id="157"/>
      <w:bookmarkEnd w:id="158"/>
      <w:bookmarkEnd w:id="159"/>
      <w:bookmarkEnd w:id="160"/>
    </w:p>
    <w:p w14:paraId="7B2FC1ED"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Khu quy hoạch chưa có hệ thống thoát nước thải</w:t>
      </w:r>
    </w:p>
    <w:p w14:paraId="722FA545"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61" w:name="_Toc535453686"/>
      <w:bookmarkStart w:id="162" w:name="_Toc535846615"/>
      <w:bookmarkStart w:id="163" w:name="_Toc33461348"/>
      <w:bookmarkStart w:id="164" w:name="_Toc35516091"/>
      <w:bookmarkStart w:id="165" w:name="_Toc48133676"/>
      <w:r w:rsidRPr="000967EE">
        <w:rPr>
          <w:rFonts w:eastAsia="Calibri"/>
          <w:b/>
          <w:bCs/>
          <w:i/>
          <w:color w:val="000000" w:themeColor="text1"/>
          <w:szCs w:val="26"/>
        </w:rPr>
        <w:t>Tính toán nhu cầu thoát nước thải</w:t>
      </w:r>
      <w:bookmarkEnd w:id="161"/>
      <w:bookmarkEnd w:id="162"/>
      <w:bookmarkEnd w:id="163"/>
      <w:bookmarkEnd w:id="164"/>
      <w:r w:rsidRPr="000967EE">
        <w:rPr>
          <w:rFonts w:eastAsia="Calibri"/>
          <w:b/>
          <w:bCs/>
          <w:i/>
          <w:color w:val="000000" w:themeColor="text1"/>
          <w:szCs w:val="26"/>
        </w:rPr>
        <w:t>:</w:t>
      </w:r>
      <w:bookmarkEnd w:id="165"/>
    </w:p>
    <w:p w14:paraId="28E431CB"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Chỉ tiêu nước thải sinh hoạt bằng chỉ tiêu nước cấp sinh hoạt 150l/</w:t>
      </w:r>
      <w:proofErr w:type="gramStart"/>
      <w:r w:rsidRPr="000967EE">
        <w:rPr>
          <w:rFonts w:eastAsia="Calibri"/>
          <w:color w:val="000000" w:themeColor="text1"/>
          <w:szCs w:val="26"/>
        </w:rPr>
        <w:t>người.ngày</w:t>
      </w:r>
      <w:proofErr w:type="gramEnd"/>
      <w:r w:rsidRPr="000967EE">
        <w:rPr>
          <w:rFonts w:eastAsia="Calibri"/>
          <w:color w:val="000000" w:themeColor="text1"/>
          <w:szCs w:val="26"/>
        </w:rPr>
        <w:t xml:space="preserve"> đêm</w:t>
      </w:r>
    </w:p>
    <w:p w14:paraId="5556F79C" w14:textId="3567FF36"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Tổng lưu lượng nước thả</w:t>
      </w:r>
      <w:r w:rsidR="00840B6F" w:rsidRPr="000967EE">
        <w:rPr>
          <w:rFonts w:eastAsia="Calibri"/>
          <w:color w:val="000000" w:themeColor="text1"/>
          <w:szCs w:val="26"/>
        </w:rPr>
        <w:t>i toàn khu Q = 95</w:t>
      </w:r>
      <w:r w:rsidRPr="000967EE">
        <w:rPr>
          <w:rFonts w:eastAsia="Calibri"/>
          <w:color w:val="000000" w:themeColor="text1"/>
          <w:szCs w:val="26"/>
        </w:rPr>
        <w:t>0 m³/ngày (làm tròn).</w:t>
      </w:r>
    </w:p>
    <w:tbl>
      <w:tblPr>
        <w:tblW w:w="10060" w:type="dxa"/>
        <w:tblInd w:w="113" w:type="dxa"/>
        <w:tblLayout w:type="fixed"/>
        <w:tblLook w:val="0000" w:firstRow="0" w:lastRow="0" w:firstColumn="0" w:lastColumn="0" w:noHBand="0" w:noVBand="0"/>
      </w:tblPr>
      <w:tblGrid>
        <w:gridCol w:w="632"/>
        <w:gridCol w:w="2030"/>
        <w:gridCol w:w="877"/>
        <w:gridCol w:w="1000"/>
        <w:gridCol w:w="760"/>
        <w:gridCol w:w="1075"/>
        <w:gridCol w:w="926"/>
        <w:gridCol w:w="1700"/>
        <w:gridCol w:w="1060"/>
      </w:tblGrid>
      <w:tr w:rsidR="000967EE" w:rsidRPr="000967EE" w14:paraId="01A453E0" w14:textId="77777777" w:rsidTr="000516DD">
        <w:trPr>
          <w:trHeight w:val="300"/>
        </w:trPr>
        <w:tc>
          <w:tcPr>
            <w:tcW w:w="632" w:type="dxa"/>
            <w:vMerge w:val="restart"/>
            <w:tcBorders>
              <w:top w:val="single" w:sz="4" w:space="0" w:color="auto"/>
              <w:left w:val="single" w:sz="4" w:space="0" w:color="auto"/>
              <w:bottom w:val="single" w:sz="4" w:space="0" w:color="auto"/>
              <w:right w:val="single" w:sz="4" w:space="0" w:color="auto"/>
            </w:tcBorders>
            <w:vAlign w:val="center"/>
          </w:tcPr>
          <w:p w14:paraId="05FFF8B4" w14:textId="77777777" w:rsidR="003E4514" w:rsidRPr="000967EE" w:rsidRDefault="003E4514" w:rsidP="00203C7F">
            <w:pPr>
              <w:jc w:val="center"/>
              <w:rPr>
                <w:b/>
                <w:bCs/>
                <w:color w:val="000000" w:themeColor="text1"/>
              </w:rPr>
            </w:pPr>
            <w:r w:rsidRPr="000967EE">
              <w:rPr>
                <w:b/>
                <w:bCs/>
                <w:color w:val="000000" w:themeColor="text1"/>
              </w:rPr>
              <w:t>STT</w:t>
            </w:r>
          </w:p>
        </w:tc>
        <w:tc>
          <w:tcPr>
            <w:tcW w:w="2030" w:type="dxa"/>
            <w:vMerge w:val="restart"/>
            <w:tcBorders>
              <w:top w:val="single" w:sz="4" w:space="0" w:color="auto"/>
              <w:left w:val="single" w:sz="4" w:space="0" w:color="auto"/>
              <w:bottom w:val="single" w:sz="4" w:space="0" w:color="auto"/>
              <w:right w:val="single" w:sz="4" w:space="0" w:color="auto"/>
            </w:tcBorders>
            <w:vAlign w:val="center"/>
          </w:tcPr>
          <w:p w14:paraId="47F4BE0C" w14:textId="77777777" w:rsidR="003E4514" w:rsidRPr="000967EE" w:rsidRDefault="003E4514" w:rsidP="00203C7F">
            <w:pPr>
              <w:jc w:val="center"/>
              <w:rPr>
                <w:b/>
                <w:bCs/>
                <w:color w:val="000000" w:themeColor="text1"/>
              </w:rPr>
            </w:pPr>
            <w:r w:rsidRPr="000967EE">
              <w:rPr>
                <w:b/>
                <w:bCs/>
                <w:color w:val="000000" w:themeColor="text1"/>
              </w:rPr>
              <w:t>HẠNG MỤC</w:t>
            </w:r>
          </w:p>
        </w:tc>
        <w:tc>
          <w:tcPr>
            <w:tcW w:w="1877" w:type="dxa"/>
            <w:gridSpan w:val="2"/>
            <w:tcBorders>
              <w:top w:val="single" w:sz="4" w:space="0" w:color="auto"/>
              <w:left w:val="nil"/>
              <w:bottom w:val="single" w:sz="4" w:space="0" w:color="auto"/>
              <w:right w:val="single" w:sz="4" w:space="0" w:color="auto"/>
            </w:tcBorders>
            <w:vAlign w:val="center"/>
          </w:tcPr>
          <w:p w14:paraId="132BB618" w14:textId="77777777" w:rsidR="003E4514" w:rsidRPr="000967EE" w:rsidRDefault="003E4514" w:rsidP="00203C7F">
            <w:pPr>
              <w:jc w:val="center"/>
              <w:rPr>
                <w:b/>
                <w:bCs/>
                <w:color w:val="000000" w:themeColor="text1"/>
              </w:rPr>
            </w:pPr>
            <w:r w:rsidRPr="000967EE">
              <w:rPr>
                <w:b/>
                <w:bCs/>
                <w:color w:val="000000" w:themeColor="text1"/>
              </w:rPr>
              <w:t>CHỈ TIÊU</w:t>
            </w:r>
          </w:p>
        </w:tc>
        <w:tc>
          <w:tcPr>
            <w:tcW w:w="1835" w:type="dxa"/>
            <w:gridSpan w:val="2"/>
            <w:tcBorders>
              <w:top w:val="single" w:sz="4" w:space="0" w:color="auto"/>
              <w:left w:val="nil"/>
              <w:bottom w:val="single" w:sz="4" w:space="0" w:color="auto"/>
              <w:right w:val="single" w:sz="4" w:space="0" w:color="auto"/>
            </w:tcBorders>
            <w:vAlign w:val="center"/>
          </w:tcPr>
          <w:p w14:paraId="0EF56122" w14:textId="77777777" w:rsidR="003E4514" w:rsidRPr="000967EE" w:rsidRDefault="003E4514" w:rsidP="00203C7F">
            <w:pPr>
              <w:jc w:val="center"/>
              <w:rPr>
                <w:b/>
                <w:bCs/>
                <w:color w:val="000000" w:themeColor="text1"/>
              </w:rPr>
            </w:pPr>
            <w:r w:rsidRPr="000967EE">
              <w:rPr>
                <w:b/>
                <w:bCs/>
                <w:color w:val="000000" w:themeColor="text1"/>
              </w:rPr>
              <w:t>NHU CẦU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769C017B" w14:textId="77777777" w:rsidR="003E4514" w:rsidRPr="000967EE" w:rsidRDefault="003E4514" w:rsidP="00203C7F">
            <w:pPr>
              <w:jc w:val="center"/>
              <w:rPr>
                <w:b/>
                <w:bCs/>
                <w:color w:val="000000" w:themeColor="text1"/>
              </w:rPr>
            </w:pPr>
            <w:r w:rsidRPr="000967EE">
              <w:rPr>
                <w:b/>
                <w:bCs/>
                <w:color w:val="000000" w:themeColor="text1"/>
              </w:rPr>
              <w:t>Hệ số Kngaymax</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14:paraId="59F1CB5C" w14:textId="77777777" w:rsidR="003E4514" w:rsidRPr="000967EE" w:rsidRDefault="003E4514" w:rsidP="00203C7F">
            <w:pPr>
              <w:jc w:val="center"/>
              <w:rPr>
                <w:b/>
                <w:bCs/>
                <w:color w:val="000000" w:themeColor="text1"/>
              </w:rPr>
            </w:pPr>
            <w:r w:rsidRPr="000967EE">
              <w:rPr>
                <w:b/>
                <w:bCs/>
                <w:color w:val="000000" w:themeColor="text1"/>
              </w:rPr>
              <w:t>LƯU LƯỢNG NƯỚC CẤP (m3/ngày.đêm)</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14:paraId="2C13760B" w14:textId="77777777" w:rsidR="003E4514" w:rsidRPr="000967EE" w:rsidRDefault="003E4514" w:rsidP="00203C7F">
            <w:pPr>
              <w:jc w:val="center"/>
              <w:rPr>
                <w:b/>
                <w:bCs/>
                <w:color w:val="000000" w:themeColor="text1"/>
              </w:rPr>
            </w:pPr>
            <w:r w:rsidRPr="000967EE">
              <w:rPr>
                <w:b/>
                <w:bCs/>
                <w:color w:val="000000" w:themeColor="text1"/>
              </w:rPr>
              <w:t>CÔNG SUẤT TRẠM XỬ LÝ</w:t>
            </w:r>
          </w:p>
        </w:tc>
      </w:tr>
      <w:tr w:rsidR="000967EE" w:rsidRPr="000967EE" w14:paraId="71BFC174" w14:textId="77777777" w:rsidTr="000516DD">
        <w:trPr>
          <w:trHeight w:val="1380"/>
        </w:trPr>
        <w:tc>
          <w:tcPr>
            <w:tcW w:w="632" w:type="dxa"/>
            <w:vMerge/>
            <w:tcBorders>
              <w:top w:val="single" w:sz="4" w:space="0" w:color="auto"/>
              <w:left w:val="single" w:sz="4" w:space="0" w:color="auto"/>
              <w:bottom w:val="single" w:sz="4" w:space="0" w:color="auto"/>
              <w:right w:val="single" w:sz="4" w:space="0" w:color="auto"/>
            </w:tcBorders>
            <w:vAlign w:val="center"/>
          </w:tcPr>
          <w:p w14:paraId="18325D9E" w14:textId="77777777" w:rsidR="003E4514" w:rsidRPr="000967EE" w:rsidRDefault="003E4514" w:rsidP="00203C7F">
            <w:pPr>
              <w:rPr>
                <w:b/>
                <w:bCs/>
                <w:color w:val="000000" w:themeColor="text1"/>
              </w:rPr>
            </w:pPr>
          </w:p>
        </w:tc>
        <w:tc>
          <w:tcPr>
            <w:tcW w:w="2030" w:type="dxa"/>
            <w:vMerge/>
            <w:tcBorders>
              <w:top w:val="single" w:sz="4" w:space="0" w:color="auto"/>
              <w:left w:val="single" w:sz="4" w:space="0" w:color="auto"/>
              <w:bottom w:val="single" w:sz="4" w:space="0" w:color="auto"/>
              <w:right w:val="single" w:sz="4" w:space="0" w:color="auto"/>
            </w:tcBorders>
            <w:vAlign w:val="center"/>
          </w:tcPr>
          <w:p w14:paraId="5F3E3470" w14:textId="77777777" w:rsidR="003E4514" w:rsidRPr="000967EE" w:rsidRDefault="003E4514" w:rsidP="00203C7F">
            <w:pPr>
              <w:rPr>
                <w:b/>
                <w:bCs/>
                <w:color w:val="000000" w:themeColor="text1"/>
              </w:rPr>
            </w:pPr>
          </w:p>
        </w:tc>
        <w:tc>
          <w:tcPr>
            <w:tcW w:w="877" w:type="dxa"/>
            <w:tcBorders>
              <w:top w:val="nil"/>
              <w:left w:val="nil"/>
              <w:bottom w:val="single" w:sz="4" w:space="0" w:color="auto"/>
              <w:right w:val="single" w:sz="4" w:space="0" w:color="auto"/>
            </w:tcBorders>
            <w:vAlign w:val="center"/>
          </w:tcPr>
          <w:p w14:paraId="706EA150" w14:textId="77777777" w:rsidR="003E4514" w:rsidRPr="000967EE" w:rsidRDefault="003E4514" w:rsidP="00203C7F">
            <w:pPr>
              <w:jc w:val="center"/>
              <w:rPr>
                <w:b/>
                <w:bCs/>
                <w:color w:val="000000" w:themeColor="text1"/>
              </w:rPr>
            </w:pPr>
            <w:r w:rsidRPr="000967EE">
              <w:rPr>
                <w:b/>
                <w:bCs/>
                <w:color w:val="000000" w:themeColor="text1"/>
              </w:rPr>
              <w:t xml:space="preserve">Chỉ tiêu </w:t>
            </w:r>
          </w:p>
        </w:tc>
        <w:tc>
          <w:tcPr>
            <w:tcW w:w="1000" w:type="dxa"/>
            <w:tcBorders>
              <w:top w:val="nil"/>
              <w:left w:val="nil"/>
              <w:bottom w:val="single" w:sz="4" w:space="0" w:color="auto"/>
              <w:right w:val="single" w:sz="4" w:space="0" w:color="auto"/>
            </w:tcBorders>
            <w:vAlign w:val="center"/>
          </w:tcPr>
          <w:p w14:paraId="5F2F5C84" w14:textId="77777777" w:rsidR="003E4514" w:rsidRPr="000967EE" w:rsidRDefault="003E4514" w:rsidP="00203C7F">
            <w:pPr>
              <w:jc w:val="center"/>
              <w:rPr>
                <w:b/>
                <w:bCs/>
                <w:color w:val="000000" w:themeColor="text1"/>
              </w:rPr>
            </w:pPr>
            <w:r w:rsidRPr="000967EE">
              <w:rPr>
                <w:b/>
                <w:bCs/>
                <w:color w:val="000000" w:themeColor="text1"/>
              </w:rPr>
              <w:t>Đơn vị</w:t>
            </w:r>
          </w:p>
        </w:tc>
        <w:tc>
          <w:tcPr>
            <w:tcW w:w="760" w:type="dxa"/>
            <w:tcBorders>
              <w:top w:val="nil"/>
              <w:left w:val="nil"/>
              <w:bottom w:val="nil"/>
              <w:right w:val="single" w:sz="4" w:space="0" w:color="auto"/>
            </w:tcBorders>
            <w:vAlign w:val="center"/>
          </w:tcPr>
          <w:p w14:paraId="36FD27DE" w14:textId="77777777" w:rsidR="003E4514" w:rsidRPr="000967EE" w:rsidRDefault="003E4514" w:rsidP="00203C7F">
            <w:pPr>
              <w:jc w:val="center"/>
              <w:rPr>
                <w:b/>
                <w:bCs/>
                <w:color w:val="000000" w:themeColor="text1"/>
              </w:rPr>
            </w:pPr>
            <w:r w:rsidRPr="000967EE">
              <w:rPr>
                <w:b/>
                <w:bCs/>
                <w:color w:val="000000" w:themeColor="text1"/>
              </w:rPr>
              <w:t xml:space="preserve">Chỉ tiêu </w:t>
            </w:r>
          </w:p>
        </w:tc>
        <w:tc>
          <w:tcPr>
            <w:tcW w:w="1075" w:type="dxa"/>
            <w:tcBorders>
              <w:top w:val="nil"/>
              <w:left w:val="nil"/>
              <w:bottom w:val="nil"/>
              <w:right w:val="single" w:sz="4" w:space="0" w:color="auto"/>
            </w:tcBorders>
            <w:vAlign w:val="center"/>
          </w:tcPr>
          <w:p w14:paraId="28EF496A" w14:textId="77777777" w:rsidR="003E4514" w:rsidRPr="000967EE" w:rsidRDefault="003E4514" w:rsidP="00203C7F">
            <w:pPr>
              <w:jc w:val="center"/>
              <w:rPr>
                <w:b/>
                <w:bCs/>
                <w:color w:val="000000" w:themeColor="text1"/>
              </w:rPr>
            </w:pPr>
            <w:r w:rsidRPr="000967EE">
              <w:rPr>
                <w:b/>
                <w:bCs/>
                <w:color w:val="000000" w:themeColor="text1"/>
              </w:rPr>
              <w:t>Đơn vị</w:t>
            </w:r>
          </w:p>
        </w:tc>
        <w:tc>
          <w:tcPr>
            <w:tcW w:w="926" w:type="dxa"/>
            <w:vMerge/>
            <w:tcBorders>
              <w:top w:val="single" w:sz="4" w:space="0" w:color="auto"/>
              <w:left w:val="single" w:sz="4" w:space="0" w:color="auto"/>
              <w:bottom w:val="single" w:sz="4" w:space="0" w:color="auto"/>
              <w:right w:val="single" w:sz="4" w:space="0" w:color="auto"/>
            </w:tcBorders>
            <w:vAlign w:val="center"/>
          </w:tcPr>
          <w:p w14:paraId="7EE03235" w14:textId="77777777" w:rsidR="003E4514" w:rsidRPr="000967EE" w:rsidRDefault="003E4514" w:rsidP="00203C7F">
            <w:pPr>
              <w:rPr>
                <w:b/>
                <w:bCs/>
                <w:color w:val="000000" w:themeColor="text1"/>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79F31F20" w14:textId="77777777" w:rsidR="003E4514" w:rsidRPr="000967EE" w:rsidRDefault="003E4514" w:rsidP="00203C7F">
            <w:pPr>
              <w:rPr>
                <w:b/>
                <w:bCs/>
                <w:color w:val="000000" w:themeColor="text1"/>
              </w:rPr>
            </w:pPr>
          </w:p>
        </w:tc>
        <w:tc>
          <w:tcPr>
            <w:tcW w:w="1060" w:type="dxa"/>
            <w:vMerge/>
            <w:tcBorders>
              <w:top w:val="single" w:sz="4" w:space="0" w:color="auto"/>
              <w:left w:val="single" w:sz="4" w:space="0" w:color="auto"/>
              <w:bottom w:val="single" w:sz="4" w:space="0" w:color="auto"/>
              <w:right w:val="single" w:sz="4" w:space="0" w:color="auto"/>
            </w:tcBorders>
            <w:vAlign w:val="center"/>
          </w:tcPr>
          <w:p w14:paraId="7EFE02D6" w14:textId="77777777" w:rsidR="003E4514" w:rsidRPr="000967EE" w:rsidRDefault="003E4514" w:rsidP="00203C7F">
            <w:pPr>
              <w:rPr>
                <w:b/>
                <w:bCs/>
                <w:color w:val="000000" w:themeColor="text1"/>
              </w:rPr>
            </w:pPr>
          </w:p>
        </w:tc>
      </w:tr>
      <w:tr w:rsidR="000967EE" w:rsidRPr="000967EE" w14:paraId="3D1EEF7D" w14:textId="77777777" w:rsidTr="000516DD">
        <w:trPr>
          <w:trHeight w:val="444"/>
        </w:trPr>
        <w:tc>
          <w:tcPr>
            <w:tcW w:w="632" w:type="dxa"/>
            <w:tcBorders>
              <w:top w:val="nil"/>
              <w:left w:val="single" w:sz="8" w:space="0" w:color="auto"/>
              <w:bottom w:val="single" w:sz="4" w:space="0" w:color="auto"/>
              <w:right w:val="single" w:sz="4" w:space="0" w:color="auto"/>
            </w:tcBorders>
            <w:vAlign w:val="center"/>
          </w:tcPr>
          <w:p w14:paraId="646D66C4" w14:textId="77777777" w:rsidR="003E4514" w:rsidRPr="000967EE" w:rsidRDefault="003E4514" w:rsidP="00203C7F">
            <w:pPr>
              <w:jc w:val="center"/>
              <w:rPr>
                <w:color w:val="000000" w:themeColor="text1"/>
                <w:sz w:val="24"/>
                <w:szCs w:val="24"/>
              </w:rPr>
            </w:pPr>
            <w:r w:rsidRPr="000967EE">
              <w:rPr>
                <w:color w:val="000000" w:themeColor="text1"/>
                <w:sz w:val="24"/>
                <w:szCs w:val="24"/>
              </w:rPr>
              <w:t>1</w:t>
            </w:r>
          </w:p>
        </w:tc>
        <w:tc>
          <w:tcPr>
            <w:tcW w:w="2030" w:type="dxa"/>
            <w:tcBorders>
              <w:top w:val="nil"/>
              <w:left w:val="nil"/>
              <w:bottom w:val="single" w:sz="4" w:space="0" w:color="auto"/>
              <w:right w:val="single" w:sz="4" w:space="0" w:color="auto"/>
            </w:tcBorders>
            <w:noWrap/>
            <w:vAlign w:val="center"/>
          </w:tcPr>
          <w:p w14:paraId="540C4F22" w14:textId="77777777" w:rsidR="003E4514" w:rsidRPr="000967EE" w:rsidRDefault="003E4514" w:rsidP="00203C7F">
            <w:pPr>
              <w:rPr>
                <w:color w:val="000000" w:themeColor="text1"/>
                <w:sz w:val="24"/>
                <w:szCs w:val="24"/>
              </w:rPr>
            </w:pPr>
            <w:r w:rsidRPr="000967EE">
              <w:rPr>
                <w:color w:val="000000" w:themeColor="text1"/>
                <w:sz w:val="24"/>
                <w:szCs w:val="24"/>
              </w:rPr>
              <w:t>Cấp sinh hoạt</w:t>
            </w:r>
          </w:p>
        </w:tc>
        <w:tc>
          <w:tcPr>
            <w:tcW w:w="877" w:type="dxa"/>
            <w:tcBorders>
              <w:top w:val="nil"/>
              <w:left w:val="nil"/>
              <w:bottom w:val="single" w:sz="4" w:space="0" w:color="auto"/>
              <w:right w:val="single" w:sz="4" w:space="0" w:color="auto"/>
            </w:tcBorders>
            <w:vAlign w:val="center"/>
          </w:tcPr>
          <w:p w14:paraId="7744B4B3" w14:textId="77777777" w:rsidR="003E4514" w:rsidRPr="000967EE" w:rsidRDefault="003E4514" w:rsidP="00203C7F">
            <w:pPr>
              <w:jc w:val="right"/>
              <w:rPr>
                <w:color w:val="000000" w:themeColor="text1"/>
                <w:sz w:val="24"/>
                <w:szCs w:val="24"/>
              </w:rPr>
            </w:pPr>
            <w:r w:rsidRPr="000967EE">
              <w:rPr>
                <w:color w:val="000000" w:themeColor="text1"/>
                <w:sz w:val="24"/>
                <w:szCs w:val="24"/>
              </w:rPr>
              <w:t>4656</w:t>
            </w:r>
          </w:p>
        </w:tc>
        <w:tc>
          <w:tcPr>
            <w:tcW w:w="1000" w:type="dxa"/>
            <w:tcBorders>
              <w:top w:val="nil"/>
              <w:left w:val="nil"/>
              <w:bottom w:val="single" w:sz="4" w:space="0" w:color="auto"/>
              <w:right w:val="single" w:sz="4" w:space="0" w:color="auto"/>
            </w:tcBorders>
            <w:vAlign w:val="center"/>
          </w:tcPr>
          <w:p w14:paraId="21D51FB4" w14:textId="77777777" w:rsidR="003E4514" w:rsidRPr="000967EE" w:rsidRDefault="003E4514" w:rsidP="00203C7F">
            <w:pPr>
              <w:jc w:val="center"/>
              <w:rPr>
                <w:color w:val="000000" w:themeColor="text1"/>
                <w:sz w:val="24"/>
                <w:szCs w:val="24"/>
              </w:rPr>
            </w:pPr>
            <w:r w:rsidRPr="000967EE">
              <w:rPr>
                <w:color w:val="000000" w:themeColor="text1"/>
                <w:sz w:val="24"/>
                <w:szCs w:val="24"/>
              </w:rPr>
              <w:t>Người</w:t>
            </w:r>
          </w:p>
        </w:tc>
        <w:tc>
          <w:tcPr>
            <w:tcW w:w="760" w:type="dxa"/>
            <w:tcBorders>
              <w:top w:val="single" w:sz="4" w:space="0" w:color="auto"/>
              <w:left w:val="nil"/>
              <w:bottom w:val="single" w:sz="4" w:space="0" w:color="auto"/>
              <w:right w:val="single" w:sz="4" w:space="0" w:color="auto"/>
            </w:tcBorders>
            <w:vAlign w:val="center"/>
          </w:tcPr>
          <w:p w14:paraId="082E0CCB" w14:textId="77777777" w:rsidR="003E4514" w:rsidRPr="000967EE" w:rsidRDefault="003E4514" w:rsidP="00203C7F">
            <w:pPr>
              <w:jc w:val="center"/>
              <w:rPr>
                <w:color w:val="000000" w:themeColor="text1"/>
              </w:rPr>
            </w:pPr>
            <w:r w:rsidRPr="000967EE">
              <w:rPr>
                <w:color w:val="000000" w:themeColor="text1"/>
              </w:rPr>
              <w:t>150</w:t>
            </w:r>
          </w:p>
        </w:tc>
        <w:tc>
          <w:tcPr>
            <w:tcW w:w="1075" w:type="dxa"/>
            <w:tcBorders>
              <w:top w:val="single" w:sz="4" w:space="0" w:color="auto"/>
              <w:left w:val="nil"/>
              <w:bottom w:val="single" w:sz="4" w:space="0" w:color="auto"/>
              <w:right w:val="single" w:sz="4" w:space="0" w:color="auto"/>
            </w:tcBorders>
            <w:vAlign w:val="center"/>
          </w:tcPr>
          <w:p w14:paraId="69AD7766" w14:textId="77777777" w:rsidR="003E4514" w:rsidRPr="000967EE" w:rsidRDefault="003E4514" w:rsidP="00203C7F">
            <w:pPr>
              <w:jc w:val="center"/>
              <w:rPr>
                <w:color w:val="000000" w:themeColor="text1"/>
              </w:rPr>
            </w:pPr>
            <w:r w:rsidRPr="000967EE">
              <w:rPr>
                <w:color w:val="000000" w:themeColor="text1"/>
              </w:rPr>
              <w:t>L/người</w:t>
            </w:r>
          </w:p>
        </w:tc>
        <w:tc>
          <w:tcPr>
            <w:tcW w:w="926" w:type="dxa"/>
            <w:tcBorders>
              <w:top w:val="single" w:sz="4" w:space="0" w:color="auto"/>
              <w:left w:val="nil"/>
              <w:bottom w:val="single" w:sz="4" w:space="0" w:color="auto"/>
              <w:right w:val="single" w:sz="4" w:space="0" w:color="auto"/>
            </w:tcBorders>
            <w:vAlign w:val="center"/>
          </w:tcPr>
          <w:p w14:paraId="3ECA71FA" w14:textId="77777777" w:rsidR="003E4514" w:rsidRPr="000967EE" w:rsidRDefault="003E4514" w:rsidP="00203C7F">
            <w:pPr>
              <w:jc w:val="center"/>
              <w:rPr>
                <w:color w:val="000000" w:themeColor="text1"/>
              </w:rPr>
            </w:pPr>
            <w:r w:rsidRPr="000967EE">
              <w:rPr>
                <w:color w:val="000000" w:themeColor="text1"/>
              </w:rPr>
              <w:t>1.3</w:t>
            </w:r>
          </w:p>
        </w:tc>
        <w:tc>
          <w:tcPr>
            <w:tcW w:w="1700" w:type="dxa"/>
            <w:tcBorders>
              <w:top w:val="single" w:sz="4" w:space="0" w:color="auto"/>
              <w:left w:val="nil"/>
              <w:bottom w:val="single" w:sz="4" w:space="0" w:color="auto"/>
              <w:right w:val="single" w:sz="4" w:space="0" w:color="auto"/>
            </w:tcBorders>
            <w:vAlign w:val="center"/>
          </w:tcPr>
          <w:p w14:paraId="77834933" w14:textId="77777777" w:rsidR="003E4514" w:rsidRPr="000967EE" w:rsidRDefault="003E4514" w:rsidP="00203C7F">
            <w:pPr>
              <w:jc w:val="right"/>
              <w:rPr>
                <w:color w:val="000000" w:themeColor="text1"/>
              </w:rPr>
            </w:pPr>
            <w:r w:rsidRPr="000967EE">
              <w:rPr>
                <w:color w:val="000000" w:themeColor="text1"/>
              </w:rPr>
              <w:t>907.9</w:t>
            </w:r>
          </w:p>
        </w:tc>
        <w:tc>
          <w:tcPr>
            <w:tcW w:w="1060" w:type="dxa"/>
            <w:vMerge w:val="restart"/>
            <w:tcBorders>
              <w:top w:val="single" w:sz="4" w:space="0" w:color="auto"/>
              <w:left w:val="single" w:sz="4" w:space="0" w:color="auto"/>
              <w:bottom w:val="single" w:sz="4" w:space="0" w:color="000000"/>
              <w:right w:val="single" w:sz="4" w:space="0" w:color="auto"/>
            </w:tcBorders>
            <w:vAlign w:val="center"/>
          </w:tcPr>
          <w:p w14:paraId="029C3160" w14:textId="77777777" w:rsidR="003E4514" w:rsidRPr="000967EE" w:rsidRDefault="003E4514" w:rsidP="00203C7F">
            <w:pPr>
              <w:jc w:val="center"/>
              <w:rPr>
                <w:b/>
                <w:bCs/>
                <w:color w:val="000000" w:themeColor="text1"/>
              </w:rPr>
            </w:pPr>
            <w:r w:rsidRPr="000967EE">
              <w:rPr>
                <w:b/>
                <w:bCs/>
                <w:color w:val="000000" w:themeColor="text1"/>
              </w:rPr>
              <w:t>950.0</w:t>
            </w:r>
          </w:p>
        </w:tc>
      </w:tr>
      <w:tr w:rsidR="000967EE" w:rsidRPr="000967EE" w14:paraId="2013B70D" w14:textId="77777777" w:rsidTr="000516DD">
        <w:trPr>
          <w:trHeight w:val="444"/>
        </w:trPr>
        <w:tc>
          <w:tcPr>
            <w:tcW w:w="632" w:type="dxa"/>
            <w:tcBorders>
              <w:top w:val="nil"/>
              <w:left w:val="single" w:sz="8" w:space="0" w:color="auto"/>
              <w:bottom w:val="single" w:sz="4" w:space="0" w:color="auto"/>
              <w:right w:val="single" w:sz="4" w:space="0" w:color="auto"/>
            </w:tcBorders>
            <w:vAlign w:val="center"/>
          </w:tcPr>
          <w:p w14:paraId="66D6706B" w14:textId="77777777" w:rsidR="003E4514" w:rsidRPr="000967EE" w:rsidRDefault="003E4514" w:rsidP="00203C7F">
            <w:pPr>
              <w:jc w:val="center"/>
              <w:rPr>
                <w:color w:val="000000" w:themeColor="text1"/>
                <w:sz w:val="24"/>
                <w:szCs w:val="24"/>
              </w:rPr>
            </w:pPr>
            <w:r w:rsidRPr="000967EE">
              <w:rPr>
                <w:color w:val="000000" w:themeColor="text1"/>
                <w:sz w:val="24"/>
                <w:szCs w:val="24"/>
              </w:rPr>
              <w:t>2</w:t>
            </w:r>
          </w:p>
        </w:tc>
        <w:tc>
          <w:tcPr>
            <w:tcW w:w="2030" w:type="dxa"/>
            <w:tcBorders>
              <w:top w:val="nil"/>
              <w:left w:val="nil"/>
              <w:bottom w:val="single" w:sz="4" w:space="0" w:color="auto"/>
              <w:right w:val="single" w:sz="4" w:space="0" w:color="auto"/>
            </w:tcBorders>
            <w:noWrap/>
            <w:vAlign w:val="center"/>
          </w:tcPr>
          <w:p w14:paraId="4BA399D4" w14:textId="77777777" w:rsidR="003E4514" w:rsidRPr="000967EE" w:rsidRDefault="003E4514" w:rsidP="00203C7F">
            <w:pPr>
              <w:rPr>
                <w:color w:val="000000" w:themeColor="text1"/>
                <w:sz w:val="24"/>
                <w:szCs w:val="24"/>
              </w:rPr>
            </w:pPr>
            <w:r w:rsidRPr="000967EE">
              <w:rPr>
                <w:color w:val="000000" w:themeColor="text1"/>
                <w:sz w:val="24"/>
                <w:szCs w:val="24"/>
              </w:rPr>
              <w:t xml:space="preserve">Trường mầm non </w:t>
            </w:r>
          </w:p>
        </w:tc>
        <w:tc>
          <w:tcPr>
            <w:tcW w:w="877" w:type="dxa"/>
            <w:tcBorders>
              <w:top w:val="nil"/>
              <w:left w:val="nil"/>
              <w:bottom w:val="single" w:sz="4" w:space="0" w:color="auto"/>
              <w:right w:val="single" w:sz="4" w:space="0" w:color="auto"/>
            </w:tcBorders>
            <w:vAlign w:val="center"/>
          </w:tcPr>
          <w:p w14:paraId="5E513580" w14:textId="77777777" w:rsidR="003E4514" w:rsidRPr="000967EE" w:rsidRDefault="003E4514" w:rsidP="00203C7F">
            <w:pPr>
              <w:jc w:val="right"/>
              <w:rPr>
                <w:color w:val="000000" w:themeColor="text1"/>
                <w:sz w:val="24"/>
                <w:szCs w:val="24"/>
              </w:rPr>
            </w:pPr>
            <w:r w:rsidRPr="000967EE">
              <w:rPr>
                <w:color w:val="000000" w:themeColor="text1"/>
                <w:sz w:val="24"/>
                <w:szCs w:val="24"/>
              </w:rPr>
              <w:t>233</w:t>
            </w:r>
          </w:p>
        </w:tc>
        <w:tc>
          <w:tcPr>
            <w:tcW w:w="1000" w:type="dxa"/>
            <w:tcBorders>
              <w:top w:val="nil"/>
              <w:left w:val="nil"/>
              <w:bottom w:val="single" w:sz="4" w:space="0" w:color="auto"/>
              <w:right w:val="single" w:sz="4" w:space="0" w:color="auto"/>
            </w:tcBorders>
            <w:vAlign w:val="center"/>
          </w:tcPr>
          <w:p w14:paraId="6C7E6762" w14:textId="77777777" w:rsidR="003E4514" w:rsidRPr="000967EE" w:rsidRDefault="003E4514" w:rsidP="00203C7F">
            <w:pPr>
              <w:jc w:val="center"/>
              <w:rPr>
                <w:color w:val="000000" w:themeColor="text1"/>
                <w:sz w:val="24"/>
                <w:szCs w:val="24"/>
              </w:rPr>
            </w:pPr>
            <w:r w:rsidRPr="000967EE">
              <w:rPr>
                <w:color w:val="000000" w:themeColor="text1"/>
                <w:sz w:val="24"/>
                <w:szCs w:val="24"/>
              </w:rPr>
              <w:t>học sinh</w:t>
            </w:r>
          </w:p>
        </w:tc>
        <w:tc>
          <w:tcPr>
            <w:tcW w:w="760" w:type="dxa"/>
            <w:tcBorders>
              <w:top w:val="nil"/>
              <w:left w:val="nil"/>
              <w:bottom w:val="single" w:sz="4" w:space="0" w:color="auto"/>
              <w:right w:val="single" w:sz="4" w:space="0" w:color="auto"/>
            </w:tcBorders>
            <w:vAlign w:val="center"/>
          </w:tcPr>
          <w:p w14:paraId="48510C6B" w14:textId="77777777" w:rsidR="003E4514" w:rsidRPr="000967EE" w:rsidRDefault="003E4514" w:rsidP="00203C7F">
            <w:pPr>
              <w:jc w:val="center"/>
              <w:rPr>
                <w:color w:val="000000" w:themeColor="text1"/>
              </w:rPr>
            </w:pPr>
            <w:r w:rsidRPr="000967EE">
              <w:rPr>
                <w:color w:val="000000" w:themeColor="text1"/>
              </w:rPr>
              <w:t>100</w:t>
            </w:r>
          </w:p>
        </w:tc>
        <w:tc>
          <w:tcPr>
            <w:tcW w:w="1075" w:type="dxa"/>
            <w:tcBorders>
              <w:top w:val="nil"/>
              <w:left w:val="nil"/>
              <w:bottom w:val="single" w:sz="4" w:space="0" w:color="auto"/>
              <w:right w:val="single" w:sz="4" w:space="0" w:color="auto"/>
            </w:tcBorders>
            <w:vAlign w:val="center"/>
          </w:tcPr>
          <w:p w14:paraId="68563B69" w14:textId="77777777" w:rsidR="003E4514" w:rsidRPr="000967EE" w:rsidRDefault="003E4514" w:rsidP="00203C7F">
            <w:pPr>
              <w:jc w:val="center"/>
              <w:rPr>
                <w:color w:val="000000" w:themeColor="text1"/>
              </w:rPr>
            </w:pPr>
            <w:r w:rsidRPr="000967EE">
              <w:rPr>
                <w:color w:val="000000" w:themeColor="text1"/>
              </w:rPr>
              <w:t>L/học sinh</w:t>
            </w:r>
          </w:p>
        </w:tc>
        <w:tc>
          <w:tcPr>
            <w:tcW w:w="926" w:type="dxa"/>
            <w:tcBorders>
              <w:top w:val="nil"/>
              <w:left w:val="nil"/>
              <w:bottom w:val="single" w:sz="4" w:space="0" w:color="auto"/>
              <w:right w:val="single" w:sz="4" w:space="0" w:color="auto"/>
            </w:tcBorders>
            <w:vAlign w:val="center"/>
          </w:tcPr>
          <w:p w14:paraId="4F32237B" w14:textId="77777777" w:rsidR="003E4514" w:rsidRPr="000967EE" w:rsidRDefault="003E4514" w:rsidP="00203C7F">
            <w:pPr>
              <w:jc w:val="center"/>
              <w:rPr>
                <w:color w:val="000000" w:themeColor="text1"/>
              </w:rPr>
            </w:pPr>
            <w:r w:rsidRPr="000967EE">
              <w:rPr>
                <w:color w:val="000000" w:themeColor="text1"/>
              </w:rPr>
              <w:t>1.0</w:t>
            </w:r>
          </w:p>
        </w:tc>
        <w:tc>
          <w:tcPr>
            <w:tcW w:w="1700" w:type="dxa"/>
            <w:tcBorders>
              <w:top w:val="nil"/>
              <w:left w:val="nil"/>
              <w:bottom w:val="single" w:sz="4" w:space="0" w:color="auto"/>
              <w:right w:val="single" w:sz="4" w:space="0" w:color="auto"/>
            </w:tcBorders>
            <w:vAlign w:val="center"/>
          </w:tcPr>
          <w:p w14:paraId="5187F495" w14:textId="77777777" w:rsidR="003E4514" w:rsidRPr="000967EE" w:rsidRDefault="003E4514" w:rsidP="00203C7F">
            <w:pPr>
              <w:jc w:val="right"/>
              <w:rPr>
                <w:color w:val="000000" w:themeColor="text1"/>
              </w:rPr>
            </w:pPr>
            <w:r w:rsidRPr="000967EE">
              <w:rPr>
                <w:color w:val="000000" w:themeColor="text1"/>
              </w:rPr>
              <w:t>23.3</w:t>
            </w:r>
          </w:p>
        </w:tc>
        <w:tc>
          <w:tcPr>
            <w:tcW w:w="1060" w:type="dxa"/>
            <w:vMerge/>
            <w:tcBorders>
              <w:top w:val="single" w:sz="4" w:space="0" w:color="auto"/>
              <w:left w:val="single" w:sz="4" w:space="0" w:color="auto"/>
              <w:bottom w:val="single" w:sz="4" w:space="0" w:color="000000"/>
              <w:right w:val="single" w:sz="4" w:space="0" w:color="auto"/>
            </w:tcBorders>
            <w:vAlign w:val="center"/>
          </w:tcPr>
          <w:p w14:paraId="67BEDC3B" w14:textId="77777777" w:rsidR="003E4514" w:rsidRPr="000967EE" w:rsidRDefault="003E4514" w:rsidP="00203C7F">
            <w:pPr>
              <w:rPr>
                <w:b/>
                <w:bCs/>
                <w:color w:val="000000" w:themeColor="text1"/>
              </w:rPr>
            </w:pPr>
          </w:p>
        </w:tc>
      </w:tr>
      <w:tr w:rsidR="000967EE" w:rsidRPr="000967EE" w14:paraId="4C15D79A" w14:textId="77777777" w:rsidTr="000516DD">
        <w:trPr>
          <w:trHeight w:val="444"/>
        </w:trPr>
        <w:tc>
          <w:tcPr>
            <w:tcW w:w="632" w:type="dxa"/>
            <w:tcBorders>
              <w:top w:val="nil"/>
              <w:left w:val="single" w:sz="8" w:space="0" w:color="auto"/>
              <w:bottom w:val="single" w:sz="4" w:space="0" w:color="auto"/>
              <w:right w:val="single" w:sz="4" w:space="0" w:color="auto"/>
            </w:tcBorders>
            <w:vAlign w:val="center"/>
          </w:tcPr>
          <w:p w14:paraId="2F622B9D" w14:textId="77777777" w:rsidR="003E4514" w:rsidRPr="000967EE" w:rsidRDefault="003E4514" w:rsidP="00203C7F">
            <w:pPr>
              <w:jc w:val="center"/>
              <w:rPr>
                <w:color w:val="000000" w:themeColor="text1"/>
                <w:sz w:val="24"/>
                <w:szCs w:val="24"/>
              </w:rPr>
            </w:pPr>
            <w:r w:rsidRPr="000967EE">
              <w:rPr>
                <w:color w:val="000000" w:themeColor="text1"/>
                <w:sz w:val="24"/>
                <w:szCs w:val="24"/>
              </w:rPr>
              <w:t>3</w:t>
            </w:r>
          </w:p>
        </w:tc>
        <w:tc>
          <w:tcPr>
            <w:tcW w:w="2030" w:type="dxa"/>
            <w:tcBorders>
              <w:top w:val="nil"/>
              <w:left w:val="nil"/>
              <w:bottom w:val="single" w:sz="4" w:space="0" w:color="auto"/>
              <w:right w:val="single" w:sz="4" w:space="0" w:color="auto"/>
            </w:tcBorders>
            <w:noWrap/>
            <w:vAlign w:val="center"/>
          </w:tcPr>
          <w:p w14:paraId="64300139" w14:textId="77777777" w:rsidR="003E4514" w:rsidRPr="000967EE" w:rsidRDefault="003E4514" w:rsidP="00203C7F">
            <w:pPr>
              <w:rPr>
                <w:color w:val="000000" w:themeColor="text1"/>
                <w:sz w:val="24"/>
                <w:szCs w:val="24"/>
              </w:rPr>
            </w:pPr>
            <w:r w:rsidRPr="000967EE">
              <w:rPr>
                <w:color w:val="000000" w:themeColor="text1"/>
                <w:sz w:val="24"/>
                <w:szCs w:val="24"/>
              </w:rPr>
              <w:t>Nhà sinh hoạt cộng đồng</w:t>
            </w:r>
          </w:p>
        </w:tc>
        <w:tc>
          <w:tcPr>
            <w:tcW w:w="877" w:type="dxa"/>
            <w:tcBorders>
              <w:top w:val="nil"/>
              <w:left w:val="nil"/>
              <w:bottom w:val="single" w:sz="4" w:space="0" w:color="auto"/>
              <w:right w:val="single" w:sz="4" w:space="0" w:color="auto"/>
            </w:tcBorders>
            <w:vAlign w:val="center"/>
          </w:tcPr>
          <w:p w14:paraId="20ABC3B9" w14:textId="77777777" w:rsidR="003E4514" w:rsidRPr="000967EE" w:rsidRDefault="003E4514" w:rsidP="00203C7F">
            <w:pPr>
              <w:jc w:val="right"/>
              <w:rPr>
                <w:color w:val="000000" w:themeColor="text1"/>
                <w:sz w:val="24"/>
                <w:szCs w:val="24"/>
              </w:rPr>
            </w:pPr>
            <w:r w:rsidRPr="000967EE">
              <w:rPr>
                <w:color w:val="000000" w:themeColor="text1"/>
                <w:sz w:val="24"/>
                <w:szCs w:val="24"/>
              </w:rPr>
              <w:t>147</w:t>
            </w:r>
          </w:p>
        </w:tc>
        <w:tc>
          <w:tcPr>
            <w:tcW w:w="1000" w:type="dxa"/>
            <w:tcBorders>
              <w:top w:val="nil"/>
              <w:left w:val="nil"/>
              <w:bottom w:val="single" w:sz="4" w:space="0" w:color="auto"/>
              <w:right w:val="single" w:sz="4" w:space="0" w:color="auto"/>
            </w:tcBorders>
            <w:vAlign w:val="center"/>
          </w:tcPr>
          <w:p w14:paraId="788045C7" w14:textId="77777777" w:rsidR="003E4514" w:rsidRPr="000967EE" w:rsidRDefault="003E4514" w:rsidP="00203C7F">
            <w:pPr>
              <w:jc w:val="center"/>
              <w:rPr>
                <w:color w:val="000000" w:themeColor="text1"/>
                <w:sz w:val="24"/>
                <w:szCs w:val="24"/>
              </w:rPr>
            </w:pPr>
            <w:r w:rsidRPr="000967EE">
              <w:rPr>
                <w:color w:val="000000" w:themeColor="text1"/>
                <w:sz w:val="24"/>
                <w:szCs w:val="24"/>
              </w:rPr>
              <w:t>m2.sàn</w:t>
            </w:r>
          </w:p>
        </w:tc>
        <w:tc>
          <w:tcPr>
            <w:tcW w:w="760" w:type="dxa"/>
            <w:tcBorders>
              <w:top w:val="nil"/>
              <w:left w:val="nil"/>
              <w:bottom w:val="single" w:sz="4" w:space="0" w:color="auto"/>
              <w:right w:val="single" w:sz="4" w:space="0" w:color="auto"/>
            </w:tcBorders>
            <w:vAlign w:val="center"/>
          </w:tcPr>
          <w:p w14:paraId="6C01DE9F" w14:textId="77777777" w:rsidR="003E4514" w:rsidRPr="000967EE" w:rsidRDefault="003E4514" w:rsidP="00203C7F">
            <w:pPr>
              <w:jc w:val="center"/>
              <w:rPr>
                <w:color w:val="000000" w:themeColor="text1"/>
              </w:rPr>
            </w:pPr>
            <w:r w:rsidRPr="000967EE">
              <w:rPr>
                <w:color w:val="000000" w:themeColor="text1"/>
              </w:rPr>
              <w:t>3</w:t>
            </w:r>
          </w:p>
        </w:tc>
        <w:tc>
          <w:tcPr>
            <w:tcW w:w="1075" w:type="dxa"/>
            <w:tcBorders>
              <w:top w:val="nil"/>
              <w:left w:val="nil"/>
              <w:bottom w:val="single" w:sz="4" w:space="0" w:color="auto"/>
              <w:right w:val="single" w:sz="4" w:space="0" w:color="auto"/>
            </w:tcBorders>
            <w:vAlign w:val="center"/>
          </w:tcPr>
          <w:p w14:paraId="1EC6795E" w14:textId="77777777" w:rsidR="003E4514" w:rsidRPr="000967EE" w:rsidRDefault="003E4514" w:rsidP="00203C7F">
            <w:pPr>
              <w:jc w:val="center"/>
              <w:rPr>
                <w:color w:val="000000" w:themeColor="text1"/>
              </w:rPr>
            </w:pPr>
            <w:r w:rsidRPr="000967EE">
              <w:rPr>
                <w:color w:val="000000" w:themeColor="text1"/>
              </w:rPr>
              <w:t>L/m2 sàn</w:t>
            </w:r>
          </w:p>
        </w:tc>
        <w:tc>
          <w:tcPr>
            <w:tcW w:w="926" w:type="dxa"/>
            <w:tcBorders>
              <w:top w:val="nil"/>
              <w:left w:val="nil"/>
              <w:bottom w:val="single" w:sz="4" w:space="0" w:color="auto"/>
              <w:right w:val="single" w:sz="4" w:space="0" w:color="auto"/>
            </w:tcBorders>
            <w:vAlign w:val="center"/>
          </w:tcPr>
          <w:p w14:paraId="3F2ACB83" w14:textId="77777777" w:rsidR="003E4514" w:rsidRPr="000967EE" w:rsidRDefault="003E4514" w:rsidP="00203C7F">
            <w:pPr>
              <w:jc w:val="center"/>
              <w:rPr>
                <w:color w:val="000000" w:themeColor="text1"/>
              </w:rPr>
            </w:pPr>
            <w:r w:rsidRPr="000967EE">
              <w:rPr>
                <w:color w:val="000000" w:themeColor="text1"/>
              </w:rPr>
              <w:t>1.0</w:t>
            </w:r>
          </w:p>
        </w:tc>
        <w:tc>
          <w:tcPr>
            <w:tcW w:w="1700" w:type="dxa"/>
            <w:tcBorders>
              <w:top w:val="nil"/>
              <w:left w:val="nil"/>
              <w:bottom w:val="single" w:sz="4" w:space="0" w:color="auto"/>
              <w:right w:val="single" w:sz="4" w:space="0" w:color="auto"/>
            </w:tcBorders>
            <w:vAlign w:val="center"/>
          </w:tcPr>
          <w:p w14:paraId="67CE3B8D" w14:textId="77777777" w:rsidR="003E4514" w:rsidRPr="000967EE" w:rsidRDefault="003E4514" w:rsidP="00203C7F">
            <w:pPr>
              <w:jc w:val="right"/>
              <w:rPr>
                <w:color w:val="000000" w:themeColor="text1"/>
              </w:rPr>
            </w:pPr>
            <w:r w:rsidRPr="000967EE">
              <w:rPr>
                <w:color w:val="000000" w:themeColor="text1"/>
              </w:rPr>
              <w:t>0.4</w:t>
            </w:r>
          </w:p>
        </w:tc>
        <w:tc>
          <w:tcPr>
            <w:tcW w:w="1060" w:type="dxa"/>
            <w:vMerge/>
            <w:tcBorders>
              <w:top w:val="single" w:sz="4" w:space="0" w:color="auto"/>
              <w:left w:val="single" w:sz="4" w:space="0" w:color="auto"/>
              <w:bottom w:val="single" w:sz="4" w:space="0" w:color="000000"/>
              <w:right w:val="single" w:sz="4" w:space="0" w:color="auto"/>
            </w:tcBorders>
            <w:vAlign w:val="center"/>
          </w:tcPr>
          <w:p w14:paraId="6DCF7DB1" w14:textId="77777777" w:rsidR="003E4514" w:rsidRPr="000967EE" w:rsidRDefault="003E4514" w:rsidP="00203C7F">
            <w:pPr>
              <w:rPr>
                <w:b/>
                <w:bCs/>
                <w:color w:val="000000" w:themeColor="text1"/>
              </w:rPr>
            </w:pPr>
          </w:p>
        </w:tc>
      </w:tr>
      <w:tr w:rsidR="000967EE" w:rsidRPr="000967EE" w14:paraId="0CB56AA3" w14:textId="77777777" w:rsidTr="000516DD">
        <w:trPr>
          <w:trHeight w:val="444"/>
        </w:trPr>
        <w:tc>
          <w:tcPr>
            <w:tcW w:w="632" w:type="dxa"/>
            <w:tcBorders>
              <w:top w:val="nil"/>
              <w:left w:val="single" w:sz="8" w:space="0" w:color="auto"/>
              <w:bottom w:val="single" w:sz="4" w:space="0" w:color="auto"/>
              <w:right w:val="single" w:sz="4" w:space="0" w:color="auto"/>
            </w:tcBorders>
            <w:vAlign w:val="center"/>
          </w:tcPr>
          <w:p w14:paraId="7CFD02C9" w14:textId="77777777" w:rsidR="003E4514" w:rsidRPr="000967EE" w:rsidRDefault="003E4514" w:rsidP="00203C7F">
            <w:pPr>
              <w:jc w:val="center"/>
              <w:rPr>
                <w:color w:val="000000" w:themeColor="text1"/>
                <w:sz w:val="24"/>
                <w:szCs w:val="24"/>
              </w:rPr>
            </w:pPr>
            <w:r w:rsidRPr="000967EE">
              <w:rPr>
                <w:color w:val="000000" w:themeColor="text1"/>
                <w:sz w:val="24"/>
                <w:szCs w:val="24"/>
              </w:rPr>
              <w:t>4</w:t>
            </w:r>
          </w:p>
        </w:tc>
        <w:tc>
          <w:tcPr>
            <w:tcW w:w="2030" w:type="dxa"/>
            <w:tcBorders>
              <w:top w:val="nil"/>
              <w:left w:val="nil"/>
              <w:bottom w:val="single" w:sz="4" w:space="0" w:color="auto"/>
              <w:right w:val="single" w:sz="4" w:space="0" w:color="auto"/>
            </w:tcBorders>
            <w:noWrap/>
            <w:vAlign w:val="center"/>
          </w:tcPr>
          <w:p w14:paraId="1160E30A" w14:textId="77777777" w:rsidR="003E4514" w:rsidRPr="000967EE" w:rsidRDefault="003E4514" w:rsidP="00203C7F">
            <w:pPr>
              <w:rPr>
                <w:color w:val="000000" w:themeColor="text1"/>
                <w:sz w:val="24"/>
                <w:szCs w:val="24"/>
              </w:rPr>
            </w:pPr>
            <w:r w:rsidRPr="000967EE">
              <w:rPr>
                <w:color w:val="000000" w:themeColor="text1"/>
                <w:sz w:val="24"/>
                <w:szCs w:val="24"/>
              </w:rPr>
              <w:t>Trạm y tế</w:t>
            </w:r>
          </w:p>
        </w:tc>
        <w:tc>
          <w:tcPr>
            <w:tcW w:w="877" w:type="dxa"/>
            <w:tcBorders>
              <w:top w:val="nil"/>
              <w:left w:val="nil"/>
              <w:bottom w:val="single" w:sz="4" w:space="0" w:color="auto"/>
              <w:right w:val="single" w:sz="4" w:space="0" w:color="auto"/>
            </w:tcBorders>
            <w:vAlign w:val="center"/>
          </w:tcPr>
          <w:p w14:paraId="4CF2C096" w14:textId="77777777" w:rsidR="003E4514" w:rsidRPr="000967EE" w:rsidRDefault="003E4514" w:rsidP="00203C7F">
            <w:pPr>
              <w:jc w:val="right"/>
              <w:rPr>
                <w:color w:val="000000" w:themeColor="text1"/>
                <w:sz w:val="24"/>
                <w:szCs w:val="24"/>
              </w:rPr>
            </w:pPr>
            <w:r w:rsidRPr="000967EE">
              <w:rPr>
                <w:color w:val="000000" w:themeColor="text1"/>
                <w:sz w:val="24"/>
                <w:szCs w:val="24"/>
              </w:rPr>
              <w:t>412</w:t>
            </w:r>
          </w:p>
        </w:tc>
        <w:tc>
          <w:tcPr>
            <w:tcW w:w="1000" w:type="dxa"/>
            <w:tcBorders>
              <w:top w:val="nil"/>
              <w:left w:val="nil"/>
              <w:bottom w:val="single" w:sz="4" w:space="0" w:color="auto"/>
              <w:right w:val="single" w:sz="4" w:space="0" w:color="auto"/>
            </w:tcBorders>
            <w:vAlign w:val="center"/>
          </w:tcPr>
          <w:p w14:paraId="17D31F0C" w14:textId="77777777" w:rsidR="003E4514" w:rsidRPr="000967EE" w:rsidRDefault="003E4514" w:rsidP="00203C7F">
            <w:pPr>
              <w:jc w:val="center"/>
              <w:rPr>
                <w:color w:val="000000" w:themeColor="text1"/>
                <w:sz w:val="24"/>
                <w:szCs w:val="24"/>
              </w:rPr>
            </w:pPr>
            <w:r w:rsidRPr="000967EE">
              <w:rPr>
                <w:color w:val="000000" w:themeColor="text1"/>
                <w:sz w:val="24"/>
                <w:szCs w:val="24"/>
              </w:rPr>
              <w:t>m2.sàn</w:t>
            </w:r>
          </w:p>
        </w:tc>
        <w:tc>
          <w:tcPr>
            <w:tcW w:w="760" w:type="dxa"/>
            <w:tcBorders>
              <w:top w:val="nil"/>
              <w:left w:val="nil"/>
              <w:bottom w:val="single" w:sz="4" w:space="0" w:color="auto"/>
              <w:right w:val="single" w:sz="4" w:space="0" w:color="auto"/>
            </w:tcBorders>
            <w:vAlign w:val="center"/>
          </w:tcPr>
          <w:p w14:paraId="195AE00F" w14:textId="77777777" w:rsidR="003E4514" w:rsidRPr="000967EE" w:rsidRDefault="003E4514" w:rsidP="00203C7F">
            <w:pPr>
              <w:jc w:val="center"/>
              <w:rPr>
                <w:color w:val="000000" w:themeColor="text1"/>
              </w:rPr>
            </w:pPr>
            <w:r w:rsidRPr="000967EE">
              <w:rPr>
                <w:color w:val="000000" w:themeColor="text1"/>
              </w:rPr>
              <w:t>3</w:t>
            </w:r>
          </w:p>
        </w:tc>
        <w:tc>
          <w:tcPr>
            <w:tcW w:w="1075" w:type="dxa"/>
            <w:tcBorders>
              <w:top w:val="nil"/>
              <w:left w:val="nil"/>
              <w:bottom w:val="single" w:sz="4" w:space="0" w:color="auto"/>
              <w:right w:val="single" w:sz="4" w:space="0" w:color="auto"/>
            </w:tcBorders>
            <w:vAlign w:val="center"/>
          </w:tcPr>
          <w:p w14:paraId="4E526AFA" w14:textId="77777777" w:rsidR="003E4514" w:rsidRPr="000967EE" w:rsidRDefault="003E4514" w:rsidP="00203C7F">
            <w:pPr>
              <w:jc w:val="center"/>
              <w:rPr>
                <w:color w:val="000000" w:themeColor="text1"/>
              </w:rPr>
            </w:pPr>
            <w:r w:rsidRPr="000967EE">
              <w:rPr>
                <w:color w:val="000000" w:themeColor="text1"/>
              </w:rPr>
              <w:t>L/m2 sàn</w:t>
            </w:r>
          </w:p>
        </w:tc>
        <w:tc>
          <w:tcPr>
            <w:tcW w:w="926" w:type="dxa"/>
            <w:tcBorders>
              <w:top w:val="nil"/>
              <w:left w:val="nil"/>
              <w:bottom w:val="single" w:sz="4" w:space="0" w:color="auto"/>
              <w:right w:val="single" w:sz="4" w:space="0" w:color="auto"/>
            </w:tcBorders>
            <w:vAlign w:val="center"/>
          </w:tcPr>
          <w:p w14:paraId="4ADED641" w14:textId="77777777" w:rsidR="003E4514" w:rsidRPr="000967EE" w:rsidRDefault="003E4514" w:rsidP="00203C7F">
            <w:pPr>
              <w:jc w:val="center"/>
              <w:rPr>
                <w:color w:val="000000" w:themeColor="text1"/>
              </w:rPr>
            </w:pPr>
            <w:r w:rsidRPr="000967EE">
              <w:rPr>
                <w:color w:val="000000" w:themeColor="text1"/>
              </w:rPr>
              <w:t>1.0</w:t>
            </w:r>
          </w:p>
        </w:tc>
        <w:tc>
          <w:tcPr>
            <w:tcW w:w="1700" w:type="dxa"/>
            <w:tcBorders>
              <w:top w:val="nil"/>
              <w:left w:val="nil"/>
              <w:bottom w:val="single" w:sz="4" w:space="0" w:color="auto"/>
              <w:right w:val="single" w:sz="4" w:space="0" w:color="auto"/>
            </w:tcBorders>
            <w:vAlign w:val="center"/>
          </w:tcPr>
          <w:p w14:paraId="61CE68DB" w14:textId="77777777" w:rsidR="003E4514" w:rsidRPr="000967EE" w:rsidRDefault="003E4514" w:rsidP="00203C7F">
            <w:pPr>
              <w:jc w:val="right"/>
              <w:rPr>
                <w:color w:val="000000" w:themeColor="text1"/>
              </w:rPr>
            </w:pPr>
            <w:r w:rsidRPr="000967EE">
              <w:rPr>
                <w:color w:val="000000" w:themeColor="text1"/>
              </w:rPr>
              <w:t>1.2</w:t>
            </w:r>
          </w:p>
        </w:tc>
        <w:tc>
          <w:tcPr>
            <w:tcW w:w="1060" w:type="dxa"/>
            <w:vMerge/>
            <w:tcBorders>
              <w:top w:val="single" w:sz="4" w:space="0" w:color="auto"/>
              <w:left w:val="single" w:sz="4" w:space="0" w:color="auto"/>
              <w:bottom w:val="single" w:sz="4" w:space="0" w:color="000000"/>
              <w:right w:val="single" w:sz="4" w:space="0" w:color="auto"/>
            </w:tcBorders>
            <w:vAlign w:val="center"/>
          </w:tcPr>
          <w:p w14:paraId="46999351" w14:textId="77777777" w:rsidR="003E4514" w:rsidRPr="000967EE" w:rsidRDefault="003E4514" w:rsidP="00203C7F">
            <w:pPr>
              <w:rPr>
                <w:b/>
                <w:bCs/>
                <w:color w:val="000000" w:themeColor="text1"/>
              </w:rPr>
            </w:pPr>
          </w:p>
        </w:tc>
      </w:tr>
      <w:tr w:rsidR="000967EE" w:rsidRPr="000967EE" w14:paraId="64B74467" w14:textId="77777777" w:rsidTr="000516DD">
        <w:trPr>
          <w:trHeight w:val="444"/>
        </w:trPr>
        <w:tc>
          <w:tcPr>
            <w:tcW w:w="632" w:type="dxa"/>
            <w:tcBorders>
              <w:top w:val="nil"/>
              <w:left w:val="single" w:sz="8" w:space="0" w:color="auto"/>
              <w:bottom w:val="single" w:sz="4" w:space="0" w:color="auto"/>
              <w:right w:val="single" w:sz="4" w:space="0" w:color="auto"/>
            </w:tcBorders>
            <w:vAlign w:val="center"/>
          </w:tcPr>
          <w:p w14:paraId="26C8AB62" w14:textId="77777777" w:rsidR="003E4514" w:rsidRPr="000967EE" w:rsidRDefault="003E4514" w:rsidP="00203C7F">
            <w:pPr>
              <w:jc w:val="center"/>
              <w:rPr>
                <w:color w:val="000000" w:themeColor="text1"/>
                <w:sz w:val="24"/>
                <w:szCs w:val="24"/>
              </w:rPr>
            </w:pPr>
            <w:r w:rsidRPr="000967EE">
              <w:rPr>
                <w:color w:val="000000" w:themeColor="text1"/>
                <w:sz w:val="24"/>
                <w:szCs w:val="24"/>
              </w:rPr>
              <w:t>5</w:t>
            </w:r>
          </w:p>
        </w:tc>
        <w:tc>
          <w:tcPr>
            <w:tcW w:w="2030" w:type="dxa"/>
            <w:tcBorders>
              <w:top w:val="nil"/>
              <w:left w:val="nil"/>
              <w:bottom w:val="single" w:sz="4" w:space="0" w:color="auto"/>
              <w:right w:val="single" w:sz="4" w:space="0" w:color="auto"/>
            </w:tcBorders>
            <w:noWrap/>
            <w:vAlign w:val="bottom"/>
          </w:tcPr>
          <w:p w14:paraId="7B63A2F8" w14:textId="77777777" w:rsidR="003E4514" w:rsidRPr="000967EE" w:rsidRDefault="003E4514" w:rsidP="00203C7F">
            <w:pPr>
              <w:rPr>
                <w:color w:val="000000" w:themeColor="text1"/>
                <w:sz w:val="24"/>
                <w:szCs w:val="24"/>
              </w:rPr>
            </w:pPr>
            <w:r w:rsidRPr="000967EE">
              <w:rPr>
                <w:color w:val="000000" w:themeColor="text1"/>
                <w:sz w:val="24"/>
                <w:szCs w:val="24"/>
              </w:rPr>
              <w:t>Công trình thương mại</w:t>
            </w:r>
          </w:p>
        </w:tc>
        <w:tc>
          <w:tcPr>
            <w:tcW w:w="877" w:type="dxa"/>
            <w:tcBorders>
              <w:top w:val="nil"/>
              <w:left w:val="nil"/>
              <w:bottom w:val="single" w:sz="4" w:space="0" w:color="auto"/>
              <w:right w:val="single" w:sz="4" w:space="0" w:color="auto"/>
            </w:tcBorders>
            <w:vAlign w:val="center"/>
          </w:tcPr>
          <w:p w14:paraId="386FF22A" w14:textId="77777777" w:rsidR="003E4514" w:rsidRPr="000967EE" w:rsidRDefault="003E4514" w:rsidP="00203C7F">
            <w:pPr>
              <w:jc w:val="right"/>
              <w:rPr>
                <w:color w:val="000000" w:themeColor="text1"/>
                <w:sz w:val="24"/>
                <w:szCs w:val="24"/>
              </w:rPr>
            </w:pPr>
            <w:r w:rsidRPr="000967EE">
              <w:rPr>
                <w:color w:val="000000" w:themeColor="text1"/>
                <w:sz w:val="24"/>
                <w:szCs w:val="24"/>
              </w:rPr>
              <w:t>2424</w:t>
            </w:r>
          </w:p>
        </w:tc>
        <w:tc>
          <w:tcPr>
            <w:tcW w:w="1000" w:type="dxa"/>
            <w:tcBorders>
              <w:top w:val="nil"/>
              <w:left w:val="nil"/>
              <w:bottom w:val="single" w:sz="4" w:space="0" w:color="auto"/>
              <w:right w:val="single" w:sz="4" w:space="0" w:color="auto"/>
            </w:tcBorders>
            <w:vAlign w:val="center"/>
          </w:tcPr>
          <w:p w14:paraId="39AA08A7" w14:textId="77777777" w:rsidR="003E4514" w:rsidRPr="000967EE" w:rsidRDefault="003E4514" w:rsidP="00203C7F">
            <w:pPr>
              <w:jc w:val="center"/>
              <w:rPr>
                <w:color w:val="000000" w:themeColor="text1"/>
                <w:sz w:val="24"/>
                <w:szCs w:val="24"/>
              </w:rPr>
            </w:pPr>
            <w:r w:rsidRPr="000967EE">
              <w:rPr>
                <w:color w:val="000000" w:themeColor="text1"/>
                <w:sz w:val="24"/>
                <w:szCs w:val="24"/>
              </w:rPr>
              <w:t>m2.sàn</w:t>
            </w:r>
          </w:p>
        </w:tc>
        <w:tc>
          <w:tcPr>
            <w:tcW w:w="760" w:type="dxa"/>
            <w:tcBorders>
              <w:top w:val="nil"/>
              <w:left w:val="nil"/>
              <w:bottom w:val="single" w:sz="4" w:space="0" w:color="auto"/>
              <w:right w:val="single" w:sz="4" w:space="0" w:color="auto"/>
            </w:tcBorders>
            <w:vAlign w:val="center"/>
          </w:tcPr>
          <w:p w14:paraId="4B1ACEE0" w14:textId="77777777" w:rsidR="003E4514" w:rsidRPr="000967EE" w:rsidRDefault="003E4514" w:rsidP="00203C7F">
            <w:pPr>
              <w:jc w:val="center"/>
              <w:rPr>
                <w:color w:val="000000" w:themeColor="text1"/>
              </w:rPr>
            </w:pPr>
            <w:r w:rsidRPr="000967EE">
              <w:rPr>
                <w:color w:val="000000" w:themeColor="text1"/>
              </w:rPr>
              <w:t>3</w:t>
            </w:r>
          </w:p>
        </w:tc>
        <w:tc>
          <w:tcPr>
            <w:tcW w:w="1075" w:type="dxa"/>
            <w:tcBorders>
              <w:top w:val="nil"/>
              <w:left w:val="nil"/>
              <w:bottom w:val="single" w:sz="4" w:space="0" w:color="auto"/>
              <w:right w:val="single" w:sz="4" w:space="0" w:color="auto"/>
            </w:tcBorders>
            <w:vAlign w:val="center"/>
          </w:tcPr>
          <w:p w14:paraId="5E7F49E7" w14:textId="77777777" w:rsidR="003E4514" w:rsidRPr="000967EE" w:rsidRDefault="003E4514" w:rsidP="00203C7F">
            <w:pPr>
              <w:jc w:val="center"/>
              <w:rPr>
                <w:color w:val="000000" w:themeColor="text1"/>
              </w:rPr>
            </w:pPr>
            <w:r w:rsidRPr="000967EE">
              <w:rPr>
                <w:color w:val="000000" w:themeColor="text1"/>
              </w:rPr>
              <w:t>L/m2 sàn</w:t>
            </w:r>
          </w:p>
        </w:tc>
        <w:tc>
          <w:tcPr>
            <w:tcW w:w="926" w:type="dxa"/>
            <w:tcBorders>
              <w:top w:val="nil"/>
              <w:left w:val="nil"/>
              <w:bottom w:val="single" w:sz="4" w:space="0" w:color="auto"/>
              <w:right w:val="single" w:sz="4" w:space="0" w:color="auto"/>
            </w:tcBorders>
            <w:vAlign w:val="center"/>
          </w:tcPr>
          <w:p w14:paraId="54431DA6" w14:textId="77777777" w:rsidR="003E4514" w:rsidRPr="000967EE" w:rsidRDefault="003E4514" w:rsidP="00203C7F">
            <w:pPr>
              <w:jc w:val="center"/>
              <w:rPr>
                <w:color w:val="000000" w:themeColor="text1"/>
              </w:rPr>
            </w:pPr>
            <w:r w:rsidRPr="000967EE">
              <w:rPr>
                <w:color w:val="000000" w:themeColor="text1"/>
              </w:rPr>
              <w:t>1.0</w:t>
            </w:r>
          </w:p>
        </w:tc>
        <w:tc>
          <w:tcPr>
            <w:tcW w:w="1700" w:type="dxa"/>
            <w:tcBorders>
              <w:top w:val="nil"/>
              <w:left w:val="nil"/>
              <w:bottom w:val="single" w:sz="4" w:space="0" w:color="auto"/>
              <w:right w:val="single" w:sz="4" w:space="0" w:color="auto"/>
            </w:tcBorders>
            <w:vAlign w:val="center"/>
          </w:tcPr>
          <w:p w14:paraId="2DD55760" w14:textId="77777777" w:rsidR="003E4514" w:rsidRPr="000967EE" w:rsidRDefault="003E4514" w:rsidP="00203C7F">
            <w:pPr>
              <w:jc w:val="right"/>
              <w:rPr>
                <w:color w:val="000000" w:themeColor="text1"/>
              </w:rPr>
            </w:pPr>
            <w:r w:rsidRPr="000967EE">
              <w:rPr>
                <w:color w:val="000000" w:themeColor="text1"/>
              </w:rPr>
              <w:t>7.3</w:t>
            </w:r>
          </w:p>
        </w:tc>
        <w:tc>
          <w:tcPr>
            <w:tcW w:w="1060" w:type="dxa"/>
            <w:vMerge/>
            <w:tcBorders>
              <w:top w:val="single" w:sz="4" w:space="0" w:color="auto"/>
              <w:left w:val="single" w:sz="4" w:space="0" w:color="auto"/>
              <w:bottom w:val="single" w:sz="4" w:space="0" w:color="000000"/>
              <w:right w:val="single" w:sz="4" w:space="0" w:color="auto"/>
            </w:tcBorders>
            <w:vAlign w:val="center"/>
          </w:tcPr>
          <w:p w14:paraId="6C85D131" w14:textId="77777777" w:rsidR="003E4514" w:rsidRPr="000967EE" w:rsidRDefault="003E4514" w:rsidP="00203C7F">
            <w:pPr>
              <w:rPr>
                <w:b/>
                <w:bCs/>
                <w:color w:val="000000" w:themeColor="text1"/>
              </w:rPr>
            </w:pPr>
          </w:p>
        </w:tc>
      </w:tr>
      <w:tr w:rsidR="003E4514" w:rsidRPr="000967EE" w14:paraId="2A70D970" w14:textId="77777777" w:rsidTr="000516DD">
        <w:trPr>
          <w:trHeight w:val="444"/>
        </w:trPr>
        <w:tc>
          <w:tcPr>
            <w:tcW w:w="632" w:type="dxa"/>
            <w:tcBorders>
              <w:top w:val="nil"/>
              <w:left w:val="single" w:sz="4" w:space="0" w:color="auto"/>
              <w:bottom w:val="single" w:sz="4" w:space="0" w:color="auto"/>
              <w:right w:val="single" w:sz="4" w:space="0" w:color="auto"/>
            </w:tcBorders>
            <w:noWrap/>
            <w:vAlign w:val="bottom"/>
          </w:tcPr>
          <w:p w14:paraId="65C80A25" w14:textId="77777777" w:rsidR="003E4514" w:rsidRPr="000967EE" w:rsidRDefault="003E4514" w:rsidP="00203C7F">
            <w:pPr>
              <w:rPr>
                <w:color w:val="000000" w:themeColor="text1"/>
              </w:rPr>
            </w:pPr>
            <w:r w:rsidRPr="000967EE">
              <w:rPr>
                <w:color w:val="000000" w:themeColor="text1"/>
              </w:rPr>
              <w:t> </w:t>
            </w:r>
          </w:p>
        </w:tc>
        <w:tc>
          <w:tcPr>
            <w:tcW w:w="2030" w:type="dxa"/>
            <w:tcBorders>
              <w:top w:val="nil"/>
              <w:left w:val="nil"/>
              <w:bottom w:val="single" w:sz="4" w:space="0" w:color="auto"/>
              <w:right w:val="single" w:sz="4" w:space="0" w:color="auto"/>
            </w:tcBorders>
            <w:noWrap/>
            <w:vAlign w:val="bottom"/>
          </w:tcPr>
          <w:p w14:paraId="463A0868" w14:textId="77777777" w:rsidR="003E4514" w:rsidRPr="000967EE" w:rsidRDefault="003E4514" w:rsidP="00203C7F">
            <w:pPr>
              <w:rPr>
                <w:color w:val="000000" w:themeColor="text1"/>
                <w:sz w:val="24"/>
                <w:szCs w:val="24"/>
              </w:rPr>
            </w:pPr>
            <w:r w:rsidRPr="000967EE">
              <w:rPr>
                <w:color w:val="000000" w:themeColor="text1"/>
                <w:sz w:val="24"/>
                <w:szCs w:val="24"/>
              </w:rPr>
              <w:t>Tổng cộng (làm tròn)</w:t>
            </w:r>
          </w:p>
        </w:tc>
        <w:tc>
          <w:tcPr>
            <w:tcW w:w="877" w:type="dxa"/>
            <w:tcBorders>
              <w:top w:val="nil"/>
              <w:left w:val="nil"/>
              <w:bottom w:val="single" w:sz="4" w:space="0" w:color="auto"/>
              <w:right w:val="single" w:sz="4" w:space="0" w:color="auto"/>
            </w:tcBorders>
            <w:noWrap/>
            <w:vAlign w:val="bottom"/>
          </w:tcPr>
          <w:p w14:paraId="3B6144E4" w14:textId="77777777" w:rsidR="003E4514" w:rsidRPr="000967EE" w:rsidRDefault="003E4514" w:rsidP="00203C7F">
            <w:pPr>
              <w:rPr>
                <w:color w:val="000000" w:themeColor="text1"/>
              </w:rPr>
            </w:pPr>
            <w:r w:rsidRPr="000967EE">
              <w:rPr>
                <w:color w:val="000000" w:themeColor="text1"/>
              </w:rPr>
              <w:t> </w:t>
            </w:r>
          </w:p>
        </w:tc>
        <w:tc>
          <w:tcPr>
            <w:tcW w:w="1000" w:type="dxa"/>
            <w:tcBorders>
              <w:top w:val="nil"/>
              <w:left w:val="nil"/>
              <w:bottom w:val="single" w:sz="4" w:space="0" w:color="auto"/>
              <w:right w:val="single" w:sz="4" w:space="0" w:color="auto"/>
            </w:tcBorders>
            <w:noWrap/>
            <w:vAlign w:val="bottom"/>
          </w:tcPr>
          <w:p w14:paraId="1D9CA0C4" w14:textId="77777777" w:rsidR="003E4514" w:rsidRPr="000967EE" w:rsidRDefault="003E4514" w:rsidP="00203C7F">
            <w:pPr>
              <w:rPr>
                <w:color w:val="000000" w:themeColor="text1"/>
              </w:rPr>
            </w:pPr>
            <w:r w:rsidRPr="000967EE">
              <w:rPr>
                <w:color w:val="000000" w:themeColor="text1"/>
              </w:rPr>
              <w:t> </w:t>
            </w:r>
          </w:p>
        </w:tc>
        <w:tc>
          <w:tcPr>
            <w:tcW w:w="760" w:type="dxa"/>
            <w:tcBorders>
              <w:top w:val="nil"/>
              <w:left w:val="nil"/>
              <w:bottom w:val="single" w:sz="4" w:space="0" w:color="auto"/>
              <w:right w:val="single" w:sz="4" w:space="0" w:color="auto"/>
            </w:tcBorders>
            <w:noWrap/>
            <w:vAlign w:val="bottom"/>
          </w:tcPr>
          <w:p w14:paraId="1CD0530D" w14:textId="77777777" w:rsidR="003E4514" w:rsidRPr="000967EE" w:rsidRDefault="003E4514" w:rsidP="00203C7F">
            <w:pPr>
              <w:rPr>
                <w:color w:val="000000" w:themeColor="text1"/>
              </w:rPr>
            </w:pPr>
            <w:r w:rsidRPr="000967EE">
              <w:rPr>
                <w:color w:val="000000" w:themeColor="text1"/>
              </w:rPr>
              <w:t> </w:t>
            </w:r>
          </w:p>
        </w:tc>
        <w:tc>
          <w:tcPr>
            <w:tcW w:w="1075" w:type="dxa"/>
            <w:tcBorders>
              <w:top w:val="nil"/>
              <w:left w:val="nil"/>
              <w:bottom w:val="single" w:sz="4" w:space="0" w:color="auto"/>
              <w:right w:val="single" w:sz="4" w:space="0" w:color="auto"/>
            </w:tcBorders>
            <w:noWrap/>
            <w:vAlign w:val="bottom"/>
          </w:tcPr>
          <w:p w14:paraId="7F0ED703" w14:textId="77777777" w:rsidR="003E4514" w:rsidRPr="000967EE" w:rsidRDefault="003E4514" w:rsidP="00203C7F">
            <w:pPr>
              <w:rPr>
                <w:color w:val="000000" w:themeColor="text1"/>
              </w:rPr>
            </w:pPr>
            <w:r w:rsidRPr="000967EE">
              <w:rPr>
                <w:color w:val="000000" w:themeColor="text1"/>
              </w:rPr>
              <w:t> </w:t>
            </w:r>
          </w:p>
        </w:tc>
        <w:tc>
          <w:tcPr>
            <w:tcW w:w="926" w:type="dxa"/>
            <w:tcBorders>
              <w:top w:val="nil"/>
              <w:left w:val="nil"/>
              <w:bottom w:val="single" w:sz="4" w:space="0" w:color="auto"/>
              <w:right w:val="single" w:sz="4" w:space="0" w:color="auto"/>
            </w:tcBorders>
            <w:noWrap/>
            <w:vAlign w:val="bottom"/>
          </w:tcPr>
          <w:p w14:paraId="775B7E41" w14:textId="77777777" w:rsidR="003E4514" w:rsidRPr="000967EE" w:rsidRDefault="003E4514" w:rsidP="00203C7F">
            <w:pPr>
              <w:rPr>
                <w:color w:val="000000" w:themeColor="text1"/>
              </w:rPr>
            </w:pPr>
            <w:r w:rsidRPr="000967EE">
              <w:rPr>
                <w:color w:val="000000" w:themeColor="text1"/>
              </w:rPr>
              <w:t> </w:t>
            </w:r>
          </w:p>
        </w:tc>
        <w:tc>
          <w:tcPr>
            <w:tcW w:w="1700" w:type="dxa"/>
            <w:tcBorders>
              <w:top w:val="nil"/>
              <w:left w:val="nil"/>
              <w:bottom w:val="single" w:sz="4" w:space="0" w:color="auto"/>
              <w:right w:val="single" w:sz="4" w:space="0" w:color="auto"/>
            </w:tcBorders>
            <w:noWrap/>
            <w:vAlign w:val="bottom"/>
          </w:tcPr>
          <w:p w14:paraId="0C0780AC" w14:textId="77777777" w:rsidR="003E4514" w:rsidRPr="000967EE" w:rsidRDefault="003E4514" w:rsidP="00203C7F">
            <w:pPr>
              <w:jc w:val="right"/>
              <w:rPr>
                <w:b/>
                <w:bCs/>
                <w:color w:val="000000" w:themeColor="text1"/>
              </w:rPr>
            </w:pPr>
            <w:r w:rsidRPr="000967EE">
              <w:rPr>
                <w:b/>
                <w:bCs/>
                <w:color w:val="000000" w:themeColor="text1"/>
              </w:rPr>
              <w:t>950.0</w:t>
            </w:r>
          </w:p>
        </w:tc>
        <w:tc>
          <w:tcPr>
            <w:tcW w:w="1060" w:type="dxa"/>
            <w:tcBorders>
              <w:top w:val="nil"/>
              <w:left w:val="nil"/>
              <w:bottom w:val="single" w:sz="4" w:space="0" w:color="auto"/>
              <w:right w:val="single" w:sz="4" w:space="0" w:color="auto"/>
            </w:tcBorders>
            <w:noWrap/>
            <w:vAlign w:val="bottom"/>
          </w:tcPr>
          <w:p w14:paraId="16E0001B" w14:textId="77777777" w:rsidR="003E4514" w:rsidRPr="000967EE" w:rsidRDefault="003E4514" w:rsidP="00203C7F">
            <w:pPr>
              <w:rPr>
                <w:color w:val="000000" w:themeColor="text1"/>
              </w:rPr>
            </w:pPr>
            <w:r w:rsidRPr="000967EE">
              <w:rPr>
                <w:color w:val="000000" w:themeColor="text1"/>
              </w:rPr>
              <w:t> </w:t>
            </w:r>
          </w:p>
        </w:tc>
      </w:tr>
    </w:tbl>
    <w:p w14:paraId="71B683BF" w14:textId="77777777" w:rsidR="003E4514" w:rsidRPr="000967EE" w:rsidRDefault="003E4514" w:rsidP="003E4514">
      <w:pPr>
        <w:widowControl w:val="0"/>
        <w:tabs>
          <w:tab w:val="left" w:pos="851"/>
        </w:tabs>
        <w:spacing w:line="276" w:lineRule="auto"/>
        <w:ind w:left="567"/>
        <w:jc w:val="both"/>
        <w:rPr>
          <w:rFonts w:eastAsia="Calibri"/>
          <w:color w:val="000000" w:themeColor="text1"/>
          <w:szCs w:val="26"/>
        </w:rPr>
      </w:pPr>
    </w:p>
    <w:p w14:paraId="72C1FA29"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66" w:name="_Toc535453687"/>
      <w:bookmarkStart w:id="167" w:name="_Toc535846616"/>
      <w:bookmarkStart w:id="168" w:name="_Toc33461349"/>
      <w:bookmarkStart w:id="169" w:name="_Toc35516092"/>
      <w:bookmarkStart w:id="170" w:name="_Toc48133677"/>
      <w:r w:rsidRPr="000967EE">
        <w:rPr>
          <w:rFonts w:eastAsia="Calibri"/>
          <w:b/>
          <w:bCs/>
          <w:i/>
          <w:color w:val="000000" w:themeColor="text1"/>
          <w:szCs w:val="26"/>
        </w:rPr>
        <w:t>Phương án quy hoạch</w:t>
      </w:r>
      <w:bookmarkEnd w:id="166"/>
      <w:bookmarkEnd w:id="167"/>
      <w:bookmarkEnd w:id="168"/>
      <w:bookmarkEnd w:id="169"/>
      <w:bookmarkEnd w:id="170"/>
    </w:p>
    <w:p w14:paraId="16A6E21F"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Xây dựng hệ thống thoát nước riêng với hệ thống thoát nước mưa.</w:t>
      </w:r>
    </w:p>
    <w:p w14:paraId="1B3D700B"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Nước thải từ các hộ dân và công trình công cộng trước khi thải ra ngoài phải xử lý sơ bộ qua bể tự hoại đạt chuẩn. </w:t>
      </w:r>
    </w:p>
    <w:p w14:paraId="1F0012FD"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Nước thải sau khi được thu gom về trạm xử lý, được xử lý đạt tiêu chuẩn QCVN 14-2008/BTNMT, cột A. </w:t>
      </w:r>
    </w:p>
    <w:p w14:paraId="60E54834"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Khoảng cách giữa các hố ga: 20 m - 30 m </w:t>
      </w:r>
      <w:proofErr w:type="gramStart"/>
      <w:r w:rsidRPr="000967EE">
        <w:rPr>
          <w:rFonts w:eastAsia="Calibri"/>
          <w:color w:val="000000" w:themeColor="text1"/>
          <w:szCs w:val="26"/>
        </w:rPr>
        <w:t>( theo</w:t>
      </w:r>
      <w:proofErr w:type="gramEnd"/>
      <w:r w:rsidRPr="000967EE">
        <w:rPr>
          <w:rFonts w:eastAsia="Calibri"/>
          <w:color w:val="000000" w:themeColor="text1"/>
          <w:szCs w:val="26"/>
        </w:rPr>
        <w:t xml:space="preserve"> TCVN 7957:2008).</w:t>
      </w:r>
    </w:p>
    <w:p w14:paraId="570FD9FE"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Vật liệu ống: Sử dụng ống HDPE 2 vách D300 cho ống thoát nước băng đường </w:t>
      </w:r>
      <w:r w:rsidRPr="000967EE">
        <w:rPr>
          <w:rFonts w:eastAsia="Calibri"/>
          <w:color w:val="000000" w:themeColor="text1"/>
          <w:szCs w:val="26"/>
        </w:rPr>
        <w:lastRenderedPageBreak/>
        <w:t>và vỉa hè.</w:t>
      </w:r>
    </w:p>
    <w:p w14:paraId="162ABCB8"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Tổng hợp khối lượng thoát nước thải</w:t>
      </w:r>
    </w:p>
    <w:p w14:paraId="0096915A" w14:textId="335043CA" w:rsidR="00154DE6" w:rsidRPr="000967EE" w:rsidRDefault="00154DE6" w:rsidP="004D2EDE">
      <w:pPr>
        <w:spacing w:after="160" w:line="276" w:lineRule="auto"/>
        <w:jc w:val="both"/>
        <w:rPr>
          <w:rFonts w:eastAsia="Calibri"/>
          <w:color w:val="000000" w:themeColor="text1"/>
          <w:szCs w:val="26"/>
        </w:rPr>
      </w:pPr>
      <w:r w:rsidRPr="000967EE">
        <w:rPr>
          <w:rFonts w:eastAsia="Calibri"/>
          <w:noProof/>
          <w:color w:val="000000" w:themeColor="text1"/>
          <w:sz w:val="22"/>
          <w:szCs w:val="22"/>
          <w:lang w:val="en-GB" w:eastAsia="en-GB"/>
        </w:rPr>
        <w:drawing>
          <wp:inline distT="0" distB="0" distL="0" distR="0" wp14:anchorId="45A7DCB3" wp14:editId="0324BC16">
            <wp:extent cx="5593080" cy="16979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3080" cy="1697990"/>
                    </a:xfrm>
                    <a:prstGeom prst="rect">
                      <a:avLst/>
                    </a:prstGeom>
                    <a:noFill/>
                    <a:ln>
                      <a:noFill/>
                    </a:ln>
                  </pic:spPr>
                </pic:pic>
              </a:graphicData>
            </a:graphic>
          </wp:inline>
        </w:drawing>
      </w:r>
    </w:p>
    <w:p w14:paraId="21AE98AE"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71" w:name="_Toc48133678"/>
      <w:r w:rsidRPr="000967EE">
        <w:rPr>
          <w:rFonts w:eastAsia="Calibri"/>
          <w:b/>
          <w:bCs/>
          <w:i/>
          <w:color w:val="000000" w:themeColor="text1"/>
          <w:szCs w:val="26"/>
        </w:rPr>
        <w:t>Xử lý chất thải rắn:</w:t>
      </w:r>
      <w:bookmarkEnd w:id="171"/>
    </w:p>
    <w:p w14:paraId="42242011"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bookmarkStart w:id="172" w:name="_Toc535453688"/>
      <w:bookmarkStart w:id="173" w:name="_Toc535846617"/>
      <w:r w:rsidRPr="000967EE">
        <w:rPr>
          <w:rFonts w:eastAsia="Calibri"/>
          <w:color w:val="000000" w:themeColor="text1"/>
          <w:szCs w:val="26"/>
        </w:rPr>
        <w:t>Tiêu chuẩn rác thải sinh hoạt: w = 1.3 kg/người/ngày.</w:t>
      </w:r>
    </w:p>
    <w:p w14:paraId="7EEF0DFE" w14:textId="01CE8085"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Số khách tối đa dự kiế</w:t>
      </w:r>
      <w:r w:rsidR="00093FC5" w:rsidRPr="000967EE">
        <w:rPr>
          <w:rFonts w:eastAsia="Calibri"/>
          <w:color w:val="000000" w:themeColor="text1"/>
          <w:szCs w:val="26"/>
        </w:rPr>
        <w:t xml:space="preserve">n </w:t>
      </w:r>
      <w:proofErr w:type="gramStart"/>
      <w:r w:rsidR="00093FC5" w:rsidRPr="000967EE">
        <w:rPr>
          <w:rFonts w:eastAsia="Calibri"/>
          <w:color w:val="000000" w:themeColor="text1"/>
          <w:szCs w:val="26"/>
        </w:rPr>
        <w:t>4.656</w:t>
      </w:r>
      <w:r w:rsidRPr="000967EE">
        <w:rPr>
          <w:rFonts w:eastAsia="Calibri"/>
          <w:color w:val="000000" w:themeColor="text1"/>
          <w:szCs w:val="26"/>
        </w:rPr>
        <w:t xml:space="preserve">  người</w:t>
      </w:r>
      <w:proofErr w:type="gramEnd"/>
      <w:r w:rsidRPr="000967EE">
        <w:rPr>
          <w:rFonts w:eastAsia="Calibri"/>
          <w:color w:val="000000" w:themeColor="text1"/>
          <w:szCs w:val="26"/>
        </w:rPr>
        <w:t>.</w:t>
      </w:r>
    </w:p>
    <w:p w14:paraId="33F8BB64"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Rác thải công trình cộng cộng =10% lượng rác thải sinh hoạt</w:t>
      </w:r>
    </w:p>
    <w:p w14:paraId="6839B761" w14:textId="1EDCCEAE"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Tổng lượng rác thải khoả</w:t>
      </w:r>
      <w:r w:rsidR="00093FC5" w:rsidRPr="000967EE">
        <w:rPr>
          <w:rFonts w:eastAsia="Calibri"/>
          <w:color w:val="000000" w:themeColor="text1"/>
          <w:szCs w:val="26"/>
        </w:rPr>
        <w:t>ng: w =6,66</w:t>
      </w:r>
      <w:r w:rsidRPr="000967EE">
        <w:rPr>
          <w:rFonts w:eastAsia="Calibri"/>
          <w:color w:val="000000" w:themeColor="text1"/>
          <w:szCs w:val="26"/>
        </w:rPr>
        <w:t xml:space="preserve"> tấn/ngày.</w:t>
      </w:r>
    </w:p>
    <w:p w14:paraId="093CEC18"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Phương án xử lý chất thải rắn: tất cả các loại chất thải rắn phát sinh trong khu quy hoạch được thu gom 100% và được phân loại tại nguồn. Rác thải từ các hộ dân được thu gom ở các thùng đựng rác thải tập kết tại vị trí kỹ thuật của mỗi khối nhà. Sau đó các phương tiện thu gom rác sẽ thu gom và đưa tới khu xử lý rác thải chung khu vực.</w:t>
      </w:r>
    </w:p>
    <w:p w14:paraId="0139FEC2"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174" w:name="_Toc519900367"/>
      <w:bookmarkStart w:id="175" w:name="_Toc33461351"/>
      <w:bookmarkStart w:id="176" w:name="_Toc35516094"/>
      <w:bookmarkStart w:id="177" w:name="_Toc48133679"/>
      <w:bookmarkStart w:id="178" w:name="_Toc72484505"/>
      <w:bookmarkEnd w:id="172"/>
      <w:bookmarkEnd w:id="173"/>
      <w:r w:rsidRPr="000967EE">
        <w:rPr>
          <w:b/>
          <w:bCs/>
          <w:iCs/>
          <w:color w:val="000000" w:themeColor="text1"/>
          <w:szCs w:val="28"/>
        </w:rPr>
        <w:t>Quy hoạch hệ thống cấp điện</w:t>
      </w:r>
      <w:bookmarkEnd w:id="174"/>
      <w:bookmarkEnd w:id="175"/>
      <w:bookmarkEnd w:id="176"/>
      <w:bookmarkEnd w:id="177"/>
      <w:bookmarkEnd w:id="178"/>
    </w:p>
    <w:p w14:paraId="28EF0822"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79" w:name="_Toc519900368"/>
      <w:bookmarkStart w:id="180" w:name="_Toc33461352"/>
      <w:bookmarkStart w:id="181" w:name="_Toc35516095"/>
      <w:bookmarkStart w:id="182" w:name="_Toc48133680"/>
      <w:r w:rsidRPr="000967EE">
        <w:rPr>
          <w:rFonts w:eastAsia="Calibri"/>
          <w:b/>
          <w:bCs/>
          <w:i/>
          <w:color w:val="000000" w:themeColor="text1"/>
          <w:szCs w:val="26"/>
        </w:rPr>
        <w:t>Cơ sở quy hoạch</w:t>
      </w:r>
      <w:bookmarkEnd w:id="179"/>
      <w:bookmarkEnd w:id="180"/>
      <w:bookmarkEnd w:id="181"/>
      <w:bookmarkEnd w:id="182"/>
    </w:p>
    <w:p w14:paraId="3B078E07" w14:textId="77777777" w:rsidR="00656116" w:rsidRPr="000967EE" w:rsidRDefault="0065611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Quy chuẩn – tiêu chuẩn:</w:t>
      </w:r>
    </w:p>
    <w:p w14:paraId="7517C7E8" w14:textId="13D61F55"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QCXDVN 07:2016/BXD – Quy chuẩn kỹ thuật quốc gia về Quy hoạch xây dựng.</w:t>
      </w:r>
    </w:p>
    <w:p w14:paraId="2C5D0688"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QCXDVN 01:2014/BXD – Quy chuẩn kỹ thuật quốc gia về Quy hoạch xây dựng.</w:t>
      </w:r>
    </w:p>
    <w:p w14:paraId="07D05937"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QCVN QTĐ-8:2010/BTC – Tiêu chuẩn kỹ thuật quốc gia về kỹ thuật điện.</w:t>
      </w:r>
    </w:p>
    <w:p w14:paraId="5EFB433C"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 phạm trang bị điện. Bộ Công Nghiệp, 2006</w:t>
      </w:r>
    </w:p>
    <w:p w14:paraId="684F2DBC" w14:textId="0E486934" w:rsidR="00154DE6" w:rsidRPr="000967EE" w:rsidRDefault="00154DE6" w:rsidP="00656116">
      <w:pPr>
        <w:spacing w:before="120" w:after="120" w:line="276" w:lineRule="auto"/>
        <w:ind w:firstLine="426"/>
        <w:jc w:val="both"/>
        <w:rPr>
          <w:rFonts w:eastAsia="Calibri"/>
          <w:color w:val="000000" w:themeColor="text1"/>
          <w:szCs w:val="26"/>
        </w:rPr>
      </w:pPr>
      <w:r w:rsidRPr="000967EE">
        <w:rPr>
          <w:rFonts w:eastAsia="Calibri"/>
          <w:color w:val="000000" w:themeColor="text1"/>
          <w:szCs w:val="26"/>
        </w:rPr>
        <w:t>Cơ sở bản đồ</w:t>
      </w:r>
    </w:p>
    <w:p w14:paraId="409A7670"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Bản đồ địa hình hiện trạng khu vực thiết kế. tỷ lệ 1/500.</w:t>
      </w:r>
    </w:p>
    <w:p w14:paraId="00BE8B2C"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Bản đồ quy sử dụng đất và kiến trúc cảnh quan tỷ lệ 1/500.</w:t>
      </w:r>
    </w:p>
    <w:p w14:paraId="28EDBA5A"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r w:rsidRPr="000967EE">
        <w:rPr>
          <w:rFonts w:eastAsia="Calibri"/>
          <w:b/>
          <w:bCs/>
          <w:i/>
          <w:color w:val="000000" w:themeColor="text1"/>
          <w:szCs w:val="26"/>
        </w:rPr>
        <w:t>Nguồn điện.</w:t>
      </w:r>
    </w:p>
    <w:p w14:paraId="4312DE58" w14:textId="77777777" w:rsidR="00154DE6" w:rsidRPr="000967EE" w:rsidRDefault="00154DE6" w:rsidP="00656116">
      <w:pPr>
        <w:spacing w:before="120" w:after="120" w:line="276" w:lineRule="auto"/>
        <w:ind w:firstLine="426"/>
        <w:jc w:val="both"/>
        <w:rPr>
          <w:rFonts w:eastAsia="Calibri"/>
          <w:color w:val="000000" w:themeColor="text1"/>
          <w:szCs w:val="26"/>
        </w:rPr>
      </w:pPr>
      <w:bookmarkStart w:id="183" w:name="_Toc519900370"/>
      <w:r w:rsidRPr="000967EE">
        <w:rPr>
          <w:rFonts w:eastAsia="Calibri"/>
          <w:color w:val="000000" w:themeColor="text1"/>
          <w:szCs w:val="26"/>
        </w:rPr>
        <w:t xml:space="preserve">Nguồn cung cấp điện cho khu quy hoạch được cấp từ tuyến đường dây 22kV hiện hữu chạy dọc theo đường 3 Tháng 2 và đường Võ Nguyên Giáp. </w:t>
      </w:r>
      <w:bookmarkStart w:id="184" w:name="_Toc519900369"/>
      <w:bookmarkStart w:id="185" w:name="_Toc33461353"/>
      <w:bookmarkStart w:id="186" w:name="_Toc35516096"/>
      <w:bookmarkStart w:id="187" w:name="_Toc48133681"/>
    </w:p>
    <w:p w14:paraId="45E8BE88"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r w:rsidRPr="000967EE">
        <w:rPr>
          <w:rFonts w:eastAsia="Calibri"/>
          <w:b/>
          <w:bCs/>
          <w:i/>
          <w:color w:val="000000" w:themeColor="text1"/>
          <w:szCs w:val="26"/>
        </w:rPr>
        <w:t>Tính toán nhu cầu dùng điện</w:t>
      </w:r>
      <w:bookmarkEnd w:id="184"/>
      <w:bookmarkEnd w:id="185"/>
      <w:bookmarkEnd w:id="186"/>
      <w:bookmarkEnd w:id="187"/>
    </w:p>
    <w:p w14:paraId="0CE24080"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Các loại phụ tải điện.</w:t>
      </w:r>
      <w:bookmarkEnd w:id="183"/>
    </w:p>
    <w:p w14:paraId="5ED120DA" w14:textId="77777777" w:rsidR="00154DE6" w:rsidRPr="000967EE" w:rsidRDefault="00154DE6" w:rsidP="00656116">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lastRenderedPageBreak/>
        <w:t>Nhu cầu dùng điện cho sinh hoạt.</w:t>
      </w:r>
    </w:p>
    <w:p w14:paraId="17E6276F" w14:textId="77777777" w:rsidR="00154DE6" w:rsidRPr="000967EE" w:rsidRDefault="00154DE6" w:rsidP="00656116">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Nhu cầu dùng điện cho công trình công cộng.</w:t>
      </w:r>
    </w:p>
    <w:p w14:paraId="738397CD" w14:textId="77777777" w:rsidR="00154DE6" w:rsidRPr="000967EE" w:rsidRDefault="00154DE6" w:rsidP="00656116">
      <w:pPr>
        <w:widowControl w:val="0"/>
        <w:numPr>
          <w:ilvl w:val="1"/>
          <w:numId w:val="6"/>
        </w:numPr>
        <w:tabs>
          <w:tab w:val="left" w:pos="1134"/>
        </w:tabs>
        <w:spacing w:line="276" w:lineRule="auto"/>
        <w:ind w:left="0" w:firstLine="851"/>
        <w:jc w:val="both"/>
        <w:rPr>
          <w:bCs/>
          <w:color w:val="000000" w:themeColor="text1"/>
          <w:szCs w:val="26"/>
          <w:lang w:val="vi-VN"/>
        </w:rPr>
      </w:pPr>
      <w:r w:rsidRPr="000967EE">
        <w:rPr>
          <w:bCs/>
          <w:color w:val="000000" w:themeColor="text1"/>
          <w:szCs w:val="26"/>
          <w:lang w:val="vi-VN"/>
        </w:rPr>
        <w:t>Nhu cầu dùng điện cho chiếu sáng giao thông.</w:t>
      </w:r>
    </w:p>
    <w:p w14:paraId="1A638272" w14:textId="77777777" w:rsidR="00154DE6" w:rsidRPr="000967EE" w:rsidRDefault="00154DE6" w:rsidP="00656116">
      <w:pPr>
        <w:widowControl w:val="0"/>
        <w:numPr>
          <w:ilvl w:val="0"/>
          <w:numId w:val="6"/>
        </w:numPr>
        <w:tabs>
          <w:tab w:val="left" w:pos="851"/>
        </w:tabs>
        <w:spacing w:line="276" w:lineRule="auto"/>
        <w:ind w:left="0" w:firstLine="567"/>
        <w:jc w:val="both"/>
        <w:rPr>
          <w:rFonts w:eastAsia="Calibri"/>
          <w:color w:val="000000" w:themeColor="text1"/>
          <w:szCs w:val="26"/>
        </w:rPr>
      </w:pPr>
      <w:bookmarkStart w:id="188" w:name="_Toc519900371"/>
      <w:r w:rsidRPr="000967EE">
        <w:rPr>
          <w:rFonts w:eastAsia="Calibri"/>
          <w:color w:val="000000" w:themeColor="text1"/>
          <w:szCs w:val="26"/>
        </w:rPr>
        <w:t>Điện sinh hoạt.</w:t>
      </w:r>
      <w:bookmarkEnd w:id="188"/>
    </w:p>
    <w:p w14:paraId="385475A8" w14:textId="77777777" w:rsidR="006042E4" w:rsidRPr="000967EE" w:rsidRDefault="00154DE6" w:rsidP="006042E4">
      <w:pPr>
        <w:spacing w:after="160" w:line="276" w:lineRule="auto"/>
        <w:jc w:val="both"/>
        <w:rPr>
          <w:rFonts w:eastAsia="Calibri"/>
          <w:color w:val="000000" w:themeColor="text1"/>
          <w:szCs w:val="26"/>
        </w:rPr>
      </w:pPr>
      <w:r w:rsidRPr="000967EE">
        <w:rPr>
          <w:rFonts w:eastAsia="Calibri"/>
          <w:color w:val="000000" w:themeColor="text1"/>
          <w:szCs w:val="26"/>
        </w:rPr>
        <w:t>Áp dụng công thức sau:</w:t>
      </w:r>
    </w:p>
    <w:p w14:paraId="76900356" w14:textId="1F0085A5" w:rsidR="00154DE6" w:rsidRPr="000967EE" w:rsidRDefault="00154DE6" w:rsidP="006042E4">
      <w:pPr>
        <w:widowControl w:val="0"/>
        <w:tabs>
          <w:tab w:val="left" w:pos="851"/>
        </w:tabs>
        <w:spacing w:line="276" w:lineRule="auto"/>
        <w:jc w:val="center"/>
        <w:rPr>
          <w:rFonts w:eastAsia="Calibri"/>
          <w:color w:val="000000" w:themeColor="text1"/>
          <w:szCs w:val="26"/>
        </w:rPr>
      </w:pPr>
      <w:r w:rsidRPr="000967EE">
        <w:rPr>
          <w:rFonts w:eastAsia="Calibri"/>
          <w:color w:val="000000" w:themeColor="text1"/>
          <w:szCs w:val="26"/>
        </w:rPr>
        <w:t>P</w:t>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t>(tt) = P</w:t>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r>
      <w:r w:rsidRPr="000967EE">
        <w:rPr>
          <w:rFonts w:eastAsia="Calibri"/>
          <w:color w:val="000000" w:themeColor="text1"/>
          <w:szCs w:val="26"/>
        </w:rPr>
        <w:softHyphen/>
        <w:t>0 x N</w:t>
      </w:r>
    </w:p>
    <w:p w14:paraId="0DDCF5B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Trong đó:</w:t>
      </w:r>
    </w:p>
    <w:p w14:paraId="70CBA13B" w14:textId="0E3532DF"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Ptt là công suất tiêu thụ điện của khu đất.</w:t>
      </w:r>
    </w:p>
    <w:p w14:paraId="4EF54B45"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P0 là chỉ tiêu cấp điện. lấy theo QCXDVN 01/2019, quy hoạch dài hạn. P0 = 500W/người = 0.5kW/người. </w:t>
      </w:r>
    </w:p>
    <w:p w14:paraId="3355730E"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N là số dân trong mỗi lô (người).</w:t>
      </w:r>
    </w:p>
    <w:p w14:paraId="702BA38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Công suất tiêu thụ phải tính đến tổn hao và dự phòng. Vì thế:</w:t>
      </w:r>
    </w:p>
    <w:p w14:paraId="552D1170" w14:textId="77777777" w:rsidR="00154DE6" w:rsidRPr="000967EE" w:rsidRDefault="00154DE6" w:rsidP="006042E4">
      <w:pPr>
        <w:spacing w:after="160" w:line="276" w:lineRule="auto"/>
        <w:jc w:val="center"/>
        <w:rPr>
          <w:rFonts w:eastAsia="Calibri"/>
          <w:color w:val="000000" w:themeColor="text1"/>
          <w:szCs w:val="26"/>
        </w:rPr>
      </w:pPr>
      <w:r w:rsidRPr="000967EE">
        <w:rPr>
          <w:rFonts w:eastAsia="Calibri"/>
          <w:color w:val="000000" w:themeColor="text1"/>
          <w:szCs w:val="26"/>
        </w:rPr>
        <w:t>Ptt = P(tt) + PTH + PDP</w:t>
      </w:r>
    </w:p>
    <w:p w14:paraId="00F15B37" w14:textId="77777777" w:rsidR="006042E4"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Trong đó:</w:t>
      </w:r>
    </w:p>
    <w:p w14:paraId="3D02D3B9" w14:textId="5B189B69"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Ptt là tổng công suất tiêu thụ (đã tính tổn hao và dự phòng).</w:t>
      </w:r>
    </w:p>
    <w:p w14:paraId="30813879"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P(tt) là tổng công suất tiêu thụ (chưa tính dự phòng và tổn hao).</w:t>
      </w:r>
    </w:p>
    <w:p w14:paraId="686052BF"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PTH là công suất tổn hao trên lưới. Để đảm bảo nhu cầu phụ tải chọn PTH = 5% P(tt).</w:t>
      </w:r>
    </w:p>
    <w:p w14:paraId="52534C97"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PDP là công suất dự phòng. PDP = 5% P(tt).</w:t>
      </w:r>
    </w:p>
    <w:p w14:paraId="60AE2993"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Chỉ tiêu cấp điện:</w:t>
      </w:r>
    </w:p>
    <w:p w14:paraId="147DDBC0"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Căn hộ lưu trú: 500W/người. </w:t>
      </w:r>
    </w:p>
    <w:p w14:paraId="3B640514"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Công trình công cộng: 30W/m² sàn.</w:t>
      </w:r>
    </w:p>
    <w:p w14:paraId="0723B02D"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Quảng trường: 30W/m².</w:t>
      </w:r>
    </w:p>
    <w:p w14:paraId="7F2A7500"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Giao thông: 1W/m².</w:t>
      </w:r>
    </w:p>
    <w:p w14:paraId="1AD78C3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Cây xanh: 0,5W/m².</w:t>
      </w:r>
    </w:p>
    <w:p w14:paraId="5A2B068D"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Phía hộ tiêu thụ điện có công suất sử dụng từ 80kW hoặc máy biến áp có dung lượng từ 100kVA trở lên phải đảm bảo cosφ ≥ 0.85. Chọn cosφ = 0.85:</w:t>
      </w:r>
    </w:p>
    <w:p w14:paraId="3FA730A1" w14:textId="4D033235" w:rsidR="00154DE6" w:rsidRPr="000967EE" w:rsidRDefault="00EB5886" w:rsidP="004D2EDE">
      <w:pPr>
        <w:spacing w:after="160" w:line="276" w:lineRule="auto"/>
        <w:jc w:val="both"/>
        <w:rPr>
          <w:rFonts w:eastAsia="Calibri"/>
          <w:color w:val="000000" w:themeColor="text1"/>
          <w:szCs w:val="26"/>
        </w:rPr>
      </w:pPr>
      <m:oMathPara>
        <m:oMath>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tt</m:t>
              </m:r>
            </m:sub>
          </m:sSub>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tt</m:t>
                  </m:r>
                </m:sub>
              </m:sSub>
            </m:num>
            <m:den>
              <m:r>
                <m:rPr>
                  <m:sty m:val="p"/>
                </m:rPr>
                <w:rPr>
                  <w:rFonts w:ascii="Cambria Math" w:hAnsi="Cambria Math"/>
                  <w:color w:val="000000" w:themeColor="text1"/>
                </w:rPr>
                <m:t>cosφ</m:t>
              </m:r>
            </m:den>
          </m:f>
        </m:oMath>
      </m:oMathPara>
    </w:p>
    <w:p w14:paraId="0C016F6D" w14:textId="77777777" w:rsidR="00154DE6" w:rsidRPr="000967EE" w:rsidRDefault="00154DE6" w:rsidP="004D2EDE">
      <w:pPr>
        <w:spacing w:line="276" w:lineRule="auto"/>
        <w:jc w:val="center"/>
        <w:rPr>
          <w:b/>
          <w:bCs/>
          <w:color w:val="000000" w:themeColor="text1"/>
          <w:sz w:val="24"/>
          <w:szCs w:val="24"/>
        </w:rPr>
        <w:sectPr w:rsidR="00154DE6" w:rsidRPr="000967EE" w:rsidSect="00AE5C9E">
          <w:pgSz w:w="12240" w:h="15840"/>
          <w:pgMar w:top="1134" w:right="1134" w:bottom="993" w:left="1701" w:header="720" w:footer="214" w:gutter="0"/>
          <w:cols w:space="720"/>
          <w:docGrid w:linePitch="360"/>
        </w:sectPr>
      </w:pPr>
    </w:p>
    <w:tbl>
      <w:tblPr>
        <w:tblW w:w="14317" w:type="dxa"/>
        <w:jc w:val="center"/>
        <w:tblLook w:val="0000" w:firstRow="0" w:lastRow="0" w:firstColumn="0" w:lastColumn="0" w:noHBand="0" w:noVBand="0"/>
      </w:tblPr>
      <w:tblGrid>
        <w:gridCol w:w="699"/>
        <w:gridCol w:w="1995"/>
        <w:gridCol w:w="850"/>
        <w:gridCol w:w="993"/>
        <w:gridCol w:w="850"/>
        <w:gridCol w:w="1020"/>
        <w:gridCol w:w="823"/>
        <w:gridCol w:w="857"/>
        <w:gridCol w:w="986"/>
        <w:gridCol w:w="1276"/>
        <w:gridCol w:w="1275"/>
        <w:gridCol w:w="1280"/>
        <w:gridCol w:w="1413"/>
      </w:tblGrid>
      <w:tr w:rsidR="000967EE" w:rsidRPr="000967EE" w14:paraId="01B9D1A0" w14:textId="77777777" w:rsidTr="000D4267">
        <w:trPr>
          <w:trHeight w:val="705"/>
          <w:jc w:val="center"/>
        </w:trPr>
        <w:tc>
          <w:tcPr>
            <w:tcW w:w="699" w:type="dxa"/>
            <w:vMerge w:val="restart"/>
            <w:tcBorders>
              <w:top w:val="single" w:sz="8" w:space="0" w:color="auto"/>
              <w:left w:val="single" w:sz="8" w:space="0" w:color="auto"/>
              <w:bottom w:val="single" w:sz="4" w:space="0" w:color="auto"/>
              <w:right w:val="single" w:sz="4" w:space="0" w:color="auto"/>
            </w:tcBorders>
            <w:vAlign w:val="center"/>
          </w:tcPr>
          <w:p w14:paraId="6F9B8CD2"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lastRenderedPageBreak/>
              <w:t>STT</w:t>
            </w:r>
          </w:p>
        </w:tc>
        <w:tc>
          <w:tcPr>
            <w:tcW w:w="1995" w:type="dxa"/>
            <w:vMerge w:val="restart"/>
            <w:tcBorders>
              <w:top w:val="single" w:sz="8" w:space="0" w:color="auto"/>
              <w:left w:val="single" w:sz="4" w:space="0" w:color="auto"/>
              <w:bottom w:val="single" w:sz="4" w:space="0" w:color="auto"/>
              <w:right w:val="single" w:sz="4" w:space="0" w:color="auto"/>
            </w:tcBorders>
            <w:vAlign w:val="center"/>
          </w:tcPr>
          <w:p w14:paraId="3D764B80"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HẠNG MỤC</w:t>
            </w:r>
          </w:p>
        </w:tc>
        <w:tc>
          <w:tcPr>
            <w:tcW w:w="1843" w:type="dxa"/>
            <w:gridSpan w:val="2"/>
            <w:tcBorders>
              <w:top w:val="single" w:sz="8" w:space="0" w:color="auto"/>
              <w:left w:val="nil"/>
              <w:bottom w:val="single" w:sz="4" w:space="0" w:color="auto"/>
              <w:right w:val="single" w:sz="4" w:space="0" w:color="auto"/>
            </w:tcBorders>
            <w:vAlign w:val="center"/>
          </w:tcPr>
          <w:p w14:paraId="7E3B4709"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CHỈ TIÊU</w:t>
            </w:r>
          </w:p>
        </w:tc>
        <w:tc>
          <w:tcPr>
            <w:tcW w:w="1870" w:type="dxa"/>
            <w:gridSpan w:val="2"/>
            <w:tcBorders>
              <w:top w:val="single" w:sz="8" w:space="0" w:color="auto"/>
              <w:left w:val="nil"/>
              <w:bottom w:val="single" w:sz="4" w:space="0" w:color="auto"/>
              <w:right w:val="single" w:sz="4" w:space="0" w:color="auto"/>
            </w:tcBorders>
            <w:vAlign w:val="center"/>
          </w:tcPr>
          <w:p w14:paraId="432126CB"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NHU CẦU</w:t>
            </w:r>
          </w:p>
        </w:tc>
        <w:tc>
          <w:tcPr>
            <w:tcW w:w="823" w:type="dxa"/>
            <w:vMerge w:val="restart"/>
            <w:tcBorders>
              <w:top w:val="single" w:sz="8" w:space="0" w:color="auto"/>
              <w:left w:val="single" w:sz="4" w:space="0" w:color="auto"/>
              <w:bottom w:val="single" w:sz="4" w:space="0" w:color="auto"/>
              <w:right w:val="single" w:sz="4" w:space="0" w:color="auto"/>
            </w:tcBorders>
            <w:vAlign w:val="center"/>
          </w:tcPr>
          <w:p w14:paraId="69DA23C4"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Cos φ</w:t>
            </w:r>
          </w:p>
        </w:tc>
        <w:tc>
          <w:tcPr>
            <w:tcW w:w="857" w:type="dxa"/>
            <w:vMerge w:val="restart"/>
            <w:tcBorders>
              <w:top w:val="single" w:sz="8" w:space="0" w:color="auto"/>
              <w:left w:val="single" w:sz="4" w:space="0" w:color="auto"/>
              <w:bottom w:val="single" w:sz="4" w:space="0" w:color="auto"/>
              <w:right w:val="single" w:sz="4" w:space="0" w:color="auto"/>
            </w:tcBorders>
            <w:vAlign w:val="center"/>
          </w:tcPr>
          <w:p w14:paraId="709B173A"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Hệ số không đồng thời</w:t>
            </w:r>
          </w:p>
        </w:tc>
        <w:tc>
          <w:tcPr>
            <w:tcW w:w="986" w:type="dxa"/>
            <w:vMerge w:val="restart"/>
            <w:tcBorders>
              <w:top w:val="single" w:sz="8" w:space="0" w:color="auto"/>
              <w:left w:val="single" w:sz="4" w:space="0" w:color="auto"/>
              <w:bottom w:val="single" w:sz="4" w:space="0" w:color="auto"/>
              <w:right w:val="single" w:sz="4" w:space="0" w:color="auto"/>
            </w:tcBorders>
            <w:vAlign w:val="center"/>
          </w:tcPr>
          <w:p w14:paraId="08D70409"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CS TÍNH TOÁN (kW)</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14:paraId="3BC27967"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DỰ PHÒNG + TỔN HAO (kW)</w:t>
            </w:r>
          </w:p>
        </w:tc>
        <w:tc>
          <w:tcPr>
            <w:tcW w:w="1275" w:type="dxa"/>
            <w:vMerge w:val="restart"/>
            <w:tcBorders>
              <w:top w:val="single" w:sz="8" w:space="0" w:color="auto"/>
              <w:left w:val="single" w:sz="4" w:space="0" w:color="auto"/>
              <w:bottom w:val="single" w:sz="4" w:space="0" w:color="auto"/>
              <w:right w:val="single" w:sz="4" w:space="0" w:color="auto"/>
            </w:tcBorders>
            <w:vAlign w:val="center"/>
          </w:tcPr>
          <w:p w14:paraId="2EB83DBC"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TỔNG CS (kVA)</w:t>
            </w:r>
          </w:p>
        </w:tc>
        <w:tc>
          <w:tcPr>
            <w:tcW w:w="1280" w:type="dxa"/>
            <w:vMerge w:val="restart"/>
            <w:tcBorders>
              <w:top w:val="single" w:sz="8" w:space="0" w:color="auto"/>
              <w:left w:val="single" w:sz="4" w:space="0" w:color="auto"/>
              <w:bottom w:val="single" w:sz="4" w:space="0" w:color="auto"/>
              <w:right w:val="single" w:sz="4" w:space="0" w:color="auto"/>
            </w:tcBorders>
            <w:vAlign w:val="center"/>
          </w:tcPr>
          <w:p w14:paraId="6D251C8D"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TRẠM BIẾN ÁP (kVA)</w:t>
            </w:r>
          </w:p>
        </w:tc>
        <w:tc>
          <w:tcPr>
            <w:tcW w:w="1413" w:type="dxa"/>
            <w:vMerge w:val="restart"/>
            <w:tcBorders>
              <w:top w:val="single" w:sz="8" w:space="0" w:color="auto"/>
              <w:left w:val="single" w:sz="4" w:space="0" w:color="auto"/>
              <w:bottom w:val="single" w:sz="4" w:space="0" w:color="auto"/>
              <w:right w:val="single" w:sz="8" w:space="0" w:color="auto"/>
            </w:tcBorders>
            <w:vAlign w:val="center"/>
          </w:tcPr>
          <w:p w14:paraId="43C54376"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GHI CHÚ</w:t>
            </w:r>
          </w:p>
        </w:tc>
      </w:tr>
      <w:tr w:rsidR="000967EE" w:rsidRPr="000967EE" w14:paraId="5A2A7506" w14:textId="77777777" w:rsidTr="000D4267">
        <w:trPr>
          <w:trHeight w:val="660"/>
          <w:jc w:val="center"/>
        </w:trPr>
        <w:tc>
          <w:tcPr>
            <w:tcW w:w="699" w:type="dxa"/>
            <w:vMerge/>
            <w:tcBorders>
              <w:top w:val="single" w:sz="8" w:space="0" w:color="auto"/>
              <w:left w:val="single" w:sz="8" w:space="0" w:color="auto"/>
              <w:bottom w:val="single" w:sz="4" w:space="0" w:color="auto"/>
              <w:right w:val="single" w:sz="4" w:space="0" w:color="auto"/>
            </w:tcBorders>
            <w:vAlign w:val="center"/>
          </w:tcPr>
          <w:p w14:paraId="50AB8CBD" w14:textId="77777777" w:rsidR="000D4267" w:rsidRPr="000967EE" w:rsidRDefault="000D4267" w:rsidP="00203C7F">
            <w:pPr>
              <w:rPr>
                <w:b/>
                <w:bCs/>
                <w:color w:val="000000" w:themeColor="text1"/>
                <w:sz w:val="24"/>
                <w:szCs w:val="24"/>
              </w:rPr>
            </w:pPr>
          </w:p>
        </w:tc>
        <w:tc>
          <w:tcPr>
            <w:tcW w:w="1995" w:type="dxa"/>
            <w:vMerge/>
            <w:tcBorders>
              <w:top w:val="single" w:sz="8" w:space="0" w:color="auto"/>
              <w:left w:val="single" w:sz="4" w:space="0" w:color="auto"/>
              <w:bottom w:val="single" w:sz="4" w:space="0" w:color="auto"/>
              <w:right w:val="single" w:sz="4" w:space="0" w:color="auto"/>
            </w:tcBorders>
            <w:vAlign w:val="center"/>
          </w:tcPr>
          <w:p w14:paraId="60430F8B" w14:textId="77777777" w:rsidR="000D4267" w:rsidRPr="000967EE" w:rsidRDefault="000D4267" w:rsidP="00203C7F">
            <w:pPr>
              <w:rPr>
                <w:b/>
                <w:bCs/>
                <w:color w:val="000000" w:themeColor="text1"/>
                <w:sz w:val="24"/>
                <w:szCs w:val="24"/>
              </w:rPr>
            </w:pPr>
          </w:p>
        </w:tc>
        <w:tc>
          <w:tcPr>
            <w:tcW w:w="850" w:type="dxa"/>
            <w:tcBorders>
              <w:top w:val="nil"/>
              <w:left w:val="nil"/>
              <w:bottom w:val="single" w:sz="4" w:space="0" w:color="auto"/>
              <w:right w:val="single" w:sz="4" w:space="0" w:color="auto"/>
            </w:tcBorders>
            <w:vAlign w:val="center"/>
          </w:tcPr>
          <w:p w14:paraId="07B83306"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 xml:space="preserve">Chỉ tiêu </w:t>
            </w:r>
          </w:p>
        </w:tc>
        <w:tc>
          <w:tcPr>
            <w:tcW w:w="993" w:type="dxa"/>
            <w:tcBorders>
              <w:top w:val="nil"/>
              <w:left w:val="nil"/>
              <w:bottom w:val="single" w:sz="4" w:space="0" w:color="auto"/>
              <w:right w:val="single" w:sz="4" w:space="0" w:color="auto"/>
            </w:tcBorders>
            <w:vAlign w:val="center"/>
          </w:tcPr>
          <w:p w14:paraId="408A1365"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Đơn vị</w:t>
            </w:r>
          </w:p>
        </w:tc>
        <w:tc>
          <w:tcPr>
            <w:tcW w:w="850" w:type="dxa"/>
            <w:tcBorders>
              <w:top w:val="nil"/>
              <w:left w:val="nil"/>
              <w:bottom w:val="single" w:sz="4" w:space="0" w:color="auto"/>
              <w:right w:val="single" w:sz="4" w:space="0" w:color="auto"/>
            </w:tcBorders>
            <w:vAlign w:val="center"/>
          </w:tcPr>
          <w:p w14:paraId="0C16D599"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 xml:space="preserve">Chỉ tiêu </w:t>
            </w:r>
          </w:p>
        </w:tc>
        <w:tc>
          <w:tcPr>
            <w:tcW w:w="1020" w:type="dxa"/>
            <w:tcBorders>
              <w:top w:val="nil"/>
              <w:left w:val="nil"/>
              <w:bottom w:val="single" w:sz="4" w:space="0" w:color="auto"/>
              <w:right w:val="single" w:sz="4" w:space="0" w:color="auto"/>
            </w:tcBorders>
            <w:vAlign w:val="center"/>
          </w:tcPr>
          <w:p w14:paraId="630D0222" w14:textId="77777777" w:rsidR="000D4267" w:rsidRPr="000967EE" w:rsidRDefault="000D4267" w:rsidP="00203C7F">
            <w:pPr>
              <w:jc w:val="center"/>
              <w:rPr>
                <w:b/>
                <w:bCs/>
                <w:color w:val="000000" w:themeColor="text1"/>
                <w:sz w:val="24"/>
                <w:szCs w:val="24"/>
              </w:rPr>
            </w:pPr>
            <w:r w:rsidRPr="000967EE">
              <w:rPr>
                <w:b/>
                <w:bCs/>
                <w:color w:val="000000" w:themeColor="text1"/>
                <w:sz w:val="24"/>
                <w:szCs w:val="24"/>
              </w:rPr>
              <w:t>Đơn vị</w:t>
            </w:r>
          </w:p>
        </w:tc>
        <w:tc>
          <w:tcPr>
            <w:tcW w:w="823" w:type="dxa"/>
            <w:vMerge/>
            <w:tcBorders>
              <w:top w:val="single" w:sz="8" w:space="0" w:color="auto"/>
              <w:left w:val="single" w:sz="4" w:space="0" w:color="auto"/>
              <w:bottom w:val="single" w:sz="4" w:space="0" w:color="auto"/>
              <w:right w:val="single" w:sz="4" w:space="0" w:color="auto"/>
            </w:tcBorders>
            <w:vAlign w:val="center"/>
          </w:tcPr>
          <w:p w14:paraId="0517AAFF" w14:textId="77777777" w:rsidR="000D4267" w:rsidRPr="000967EE" w:rsidRDefault="000D4267" w:rsidP="00203C7F">
            <w:pPr>
              <w:rPr>
                <w:b/>
                <w:bCs/>
                <w:color w:val="000000" w:themeColor="text1"/>
                <w:sz w:val="24"/>
                <w:szCs w:val="24"/>
              </w:rPr>
            </w:pPr>
          </w:p>
        </w:tc>
        <w:tc>
          <w:tcPr>
            <w:tcW w:w="857" w:type="dxa"/>
            <w:vMerge/>
            <w:tcBorders>
              <w:top w:val="single" w:sz="8" w:space="0" w:color="auto"/>
              <w:left w:val="single" w:sz="4" w:space="0" w:color="auto"/>
              <w:bottom w:val="single" w:sz="4" w:space="0" w:color="auto"/>
              <w:right w:val="single" w:sz="4" w:space="0" w:color="auto"/>
            </w:tcBorders>
            <w:vAlign w:val="center"/>
          </w:tcPr>
          <w:p w14:paraId="7807A78A" w14:textId="77777777" w:rsidR="000D4267" w:rsidRPr="000967EE" w:rsidRDefault="000D4267" w:rsidP="00203C7F">
            <w:pPr>
              <w:rPr>
                <w:b/>
                <w:bCs/>
                <w:color w:val="000000" w:themeColor="text1"/>
                <w:sz w:val="24"/>
                <w:szCs w:val="24"/>
              </w:rPr>
            </w:pPr>
          </w:p>
        </w:tc>
        <w:tc>
          <w:tcPr>
            <w:tcW w:w="986" w:type="dxa"/>
            <w:vMerge/>
            <w:tcBorders>
              <w:top w:val="single" w:sz="8" w:space="0" w:color="auto"/>
              <w:left w:val="single" w:sz="4" w:space="0" w:color="auto"/>
              <w:bottom w:val="single" w:sz="4" w:space="0" w:color="auto"/>
              <w:right w:val="single" w:sz="4" w:space="0" w:color="auto"/>
            </w:tcBorders>
            <w:vAlign w:val="center"/>
          </w:tcPr>
          <w:p w14:paraId="58B34E18" w14:textId="77777777" w:rsidR="000D4267" w:rsidRPr="000967EE" w:rsidRDefault="000D4267" w:rsidP="00203C7F">
            <w:pPr>
              <w:rPr>
                <w:b/>
                <w:bCs/>
                <w:color w:val="000000" w:themeColor="text1"/>
                <w:sz w:val="24"/>
                <w:szCs w:val="24"/>
              </w:rPr>
            </w:pPr>
          </w:p>
        </w:tc>
        <w:tc>
          <w:tcPr>
            <w:tcW w:w="1276" w:type="dxa"/>
            <w:vMerge/>
            <w:tcBorders>
              <w:top w:val="single" w:sz="8" w:space="0" w:color="auto"/>
              <w:left w:val="single" w:sz="4" w:space="0" w:color="auto"/>
              <w:bottom w:val="single" w:sz="4" w:space="0" w:color="auto"/>
              <w:right w:val="single" w:sz="4" w:space="0" w:color="auto"/>
            </w:tcBorders>
            <w:vAlign w:val="center"/>
          </w:tcPr>
          <w:p w14:paraId="71C7DD63" w14:textId="77777777" w:rsidR="000D4267" w:rsidRPr="000967EE" w:rsidRDefault="000D4267" w:rsidP="00203C7F">
            <w:pPr>
              <w:rPr>
                <w:b/>
                <w:bCs/>
                <w:color w:val="000000" w:themeColor="text1"/>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tcPr>
          <w:p w14:paraId="1B8503AC" w14:textId="77777777" w:rsidR="000D4267" w:rsidRPr="000967EE" w:rsidRDefault="000D4267" w:rsidP="00203C7F">
            <w:pPr>
              <w:rPr>
                <w:b/>
                <w:bCs/>
                <w:color w:val="000000" w:themeColor="text1"/>
                <w:sz w:val="24"/>
                <w:szCs w:val="24"/>
              </w:rPr>
            </w:pPr>
          </w:p>
        </w:tc>
        <w:tc>
          <w:tcPr>
            <w:tcW w:w="1280" w:type="dxa"/>
            <w:vMerge/>
            <w:tcBorders>
              <w:top w:val="single" w:sz="8" w:space="0" w:color="auto"/>
              <w:left w:val="single" w:sz="4" w:space="0" w:color="auto"/>
              <w:bottom w:val="single" w:sz="4" w:space="0" w:color="auto"/>
              <w:right w:val="single" w:sz="4" w:space="0" w:color="auto"/>
            </w:tcBorders>
            <w:vAlign w:val="center"/>
          </w:tcPr>
          <w:p w14:paraId="58EA95C1" w14:textId="77777777" w:rsidR="000D4267" w:rsidRPr="000967EE" w:rsidRDefault="000D4267" w:rsidP="00203C7F">
            <w:pPr>
              <w:rPr>
                <w:b/>
                <w:bCs/>
                <w:color w:val="000000" w:themeColor="text1"/>
                <w:sz w:val="24"/>
                <w:szCs w:val="24"/>
              </w:rPr>
            </w:pPr>
          </w:p>
        </w:tc>
        <w:tc>
          <w:tcPr>
            <w:tcW w:w="1413" w:type="dxa"/>
            <w:vMerge/>
            <w:tcBorders>
              <w:top w:val="single" w:sz="8" w:space="0" w:color="auto"/>
              <w:left w:val="single" w:sz="4" w:space="0" w:color="auto"/>
              <w:bottom w:val="single" w:sz="4" w:space="0" w:color="auto"/>
              <w:right w:val="single" w:sz="8" w:space="0" w:color="auto"/>
            </w:tcBorders>
            <w:vAlign w:val="center"/>
          </w:tcPr>
          <w:p w14:paraId="3A7FF6C3" w14:textId="77777777" w:rsidR="000D4267" w:rsidRPr="000967EE" w:rsidRDefault="000D4267" w:rsidP="00203C7F">
            <w:pPr>
              <w:rPr>
                <w:b/>
                <w:bCs/>
                <w:color w:val="000000" w:themeColor="text1"/>
                <w:sz w:val="24"/>
                <w:szCs w:val="24"/>
              </w:rPr>
            </w:pPr>
          </w:p>
        </w:tc>
      </w:tr>
      <w:tr w:rsidR="000967EE" w:rsidRPr="000967EE" w14:paraId="7FF1FC07"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29D84D62"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1995" w:type="dxa"/>
            <w:tcBorders>
              <w:top w:val="nil"/>
              <w:left w:val="nil"/>
              <w:bottom w:val="single" w:sz="4" w:space="0" w:color="auto"/>
              <w:right w:val="single" w:sz="4" w:space="0" w:color="auto"/>
            </w:tcBorders>
            <w:noWrap/>
            <w:vAlign w:val="center"/>
          </w:tcPr>
          <w:p w14:paraId="6A1D7926" w14:textId="77777777" w:rsidR="000D4267" w:rsidRPr="000967EE" w:rsidRDefault="000D4267" w:rsidP="00203C7F">
            <w:pPr>
              <w:rPr>
                <w:color w:val="000000" w:themeColor="text1"/>
                <w:sz w:val="24"/>
                <w:szCs w:val="24"/>
              </w:rPr>
            </w:pPr>
            <w:r w:rsidRPr="000967EE">
              <w:rPr>
                <w:color w:val="000000" w:themeColor="text1"/>
                <w:sz w:val="24"/>
                <w:szCs w:val="24"/>
              </w:rPr>
              <w:t>Cấp sinh hoạt</w:t>
            </w:r>
          </w:p>
        </w:tc>
        <w:tc>
          <w:tcPr>
            <w:tcW w:w="850" w:type="dxa"/>
            <w:tcBorders>
              <w:top w:val="nil"/>
              <w:left w:val="nil"/>
              <w:bottom w:val="single" w:sz="4" w:space="0" w:color="auto"/>
              <w:right w:val="single" w:sz="4" w:space="0" w:color="auto"/>
            </w:tcBorders>
            <w:vAlign w:val="center"/>
          </w:tcPr>
          <w:p w14:paraId="07BD8AC3" w14:textId="77777777" w:rsidR="000D4267" w:rsidRPr="000967EE" w:rsidRDefault="000D4267" w:rsidP="00203C7F">
            <w:pPr>
              <w:jc w:val="right"/>
              <w:rPr>
                <w:color w:val="000000" w:themeColor="text1"/>
                <w:sz w:val="24"/>
                <w:szCs w:val="24"/>
              </w:rPr>
            </w:pPr>
            <w:r w:rsidRPr="000967EE">
              <w:rPr>
                <w:color w:val="000000" w:themeColor="text1"/>
                <w:sz w:val="24"/>
                <w:szCs w:val="24"/>
              </w:rPr>
              <w:t>4656</w:t>
            </w:r>
          </w:p>
        </w:tc>
        <w:tc>
          <w:tcPr>
            <w:tcW w:w="993" w:type="dxa"/>
            <w:tcBorders>
              <w:top w:val="nil"/>
              <w:left w:val="nil"/>
              <w:bottom w:val="single" w:sz="4" w:space="0" w:color="auto"/>
              <w:right w:val="single" w:sz="4" w:space="0" w:color="auto"/>
            </w:tcBorders>
            <w:vAlign w:val="center"/>
          </w:tcPr>
          <w:p w14:paraId="0D811A28" w14:textId="77777777" w:rsidR="000D4267" w:rsidRPr="000967EE" w:rsidRDefault="000D4267" w:rsidP="00203C7F">
            <w:pPr>
              <w:jc w:val="center"/>
              <w:rPr>
                <w:color w:val="000000" w:themeColor="text1"/>
                <w:sz w:val="24"/>
                <w:szCs w:val="24"/>
              </w:rPr>
            </w:pPr>
            <w:r w:rsidRPr="000967EE">
              <w:rPr>
                <w:color w:val="000000" w:themeColor="text1"/>
                <w:sz w:val="24"/>
                <w:szCs w:val="24"/>
              </w:rPr>
              <w:t>Người</w:t>
            </w:r>
          </w:p>
        </w:tc>
        <w:tc>
          <w:tcPr>
            <w:tcW w:w="850" w:type="dxa"/>
            <w:tcBorders>
              <w:top w:val="nil"/>
              <w:left w:val="nil"/>
              <w:bottom w:val="single" w:sz="4" w:space="0" w:color="auto"/>
              <w:right w:val="single" w:sz="4" w:space="0" w:color="auto"/>
            </w:tcBorders>
            <w:vAlign w:val="center"/>
          </w:tcPr>
          <w:p w14:paraId="2CD536AA" w14:textId="77777777" w:rsidR="000D4267" w:rsidRPr="000967EE" w:rsidRDefault="000D4267" w:rsidP="00203C7F">
            <w:pPr>
              <w:jc w:val="center"/>
              <w:rPr>
                <w:color w:val="000000" w:themeColor="text1"/>
                <w:sz w:val="24"/>
                <w:szCs w:val="24"/>
              </w:rPr>
            </w:pPr>
            <w:r w:rsidRPr="000967EE">
              <w:rPr>
                <w:color w:val="000000" w:themeColor="text1"/>
                <w:sz w:val="24"/>
                <w:szCs w:val="24"/>
              </w:rPr>
              <w:t>500</w:t>
            </w:r>
          </w:p>
        </w:tc>
        <w:tc>
          <w:tcPr>
            <w:tcW w:w="1020" w:type="dxa"/>
            <w:tcBorders>
              <w:top w:val="nil"/>
              <w:left w:val="nil"/>
              <w:bottom w:val="single" w:sz="4" w:space="0" w:color="auto"/>
              <w:right w:val="single" w:sz="4" w:space="0" w:color="auto"/>
            </w:tcBorders>
            <w:vAlign w:val="center"/>
          </w:tcPr>
          <w:p w14:paraId="0A9EF233" w14:textId="77777777" w:rsidR="000D4267" w:rsidRPr="000967EE" w:rsidRDefault="000D4267" w:rsidP="00203C7F">
            <w:pPr>
              <w:jc w:val="center"/>
              <w:rPr>
                <w:color w:val="000000" w:themeColor="text1"/>
                <w:sz w:val="24"/>
                <w:szCs w:val="24"/>
              </w:rPr>
            </w:pPr>
            <w:r w:rsidRPr="000967EE">
              <w:rPr>
                <w:color w:val="000000" w:themeColor="text1"/>
                <w:sz w:val="24"/>
                <w:szCs w:val="24"/>
              </w:rPr>
              <w:t>w/người</w:t>
            </w:r>
          </w:p>
        </w:tc>
        <w:tc>
          <w:tcPr>
            <w:tcW w:w="823" w:type="dxa"/>
            <w:tcBorders>
              <w:top w:val="nil"/>
              <w:left w:val="nil"/>
              <w:bottom w:val="single" w:sz="4" w:space="0" w:color="auto"/>
              <w:right w:val="single" w:sz="4" w:space="0" w:color="auto"/>
            </w:tcBorders>
            <w:vAlign w:val="center"/>
          </w:tcPr>
          <w:p w14:paraId="0EBE4B39"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35588221"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1F84FD36" w14:textId="77777777" w:rsidR="000D4267" w:rsidRPr="000967EE" w:rsidRDefault="000D4267" w:rsidP="00203C7F">
            <w:pPr>
              <w:jc w:val="center"/>
              <w:rPr>
                <w:color w:val="000000" w:themeColor="text1"/>
                <w:sz w:val="24"/>
                <w:szCs w:val="24"/>
              </w:rPr>
            </w:pPr>
            <w:r w:rsidRPr="000967EE">
              <w:rPr>
                <w:color w:val="000000" w:themeColor="text1"/>
                <w:sz w:val="24"/>
                <w:szCs w:val="24"/>
              </w:rPr>
              <w:t>2328.0</w:t>
            </w:r>
          </w:p>
        </w:tc>
        <w:tc>
          <w:tcPr>
            <w:tcW w:w="1276" w:type="dxa"/>
            <w:tcBorders>
              <w:top w:val="nil"/>
              <w:left w:val="nil"/>
              <w:bottom w:val="single" w:sz="4" w:space="0" w:color="auto"/>
              <w:right w:val="single" w:sz="4" w:space="0" w:color="auto"/>
            </w:tcBorders>
            <w:vAlign w:val="center"/>
          </w:tcPr>
          <w:p w14:paraId="4BF2D68F"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3E1E12E7" w14:textId="77777777" w:rsidR="000D4267" w:rsidRPr="000967EE" w:rsidRDefault="000D4267" w:rsidP="00203C7F">
            <w:pPr>
              <w:jc w:val="center"/>
              <w:rPr>
                <w:color w:val="000000" w:themeColor="text1"/>
                <w:sz w:val="24"/>
                <w:szCs w:val="24"/>
              </w:rPr>
            </w:pPr>
            <w:r w:rsidRPr="000967EE">
              <w:rPr>
                <w:color w:val="000000" w:themeColor="text1"/>
                <w:sz w:val="24"/>
                <w:szCs w:val="24"/>
              </w:rPr>
              <w:t>3287</w:t>
            </w:r>
          </w:p>
        </w:tc>
        <w:tc>
          <w:tcPr>
            <w:tcW w:w="1280" w:type="dxa"/>
            <w:tcBorders>
              <w:top w:val="nil"/>
              <w:left w:val="nil"/>
              <w:bottom w:val="single" w:sz="4" w:space="0" w:color="auto"/>
              <w:right w:val="single" w:sz="4" w:space="0" w:color="auto"/>
            </w:tcBorders>
            <w:vAlign w:val="center"/>
          </w:tcPr>
          <w:p w14:paraId="22C7F16D" w14:textId="77777777" w:rsidR="000D4267" w:rsidRPr="000967EE" w:rsidRDefault="000D4267" w:rsidP="00203C7F">
            <w:pPr>
              <w:jc w:val="center"/>
              <w:rPr>
                <w:color w:val="000000" w:themeColor="text1"/>
                <w:sz w:val="24"/>
                <w:szCs w:val="24"/>
              </w:rPr>
            </w:pPr>
            <w:r w:rsidRPr="000967EE">
              <w:rPr>
                <w:color w:val="000000" w:themeColor="text1"/>
                <w:sz w:val="24"/>
                <w:szCs w:val="24"/>
              </w:rPr>
              <w:t xml:space="preserve">3500 </w:t>
            </w:r>
          </w:p>
        </w:tc>
        <w:tc>
          <w:tcPr>
            <w:tcW w:w="1413" w:type="dxa"/>
            <w:tcBorders>
              <w:top w:val="nil"/>
              <w:left w:val="nil"/>
              <w:bottom w:val="single" w:sz="4" w:space="0" w:color="auto"/>
              <w:right w:val="single" w:sz="8" w:space="0" w:color="auto"/>
            </w:tcBorders>
            <w:vAlign w:val="center"/>
          </w:tcPr>
          <w:p w14:paraId="6B859D57" w14:textId="77777777" w:rsidR="000D4267" w:rsidRPr="000967EE" w:rsidRDefault="000D4267" w:rsidP="00203C7F">
            <w:pPr>
              <w:jc w:val="center"/>
              <w:rPr>
                <w:color w:val="000000" w:themeColor="text1"/>
                <w:sz w:val="24"/>
                <w:szCs w:val="24"/>
              </w:rPr>
            </w:pPr>
            <w:r w:rsidRPr="000967EE">
              <w:rPr>
                <w:color w:val="000000" w:themeColor="text1"/>
                <w:sz w:val="24"/>
                <w:szCs w:val="24"/>
              </w:rPr>
              <w:t>TBA1</w:t>
            </w:r>
          </w:p>
        </w:tc>
      </w:tr>
      <w:tr w:rsidR="000967EE" w:rsidRPr="000967EE" w14:paraId="10879B80"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015E8844" w14:textId="77777777" w:rsidR="000D4267" w:rsidRPr="000967EE" w:rsidRDefault="000D4267" w:rsidP="00203C7F">
            <w:pPr>
              <w:jc w:val="center"/>
              <w:rPr>
                <w:color w:val="000000" w:themeColor="text1"/>
                <w:sz w:val="24"/>
                <w:szCs w:val="24"/>
              </w:rPr>
            </w:pPr>
            <w:r w:rsidRPr="000967EE">
              <w:rPr>
                <w:color w:val="000000" w:themeColor="text1"/>
                <w:sz w:val="24"/>
                <w:szCs w:val="24"/>
              </w:rPr>
              <w:t>2</w:t>
            </w:r>
          </w:p>
        </w:tc>
        <w:tc>
          <w:tcPr>
            <w:tcW w:w="1995" w:type="dxa"/>
            <w:tcBorders>
              <w:top w:val="nil"/>
              <w:left w:val="nil"/>
              <w:bottom w:val="single" w:sz="4" w:space="0" w:color="auto"/>
              <w:right w:val="single" w:sz="4" w:space="0" w:color="auto"/>
            </w:tcBorders>
            <w:noWrap/>
            <w:vAlign w:val="center"/>
          </w:tcPr>
          <w:p w14:paraId="229E4596" w14:textId="77777777" w:rsidR="000D4267" w:rsidRPr="000967EE" w:rsidRDefault="000D4267" w:rsidP="00203C7F">
            <w:pPr>
              <w:rPr>
                <w:color w:val="000000" w:themeColor="text1"/>
                <w:sz w:val="24"/>
                <w:szCs w:val="24"/>
              </w:rPr>
            </w:pPr>
            <w:r w:rsidRPr="000967EE">
              <w:rPr>
                <w:color w:val="000000" w:themeColor="text1"/>
                <w:sz w:val="24"/>
                <w:szCs w:val="24"/>
              </w:rPr>
              <w:t xml:space="preserve">Trường mầm non </w:t>
            </w:r>
          </w:p>
        </w:tc>
        <w:tc>
          <w:tcPr>
            <w:tcW w:w="850" w:type="dxa"/>
            <w:tcBorders>
              <w:top w:val="nil"/>
              <w:left w:val="nil"/>
              <w:bottom w:val="single" w:sz="4" w:space="0" w:color="auto"/>
              <w:right w:val="single" w:sz="4" w:space="0" w:color="auto"/>
            </w:tcBorders>
            <w:vAlign w:val="center"/>
          </w:tcPr>
          <w:p w14:paraId="2CE05DC4" w14:textId="77777777" w:rsidR="000D4267" w:rsidRPr="000967EE" w:rsidRDefault="000D4267" w:rsidP="00203C7F">
            <w:pPr>
              <w:jc w:val="right"/>
              <w:rPr>
                <w:color w:val="000000" w:themeColor="text1"/>
                <w:sz w:val="24"/>
                <w:szCs w:val="24"/>
              </w:rPr>
            </w:pPr>
            <w:r w:rsidRPr="000967EE">
              <w:rPr>
                <w:color w:val="000000" w:themeColor="text1"/>
                <w:sz w:val="24"/>
                <w:szCs w:val="24"/>
              </w:rPr>
              <w:t>2994</w:t>
            </w:r>
          </w:p>
        </w:tc>
        <w:tc>
          <w:tcPr>
            <w:tcW w:w="993" w:type="dxa"/>
            <w:tcBorders>
              <w:top w:val="nil"/>
              <w:left w:val="nil"/>
              <w:bottom w:val="single" w:sz="4" w:space="0" w:color="auto"/>
              <w:right w:val="single" w:sz="4" w:space="0" w:color="auto"/>
            </w:tcBorders>
            <w:vAlign w:val="center"/>
          </w:tcPr>
          <w:p w14:paraId="3679F81D" w14:textId="77777777" w:rsidR="000D4267" w:rsidRPr="000967EE" w:rsidRDefault="000D4267" w:rsidP="00203C7F">
            <w:pPr>
              <w:jc w:val="center"/>
              <w:rPr>
                <w:color w:val="000000" w:themeColor="text1"/>
                <w:sz w:val="24"/>
                <w:szCs w:val="24"/>
              </w:rPr>
            </w:pPr>
            <w:r w:rsidRPr="000967EE">
              <w:rPr>
                <w:color w:val="000000" w:themeColor="text1"/>
                <w:sz w:val="24"/>
                <w:szCs w:val="24"/>
              </w:rPr>
              <w:t>m2/sàn</w:t>
            </w:r>
          </w:p>
        </w:tc>
        <w:tc>
          <w:tcPr>
            <w:tcW w:w="850" w:type="dxa"/>
            <w:tcBorders>
              <w:top w:val="nil"/>
              <w:left w:val="nil"/>
              <w:bottom w:val="single" w:sz="4" w:space="0" w:color="auto"/>
              <w:right w:val="single" w:sz="4" w:space="0" w:color="auto"/>
            </w:tcBorders>
            <w:vAlign w:val="center"/>
          </w:tcPr>
          <w:p w14:paraId="003052CF" w14:textId="77777777" w:rsidR="000D4267" w:rsidRPr="000967EE" w:rsidRDefault="000D4267" w:rsidP="00203C7F">
            <w:pPr>
              <w:jc w:val="center"/>
              <w:rPr>
                <w:color w:val="000000" w:themeColor="text1"/>
                <w:sz w:val="24"/>
                <w:szCs w:val="24"/>
              </w:rPr>
            </w:pPr>
            <w:r w:rsidRPr="000967EE">
              <w:rPr>
                <w:color w:val="000000" w:themeColor="text1"/>
                <w:sz w:val="24"/>
                <w:szCs w:val="24"/>
              </w:rPr>
              <w:t>30</w:t>
            </w:r>
          </w:p>
        </w:tc>
        <w:tc>
          <w:tcPr>
            <w:tcW w:w="1020" w:type="dxa"/>
            <w:tcBorders>
              <w:top w:val="nil"/>
              <w:left w:val="nil"/>
              <w:bottom w:val="single" w:sz="4" w:space="0" w:color="auto"/>
              <w:right w:val="single" w:sz="4" w:space="0" w:color="auto"/>
            </w:tcBorders>
            <w:vAlign w:val="center"/>
          </w:tcPr>
          <w:p w14:paraId="58E577F6" w14:textId="77777777" w:rsidR="000D4267" w:rsidRPr="000967EE" w:rsidRDefault="000D4267" w:rsidP="00203C7F">
            <w:pPr>
              <w:jc w:val="center"/>
              <w:rPr>
                <w:color w:val="000000" w:themeColor="text1"/>
                <w:sz w:val="24"/>
                <w:szCs w:val="24"/>
              </w:rPr>
            </w:pPr>
            <w:r w:rsidRPr="000967EE">
              <w:rPr>
                <w:color w:val="000000" w:themeColor="text1"/>
                <w:sz w:val="24"/>
                <w:szCs w:val="24"/>
              </w:rPr>
              <w:t>w/m2 sàn</w:t>
            </w:r>
          </w:p>
        </w:tc>
        <w:tc>
          <w:tcPr>
            <w:tcW w:w="823" w:type="dxa"/>
            <w:tcBorders>
              <w:top w:val="nil"/>
              <w:left w:val="nil"/>
              <w:bottom w:val="single" w:sz="4" w:space="0" w:color="auto"/>
              <w:right w:val="single" w:sz="4" w:space="0" w:color="auto"/>
            </w:tcBorders>
            <w:vAlign w:val="center"/>
          </w:tcPr>
          <w:p w14:paraId="7637EB03"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5A3FC7BA"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5BDE0B4D" w14:textId="77777777" w:rsidR="000D4267" w:rsidRPr="000967EE" w:rsidRDefault="000D4267" w:rsidP="00203C7F">
            <w:pPr>
              <w:jc w:val="center"/>
              <w:rPr>
                <w:color w:val="000000" w:themeColor="text1"/>
                <w:sz w:val="24"/>
                <w:szCs w:val="24"/>
              </w:rPr>
            </w:pPr>
            <w:r w:rsidRPr="000967EE">
              <w:rPr>
                <w:color w:val="000000" w:themeColor="text1"/>
                <w:sz w:val="24"/>
                <w:szCs w:val="24"/>
              </w:rPr>
              <w:t>89.8</w:t>
            </w:r>
          </w:p>
        </w:tc>
        <w:tc>
          <w:tcPr>
            <w:tcW w:w="1276" w:type="dxa"/>
            <w:tcBorders>
              <w:top w:val="nil"/>
              <w:left w:val="nil"/>
              <w:bottom w:val="single" w:sz="4" w:space="0" w:color="auto"/>
              <w:right w:val="single" w:sz="4" w:space="0" w:color="auto"/>
            </w:tcBorders>
            <w:vAlign w:val="center"/>
          </w:tcPr>
          <w:p w14:paraId="706475EA"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590C9641" w14:textId="77777777" w:rsidR="000D4267" w:rsidRPr="000967EE" w:rsidRDefault="000D4267" w:rsidP="00203C7F">
            <w:pPr>
              <w:jc w:val="center"/>
              <w:rPr>
                <w:color w:val="000000" w:themeColor="text1"/>
                <w:sz w:val="24"/>
                <w:szCs w:val="24"/>
              </w:rPr>
            </w:pPr>
            <w:r w:rsidRPr="000967EE">
              <w:rPr>
                <w:color w:val="000000" w:themeColor="text1"/>
                <w:sz w:val="24"/>
                <w:szCs w:val="24"/>
              </w:rPr>
              <w:t>127</w:t>
            </w:r>
          </w:p>
        </w:tc>
        <w:tc>
          <w:tcPr>
            <w:tcW w:w="1280" w:type="dxa"/>
            <w:tcBorders>
              <w:top w:val="nil"/>
              <w:left w:val="nil"/>
              <w:bottom w:val="single" w:sz="4" w:space="0" w:color="auto"/>
              <w:right w:val="single" w:sz="4" w:space="0" w:color="auto"/>
            </w:tcBorders>
            <w:vAlign w:val="center"/>
          </w:tcPr>
          <w:p w14:paraId="52ED2C61" w14:textId="77777777" w:rsidR="000D4267" w:rsidRPr="000967EE" w:rsidRDefault="000D4267" w:rsidP="00203C7F">
            <w:pPr>
              <w:jc w:val="center"/>
              <w:rPr>
                <w:color w:val="000000" w:themeColor="text1"/>
                <w:sz w:val="24"/>
                <w:szCs w:val="24"/>
              </w:rPr>
            </w:pPr>
            <w:r w:rsidRPr="000967EE">
              <w:rPr>
                <w:color w:val="000000" w:themeColor="text1"/>
                <w:sz w:val="24"/>
                <w:szCs w:val="24"/>
              </w:rPr>
              <w:t>160</w:t>
            </w:r>
          </w:p>
        </w:tc>
        <w:tc>
          <w:tcPr>
            <w:tcW w:w="1413" w:type="dxa"/>
            <w:tcBorders>
              <w:top w:val="nil"/>
              <w:left w:val="nil"/>
              <w:bottom w:val="single" w:sz="4" w:space="0" w:color="auto"/>
              <w:right w:val="single" w:sz="8" w:space="0" w:color="auto"/>
            </w:tcBorders>
            <w:vAlign w:val="center"/>
          </w:tcPr>
          <w:p w14:paraId="6FCC6D3C" w14:textId="77777777" w:rsidR="000D4267" w:rsidRPr="000967EE" w:rsidRDefault="000D4267" w:rsidP="00203C7F">
            <w:pPr>
              <w:jc w:val="center"/>
              <w:rPr>
                <w:color w:val="000000" w:themeColor="text1"/>
                <w:sz w:val="24"/>
                <w:szCs w:val="24"/>
              </w:rPr>
            </w:pPr>
            <w:r w:rsidRPr="000967EE">
              <w:rPr>
                <w:color w:val="000000" w:themeColor="text1"/>
                <w:sz w:val="24"/>
                <w:szCs w:val="24"/>
              </w:rPr>
              <w:t>TBA MN</w:t>
            </w:r>
          </w:p>
        </w:tc>
      </w:tr>
      <w:tr w:rsidR="000967EE" w:rsidRPr="000967EE" w14:paraId="66DC140A"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3D6524FD" w14:textId="77777777" w:rsidR="000D4267" w:rsidRPr="000967EE" w:rsidRDefault="000D4267" w:rsidP="00203C7F">
            <w:pPr>
              <w:jc w:val="center"/>
              <w:rPr>
                <w:color w:val="000000" w:themeColor="text1"/>
                <w:sz w:val="24"/>
                <w:szCs w:val="24"/>
              </w:rPr>
            </w:pPr>
            <w:r w:rsidRPr="000967EE">
              <w:rPr>
                <w:color w:val="000000" w:themeColor="text1"/>
                <w:sz w:val="24"/>
                <w:szCs w:val="24"/>
              </w:rPr>
              <w:t>3</w:t>
            </w:r>
          </w:p>
        </w:tc>
        <w:tc>
          <w:tcPr>
            <w:tcW w:w="1995" w:type="dxa"/>
            <w:tcBorders>
              <w:top w:val="nil"/>
              <w:left w:val="nil"/>
              <w:bottom w:val="single" w:sz="4" w:space="0" w:color="auto"/>
              <w:right w:val="single" w:sz="4" w:space="0" w:color="auto"/>
            </w:tcBorders>
            <w:noWrap/>
            <w:vAlign w:val="center"/>
          </w:tcPr>
          <w:p w14:paraId="6C48CD2F" w14:textId="77777777" w:rsidR="000D4267" w:rsidRPr="000967EE" w:rsidRDefault="000D4267" w:rsidP="00203C7F">
            <w:pPr>
              <w:rPr>
                <w:color w:val="000000" w:themeColor="text1"/>
                <w:sz w:val="24"/>
                <w:szCs w:val="24"/>
              </w:rPr>
            </w:pPr>
            <w:r w:rsidRPr="000967EE">
              <w:rPr>
                <w:color w:val="000000" w:themeColor="text1"/>
                <w:sz w:val="24"/>
                <w:szCs w:val="24"/>
              </w:rPr>
              <w:t>Nhà sinh hoạt cộng đồng</w:t>
            </w:r>
          </w:p>
        </w:tc>
        <w:tc>
          <w:tcPr>
            <w:tcW w:w="850" w:type="dxa"/>
            <w:tcBorders>
              <w:top w:val="nil"/>
              <w:left w:val="nil"/>
              <w:bottom w:val="single" w:sz="4" w:space="0" w:color="auto"/>
              <w:right w:val="single" w:sz="4" w:space="0" w:color="auto"/>
            </w:tcBorders>
            <w:vAlign w:val="center"/>
          </w:tcPr>
          <w:p w14:paraId="3FF464A8" w14:textId="77777777" w:rsidR="000D4267" w:rsidRPr="000967EE" w:rsidRDefault="000D4267" w:rsidP="00203C7F">
            <w:pPr>
              <w:jc w:val="right"/>
              <w:rPr>
                <w:color w:val="000000" w:themeColor="text1"/>
                <w:sz w:val="24"/>
                <w:szCs w:val="24"/>
              </w:rPr>
            </w:pPr>
            <w:r w:rsidRPr="000967EE">
              <w:rPr>
                <w:color w:val="000000" w:themeColor="text1"/>
                <w:sz w:val="24"/>
                <w:szCs w:val="24"/>
              </w:rPr>
              <w:t>147</w:t>
            </w:r>
          </w:p>
        </w:tc>
        <w:tc>
          <w:tcPr>
            <w:tcW w:w="993" w:type="dxa"/>
            <w:tcBorders>
              <w:top w:val="nil"/>
              <w:left w:val="nil"/>
              <w:bottom w:val="single" w:sz="4" w:space="0" w:color="auto"/>
              <w:right w:val="single" w:sz="4" w:space="0" w:color="auto"/>
            </w:tcBorders>
            <w:vAlign w:val="center"/>
          </w:tcPr>
          <w:p w14:paraId="1DC6601E" w14:textId="77777777" w:rsidR="000D4267" w:rsidRPr="000967EE" w:rsidRDefault="000D4267" w:rsidP="00203C7F">
            <w:pPr>
              <w:jc w:val="center"/>
              <w:rPr>
                <w:color w:val="000000" w:themeColor="text1"/>
                <w:sz w:val="24"/>
                <w:szCs w:val="24"/>
              </w:rPr>
            </w:pPr>
            <w:r w:rsidRPr="000967EE">
              <w:rPr>
                <w:color w:val="000000" w:themeColor="text1"/>
                <w:sz w:val="24"/>
                <w:szCs w:val="24"/>
              </w:rPr>
              <w:t>m2/sàn</w:t>
            </w:r>
          </w:p>
        </w:tc>
        <w:tc>
          <w:tcPr>
            <w:tcW w:w="850" w:type="dxa"/>
            <w:tcBorders>
              <w:top w:val="nil"/>
              <w:left w:val="nil"/>
              <w:bottom w:val="single" w:sz="4" w:space="0" w:color="auto"/>
              <w:right w:val="single" w:sz="4" w:space="0" w:color="auto"/>
            </w:tcBorders>
            <w:vAlign w:val="center"/>
          </w:tcPr>
          <w:p w14:paraId="5E6225A1" w14:textId="77777777" w:rsidR="000D4267" w:rsidRPr="000967EE" w:rsidRDefault="000D4267" w:rsidP="00203C7F">
            <w:pPr>
              <w:jc w:val="center"/>
              <w:rPr>
                <w:color w:val="000000" w:themeColor="text1"/>
                <w:sz w:val="24"/>
                <w:szCs w:val="24"/>
              </w:rPr>
            </w:pPr>
            <w:r w:rsidRPr="000967EE">
              <w:rPr>
                <w:color w:val="000000" w:themeColor="text1"/>
                <w:sz w:val="24"/>
                <w:szCs w:val="24"/>
              </w:rPr>
              <w:t>30</w:t>
            </w:r>
          </w:p>
        </w:tc>
        <w:tc>
          <w:tcPr>
            <w:tcW w:w="1020" w:type="dxa"/>
            <w:tcBorders>
              <w:top w:val="nil"/>
              <w:left w:val="nil"/>
              <w:bottom w:val="single" w:sz="4" w:space="0" w:color="auto"/>
              <w:right w:val="single" w:sz="4" w:space="0" w:color="auto"/>
            </w:tcBorders>
            <w:vAlign w:val="center"/>
          </w:tcPr>
          <w:p w14:paraId="764A7D4F" w14:textId="77777777" w:rsidR="000D4267" w:rsidRPr="000967EE" w:rsidRDefault="000D4267" w:rsidP="00203C7F">
            <w:pPr>
              <w:jc w:val="center"/>
              <w:rPr>
                <w:color w:val="000000" w:themeColor="text1"/>
                <w:sz w:val="24"/>
                <w:szCs w:val="24"/>
              </w:rPr>
            </w:pPr>
            <w:r w:rsidRPr="000967EE">
              <w:rPr>
                <w:color w:val="000000" w:themeColor="text1"/>
                <w:sz w:val="24"/>
                <w:szCs w:val="24"/>
              </w:rPr>
              <w:t>w/m2 sàn</w:t>
            </w:r>
          </w:p>
        </w:tc>
        <w:tc>
          <w:tcPr>
            <w:tcW w:w="823" w:type="dxa"/>
            <w:tcBorders>
              <w:top w:val="nil"/>
              <w:left w:val="nil"/>
              <w:bottom w:val="single" w:sz="4" w:space="0" w:color="auto"/>
              <w:right w:val="single" w:sz="4" w:space="0" w:color="auto"/>
            </w:tcBorders>
            <w:vAlign w:val="center"/>
          </w:tcPr>
          <w:p w14:paraId="22B62827"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412F1BBC"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4747E4A5" w14:textId="77777777" w:rsidR="000D4267" w:rsidRPr="000967EE" w:rsidRDefault="000D4267" w:rsidP="00203C7F">
            <w:pPr>
              <w:jc w:val="center"/>
              <w:rPr>
                <w:color w:val="000000" w:themeColor="text1"/>
                <w:sz w:val="24"/>
                <w:szCs w:val="24"/>
              </w:rPr>
            </w:pPr>
            <w:r w:rsidRPr="000967EE">
              <w:rPr>
                <w:color w:val="000000" w:themeColor="text1"/>
                <w:sz w:val="24"/>
                <w:szCs w:val="24"/>
              </w:rPr>
              <w:t>4.4</w:t>
            </w:r>
          </w:p>
        </w:tc>
        <w:tc>
          <w:tcPr>
            <w:tcW w:w="1276" w:type="dxa"/>
            <w:tcBorders>
              <w:top w:val="nil"/>
              <w:left w:val="nil"/>
              <w:bottom w:val="single" w:sz="4" w:space="0" w:color="auto"/>
              <w:right w:val="single" w:sz="4" w:space="0" w:color="auto"/>
            </w:tcBorders>
            <w:vAlign w:val="center"/>
          </w:tcPr>
          <w:p w14:paraId="2C1B769E"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34A25BB9" w14:textId="77777777" w:rsidR="000D4267" w:rsidRPr="000967EE" w:rsidRDefault="000D4267" w:rsidP="00203C7F">
            <w:pPr>
              <w:jc w:val="center"/>
              <w:rPr>
                <w:color w:val="000000" w:themeColor="text1"/>
                <w:sz w:val="24"/>
                <w:szCs w:val="24"/>
              </w:rPr>
            </w:pPr>
            <w:r w:rsidRPr="000967EE">
              <w:rPr>
                <w:color w:val="000000" w:themeColor="text1"/>
                <w:sz w:val="24"/>
                <w:szCs w:val="24"/>
              </w:rPr>
              <w:t>6</w:t>
            </w:r>
          </w:p>
        </w:tc>
        <w:tc>
          <w:tcPr>
            <w:tcW w:w="1280" w:type="dxa"/>
            <w:tcBorders>
              <w:top w:val="nil"/>
              <w:left w:val="nil"/>
              <w:bottom w:val="single" w:sz="4" w:space="0" w:color="auto"/>
              <w:right w:val="single" w:sz="4" w:space="0" w:color="auto"/>
            </w:tcBorders>
            <w:vAlign w:val="center"/>
          </w:tcPr>
          <w:p w14:paraId="53A59741" w14:textId="77777777" w:rsidR="000D4267" w:rsidRPr="000967EE" w:rsidRDefault="000D4267" w:rsidP="00203C7F">
            <w:pPr>
              <w:jc w:val="center"/>
              <w:rPr>
                <w:color w:val="000000" w:themeColor="text1"/>
                <w:sz w:val="24"/>
                <w:szCs w:val="24"/>
              </w:rPr>
            </w:pPr>
            <w:r w:rsidRPr="000967EE">
              <w:rPr>
                <w:color w:val="000000" w:themeColor="text1"/>
                <w:sz w:val="24"/>
                <w:szCs w:val="24"/>
              </w:rPr>
              <w:t>_</w:t>
            </w:r>
          </w:p>
        </w:tc>
        <w:tc>
          <w:tcPr>
            <w:tcW w:w="1413" w:type="dxa"/>
            <w:tcBorders>
              <w:top w:val="nil"/>
              <w:left w:val="nil"/>
              <w:bottom w:val="single" w:sz="4" w:space="0" w:color="auto"/>
              <w:right w:val="single" w:sz="8" w:space="0" w:color="auto"/>
            </w:tcBorders>
            <w:vAlign w:val="center"/>
          </w:tcPr>
          <w:p w14:paraId="12A88AA8" w14:textId="77777777" w:rsidR="000D4267" w:rsidRPr="000967EE" w:rsidRDefault="000D4267" w:rsidP="00203C7F">
            <w:pPr>
              <w:jc w:val="center"/>
              <w:rPr>
                <w:color w:val="000000" w:themeColor="text1"/>
                <w:sz w:val="24"/>
                <w:szCs w:val="24"/>
              </w:rPr>
            </w:pPr>
            <w:r w:rsidRPr="000967EE">
              <w:rPr>
                <w:color w:val="000000" w:themeColor="text1"/>
                <w:sz w:val="24"/>
                <w:szCs w:val="24"/>
              </w:rPr>
              <w:t>TBA1</w:t>
            </w:r>
          </w:p>
        </w:tc>
      </w:tr>
      <w:tr w:rsidR="000967EE" w:rsidRPr="000967EE" w14:paraId="5E33522D"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23F9A8A3" w14:textId="77777777" w:rsidR="000D4267" w:rsidRPr="000967EE" w:rsidRDefault="000D4267" w:rsidP="00203C7F">
            <w:pPr>
              <w:jc w:val="center"/>
              <w:rPr>
                <w:color w:val="000000" w:themeColor="text1"/>
                <w:sz w:val="24"/>
                <w:szCs w:val="24"/>
              </w:rPr>
            </w:pPr>
            <w:r w:rsidRPr="000967EE">
              <w:rPr>
                <w:color w:val="000000" w:themeColor="text1"/>
                <w:sz w:val="24"/>
                <w:szCs w:val="24"/>
              </w:rPr>
              <w:t>4</w:t>
            </w:r>
          </w:p>
        </w:tc>
        <w:tc>
          <w:tcPr>
            <w:tcW w:w="1995" w:type="dxa"/>
            <w:tcBorders>
              <w:top w:val="nil"/>
              <w:left w:val="nil"/>
              <w:bottom w:val="single" w:sz="4" w:space="0" w:color="auto"/>
              <w:right w:val="single" w:sz="4" w:space="0" w:color="auto"/>
            </w:tcBorders>
            <w:noWrap/>
            <w:vAlign w:val="center"/>
          </w:tcPr>
          <w:p w14:paraId="3BC7495C" w14:textId="77777777" w:rsidR="000D4267" w:rsidRPr="000967EE" w:rsidRDefault="000D4267" w:rsidP="00203C7F">
            <w:pPr>
              <w:rPr>
                <w:color w:val="000000" w:themeColor="text1"/>
                <w:sz w:val="24"/>
                <w:szCs w:val="24"/>
              </w:rPr>
            </w:pPr>
            <w:r w:rsidRPr="000967EE">
              <w:rPr>
                <w:color w:val="000000" w:themeColor="text1"/>
                <w:sz w:val="24"/>
                <w:szCs w:val="24"/>
              </w:rPr>
              <w:t>Trạm y tế</w:t>
            </w:r>
          </w:p>
        </w:tc>
        <w:tc>
          <w:tcPr>
            <w:tcW w:w="850" w:type="dxa"/>
            <w:tcBorders>
              <w:top w:val="nil"/>
              <w:left w:val="nil"/>
              <w:bottom w:val="single" w:sz="4" w:space="0" w:color="auto"/>
              <w:right w:val="single" w:sz="4" w:space="0" w:color="auto"/>
            </w:tcBorders>
            <w:vAlign w:val="center"/>
          </w:tcPr>
          <w:p w14:paraId="67562796" w14:textId="77777777" w:rsidR="000D4267" w:rsidRPr="000967EE" w:rsidRDefault="000D4267" w:rsidP="00203C7F">
            <w:pPr>
              <w:jc w:val="right"/>
              <w:rPr>
                <w:color w:val="000000" w:themeColor="text1"/>
                <w:sz w:val="24"/>
                <w:szCs w:val="24"/>
              </w:rPr>
            </w:pPr>
            <w:r w:rsidRPr="000967EE">
              <w:rPr>
                <w:color w:val="000000" w:themeColor="text1"/>
                <w:sz w:val="24"/>
                <w:szCs w:val="24"/>
              </w:rPr>
              <w:t>412</w:t>
            </w:r>
          </w:p>
        </w:tc>
        <w:tc>
          <w:tcPr>
            <w:tcW w:w="993" w:type="dxa"/>
            <w:tcBorders>
              <w:top w:val="nil"/>
              <w:left w:val="nil"/>
              <w:bottom w:val="single" w:sz="4" w:space="0" w:color="auto"/>
              <w:right w:val="single" w:sz="4" w:space="0" w:color="auto"/>
            </w:tcBorders>
            <w:vAlign w:val="center"/>
          </w:tcPr>
          <w:p w14:paraId="6F39852C" w14:textId="77777777" w:rsidR="000D4267" w:rsidRPr="000967EE" w:rsidRDefault="000D4267" w:rsidP="00203C7F">
            <w:pPr>
              <w:jc w:val="center"/>
              <w:rPr>
                <w:color w:val="000000" w:themeColor="text1"/>
                <w:sz w:val="24"/>
                <w:szCs w:val="24"/>
              </w:rPr>
            </w:pPr>
            <w:r w:rsidRPr="000967EE">
              <w:rPr>
                <w:color w:val="000000" w:themeColor="text1"/>
                <w:sz w:val="24"/>
                <w:szCs w:val="24"/>
              </w:rPr>
              <w:t>m2/sàn</w:t>
            </w:r>
          </w:p>
        </w:tc>
        <w:tc>
          <w:tcPr>
            <w:tcW w:w="850" w:type="dxa"/>
            <w:tcBorders>
              <w:top w:val="nil"/>
              <w:left w:val="nil"/>
              <w:bottom w:val="single" w:sz="4" w:space="0" w:color="auto"/>
              <w:right w:val="single" w:sz="4" w:space="0" w:color="auto"/>
            </w:tcBorders>
            <w:vAlign w:val="center"/>
          </w:tcPr>
          <w:p w14:paraId="0CB6E777" w14:textId="77777777" w:rsidR="000D4267" w:rsidRPr="000967EE" w:rsidRDefault="000D4267" w:rsidP="00203C7F">
            <w:pPr>
              <w:jc w:val="center"/>
              <w:rPr>
                <w:color w:val="000000" w:themeColor="text1"/>
                <w:sz w:val="24"/>
                <w:szCs w:val="24"/>
              </w:rPr>
            </w:pPr>
            <w:r w:rsidRPr="000967EE">
              <w:rPr>
                <w:color w:val="000000" w:themeColor="text1"/>
                <w:sz w:val="24"/>
                <w:szCs w:val="24"/>
              </w:rPr>
              <w:t>30</w:t>
            </w:r>
          </w:p>
        </w:tc>
        <w:tc>
          <w:tcPr>
            <w:tcW w:w="1020" w:type="dxa"/>
            <w:tcBorders>
              <w:top w:val="nil"/>
              <w:left w:val="nil"/>
              <w:bottom w:val="single" w:sz="4" w:space="0" w:color="auto"/>
              <w:right w:val="single" w:sz="4" w:space="0" w:color="auto"/>
            </w:tcBorders>
            <w:vAlign w:val="center"/>
          </w:tcPr>
          <w:p w14:paraId="5FDA8B15" w14:textId="77777777" w:rsidR="000D4267" w:rsidRPr="000967EE" w:rsidRDefault="000D4267" w:rsidP="00203C7F">
            <w:pPr>
              <w:jc w:val="center"/>
              <w:rPr>
                <w:color w:val="000000" w:themeColor="text1"/>
                <w:sz w:val="24"/>
                <w:szCs w:val="24"/>
              </w:rPr>
            </w:pPr>
            <w:r w:rsidRPr="000967EE">
              <w:rPr>
                <w:color w:val="000000" w:themeColor="text1"/>
                <w:sz w:val="24"/>
                <w:szCs w:val="24"/>
              </w:rPr>
              <w:t>w/m2 sàn</w:t>
            </w:r>
          </w:p>
        </w:tc>
        <w:tc>
          <w:tcPr>
            <w:tcW w:w="823" w:type="dxa"/>
            <w:tcBorders>
              <w:top w:val="nil"/>
              <w:left w:val="nil"/>
              <w:bottom w:val="single" w:sz="4" w:space="0" w:color="auto"/>
              <w:right w:val="single" w:sz="4" w:space="0" w:color="auto"/>
            </w:tcBorders>
            <w:vAlign w:val="center"/>
          </w:tcPr>
          <w:p w14:paraId="5E169013"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22A214E0"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3F07A566" w14:textId="77777777" w:rsidR="000D4267" w:rsidRPr="000967EE" w:rsidRDefault="000D4267" w:rsidP="00203C7F">
            <w:pPr>
              <w:jc w:val="center"/>
              <w:rPr>
                <w:color w:val="000000" w:themeColor="text1"/>
                <w:sz w:val="24"/>
                <w:szCs w:val="24"/>
              </w:rPr>
            </w:pPr>
            <w:r w:rsidRPr="000967EE">
              <w:rPr>
                <w:color w:val="000000" w:themeColor="text1"/>
                <w:sz w:val="24"/>
                <w:szCs w:val="24"/>
              </w:rPr>
              <w:t>12.4</w:t>
            </w:r>
          </w:p>
        </w:tc>
        <w:tc>
          <w:tcPr>
            <w:tcW w:w="1276" w:type="dxa"/>
            <w:tcBorders>
              <w:top w:val="nil"/>
              <w:left w:val="nil"/>
              <w:bottom w:val="single" w:sz="4" w:space="0" w:color="auto"/>
              <w:right w:val="single" w:sz="4" w:space="0" w:color="auto"/>
            </w:tcBorders>
            <w:vAlign w:val="center"/>
          </w:tcPr>
          <w:p w14:paraId="23611399"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5E398A61" w14:textId="77777777" w:rsidR="000D4267" w:rsidRPr="000967EE" w:rsidRDefault="000D4267" w:rsidP="00203C7F">
            <w:pPr>
              <w:jc w:val="center"/>
              <w:rPr>
                <w:color w:val="000000" w:themeColor="text1"/>
                <w:sz w:val="24"/>
                <w:szCs w:val="24"/>
              </w:rPr>
            </w:pPr>
            <w:r w:rsidRPr="000967EE">
              <w:rPr>
                <w:color w:val="000000" w:themeColor="text1"/>
                <w:sz w:val="24"/>
                <w:szCs w:val="24"/>
              </w:rPr>
              <w:t>17</w:t>
            </w:r>
          </w:p>
        </w:tc>
        <w:tc>
          <w:tcPr>
            <w:tcW w:w="1280" w:type="dxa"/>
            <w:tcBorders>
              <w:top w:val="nil"/>
              <w:left w:val="nil"/>
              <w:bottom w:val="single" w:sz="4" w:space="0" w:color="auto"/>
              <w:right w:val="single" w:sz="4" w:space="0" w:color="auto"/>
            </w:tcBorders>
            <w:vAlign w:val="center"/>
          </w:tcPr>
          <w:p w14:paraId="607E951C" w14:textId="77777777" w:rsidR="000D4267" w:rsidRPr="000967EE" w:rsidRDefault="000D4267" w:rsidP="00203C7F">
            <w:pPr>
              <w:jc w:val="center"/>
              <w:rPr>
                <w:color w:val="000000" w:themeColor="text1"/>
                <w:sz w:val="24"/>
                <w:szCs w:val="24"/>
              </w:rPr>
            </w:pPr>
            <w:r w:rsidRPr="000967EE">
              <w:rPr>
                <w:color w:val="000000" w:themeColor="text1"/>
                <w:sz w:val="24"/>
                <w:szCs w:val="24"/>
              </w:rPr>
              <w:t>_</w:t>
            </w:r>
          </w:p>
        </w:tc>
        <w:tc>
          <w:tcPr>
            <w:tcW w:w="1413" w:type="dxa"/>
            <w:tcBorders>
              <w:top w:val="nil"/>
              <w:left w:val="nil"/>
              <w:bottom w:val="single" w:sz="4" w:space="0" w:color="auto"/>
              <w:right w:val="single" w:sz="8" w:space="0" w:color="auto"/>
            </w:tcBorders>
            <w:vAlign w:val="center"/>
          </w:tcPr>
          <w:p w14:paraId="732B4642" w14:textId="77777777" w:rsidR="000D4267" w:rsidRPr="000967EE" w:rsidRDefault="000D4267" w:rsidP="00203C7F">
            <w:pPr>
              <w:jc w:val="center"/>
              <w:rPr>
                <w:color w:val="000000" w:themeColor="text1"/>
                <w:sz w:val="24"/>
                <w:szCs w:val="24"/>
              </w:rPr>
            </w:pPr>
            <w:r w:rsidRPr="000967EE">
              <w:rPr>
                <w:color w:val="000000" w:themeColor="text1"/>
                <w:sz w:val="24"/>
                <w:szCs w:val="24"/>
              </w:rPr>
              <w:t>TBA1</w:t>
            </w:r>
          </w:p>
        </w:tc>
      </w:tr>
      <w:tr w:rsidR="000967EE" w:rsidRPr="000967EE" w14:paraId="07393D5B"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71E48074" w14:textId="77777777" w:rsidR="000D4267" w:rsidRPr="000967EE" w:rsidRDefault="000D4267" w:rsidP="00203C7F">
            <w:pPr>
              <w:jc w:val="center"/>
              <w:rPr>
                <w:color w:val="000000" w:themeColor="text1"/>
                <w:sz w:val="24"/>
                <w:szCs w:val="24"/>
              </w:rPr>
            </w:pPr>
            <w:r w:rsidRPr="000967EE">
              <w:rPr>
                <w:color w:val="000000" w:themeColor="text1"/>
                <w:sz w:val="24"/>
                <w:szCs w:val="24"/>
              </w:rPr>
              <w:t>5</w:t>
            </w:r>
          </w:p>
        </w:tc>
        <w:tc>
          <w:tcPr>
            <w:tcW w:w="1995" w:type="dxa"/>
            <w:tcBorders>
              <w:top w:val="nil"/>
              <w:left w:val="nil"/>
              <w:bottom w:val="single" w:sz="4" w:space="0" w:color="auto"/>
              <w:right w:val="single" w:sz="4" w:space="0" w:color="auto"/>
            </w:tcBorders>
            <w:noWrap/>
            <w:vAlign w:val="bottom"/>
          </w:tcPr>
          <w:p w14:paraId="6620E8DC" w14:textId="77777777" w:rsidR="000D4267" w:rsidRPr="000967EE" w:rsidRDefault="000D4267" w:rsidP="00203C7F">
            <w:pPr>
              <w:rPr>
                <w:color w:val="000000" w:themeColor="text1"/>
                <w:sz w:val="24"/>
                <w:szCs w:val="24"/>
              </w:rPr>
            </w:pPr>
            <w:r w:rsidRPr="000967EE">
              <w:rPr>
                <w:color w:val="000000" w:themeColor="text1"/>
                <w:sz w:val="24"/>
                <w:szCs w:val="24"/>
              </w:rPr>
              <w:t>Công trình thương mại</w:t>
            </w:r>
          </w:p>
        </w:tc>
        <w:tc>
          <w:tcPr>
            <w:tcW w:w="850" w:type="dxa"/>
            <w:tcBorders>
              <w:top w:val="nil"/>
              <w:left w:val="nil"/>
              <w:bottom w:val="single" w:sz="4" w:space="0" w:color="auto"/>
              <w:right w:val="single" w:sz="4" w:space="0" w:color="auto"/>
            </w:tcBorders>
            <w:vAlign w:val="center"/>
          </w:tcPr>
          <w:p w14:paraId="1792308B" w14:textId="77777777" w:rsidR="000D4267" w:rsidRPr="000967EE" w:rsidRDefault="000D4267" w:rsidP="00203C7F">
            <w:pPr>
              <w:jc w:val="right"/>
              <w:rPr>
                <w:color w:val="000000" w:themeColor="text1"/>
                <w:sz w:val="24"/>
                <w:szCs w:val="24"/>
              </w:rPr>
            </w:pPr>
            <w:r w:rsidRPr="000967EE">
              <w:rPr>
                <w:color w:val="000000" w:themeColor="text1"/>
                <w:sz w:val="24"/>
                <w:szCs w:val="24"/>
              </w:rPr>
              <w:t>2424</w:t>
            </w:r>
          </w:p>
        </w:tc>
        <w:tc>
          <w:tcPr>
            <w:tcW w:w="993" w:type="dxa"/>
            <w:tcBorders>
              <w:top w:val="nil"/>
              <w:left w:val="nil"/>
              <w:bottom w:val="single" w:sz="4" w:space="0" w:color="auto"/>
              <w:right w:val="single" w:sz="4" w:space="0" w:color="auto"/>
            </w:tcBorders>
            <w:vAlign w:val="center"/>
          </w:tcPr>
          <w:p w14:paraId="5E5CF832" w14:textId="77777777" w:rsidR="000D4267" w:rsidRPr="000967EE" w:rsidRDefault="000D4267" w:rsidP="00203C7F">
            <w:pPr>
              <w:jc w:val="center"/>
              <w:rPr>
                <w:color w:val="000000" w:themeColor="text1"/>
                <w:sz w:val="24"/>
                <w:szCs w:val="24"/>
              </w:rPr>
            </w:pPr>
            <w:r w:rsidRPr="000967EE">
              <w:rPr>
                <w:color w:val="000000" w:themeColor="text1"/>
                <w:sz w:val="24"/>
                <w:szCs w:val="24"/>
              </w:rPr>
              <w:t>m2/sàn</w:t>
            </w:r>
          </w:p>
        </w:tc>
        <w:tc>
          <w:tcPr>
            <w:tcW w:w="850" w:type="dxa"/>
            <w:tcBorders>
              <w:top w:val="nil"/>
              <w:left w:val="nil"/>
              <w:bottom w:val="single" w:sz="4" w:space="0" w:color="auto"/>
              <w:right w:val="single" w:sz="4" w:space="0" w:color="auto"/>
            </w:tcBorders>
            <w:vAlign w:val="center"/>
          </w:tcPr>
          <w:p w14:paraId="2FAA7CBE" w14:textId="77777777" w:rsidR="000D4267" w:rsidRPr="000967EE" w:rsidRDefault="000D4267" w:rsidP="00203C7F">
            <w:pPr>
              <w:jc w:val="center"/>
              <w:rPr>
                <w:color w:val="000000" w:themeColor="text1"/>
                <w:sz w:val="24"/>
                <w:szCs w:val="24"/>
              </w:rPr>
            </w:pPr>
            <w:r w:rsidRPr="000967EE">
              <w:rPr>
                <w:color w:val="000000" w:themeColor="text1"/>
                <w:sz w:val="24"/>
                <w:szCs w:val="24"/>
              </w:rPr>
              <w:t>30</w:t>
            </w:r>
          </w:p>
        </w:tc>
        <w:tc>
          <w:tcPr>
            <w:tcW w:w="1020" w:type="dxa"/>
            <w:tcBorders>
              <w:top w:val="nil"/>
              <w:left w:val="nil"/>
              <w:bottom w:val="single" w:sz="4" w:space="0" w:color="auto"/>
              <w:right w:val="single" w:sz="4" w:space="0" w:color="auto"/>
            </w:tcBorders>
            <w:vAlign w:val="center"/>
          </w:tcPr>
          <w:p w14:paraId="3A80520D" w14:textId="77777777" w:rsidR="000D4267" w:rsidRPr="000967EE" w:rsidRDefault="000D4267" w:rsidP="00203C7F">
            <w:pPr>
              <w:jc w:val="center"/>
              <w:rPr>
                <w:color w:val="000000" w:themeColor="text1"/>
                <w:sz w:val="24"/>
                <w:szCs w:val="24"/>
              </w:rPr>
            </w:pPr>
            <w:r w:rsidRPr="000967EE">
              <w:rPr>
                <w:color w:val="000000" w:themeColor="text1"/>
                <w:sz w:val="24"/>
                <w:szCs w:val="24"/>
              </w:rPr>
              <w:t>w/m2 sàn</w:t>
            </w:r>
          </w:p>
        </w:tc>
        <w:tc>
          <w:tcPr>
            <w:tcW w:w="823" w:type="dxa"/>
            <w:tcBorders>
              <w:top w:val="nil"/>
              <w:left w:val="nil"/>
              <w:bottom w:val="single" w:sz="4" w:space="0" w:color="auto"/>
              <w:right w:val="single" w:sz="4" w:space="0" w:color="auto"/>
            </w:tcBorders>
            <w:vAlign w:val="center"/>
          </w:tcPr>
          <w:p w14:paraId="67D88C12"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79827616"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1CF92B3F" w14:textId="77777777" w:rsidR="000D4267" w:rsidRPr="000967EE" w:rsidRDefault="000D4267" w:rsidP="00203C7F">
            <w:pPr>
              <w:jc w:val="center"/>
              <w:rPr>
                <w:color w:val="000000" w:themeColor="text1"/>
                <w:sz w:val="24"/>
                <w:szCs w:val="24"/>
              </w:rPr>
            </w:pPr>
            <w:r w:rsidRPr="000967EE">
              <w:rPr>
                <w:color w:val="000000" w:themeColor="text1"/>
                <w:sz w:val="24"/>
                <w:szCs w:val="24"/>
              </w:rPr>
              <w:t>72.7</w:t>
            </w:r>
          </w:p>
        </w:tc>
        <w:tc>
          <w:tcPr>
            <w:tcW w:w="1276" w:type="dxa"/>
            <w:tcBorders>
              <w:top w:val="nil"/>
              <w:left w:val="nil"/>
              <w:bottom w:val="single" w:sz="4" w:space="0" w:color="auto"/>
              <w:right w:val="single" w:sz="4" w:space="0" w:color="auto"/>
            </w:tcBorders>
            <w:vAlign w:val="center"/>
          </w:tcPr>
          <w:p w14:paraId="1DFCD01A"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06C8427A" w14:textId="77777777" w:rsidR="000D4267" w:rsidRPr="000967EE" w:rsidRDefault="000D4267" w:rsidP="00203C7F">
            <w:pPr>
              <w:jc w:val="center"/>
              <w:rPr>
                <w:color w:val="000000" w:themeColor="text1"/>
                <w:sz w:val="24"/>
                <w:szCs w:val="24"/>
              </w:rPr>
            </w:pPr>
            <w:r w:rsidRPr="000967EE">
              <w:rPr>
                <w:color w:val="000000" w:themeColor="text1"/>
                <w:sz w:val="24"/>
                <w:szCs w:val="24"/>
              </w:rPr>
              <w:t>103</w:t>
            </w:r>
          </w:p>
        </w:tc>
        <w:tc>
          <w:tcPr>
            <w:tcW w:w="1280" w:type="dxa"/>
            <w:tcBorders>
              <w:top w:val="nil"/>
              <w:left w:val="nil"/>
              <w:bottom w:val="single" w:sz="4" w:space="0" w:color="auto"/>
              <w:right w:val="single" w:sz="4" w:space="0" w:color="auto"/>
            </w:tcBorders>
            <w:vAlign w:val="center"/>
          </w:tcPr>
          <w:p w14:paraId="4BAAEB4E" w14:textId="77777777" w:rsidR="000D4267" w:rsidRPr="000967EE" w:rsidRDefault="000D4267" w:rsidP="00203C7F">
            <w:pPr>
              <w:jc w:val="center"/>
              <w:rPr>
                <w:color w:val="000000" w:themeColor="text1"/>
                <w:sz w:val="24"/>
                <w:szCs w:val="24"/>
              </w:rPr>
            </w:pPr>
            <w:r w:rsidRPr="000967EE">
              <w:rPr>
                <w:color w:val="000000" w:themeColor="text1"/>
                <w:sz w:val="24"/>
                <w:szCs w:val="24"/>
              </w:rPr>
              <w:t>160</w:t>
            </w:r>
          </w:p>
        </w:tc>
        <w:tc>
          <w:tcPr>
            <w:tcW w:w="1413" w:type="dxa"/>
            <w:tcBorders>
              <w:top w:val="nil"/>
              <w:left w:val="nil"/>
              <w:bottom w:val="single" w:sz="4" w:space="0" w:color="auto"/>
              <w:right w:val="single" w:sz="8" w:space="0" w:color="auto"/>
            </w:tcBorders>
            <w:vAlign w:val="center"/>
          </w:tcPr>
          <w:p w14:paraId="7711F6E2" w14:textId="77777777" w:rsidR="000D4267" w:rsidRPr="000967EE" w:rsidRDefault="000D4267" w:rsidP="00203C7F">
            <w:pPr>
              <w:jc w:val="center"/>
              <w:rPr>
                <w:color w:val="000000" w:themeColor="text1"/>
                <w:sz w:val="24"/>
                <w:szCs w:val="24"/>
              </w:rPr>
            </w:pPr>
            <w:r w:rsidRPr="000967EE">
              <w:rPr>
                <w:color w:val="000000" w:themeColor="text1"/>
                <w:sz w:val="24"/>
                <w:szCs w:val="24"/>
              </w:rPr>
              <w:t>TBA TM</w:t>
            </w:r>
          </w:p>
        </w:tc>
      </w:tr>
      <w:tr w:rsidR="000967EE" w:rsidRPr="000967EE" w14:paraId="061995A8"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39F38C46" w14:textId="77777777" w:rsidR="000D4267" w:rsidRPr="000967EE" w:rsidRDefault="000D4267" w:rsidP="00203C7F">
            <w:pPr>
              <w:jc w:val="center"/>
              <w:rPr>
                <w:color w:val="000000" w:themeColor="text1"/>
                <w:sz w:val="24"/>
                <w:szCs w:val="24"/>
              </w:rPr>
            </w:pPr>
            <w:r w:rsidRPr="000967EE">
              <w:rPr>
                <w:color w:val="000000" w:themeColor="text1"/>
                <w:sz w:val="24"/>
                <w:szCs w:val="24"/>
              </w:rPr>
              <w:t>6</w:t>
            </w:r>
          </w:p>
        </w:tc>
        <w:tc>
          <w:tcPr>
            <w:tcW w:w="1995" w:type="dxa"/>
            <w:tcBorders>
              <w:top w:val="nil"/>
              <w:left w:val="nil"/>
              <w:bottom w:val="single" w:sz="4" w:space="0" w:color="auto"/>
              <w:right w:val="single" w:sz="4" w:space="0" w:color="auto"/>
            </w:tcBorders>
            <w:noWrap/>
            <w:vAlign w:val="bottom"/>
          </w:tcPr>
          <w:p w14:paraId="4F592675" w14:textId="77777777" w:rsidR="000D4267" w:rsidRPr="000967EE" w:rsidRDefault="000D4267" w:rsidP="00203C7F">
            <w:pPr>
              <w:rPr>
                <w:color w:val="000000" w:themeColor="text1"/>
                <w:sz w:val="24"/>
                <w:szCs w:val="24"/>
              </w:rPr>
            </w:pPr>
            <w:r w:rsidRPr="000967EE">
              <w:rPr>
                <w:color w:val="000000" w:themeColor="text1"/>
                <w:sz w:val="24"/>
                <w:szCs w:val="24"/>
              </w:rPr>
              <w:t>Đất cây xanh nhóm ở</w:t>
            </w:r>
          </w:p>
        </w:tc>
        <w:tc>
          <w:tcPr>
            <w:tcW w:w="850" w:type="dxa"/>
            <w:tcBorders>
              <w:top w:val="nil"/>
              <w:left w:val="nil"/>
              <w:bottom w:val="single" w:sz="4" w:space="0" w:color="auto"/>
              <w:right w:val="single" w:sz="4" w:space="0" w:color="auto"/>
            </w:tcBorders>
            <w:vAlign w:val="center"/>
          </w:tcPr>
          <w:p w14:paraId="2A2525DB" w14:textId="77777777" w:rsidR="000D4267" w:rsidRPr="000967EE" w:rsidRDefault="000D4267" w:rsidP="00203C7F">
            <w:pPr>
              <w:jc w:val="right"/>
              <w:rPr>
                <w:color w:val="000000" w:themeColor="text1"/>
                <w:sz w:val="24"/>
                <w:szCs w:val="24"/>
              </w:rPr>
            </w:pPr>
            <w:r w:rsidRPr="000967EE">
              <w:rPr>
                <w:color w:val="000000" w:themeColor="text1"/>
                <w:sz w:val="24"/>
                <w:szCs w:val="24"/>
              </w:rPr>
              <w:t>15154</w:t>
            </w:r>
          </w:p>
        </w:tc>
        <w:tc>
          <w:tcPr>
            <w:tcW w:w="993" w:type="dxa"/>
            <w:tcBorders>
              <w:top w:val="nil"/>
              <w:left w:val="nil"/>
              <w:bottom w:val="single" w:sz="4" w:space="0" w:color="auto"/>
              <w:right w:val="single" w:sz="4" w:space="0" w:color="auto"/>
            </w:tcBorders>
            <w:vAlign w:val="center"/>
          </w:tcPr>
          <w:p w14:paraId="6E2A03BE" w14:textId="77777777" w:rsidR="000D4267" w:rsidRPr="000967EE" w:rsidRDefault="000D4267" w:rsidP="00203C7F">
            <w:pPr>
              <w:jc w:val="center"/>
              <w:rPr>
                <w:color w:val="000000" w:themeColor="text1"/>
                <w:sz w:val="24"/>
                <w:szCs w:val="24"/>
              </w:rPr>
            </w:pPr>
            <w:r w:rsidRPr="000967EE">
              <w:rPr>
                <w:color w:val="000000" w:themeColor="text1"/>
                <w:sz w:val="24"/>
                <w:szCs w:val="24"/>
              </w:rPr>
              <w:t>m2</w:t>
            </w:r>
          </w:p>
        </w:tc>
        <w:tc>
          <w:tcPr>
            <w:tcW w:w="850" w:type="dxa"/>
            <w:tcBorders>
              <w:top w:val="nil"/>
              <w:left w:val="nil"/>
              <w:bottom w:val="single" w:sz="4" w:space="0" w:color="auto"/>
              <w:right w:val="single" w:sz="4" w:space="0" w:color="auto"/>
            </w:tcBorders>
            <w:vAlign w:val="center"/>
          </w:tcPr>
          <w:p w14:paraId="5CDE9146" w14:textId="77777777" w:rsidR="000D4267" w:rsidRPr="000967EE" w:rsidRDefault="000D4267" w:rsidP="00203C7F">
            <w:pPr>
              <w:jc w:val="center"/>
              <w:rPr>
                <w:color w:val="000000" w:themeColor="text1"/>
                <w:sz w:val="24"/>
                <w:szCs w:val="24"/>
              </w:rPr>
            </w:pPr>
            <w:r w:rsidRPr="000967EE">
              <w:rPr>
                <w:color w:val="000000" w:themeColor="text1"/>
                <w:sz w:val="24"/>
                <w:szCs w:val="24"/>
              </w:rPr>
              <w:t>0.5</w:t>
            </w:r>
          </w:p>
        </w:tc>
        <w:tc>
          <w:tcPr>
            <w:tcW w:w="1020" w:type="dxa"/>
            <w:tcBorders>
              <w:top w:val="nil"/>
              <w:left w:val="nil"/>
              <w:bottom w:val="single" w:sz="4" w:space="0" w:color="auto"/>
              <w:right w:val="single" w:sz="4" w:space="0" w:color="auto"/>
            </w:tcBorders>
            <w:vAlign w:val="center"/>
          </w:tcPr>
          <w:p w14:paraId="61781101" w14:textId="77777777" w:rsidR="000D4267" w:rsidRPr="000967EE" w:rsidRDefault="000D4267" w:rsidP="00203C7F">
            <w:pPr>
              <w:jc w:val="center"/>
              <w:rPr>
                <w:color w:val="000000" w:themeColor="text1"/>
                <w:sz w:val="24"/>
                <w:szCs w:val="24"/>
              </w:rPr>
            </w:pPr>
            <w:r w:rsidRPr="000967EE">
              <w:rPr>
                <w:color w:val="000000" w:themeColor="text1"/>
                <w:sz w:val="24"/>
                <w:szCs w:val="24"/>
              </w:rPr>
              <w:t>w/m2</w:t>
            </w:r>
          </w:p>
        </w:tc>
        <w:tc>
          <w:tcPr>
            <w:tcW w:w="823" w:type="dxa"/>
            <w:tcBorders>
              <w:top w:val="nil"/>
              <w:left w:val="nil"/>
              <w:bottom w:val="single" w:sz="4" w:space="0" w:color="auto"/>
              <w:right w:val="single" w:sz="4" w:space="0" w:color="auto"/>
            </w:tcBorders>
            <w:vAlign w:val="center"/>
          </w:tcPr>
          <w:p w14:paraId="563146C0"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3B742977"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72677B6A" w14:textId="77777777" w:rsidR="000D4267" w:rsidRPr="000967EE" w:rsidRDefault="000D4267" w:rsidP="00203C7F">
            <w:pPr>
              <w:jc w:val="center"/>
              <w:rPr>
                <w:color w:val="000000" w:themeColor="text1"/>
                <w:sz w:val="24"/>
                <w:szCs w:val="24"/>
              </w:rPr>
            </w:pPr>
            <w:r w:rsidRPr="000967EE">
              <w:rPr>
                <w:color w:val="000000" w:themeColor="text1"/>
                <w:sz w:val="24"/>
                <w:szCs w:val="24"/>
              </w:rPr>
              <w:t>7.6</w:t>
            </w:r>
          </w:p>
        </w:tc>
        <w:tc>
          <w:tcPr>
            <w:tcW w:w="1276" w:type="dxa"/>
            <w:tcBorders>
              <w:top w:val="nil"/>
              <w:left w:val="nil"/>
              <w:bottom w:val="single" w:sz="4" w:space="0" w:color="auto"/>
              <w:right w:val="single" w:sz="4" w:space="0" w:color="auto"/>
            </w:tcBorders>
            <w:vAlign w:val="center"/>
          </w:tcPr>
          <w:p w14:paraId="06F692C3"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3C69030E" w14:textId="77777777" w:rsidR="000D4267" w:rsidRPr="000967EE" w:rsidRDefault="000D4267" w:rsidP="00203C7F">
            <w:pPr>
              <w:jc w:val="center"/>
              <w:rPr>
                <w:color w:val="000000" w:themeColor="text1"/>
                <w:sz w:val="24"/>
                <w:szCs w:val="24"/>
              </w:rPr>
            </w:pPr>
            <w:r w:rsidRPr="000967EE">
              <w:rPr>
                <w:color w:val="000000" w:themeColor="text1"/>
                <w:sz w:val="24"/>
                <w:szCs w:val="24"/>
              </w:rPr>
              <w:t>11</w:t>
            </w:r>
          </w:p>
        </w:tc>
        <w:tc>
          <w:tcPr>
            <w:tcW w:w="1280" w:type="dxa"/>
            <w:tcBorders>
              <w:top w:val="nil"/>
              <w:left w:val="nil"/>
              <w:bottom w:val="single" w:sz="4" w:space="0" w:color="auto"/>
              <w:right w:val="single" w:sz="4" w:space="0" w:color="auto"/>
            </w:tcBorders>
            <w:vAlign w:val="center"/>
          </w:tcPr>
          <w:p w14:paraId="23A6FD1D" w14:textId="77777777" w:rsidR="000D4267" w:rsidRPr="000967EE" w:rsidRDefault="000D4267" w:rsidP="00203C7F">
            <w:pPr>
              <w:jc w:val="center"/>
              <w:rPr>
                <w:color w:val="000000" w:themeColor="text1"/>
                <w:sz w:val="24"/>
                <w:szCs w:val="24"/>
              </w:rPr>
            </w:pPr>
            <w:r w:rsidRPr="000967EE">
              <w:rPr>
                <w:color w:val="000000" w:themeColor="text1"/>
                <w:sz w:val="24"/>
                <w:szCs w:val="24"/>
              </w:rPr>
              <w:t>_</w:t>
            </w:r>
          </w:p>
        </w:tc>
        <w:tc>
          <w:tcPr>
            <w:tcW w:w="1413" w:type="dxa"/>
            <w:vMerge w:val="restart"/>
            <w:tcBorders>
              <w:top w:val="nil"/>
              <w:left w:val="single" w:sz="4" w:space="0" w:color="auto"/>
              <w:bottom w:val="single" w:sz="8" w:space="0" w:color="000000"/>
              <w:right w:val="single" w:sz="8" w:space="0" w:color="auto"/>
            </w:tcBorders>
            <w:vAlign w:val="center"/>
          </w:tcPr>
          <w:p w14:paraId="584910E2" w14:textId="77777777" w:rsidR="000D4267" w:rsidRPr="000967EE" w:rsidRDefault="000D4267" w:rsidP="00203C7F">
            <w:pPr>
              <w:jc w:val="center"/>
              <w:rPr>
                <w:color w:val="000000" w:themeColor="text1"/>
                <w:sz w:val="24"/>
                <w:szCs w:val="24"/>
              </w:rPr>
            </w:pPr>
            <w:r w:rsidRPr="000967EE">
              <w:rPr>
                <w:color w:val="000000" w:themeColor="text1"/>
                <w:sz w:val="24"/>
                <w:szCs w:val="24"/>
              </w:rPr>
              <w:t xml:space="preserve">TBA1 </w:t>
            </w:r>
          </w:p>
        </w:tc>
      </w:tr>
      <w:tr w:rsidR="000967EE" w:rsidRPr="000967EE" w14:paraId="1AA194BC"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1E8F028F" w14:textId="77777777" w:rsidR="000D4267" w:rsidRPr="000967EE" w:rsidRDefault="000D4267" w:rsidP="00203C7F">
            <w:pPr>
              <w:jc w:val="center"/>
              <w:rPr>
                <w:color w:val="000000" w:themeColor="text1"/>
                <w:sz w:val="24"/>
                <w:szCs w:val="24"/>
              </w:rPr>
            </w:pPr>
            <w:r w:rsidRPr="000967EE">
              <w:rPr>
                <w:color w:val="000000" w:themeColor="text1"/>
                <w:sz w:val="24"/>
                <w:szCs w:val="24"/>
              </w:rPr>
              <w:t>7</w:t>
            </w:r>
          </w:p>
        </w:tc>
        <w:tc>
          <w:tcPr>
            <w:tcW w:w="1995" w:type="dxa"/>
            <w:tcBorders>
              <w:top w:val="nil"/>
              <w:left w:val="nil"/>
              <w:bottom w:val="single" w:sz="4" w:space="0" w:color="auto"/>
              <w:right w:val="single" w:sz="4" w:space="0" w:color="auto"/>
            </w:tcBorders>
            <w:noWrap/>
            <w:vAlign w:val="bottom"/>
          </w:tcPr>
          <w:p w14:paraId="6F61E816" w14:textId="77777777" w:rsidR="000D4267" w:rsidRPr="000967EE" w:rsidRDefault="000D4267" w:rsidP="00203C7F">
            <w:pPr>
              <w:rPr>
                <w:color w:val="000000" w:themeColor="text1"/>
                <w:sz w:val="24"/>
                <w:szCs w:val="24"/>
              </w:rPr>
            </w:pPr>
            <w:r w:rsidRPr="000967EE">
              <w:rPr>
                <w:color w:val="000000" w:themeColor="text1"/>
                <w:sz w:val="24"/>
                <w:szCs w:val="24"/>
              </w:rPr>
              <w:t>Mặt nước</w:t>
            </w:r>
          </w:p>
        </w:tc>
        <w:tc>
          <w:tcPr>
            <w:tcW w:w="850" w:type="dxa"/>
            <w:tcBorders>
              <w:top w:val="nil"/>
              <w:left w:val="nil"/>
              <w:bottom w:val="single" w:sz="4" w:space="0" w:color="auto"/>
              <w:right w:val="single" w:sz="4" w:space="0" w:color="auto"/>
            </w:tcBorders>
            <w:vAlign w:val="center"/>
          </w:tcPr>
          <w:p w14:paraId="1A11806B" w14:textId="77777777" w:rsidR="000D4267" w:rsidRPr="000967EE" w:rsidRDefault="000D4267" w:rsidP="00203C7F">
            <w:pPr>
              <w:jc w:val="right"/>
              <w:rPr>
                <w:color w:val="000000" w:themeColor="text1"/>
                <w:sz w:val="24"/>
                <w:szCs w:val="24"/>
              </w:rPr>
            </w:pPr>
            <w:r w:rsidRPr="000967EE">
              <w:rPr>
                <w:color w:val="000000" w:themeColor="text1"/>
                <w:sz w:val="24"/>
                <w:szCs w:val="24"/>
              </w:rPr>
              <w:t>3771</w:t>
            </w:r>
          </w:p>
        </w:tc>
        <w:tc>
          <w:tcPr>
            <w:tcW w:w="993" w:type="dxa"/>
            <w:tcBorders>
              <w:top w:val="nil"/>
              <w:left w:val="nil"/>
              <w:bottom w:val="single" w:sz="4" w:space="0" w:color="auto"/>
              <w:right w:val="single" w:sz="4" w:space="0" w:color="auto"/>
            </w:tcBorders>
            <w:vAlign w:val="center"/>
          </w:tcPr>
          <w:p w14:paraId="2C78360E" w14:textId="77777777" w:rsidR="000D4267" w:rsidRPr="000967EE" w:rsidRDefault="000D4267" w:rsidP="00203C7F">
            <w:pPr>
              <w:jc w:val="center"/>
              <w:rPr>
                <w:color w:val="000000" w:themeColor="text1"/>
                <w:sz w:val="24"/>
                <w:szCs w:val="24"/>
              </w:rPr>
            </w:pPr>
            <w:r w:rsidRPr="000967EE">
              <w:rPr>
                <w:color w:val="000000" w:themeColor="text1"/>
                <w:sz w:val="24"/>
                <w:szCs w:val="24"/>
              </w:rPr>
              <w:t>m2</w:t>
            </w:r>
          </w:p>
        </w:tc>
        <w:tc>
          <w:tcPr>
            <w:tcW w:w="850" w:type="dxa"/>
            <w:tcBorders>
              <w:top w:val="nil"/>
              <w:left w:val="nil"/>
              <w:bottom w:val="single" w:sz="4" w:space="0" w:color="auto"/>
              <w:right w:val="single" w:sz="4" w:space="0" w:color="auto"/>
            </w:tcBorders>
            <w:vAlign w:val="center"/>
          </w:tcPr>
          <w:p w14:paraId="1ABE7EDF" w14:textId="77777777" w:rsidR="000D4267" w:rsidRPr="000967EE" w:rsidRDefault="000D4267" w:rsidP="00203C7F">
            <w:pPr>
              <w:jc w:val="center"/>
              <w:rPr>
                <w:color w:val="000000" w:themeColor="text1"/>
                <w:sz w:val="24"/>
                <w:szCs w:val="24"/>
              </w:rPr>
            </w:pPr>
            <w:r w:rsidRPr="000967EE">
              <w:rPr>
                <w:color w:val="000000" w:themeColor="text1"/>
                <w:sz w:val="24"/>
                <w:szCs w:val="24"/>
              </w:rPr>
              <w:t>0.5</w:t>
            </w:r>
          </w:p>
        </w:tc>
        <w:tc>
          <w:tcPr>
            <w:tcW w:w="1020" w:type="dxa"/>
            <w:tcBorders>
              <w:top w:val="nil"/>
              <w:left w:val="nil"/>
              <w:bottom w:val="single" w:sz="4" w:space="0" w:color="auto"/>
              <w:right w:val="single" w:sz="4" w:space="0" w:color="auto"/>
            </w:tcBorders>
            <w:vAlign w:val="center"/>
          </w:tcPr>
          <w:p w14:paraId="1915E4F1" w14:textId="77777777" w:rsidR="000D4267" w:rsidRPr="000967EE" w:rsidRDefault="000D4267" w:rsidP="00203C7F">
            <w:pPr>
              <w:jc w:val="center"/>
              <w:rPr>
                <w:color w:val="000000" w:themeColor="text1"/>
                <w:sz w:val="24"/>
                <w:szCs w:val="24"/>
              </w:rPr>
            </w:pPr>
            <w:r w:rsidRPr="000967EE">
              <w:rPr>
                <w:color w:val="000000" w:themeColor="text1"/>
                <w:sz w:val="24"/>
                <w:szCs w:val="24"/>
              </w:rPr>
              <w:t>w/m2</w:t>
            </w:r>
          </w:p>
        </w:tc>
        <w:tc>
          <w:tcPr>
            <w:tcW w:w="823" w:type="dxa"/>
            <w:tcBorders>
              <w:top w:val="nil"/>
              <w:left w:val="nil"/>
              <w:bottom w:val="single" w:sz="4" w:space="0" w:color="auto"/>
              <w:right w:val="single" w:sz="4" w:space="0" w:color="auto"/>
            </w:tcBorders>
            <w:vAlign w:val="center"/>
          </w:tcPr>
          <w:p w14:paraId="77FCA04E"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4" w:space="0" w:color="auto"/>
              <w:right w:val="single" w:sz="4" w:space="0" w:color="auto"/>
            </w:tcBorders>
            <w:vAlign w:val="center"/>
          </w:tcPr>
          <w:p w14:paraId="319EB75D"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4" w:space="0" w:color="auto"/>
              <w:right w:val="single" w:sz="4" w:space="0" w:color="auto"/>
            </w:tcBorders>
            <w:vAlign w:val="center"/>
          </w:tcPr>
          <w:p w14:paraId="30ED3B56" w14:textId="77777777" w:rsidR="000D4267" w:rsidRPr="000967EE" w:rsidRDefault="000D4267" w:rsidP="00203C7F">
            <w:pPr>
              <w:jc w:val="center"/>
              <w:rPr>
                <w:color w:val="000000" w:themeColor="text1"/>
                <w:sz w:val="24"/>
                <w:szCs w:val="24"/>
              </w:rPr>
            </w:pPr>
            <w:r w:rsidRPr="000967EE">
              <w:rPr>
                <w:color w:val="000000" w:themeColor="text1"/>
                <w:sz w:val="24"/>
                <w:szCs w:val="24"/>
              </w:rPr>
              <w:t>1.9</w:t>
            </w:r>
          </w:p>
        </w:tc>
        <w:tc>
          <w:tcPr>
            <w:tcW w:w="1276" w:type="dxa"/>
            <w:tcBorders>
              <w:top w:val="nil"/>
              <w:left w:val="nil"/>
              <w:bottom w:val="single" w:sz="4" w:space="0" w:color="auto"/>
              <w:right w:val="single" w:sz="4" w:space="0" w:color="auto"/>
            </w:tcBorders>
            <w:vAlign w:val="center"/>
          </w:tcPr>
          <w:p w14:paraId="180A0FD6"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4" w:space="0" w:color="auto"/>
              <w:right w:val="single" w:sz="4" w:space="0" w:color="auto"/>
            </w:tcBorders>
            <w:vAlign w:val="center"/>
          </w:tcPr>
          <w:p w14:paraId="550E440E" w14:textId="77777777" w:rsidR="000D4267" w:rsidRPr="000967EE" w:rsidRDefault="000D4267" w:rsidP="00203C7F">
            <w:pPr>
              <w:jc w:val="center"/>
              <w:rPr>
                <w:color w:val="000000" w:themeColor="text1"/>
                <w:sz w:val="24"/>
                <w:szCs w:val="24"/>
              </w:rPr>
            </w:pPr>
            <w:r w:rsidRPr="000967EE">
              <w:rPr>
                <w:color w:val="000000" w:themeColor="text1"/>
                <w:sz w:val="24"/>
                <w:szCs w:val="24"/>
              </w:rPr>
              <w:t>3</w:t>
            </w:r>
          </w:p>
        </w:tc>
        <w:tc>
          <w:tcPr>
            <w:tcW w:w="1280" w:type="dxa"/>
            <w:tcBorders>
              <w:top w:val="nil"/>
              <w:left w:val="nil"/>
              <w:bottom w:val="single" w:sz="4" w:space="0" w:color="auto"/>
              <w:right w:val="single" w:sz="4" w:space="0" w:color="auto"/>
            </w:tcBorders>
            <w:vAlign w:val="center"/>
          </w:tcPr>
          <w:p w14:paraId="1F55B996" w14:textId="77777777" w:rsidR="000D4267" w:rsidRPr="000967EE" w:rsidRDefault="000D4267" w:rsidP="00203C7F">
            <w:pPr>
              <w:jc w:val="center"/>
              <w:rPr>
                <w:color w:val="000000" w:themeColor="text1"/>
                <w:sz w:val="24"/>
                <w:szCs w:val="24"/>
              </w:rPr>
            </w:pPr>
            <w:r w:rsidRPr="000967EE">
              <w:rPr>
                <w:color w:val="000000" w:themeColor="text1"/>
                <w:sz w:val="24"/>
                <w:szCs w:val="24"/>
              </w:rPr>
              <w:t>_</w:t>
            </w:r>
          </w:p>
        </w:tc>
        <w:tc>
          <w:tcPr>
            <w:tcW w:w="1413" w:type="dxa"/>
            <w:vMerge/>
            <w:tcBorders>
              <w:top w:val="nil"/>
              <w:left w:val="single" w:sz="4" w:space="0" w:color="auto"/>
              <w:bottom w:val="single" w:sz="8" w:space="0" w:color="000000"/>
              <w:right w:val="single" w:sz="8" w:space="0" w:color="auto"/>
            </w:tcBorders>
            <w:vAlign w:val="center"/>
          </w:tcPr>
          <w:p w14:paraId="36BD6391" w14:textId="77777777" w:rsidR="000D4267" w:rsidRPr="000967EE" w:rsidRDefault="000D4267" w:rsidP="00203C7F">
            <w:pPr>
              <w:rPr>
                <w:color w:val="000000" w:themeColor="text1"/>
                <w:sz w:val="24"/>
                <w:szCs w:val="24"/>
              </w:rPr>
            </w:pPr>
          </w:p>
        </w:tc>
      </w:tr>
      <w:tr w:rsidR="000D4267" w:rsidRPr="000967EE" w14:paraId="5D76853F" w14:textId="77777777" w:rsidTr="000D4267">
        <w:trPr>
          <w:trHeight w:val="638"/>
          <w:jc w:val="center"/>
        </w:trPr>
        <w:tc>
          <w:tcPr>
            <w:tcW w:w="699" w:type="dxa"/>
            <w:tcBorders>
              <w:top w:val="nil"/>
              <w:left w:val="single" w:sz="8" w:space="0" w:color="auto"/>
              <w:bottom w:val="single" w:sz="4" w:space="0" w:color="auto"/>
              <w:right w:val="single" w:sz="4" w:space="0" w:color="auto"/>
            </w:tcBorders>
            <w:vAlign w:val="center"/>
          </w:tcPr>
          <w:p w14:paraId="43D3A8B8" w14:textId="77777777" w:rsidR="000D4267" w:rsidRPr="000967EE" w:rsidRDefault="000D4267" w:rsidP="00203C7F">
            <w:pPr>
              <w:jc w:val="center"/>
              <w:rPr>
                <w:color w:val="000000" w:themeColor="text1"/>
                <w:sz w:val="24"/>
                <w:szCs w:val="24"/>
              </w:rPr>
            </w:pPr>
            <w:r w:rsidRPr="000967EE">
              <w:rPr>
                <w:color w:val="000000" w:themeColor="text1"/>
                <w:sz w:val="24"/>
                <w:szCs w:val="24"/>
              </w:rPr>
              <w:t>8</w:t>
            </w:r>
          </w:p>
        </w:tc>
        <w:tc>
          <w:tcPr>
            <w:tcW w:w="1995" w:type="dxa"/>
            <w:tcBorders>
              <w:top w:val="nil"/>
              <w:left w:val="nil"/>
              <w:bottom w:val="single" w:sz="8" w:space="0" w:color="auto"/>
              <w:right w:val="single" w:sz="4" w:space="0" w:color="auto"/>
            </w:tcBorders>
            <w:vAlign w:val="bottom"/>
          </w:tcPr>
          <w:p w14:paraId="29FC6C11" w14:textId="77777777" w:rsidR="000D4267" w:rsidRPr="000967EE" w:rsidRDefault="000D4267" w:rsidP="00203C7F">
            <w:pPr>
              <w:rPr>
                <w:color w:val="000000" w:themeColor="text1"/>
                <w:sz w:val="24"/>
                <w:szCs w:val="24"/>
              </w:rPr>
            </w:pPr>
            <w:r w:rsidRPr="000967EE">
              <w:rPr>
                <w:color w:val="000000" w:themeColor="text1"/>
                <w:sz w:val="24"/>
                <w:szCs w:val="24"/>
              </w:rPr>
              <w:t>Đất giao thông - sân bãi</w:t>
            </w:r>
          </w:p>
        </w:tc>
        <w:tc>
          <w:tcPr>
            <w:tcW w:w="850" w:type="dxa"/>
            <w:tcBorders>
              <w:top w:val="nil"/>
              <w:left w:val="nil"/>
              <w:bottom w:val="single" w:sz="8" w:space="0" w:color="auto"/>
              <w:right w:val="single" w:sz="4" w:space="0" w:color="auto"/>
            </w:tcBorders>
            <w:vAlign w:val="center"/>
          </w:tcPr>
          <w:p w14:paraId="53CA9E1E" w14:textId="77777777" w:rsidR="000D4267" w:rsidRPr="000967EE" w:rsidRDefault="000D4267" w:rsidP="00203C7F">
            <w:pPr>
              <w:jc w:val="right"/>
              <w:rPr>
                <w:color w:val="000000" w:themeColor="text1"/>
                <w:sz w:val="24"/>
                <w:szCs w:val="24"/>
              </w:rPr>
            </w:pPr>
            <w:r w:rsidRPr="000967EE">
              <w:rPr>
                <w:color w:val="000000" w:themeColor="text1"/>
                <w:sz w:val="24"/>
                <w:szCs w:val="24"/>
              </w:rPr>
              <w:t>76540</w:t>
            </w:r>
          </w:p>
        </w:tc>
        <w:tc>
          <w:tcPr>
            <w:tcW w:w="993" w:type="dxa"/>
            <w:tcBorders>
              <w:top w:val="nil"/>
              <w:left w:val="nil"/>
              <w:bottom w:val="single" w:sz="8" w:space="0" w:color="auto"/>
              <w:right w:val="single" w:sz="4" w:space="0" w:color="auto"/>
            </w:tcBorders>
            <w:vAlign w:val="center"/>
          </w:tcPr>
          <w:p w14:paraId="1F20CBDA" w14:textId="77777777" w:rsidR="000D4267" w:rsidRPr="000967EE" w:rsidRDefault="000D4267" w:rsidP="00203C7F">
            <w:pPr>
              <w:jc w:val="center"/>
              <w:rPr>
                <w:color w:val="000000" w:themeColor="text1"/>
                <w:sz w:val="24"/>
                <w:szCs w:val="24"/>
              </w:rPr>
            </w:pPr>
            <w:r w:rsidRPr="000967EE">
              <w:rPr>
                <w:color w:val="000000" w:themeColor="text1"/>
                <w:sz w:val="24"/>
                <w:szCs w:val="24"/>
              </w:rPr>
              <w:t>m2</w:t>
            </w:r>
          </w:p>
        </w:tc>
        <w:tc>
          <w:tcPr>
            <w:tcW w:w="850" w:type="dxa"/>
            <w:tcBorders>
              <w:top w:val="nil"/>
              <w:left w:val="nil"/>
              <w:bottom w:val="single" w:sz="8" w:space="0" w:color="auto"/>
              <w:right w:val="single" w:sz="4" w:space="0" w:color="auto"/>
            </w:tcBorders>
            <w:vAlign w:val="center"/>
          </w:tcPr>
          <w:p w14:paraId="483933B3"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1020" w:type="dxa"/>
            <w:tcBorders>
              <w:top w:val="nil"/>
              <w:left w:val="nil"/>
              <w:bottom w:val="single" w:sz="8" w:space="0" w:color="auto"/>
              <w:right w:val="single" w:sz="4" w:space="0" w:color="auto"/>
            </w:tcBorders>
            <w:vAlign w:val="center"/>
          </w:tcPr>
          <w:p w14:paraId="55813B22" w14:textId="77777777" w:rsidR="000D4267" w:rsidRPr="000967EE" w:rsidRDefault="000D4267" w:rsidP="00203C7F">
            <w:pPr>
              <w:jc w:val="center"/>
              <w:rPr>
                <w:color w:val="000000" w:themeColor="text1"/>
                <w:sz w:val="24"/>
                <w:szCs w:val="24"/>
              </w:rPr>
            </w:pPr>
            <w:r w:rsidRPr="000967EE">
              <w:rPr>
                <w:color w:val="000000" w:themeColor="text1"/>
                <w:sz w:val="24"/>
                <w:szCs w:val="24"/>
              </w:rPr>
              <w:t>w/m2</w:t>
            </w:r>
          </w:p>
        </w:tc>
        <w:tc>
          <w:tcPr>
            <w:tcW w:w="823" w:type="dxa"/>
            <w:tcBorders>
              <w:top w:val="nil"/>
              <w:left w:val="nil"/>
              <w:bottom w:val="single" w:sz="8" w:space="0" w:color="auto"/>
              <w:right w:val="single" w:sz="4" w:space="0" w:color="auto"/>
            </w:tcBorders>
            <w:vAlign w:val="center"/>
          </w:tcPr>
          <w:p w14:paraId="59C670C6" w14:textId="77777777" w:rsidR="000D4267" w:rsidRPr="000967EE" w:rsidRDefault="000D4267" w:rsidP="00203C7F">
            <w:pPr>
              <w:jc w:val="center"/>
              <w:rPr>
                <w:color w:val="000000" w:themeColor="text1"/>
                <w:sz w:val="24"/>
                <w:szCs w:val="24"/>
              </w:rPr>
            </w:pPr>
            <w:r w:rsidRPr="000967EE">
              <w:rPr>
                <w:color w:val="000000" w:themeColor="text1"/>
                <w:sz w:val="24"/>
                <w:szCs w:val="24"/>
              </w:rPr>
              <w:t>0.85</w:t>
            </w:r>
          </w:p>
        </w:tc>
        <w:tc>
          <w:tcPr>
            <w:tcW w:w="857" w:type="dxa"/>
            <w:tcBorders>
              <w:top w:val="nil"/>
              <w:left w:val="nil"/>
              <w:bottom w:val="single" w:sz="8" w:space="0" w:color="auto"/>
              <w:right w:val="single" w:sz="4" w:space="0" w:color="auto"/>
            </w:tcBorders>
            <w:vAlign w:val="center"/>
          </w:tcPr>
          <w:p w14:paraId="2CE14B93" w14:textId="77777777" w:rsidR="000D4267" w:rsidRPr="000967EE" w:rsidRDefault="000D4267" w:rsidP="00203C7F">
            <w:pPr>
              <w:jc w:val="center"/>
              <w:rPr>
                <w:color w:val="000000" w:themeColor="text1"/>
                <w:sz w:val="24"/>
                <w:szCs w:val="24"/>
              </w:rPr>
            </w:pPr>
            <w:r w:rsidRPr="000967EE">
              <w:rPr>
                <w:color w:val="000000" w:themeColor="text1"/>
                <w:sz w:val="24"/>
                <w:szCs w:val="24"/>
              </w:rPr>
              <w:t>1</w:t>
            </w:r>
          </w:p>
        </w:tc>
        <w:tc>
          <w:tcPr>
            <w:tcW w:w="986" w:type="dxa"/>
            <w:tcBorders>
              <w:top w:val="nil"/>
              <w:left w:val="nil"/>
              <w:bottom w:val="single" w:sz="8" w:space="0" w:color="auto"/>
              <w:right w:val="single" w:sz="4" w:space="0" w:color="auto"/>
            </w:tcBorders>
            <w:vAlign w:val="center"/>
          </w:tcPr>
          <w:p w14:paraId="5A1D129A" w14:textId="77777777" w:rsidR="000D4267" w:rsidRPr="000967EE" w:rsidRDefault="000D4267" w:rsidP="00203C7F">
            <w:pPr>
              <w:jc w:val="center"/>
              <w:rPr>
                <w:color w:val="000000" w:themeColor="text1"/>
                <w:sz w:val="24"/>
                <w:szCs w:val="24"/>
              </w:rPr>
            </w:pPr>
            <w:r w:rsidRPr="000967EE">
              <w:rPr>
                <w:color w:val="000000" w:themeColor="text1"/>
                <w:sz w:val="24"/>
                <w:szCs w:val="24"/>
              </w:rPr>
              <w:t>76.5</w:t>
            </w:r>
          </w:p>
        </w:tc>
        <w:tc>
          <w:tcPr>
            <w:tcW w:w="1276" w:type="dxa"/>
            <w:tcBorders>
              <w:top w:val="nil"/>
              <w:left w:val="nil"/>
              <w:bottom w:val="single" w:sz="8" w:space="0" w:color="auto"/>
              <w:right w:val="single" w:sz="4" w:space="0" w:color="auto"/>
            </w:tcBorders>
            <w:vAlign w:val="center"/>
          </w:tcPr>
          <w:p w14:paraId="285F93BC" w14:textId="77777777" w:rsidR="000D4267" w:rsidRPr="000967EE" w:rsidRDefault="000D4267" w:rsidP="00203C7F">
            <w:pPr>
              <w:jc w:val="center"/>
              <w:rPr>
                <w:color w:val="000000" w:themeColor="text1"/>
                <w:sz w:val="24"/>
                <w:szCs w:val="24"/>
              </w:rPr>
            </w:pPr>
            <w:r w:rsidRPr="000967EE">
              <w:rPr>
                <w:color w:val="000000" w:themeColor="text1"/>
                <w:sz w:val="24"/>
                <w:szCs w:val="24"/>
              </w:rPr>
              <w:t>20%</w:t>
            </w:r>
          </w:p>
        </w:tc>
        <w:tc>
          <w:tcPr>
            <w:tcW w:w="1275" w:type="dxa"/>
            <w:tcBorders>
              <w:top w:val="nil"/>
              <w:left w:val="nil"/>
              <w:bottom w:val="single" w:sz="8" w:space="0" w:color="auto"/>
              <w:right w:val="single" w:sz="4" w:space="0" w:color="auto"/>
            </w:tcBorders>
            <w:vAlign w:val="center"/>
          </w:tcPr>
          <w:p w14:paraId="75B35B73" w14:textId="77777777" w:rsidR="000D4267" w:rsidRPr="000967EE" w:rsidRDefault="000D4267" w:rsidP="00203C7F">
            <w:pPr>
              <w:jc w:val="center"/>
              <w:rPr>
                <w:color w:val="000000" w:themeColor="text1"/>
                <w:sz w:val="24"/>
                <w:szCs w:val="24"/>
              </w:rPr>
            </w:pPr>
            <w:r w:rsidRPr="000967EE">
              <w:rPr>
                <w:color w:val="000000" w:themeColor="text1"/>
                <w:sz w:val="24"/>
                <w:szCs w:val="24"/>
              </w:rPr>
              <w:t>108</w:t>
            </w:r>
          </w:p>
        </w:tc>
        <w:tc>
          <w:tcPr>
            <w:tcW w:w="1280" w:type="dxa"/>
            <w:tcBorders>
              <w:top w:val="nil"/>
              <w:left w:val="nil"/>
              <w:bottom w:val="single" w:sz="8" w:space="0" w:color="auto"/>
              <w:right w:val="single" w:sz="4" w:space="0" w:color="auto"/>
            </w:tcBorders>
            <w:vAlign w:val="center"/>
          </w:tcPr>
          <w:p w14:paraId="7CC847E7" w14:textId="77777777" w:rsidR="000D4267" w:rsidRPr="000967EE" w:rsidRDefault="000D4267" w:rsidP="00203C7F">
            <w:pPr>
              <w:jc w:val="center"/>
              <w:rPr>
                <w:color w:val="000000" w:themeColor="text1"/>
                <w:sz w:val="24"/>
                <w:szCs w:val="24"/>
              </w:rPr>
            </w:pPr>
            <w:r w:rsidRPr="000967EE">
              <w:rPr>
                <w:color w:val="000000" w:themeColor="text1"/>
                <w:sz w:val="24"/>
                <w:szCs w:val="24"/>
              </w:rPr>
              <w:t>_</w:t>
            </w:r>
          </w:p>
        </w:tc>
        <w:tc>
          <w:tcPr>
            <w:tcW w:w="1413" w:type="dxa"/>
            <w:vMerge/>
            <w:tcBorders>
              <w:top w:val="nil"/>
              <w:left w:val="single" w:sz="4" w:space="0" w:color="auto"/>
              <w:bottom w:val="single" w:sz="8" w:space="0" w:color="000000"/>
              <w:right w:val="single" w:sz="8" w:space="0" w:color="auto"/>
            </w:tcBorders>
            <w:vAlign w:val="center"/>
          </w:tcPr>
          <w:p w14:paraId="2A7B764F" w14:textId="77777777" w:rsidR="000D4267" w:rsidRPr="000967EE" w:rsidRDefault="000D4267" w:rsidP="00203C7F">
            <w:pPr>
              <w:rPr>
                <w:color w:val="000000" w:themeColor="text1"/>
                <w:sz w:val="24"/>
                <w:szCs w:val="24"/>
              </w:rPr>
            </w:pPr>
          </w:p>
        </w:tc>
      </w:tr>
    </w:tbl>
    <w:p w14:paraId="214CCDB7" w14:textId="77777777" w:rsidR="00154DE6" w:rsidRPr="000967EE" w:rsidRDefault="00154DE6" w:rsidP="004D2EDE">
      <w:pPr>
        <w:spacing w:after="160" w:line="276" w:lineRule="auto"/>
        <w:jc w:val="both"/>
        <w:rPr>
          <w:rFonts w:eastAsia="Calibri"/>
          <w:color w:val="000000" w:themeColor="text1"/>
          <w:szCs w:val="26"/>
        </w:rPr>
      </w:pPr>
    </w:p>
    <w:p w14:paraId="1A7C9A15" w14:textId="77777777" w:rsidR="00154DE6" w:rsidRPr="000967EE" w:rsidRDefault="00154DE6" w:rsidP="004D2EDE">
      <w:pPr>
        <w:spacing w:after="160" w:line="276" w:lineRule="auto"/>
        <w:jc w:val="both"/>
        <w:rPr>
          <w:rFonts w:eastAsia="Calibri"/>
          <w:color w:val="000000" w:themeColor="text1"/>
          <w:szCs w:val="26"/>
        </w:rPr>
        <w:sectPr w:rsidR="00154DE6" w:rsidRPr="000967EE" w:rsidSect="00C47FF5">
          <w:pgSz w:w="15840" w:h="12240" w:orient="landscape"/>
          <w:pgMar w:top="1134" w:right="1134" w:bottom="1134" w:left="1701" w:header="720" w:footer="720" w:gutter="0"/>
          <w:cols w:space="720"/>
          <w:docGrid w:linePitch="360"/>
        </w:sectPr>
      </w:pPr>
      <w:bookmarkStart w:id="189" w:name="_Toc519900374"/>
    </w:p>
    <w:p w14:paraId="392FDEB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190" w:name="_Toc519900425"/>
      <w:bookmarkStart w:id="191" w:name="_Toc33461354"/>
      <w:bookmarkStart w:id="192" w:name="_Toc35516097"/>
      <w:bookmarkStart w:id="193" w:name="_Toc48133682"/>
      <w:bookmarkEnd w:id="189"/>
      <w:r w:rsidRPr="000967EE">
        <w:rPr>
          <w:rFonts w:eastAsia="Calibri"/>
          <w:b/>
          <w:bCs/>
          <w:i/>
          <w:color w:val="000000" w:themeColor="text1"/>
          <w:szCs w:val="26"/>
        </w:rPr>
        <w:lastRenderedPageBreak/>
        <w:t>Phương án quy hoạch</w:t>
      </w:r>
      <w:bookmarkEnd w:id="190"/>
      <w:bookmarkEnd w:id="191"/>
      <w:bookmarkEnd w:id="192"/>
      <w:bookmarkEnd w:id="193"/>
    </w:p>
    <w:p w14:paraId="7C80BA98"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r w:rsidRPr="000967EE">
        <w:rPr>
          <w:rFonts w:eastAsia="Calibri"/>
          <w:b/>
          <w:color w:val="000000" w:themeColor="text1"/>
          <w:szCs w:val="26"/>
        </w:rPr>
        <w:t>Cấp điện</w:t>
      </w:r>
    </w:p>
    <w:p w14:paraId="7183536D"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Mạng trung thế: từ 2 nguồn đấu nối trên đường 3 tháng 2 và đường Võ Nguyên Giáp kéo tuyến trung thế vào trong khu quy hoạch theo dạng mạch vòng. Bố trí 2 trạm biến áp cấp cho khu dân cư và công trình công cộng có quy mô nhỏ dưới 100</w:t>
      </w:r>
      <w:proofErr w:type="gramStart"/>
      <w:r w:rsidRPr="000967EE">
        <w:rPr>
          <w:rFonts w:eastAsia="Calibri"/>
          <w:color w:val="000000" w:themeColor="text1"/>
          <w:szCs w:val="26"/>
        </w:rPr>
        <w:t>kva ;</w:t>
      </w:r>
      <w:proofErr w:type="gramEnd"/>
      <w:r w:rsidRPr="000967EE">
        <w:rPr>
          <w:rFonts w:eastAsia="Calibri"/>
          <w:color w:val="000000" w:themeColor="text1"/>
          <w:szCs w:val="26"/>
        </w:rPr>
        <w:t xml:space="preserve"> chiếu sáng và cây xanh.</w:t>
      </w:r>
    </w:p>
    <w:p w14:paraId="56246054"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Mạng hạ thế: tuyến hạ thế kéo tới cấp cho các hộ dân qua các tủ điện hạ thế. Mạng lưới theo dạng mạng vòng kết hợp mạng hình tia.</w:t>
      </w:r>
    </w:p>
    <w:p w14:paraId="4C90475D"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Trạm biến áp: là trạm hạ thế 22/0.4 KV là loại trạm hợp bộ. Dung lượng và vị trí các trạm có thể điều chỉnh theo phụ tải điện sử dụng thực tế.</w:t>
      </w:r>
    </w:p>
    <w:p w14:paraId="560E9440"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Tủ điện: Đối với tủ điện xây mới và lắp đặt theo tiêu chuẩn điện lực.</w:t>
      </w:r>
    </w:p>
    <w:p w14:paraId="085A3072"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Dân dẫn: sử dụng cáp đồng, cách điện XLPE, tiết diện phục vụ vào nhu cầu phụ tải sao cho đảm bảo được sụt áp cho phép.</w:t>
      </w:r>
    </w:p>
    <w:p w14:paraId="07014D0D" w14:textId="5CBD6ACA"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bookmarkStart w:id="194" w:name="_Toc346663868"/>
      <w:bookmarkStart w:id="195" w:name="_Toc386960477"/>
      <w:bookmarkStart w:id="196" w:name="_Toc451730292"/>
      <w:bookmarkStart w:id="197" w:name="_Toc519900427"/>
      <w:r w:rsidRPr="000967EE">
        <w:rPr>
          <w:rFonts w:eastAsia="Calibri"/>
          <w:color w:val="000000" w:themeColor="text1"/>
          <w:szCs w:val="26"/>
        </w:rPr>
        <w:t>Xác định vị trí đặt trạm biến áp phân phối và công suất mỗi trạm</w:t>
      </w:r>
      <w:bookmarkEnd w:id="194"/>
      <w:bookmarkEnd w:id="195"/>
      <w:bookmarkEnd w:id="196"/>
      <w:bookmarkEnd w:id="197"/>
      <w:r w:rsidR="006042E4" w:rsidRPr="000967EE">
        <w:rPr>
          <w:rFonts w:eastAsia="Calibri"/>
          <w:color w:val="000000" w:themeColor="text1"/>
          <w:szCs w:val="26"/>
        </w:rPr>
        <w:t>.</w:t>
      </w:r>
    </w:p>
    <w:p w14:paraId="57F591B6"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198" w:name="_Toc426450192"/>
      <w:r w:rsidRPr="000967EE">
        <w:rPr>
          <w:rFonts w:eastAsia="Calibri"/>
          <w:b/>
          <w:color w:val="000000" w:themeColor="text1"/>
          <w:szCs w:val="26"/>
        </w:rPr>
        <w:t>Mạng lưới chiếu sáng</w:t>
      </w:r>
      <w:bookmarkEnd w:id="198"/>
      <w:r w:rsidRPr="000967EE">
        <w:rPr>
          <w:rFonts w:eastAsia="Calibri"/>
          <w:b/>
          <w:color w:val="000000" w:themeColor="text1"/>
          <w:szCs w:val="26"/>
        </w:rPr>
        <w:t>:</w:t>
      </w:r>
    </w:p>
    <w:p w14:paraId="02E3D07B"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Khu quy hoạch bố trí đèn 1 bên với đường có lộ giới 13m, bố trí đèn so le 2 bên đối với đường có lộ giới 20m.</w:t>
      </w:r>
    </w:p>
    <w:p w14:paraId="78C1BE98"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Sử dụng đèn LED với công suất 200W, quang thông 22500 Lm.</w:t>
      </w:r>
    </w:p>
    <w:p w14:paraId="3BB9CB1A"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Lựa chọn tủ điều khiển chiếu sáng sử dụng GPRS vì có những ưu điểm vược trội so với tủ điều điều khiển chiếu sáng thông thường như sau.</w:t>
      </w:r>
    </w:p>
    <w:p w14:paraId="61B174D7" w14:textId="755B2596"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Thiết bị điều khiển hiện đạ</w:t>
      </w:r>
      <w:r w:rsidR="006042E4" w:rsidRPr="000967EE">
        <w:rPr>
          <w:rFonts w:eastAsia="Calibri"/>
          <w:color w:val="000000" w:themeColor="text1"/>
          <w:szCs w:val="26"/>
        </w:rPr>
        <w:t xml:space="preserve">i </w:t>
      </w:r>
      <w:r w:rsidRPr="000967EE">
        <w:rPr>
          <w:rFonts w:eastAsia="Calibri"/>
          <w:color w:val="000000" w:themeColor="text1"/>
          <w:szCs w:val="26"/>
        </w:rPr>
        <w:t>chính xác.</w:t>
      </w:r>
    </w:p>
    <w:p w14:paraId="6FDC587C"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Có thể điều khiển chiếu sáng từ xa bất cứ lúc nào.</w:t>
      </w:r>
    </w:p>
    <w:p w14:paraId="733B7AF7"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Có thể điều chỉnh tự động hoặc bằng tay độ sáng của các tuyến dây chiếu sáng.</w:t>
      </w:r>
    </w:p>
    <w:p w14:paraId="4BE9418D"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Cảnh báo sự cố và cô lập các tuyến bị xự cố.</w:t>
      </w:r>
    </w:p>
    <w:p w14:paraId="4E84A6BF"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Tuân thủ đúng theo các tiêu chuẩn IP54. IEC-60439-1 đảm bảo an toàn đúng kỹ thuật, độ an toàn, hoạt động ổn định và tuổi thọ lâu dài. </w:t>
      </w:r>
    </w:p>
    <w:p w14:paraId="51FDD623"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Chọn sơ đồ mạng điện phân nhánh cho mạng lưới chiếu sáng giao thông và có những đặc điểm sau:</w:t>
      </w:r>
    </w:p>
    <w:p w14:paraId="120CD402"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Cấp điện cho đèn chiếu sáng giao thông đi dưới chân đèn đặt trên vỉa hè theo sơ đồ phân nhánh.</w:t>
      </w:r>
    </w:p>
    <w:p w14:paraId="112E1BA8"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Mỗi tuyến đường được bố trí 1 tuyến chiếu sáng xuyên suốt để tránh tình trạng mất điện 1 phần trên cùng 1 tuyến đường.</w:t>
      </w:r>
    </w:p>
    <w:p w14:paraId="30E7C816"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Phân bố đầy đủ các đèn chiếu sáng tại vị trí các ngã giao để đảm bảo độ sáng và tầm nhìn cho các phương tiện tham gia giao thông.</w:t>
      </w:r>
    </w:p>
    <w:p w14:paraId="46F3B57B"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bookmarkStart w:id="199" w:name="_Toc519900432"/>
      <w:bookmarkStart w:id="200" w:name="_Toc33461356"/>
      <w:bookmarkStart w:id="201" w:name="_Toc35516099"/>
      <w:bookmarkStart w:id="202" w:name="_Toc451730296"/>
      <w:bookmarkStart w:id="203" w:name="_Toc500666494"/>
      <w:r w:rsidRPr="000967EE">
        <w:rPr>
          <w:rFonts w:eastAsia="Calibri"/>
          <w:color w:val="000000" w:themeColor="text1"/>
          <w:szCs w:val="26"/>
        </w:rPr>
        <w:t>Tính toán tiết diện dây dẫn</w:t>
      </w:r>
      <w:bookmarkEnd w:id="199"/>
      <w:bookmarkEnd w:id="200"/>
      <w:bookmarkEnd w:id="201"/>
      <w:r w:rsidRPr="000967EE">
        <w:rPr>
          <w:rFonts w:eastAsia="Calibri"/>
          <w:color w:val="000000" w:themeColor="text1"/>
          <w:szCs w:val="26"/>
        </w:rPr>
        <w:t>:</w:t>
      </w:r>
    </w:p>
    <w:bookmarkEnd w:id="202"/>
    <w:bookmarkEnd w:id="203"/>
    <w:p w14:paraId="0E860016"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Tiết diện dây dẫn theo điều kiện phát nóng.</w:t>
      </w:r>
    </w:p>
    <w:p w14:paraId="4D52C291" w14:textId="77777777" w:rsidR="006042E4"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Chọn tiết diện dây theo công thức:     </w:t>
      </w:r>
    </w:p>
    <w:p w14:paraId="45BDFBA6" w14:textId="50043ADB" w:rsidR="00154DE6" w:rsidRPr="000967EE" w:rsidRDefault="00154DE6" w:rsidP="006042E4">
      <w:pPr>
        <w:widowControl w:val="0"/>
        <w:tabs>
          <w:tab w:val="left" w:pos="1134"/>
        </w:tabs>
        <w:spacing w:line="276" w:lineRule="auto"/>
        <w:jc w:val="center"/>
        <w:rPr>
          <w:rFonts w:eastAsia="Calibri"/>
          <w:color w:val="000000" w:themeColor="text1"/>
          <w:szCs w:val="26"/>
        </w:rPr>
      </w:pPr>
      <w:r w:rsidRPr="000967EE">
        <w:rPr>
          <w:rFonts w:eastAsia="Calibri"/>
          <w:color w:val="000000" w:themeColor="text1"/>
          <w:szCs w:val="26"/>
        </w:rPr>
        <w:t>Ilv ≤ Kn × Icp</w:t>
      </w:r>
    </w:p>
    <w:p w14:paraId="246BD6D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đó: </w:t>
      </w:r>
    </w:p>
    <w:p w14:paraId="581EA1A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lastRenderedPageBreak/>
        <w:t>Ilv: Cường độ dòng điện làm việc. hay cường độ dòng định mức trong dây pha.</w:t>
      </w:r>
    </w:p>
    <w:p w14:paraId="2A2CFE9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Icp: Cường độ dòng điện cực đại cho phép đi qua dây lâu dài trong dây pha. </w:t>
      </w:r>
    </w:p>
    <w:p w14:paraId="1B303FDA"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Kn: Hệ số điều chỉnh nhiệt độ theo thời tiết lấy theo nhiệt độ bình thường đối với cáp chôn ngầm trong </w:t>
      </w:r>
      <w:proofErr w:type="gramStart"/>
      <w:r w:rsidRPr="000967EE">
        <w:rPr>
          <w:rFonts w:eastAsia="Calibri"/>
          <w:color w:val="000000" w:themeColor="text1"/>
          <w:szCs w:val="26"/>
        </w:rPr>
        <w:t>đất :</w:t>
      </w:r>
      <w:proofErr w:type="gramEnd"/>
      <w:r w:rsidRPr="000967EE">
        <w:rPr>
          <w:rFonts w:eastAsia="Calibri"/>
          <w:color w:val="000000" w:themeColor="text1"/>
          <w:szCs w:val="26"/>
        </w:rPr>
        <w:t xml:space="preserve"> Kn = K4 × K5 × K6 × K7  (lấy theo phụ lục 3.21 về hệ số hiệu chỉnh nhiệt độ theo thời tiết Kn Giao trình cung cấp điện của TS.QUYỀN HUY ÁNH.</w:t>
      </w:r>
    </w:p>
    <w:p w14:paraId="250E42DF"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K</w:t>
      </w:r>
      <w:proofErr w:type="gramStart"/>
      <w:r w:rsidRPr="000967EE">
        <w:rPr>
          <w:rFonts w:eastAsia="Calibri"/>
          <w:color w:val="000000" w:themeColor="text1"/>
          <w:szCs w:val="26"/>
        </w:rPr>
        <w:t>4 :</w:t>
      </w:r>
      <w:proofErr w:type="gramEnd"/>
      <w:r w:rsidRPr="000967EE">
        <w:rPr>
          <w:rFonts w:eastAsia="Calibri"/>
          <w:color w:val="000000" w:themeColor="text1"/>
          <w:szCs w:val="26"/>
        </w:rPr>
        <w:t xml:space="preserve"> hệ số ảnh hưởng của cách lắp đặt dây cáp ngầm. chọn cáp chôn trong ống ngầm </w:t>
      </w:r>
      <w:r w:rsidRPr="000967EE">
        <w:rPr>
          <w:rFonts w:eastAsia="Calibri"/>
          <w:color w:val="000000" w:themeColor="text1"/>
          <w:szCs w:val="26"/>
        </w:rPr>
        <w:sym w:font="Wingdings" w:char="F0E0"/>
      </w:r>
      <w:r w:rsidRPr="000967EE">
        <w:rPr>
          <w:rFonts w:eastAsia="Calibri"/>
          <w:color w:val="000000" w:themeColor="text1"/>
          <w:szCs w:val="26"/>
        </w:rPr>
        <w:t xml:space="preserve"> K4 = 0.8 (bảng 8.13 Giao trình cung cấp điện của TS.QUYỀN HUY ÁNH)</w:t>
      </w:r>
    </w:p>
    <w:p w14:paraId="2F283317"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K5: hệ số dây trong hàng với cáp chôn ngầm (số mạch hoặc cáp nhiều lõi) </w:t>
      </w:r>
      <w:r w:rsidRPr="000967EE">
        <w:rPr>
          <w:rFonts w:eastAsia="Calibri"/>
          <w:color w:val="000000" w:themeColor="text1"/>
          <w:szCs w:val="26"/>
        </w:rPr>
        <w:sym w:font="Wingdings" w:char="F0E0"/>
      </w:r>
      <w:r w:rsidRPr="000967EE">
        <w:rPr>
          <w:rFonts w:eastAsia="Calibri"/>
          <w:color w:val="000000" w:themeColor="text1"/>
          <w:szCs w:val="26"/>
        </w:rPr>
        <w:t>K5 = 1  (bảng 8.14 Giao trình cung cấp điện của TS.QUYỀN HUY ÁNH)</w:t>
      </w:r>
    </w:p>
    <w:p w14:paraId="343CB72C"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K6 :hệ số ảnh hưởng của đất chôn cáp.chọn đất ẩm </w:t>
      </w:r>
      <w:r w:rsidRPr="000967EE">
        <w:rPr>
          <w:rFonts w:eastAsia="Calibri"/>
          <w:color w:val="000000" w:themeColor="text1"/>
          <w:szCs w:val="26"/>
        </w:rPr>
        <w:sym w:font="Wingdings" w:char="F0E0"/>
      </w:r>
      <w:r w:rsidRPr="000967EE">
        <w:rPr>
          <w:rFonts w:eastAsia="Calibri"/>
          <w:color w:val="000000" w:themeColor="text1"/>
          <w:szCs w:val="26"/>
        </w:rPr>
        <w:t xml:space="preserve"> K6 = 1.05 (bảng 8.15 Giao trình cung cấp điện của TS.QUYỀN HUY ÁNH)</w:t>
      </w:r>
    </w:p>
    <w:p w14:paraId="184BE735"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K7: hệ số ảnh hưởng nhiệt độ của </w:t>
      </w:r>
      <w:proofErr w:type="gramStart"/>
      <w:r w:rsidRPr="000967EE">
        <w:rPr>
          <w:rFonts w:eastAsia="Calibri"/>
          <w:color w:val="000000" w:themeColor="text1"/>
          <w:szCs w:val="26"/>
        </w:rPr>
        <w:t>đất .</w:t>
      </w:r>
      <w:proofErr w:type="gramEnd"/>
      <w:r w:rsidRPr="000967EE">
        <w:rPr>
          <w:rFonts w:eastAsia="Calibri"/>
          <w:color w:val="000000" w:themeColor="text1"/>
          <w:szCs w:val="26"/>
        </w:rPr>
        <w:t xml:space="preserve"> chọn nhiệt độ đất 25oC thấp hơn nhiệt độ không </w:t>
      </w:r>
      <w:proofErr w:type="gramStart"/>
      <w:r w:rsidRPr="000967EE">
        <w:rPr>
          <w:rFonts w:eastAsia="Calibri"/>
          <w:color w:val="000000" w:themeColor="text1"/>
          <w:szCs w:val="26"/>
        </w:rPr>
        <w:t>khí .</w:t>
      </w:r>
      <w:proofErr w:type="gramEnd"/>
      <w:r w:rsidRPr="000967EE">
        <w:rPr>
          <w:rFonts w:eastAsia="Calibri"/>
          <w:color w:val="000000" w:themeColor="text1"/>
          <w:szCs w:val="26"/>
        </w:rPr>
        <w:t xml:space="preserve"> cách điện XPLE. PVC </w:t>
      </w:r>
      <w:r w:rsidRPr="000967EE">
        <w:rPr>
          <w:rFonts w:eastAsia="Calibri"/>
          <w:color w:val="000000" w:themeColor="text1"/>
          <w:szCs w:val="26"/>
        </w:rPr>
        <w:sym w:font="Wingdings" w:char="F0E0"/>
      </w:r>
      <w:r w:rsidRPr="000967EE">
        <w:rPr>
          <w:rFonts w:eastAsia="Calibri"/>
          <w:color w:val="000000" w:themeColor="text1"/>
          <w:szCs w:val="26"/>
        </w:rPr>
        <w:t xml:space="preserve"> K7 = 0.96    (bảng 8.16 Giáo trình cung cấp điện của TS.QUYỀN HUY ÁNH)</w:t>
      </w:r>
    </w:p>
    <w:p w14:paraId="32F19606" w14:textId="286AC34C" w:rsidR="00154DE6" w:rsidRPr="000967EE" w:rsidRDefault="00154DE6" w:rsidP="006042E4">
      <w:pPr>
        <w:spacing w:after="160" w:line="276" w:lineRule="auto"/>
        <w:jc w:val="center"/>
        <w:rPr>
          <w:rFonts w:eastAsia="Calibri"/>
          <w:color w:val="000000" w:themeColor="text1"/>
          <w:szCs w:val="26"/>
        </w:rPr>
      </w:pPr>
      <w:r w:rsidRPr="000967EE">
        <w:rPr>
          <w:rFonts w:eastAsia="Calibri"/>
          <w:color w:val="000000" w:themeColor="text1"/>
          <w:szCs w:val="26"/>
        </w:rPr>
        <w:t xml:space="preserve">→ Kn = K4 × K5 × K6 × K7  = 0.8 </w:t>
      </w:r>
      <w:r w:rsidRPr="000967EE">
        <w:rPr>
          <w:rFonts w:eastAsia="Calibri"/>
          <w:noProof/>
          <w:color w:val="000000" w:themeColor="text1"/>
          <w:szCs w:val="26"/>
          <w:lang w:val="en-GB" w:eastAsia="en-GB"/>
        </w:rPr>
        <w:drawing>
          <wp:inline distT="0" distB="0" distL="0" distR="0" wp14:anchorId="1E12516D" wp14:editId="007F22E8">
            <wp:extent cx="106680" cy="130810"/>
            <wp:effectExtent l="0" t="0" r="762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sidRPr="000967EE">
        <w:rPr>
          <w:rFonts w:eastAsia="Calibri"/>
          <w:color w:val="000000" w:themeColor="text1"/>
          <w:szCs w:val="26"/>
        </w:rPr>
        <w:t xml:space="preserve"> 1 </w:t>
      </w:r>
      <w:r w:rsidRPr="000967EE">
        <w:rPr>
          <w:rFonts w:eastAsia="Calibri"/>
          <w:noProof/>
          <w:color w:val="000000" w:themeColor="text1"/>
          <w:szCs w:val="26"/>
          <w:lang w:val="en-GB" w:eastAsia="en-GB"/>
        </w:rPr>
        <w:drawing>
          <wp:inline distT="0" distB="0" distL="0" distR="0" wp14:anchorId="3FCA8BCE" wp14:editId="20F068BE">
            <wp:extent cx="106680" cy="13081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sidRPr="000967EE">
        <w:rPr>
          <w:rFonts w:eastAsia="Calibri"/>
          <w:color w:val="000000" w:themeColor="text1"/>
          <w:szCs w:val="26"/>
        </w:rPr>
        <w:t xml:space="preserve"> 1.05 </w:t>
      </w:r>
      <w:r w:rsidRPr="000967EE">
        <w:rPr>
          <w:rFonts w:eastAsia="Calibri"/>
          <w:noProof/>
          <w:color w:val="000000" w:themeColor="text1"/>
          <w:szCs w:val="26"/>
          <w:lang w:val="en-GB" w:eastAsia="en-GB"/>
        </w:rPr>
        <w:drawing>
          <wp:inline distT="0" distB="0" distL="0" distR="0" wp14:anchorId="58622312" wp14:editId="430FC862">
            <wp:extent cx="106680" cy="130810"/>
            <wp:effectExtent l="0" t="0" r="762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 cy="130810"/>
                    </a:xfrm>
                    <a:prstGeom prst="rect">
                      <a:avLst/>
                    </a:prstGeom>
                    <a:noFill/>
                    <a:ln>
                      <a:noFill/>
                    </a:ln>
                  </pic:spPr>
                </pic:pic>
              </a:graphicData>
            </a:graphic>
          </wp:inline>
        </w:drawing>
      </w:r>
      <w:r w:rsidRPr="000967EE">
        <w:rPr>
          <w:rFonts w:eastAsia="Calibri"/>
          <w:color w:val="000000" w:themeColor="text1"/>
          <w:szCs w:val="26"/>
        </w:rPr>
        <w:t xml:space="preserve"> 0.96 = 0.81</w:t>
      </w:r>
    </w:p>
    <w:p w14:paraId="79153FB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Kiểm tra theo điều kiện sụt áp cho phép:</w:t>
      </w:r>
    </w:p>
    <w:p w14:paraId="3F3B348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Áp dụng công thức:</w:t>
      </w:r>
      <w:r w:rsidRPr="000967EE">
        <w:rPr>
          <w:rFonts w:eastAsia="Calibri"/>
          <w:color w:val="000000" w:themeColor="text1"/>
          <w:szCs w:val="26"/>
        </w:rPr>
        <w:tab/>
      </w:r>
    </w:p>
    <w:p w14:paraId="5D5A735C" w14:textId="1043A2B6" w:rsidR="00154DE6" w:rsidRPr="000967EE" w:rsidRDefault="00154DE6" w:rsidP="004D2EDE">
      <w:pPr>
        <w:spacing w:after="160" w:line="276" w:lineRule="auto"/>
        <w:jc w:val="both"/>
        <w:rPr>
          <w:rFonts w:eastAsia="Calibri"/>
          <w:color w:val="000000" w:themeColor="text1"/>
          <w:szCs w:val="26"/>
        </w:rPr>
      </w:pPr>
      <m:oMathPara>
        <m:oMath>
          <m:r>
            <m:rPr>
              <m:sty m:val="p"/>
            </m:rPr>
            <w:rPr>
              <w:rFonts w:ascii="Cambria Math" w:hAnsi="Cambria Math"/>
              <w:color w:val="000000" w:themeColor="text1"/>
            </w:rPr>
            <m:t xml:space="preserve">ΔU=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P</m:t>
                  </m:r>
                </m:e>
                <m:sub>
                  <m:r>
                    <m:rPr>
                      <m:sty m:val="p"/>
                    </m:rPr>
                    <w:rPr>
                      <w:rFonts w:ascii="Cambria Math" w:hAnsi="Cambria Math"/>
                      <w:color w:val="000000" w:themeColor="text1"/>
                    </w:rPr>
                    <m:t xml:space="preserve">tt </m:t>
                  </m:r>
                </m:sub>
              </m:sSub>
              <m:r>
                <m:rPr>
                  <m:sty m:val="p"/>
                </m:rPr>
                <w:rPr>
                  <w:rFonts w:ascii="Cambria Math" w:hAnsi="Cambria Math"/>
                  <w:color w:val="000000" w:themeColor="text1"/>
                </w:rPr>
                <m:t xml:space="preserve"> x </m:t>
              </m:r>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color w:val="000000" w:themeColor="text1"/>
                    </w:rPr>
                    <m:t>d</m:t>
                  </m:r>
                </m:sub>
              </m:sSub>
            </m:num>
            <m:den>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d</m:t>
                  </m:r>
                </m:sub>
              </m:sSub>
            </m:den>
          </m:f>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tt</m:t>
                  </m:r>
                </m:sub>
              </m:sSub>
              <m:r>
                <m:rPr>
                  <m:sty m:val="p"/>
                </m:rPr>
                <w:rPr>
                  <w:rFonts w:ascii="Cambria Math" w:hAnsi="Cambria Math"/>
                  <w:color w:val="000000" w:themeColor="text1"/>
                </w:rPr>
                <m:t xml:space="preserve"> x </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d</m:t>
                  </m:r>
                </m:sub>
              </m:sSub>
            </m:num>
            <m:den>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d</m:t>
                  </m:r>
                </m:sub>
              </m:sSub>
            </m:den>
          </m:f>
          <m:r>
            <m:rPr>
              <m:sty m:val="p"/>
            </m:rPr>
            <w:rPr>
              <w:rFonts w:ascii="Cambria Math" w:hAnsi="Cambria Math"/>
              <w:color w:val="000000" w:themeColor="text1"/>
            </w:rPr>
            <m:t>=Δ</m:t>
          </m:r>
          <m:sSup>
            <m:sSupPr>
              <m:ctrlPr>
                <w:rPr>
                  <w:rFonts w:ascii="Cambria Math" w:hAnsi="Cambria Math"/>
                  <w:color w:val="000000" w:themeColor="text1"/>
                </w:rPr>
              </m:ctrlPr>
            </m:sSupPr>
            <m:e>
              <m:r>
                <m:rPr>
                  <m:sty m:val="p"/>
                </m:rPr>
                <w:rPr>
                  <w:rFonts w:ascii="Cambria Math" w:hAnsi="Cambria Math"/>
                  <w:color w:val="000000" w:themeColor="text1"/>
                </w:rPr>
                <m:t>U</m:t>
              </m:r>
            </m:e>
            <m:sup>
              <m:r>
                <m:rPr>
                  <m:sty m:val="p"/>
                </m:rPr>
                <w:rPr>
                  <w:rFonts w:ascii="Cambria Math" w:hAnsi="Cambria Math"/>
                  <w:color w:val="000000" w:themeColor="text1"/>
                </w:rPr>
                <m:t>'</m:t>
              </m:r>
            </m:sup>
          </m:sSup>
          <m:r>
            <m:rPr>
              <m:sty m:val="p"/>
            </m:rPr>
            <w:rPr>
              <w:rFonts w:ascii="Cambria Math" w:hAnsi="Cambria Math"/>
              <w:color w:val="000000" w:themeColor="text1"/>
            </w:rPr>
            <m:t>+ΔU"</m:t>
          </m:r>
        </m:oMath>
      </m:oMathPara>
    </w:p>
    <w:p w14:paraId="6F8B15F4" w14:textId="77777777" w:rsidR="006042E4"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đó: </w:t>
      </w:r>
    </w:p>
    <w:p w14:paraId="72086E3B" w14:textId="4B5D62C8"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ΔU</w:t>
      </w:r>
      <w:proofErr w:type="gramStart"/>
      <w:r w:rsidRPr="000967EE">
        <w:rPr>
          <w:rFonts w:eastAsia="Calibri"/>
          <w:color w:val="000000" w:themeColor="text1"/>
          <w:szCs w:val="26"/>
        </w:rPr>
        <w:t>’:Thành</w:t>
      </w:r>
      <w:proofErr w:type="gramEnd"/>
      <w:r w:rsidRPr="000967EE">
        <w:rPr>
          <w:rFonts w:eastAsia="Calibri"/>
          <w:color w:val="000000" w:themeColor="text1"/>
          <w:szCs w:val="26"/>
        </w:rPr>
        <w:t xml:space="preserve"> phần tổn thất điện áp do công suất tác dụng và điện trở .</w:t>
      </w:r>
    </w:p>
    <w:p w14:paraId="4879B72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ΔU”: Thành phần tổn thất điện áp công suất phản kháng và điện kháng đường dây.</w:t>
      </w:r>
    </w:p>
    <w:p w14:paraId="00745EC3"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Rd: Điện trở của đường dây (Ω): </w:t>
      </w:r>
      <w:proofErr w:type="gramStart"/>
      <w:r w:rsidRPr="000967EE">
        <w:rPr>
          <w:rFonts w:eastAsia="Calibri"/>
          <w:color w:val="000000" w:themeColor="text1"/>
          <w:szCs w:val="26"/>
        </w:rPr>
        <w:t>Rd  =</w:t>
      </w:r>
      <w:proofErr w:type="gramEnd"/>
      <w:r w:rsidRPr="000967EE">
        <w:rPr>
          <w:rFonts w:eastAsia="Calibri"/>
          <w:color w:val="000000" w:themeColor="text1"/>
          <w:szCs w:val="26"/>
        </w:rPr>
        <w:t xml:space="preserve"> r0 × L.</w:t>
      </w:r>
    </w:p>
    <w:p w14:paraId="0B64218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r0: điện trở của 1 đơn vị dài dây dẫn (Ω/km).</w:t>
      </w:r>
    </w:p>
    <w:p w14:paraId="1B6704D9"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Xd: Điện kháng của đường dây (Ω). Xd = x0 × L.</w:t>
      </w:r>
    </w:p>
    <w:p w14:paraId="5A31BEC7"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x0: điện kháng của 1 đơn vị dài dây dẫn (Ω/km). đối với đường dây cáp trung thế đặt ngầm trong đất. x0 = 0.08 (Ω/km)</w:t>
      </w:r>
    </w:p>
    <w:p w14:paraId="4170B47E"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L: Chiều dài của dây dẫn (km)</w:t>
      </w:r>
    </w:p>
    <w:p w14:paraId="1BC91FFD"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Ptt: Công suất tác dụng tính toán của phụ tải (kW)</w:t>
      </w:r>
    </w:p>
    <w:p w14:paraId="0DDCFB10"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Ud: Điện áp </w:t>
      </w:r>
      <w:proofErr w:type="gramStart"/>
      <w:r w:rsidRPr="000967EE">
        <w:rPr>
          <w:rFonts w:eastAsia="Calibri"/>
          <w:color w:val="000000" w:themeColor="text1"/>
          <w:szCs w:val="26"/>
        </w:rPr>
        <w:t>dây  (</w:t>
      </w:r>
      <w:proofErr w:type="gramEnd"/>
      <w:r w:rsidRPr="000967EE">
        <w:rPr>
          <w:rFonts w:eastAsia="Calibri"/>
          <w:color w:val="000000" w:themeColor="text1"/>
          <w:szCs w:val="26"/>
        </w:rPr>
        <w:t>kV)</w:t>
      </w:r>
    </w:p>
    <w:p w14:paraId="7198599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Qtt: Công suất phản kháng tính toán của phụ tải (kVar):</w:t>
      </w:r>
    </w:p>
    <w:p w14:paraId="7CB212AD" w14:textId="77777777" w:rsidR="00154DE6" w:rsidRPr="000967EE" w:rsidRDefault="00154DE6" w:rsidP="006042E4">
      <w:pPr>
        <w:spacing w:after="160" w:line="276" w:lineRule="auto"/>
        <w:jc w:val="center"/>
        <w:rPr>
          <w:rFonts w:eastAsia="Calibri"/>
          <w:color w:val="000000" w:themeColor="text1"/>
          <w:szCs w:val="26"/>
        </w:rPr>
      </w:pPr>
      <w:r w:rsidRPr="000967EE">
        <w:rPr>
          <w:rFonts w:eastAsia="Calibri"/>
          <w:color w:val="000000" w:themeColor="text1"/>
          <w:szCs w:val="26"/>
        </w:rPr>
        <w:t>Qtt = Ptt × tanφ</w:t>
      </w:r>
    </w:p>
    <w:p w14:paraId="56837DCB" w14:textId="77777777" w:rsidR="00154DE6" w:rsidRPr="000967EE" w:rsidRDefault="00154DE6" w:rsidP="006042E4">
      <w:pPr>
        <w:spacing w:after="160" w:line="276" w:lineRule="auto"/>
        <w:jc w:val="center"/>
        <w:rPr>
          <w:rFonts w:eastAsia="Calibri"/>
          <w:color w:val="000000" w:themeColor="text1"/>
          <w:szCs w:val="26"/>
        </w:rPr>
      </w:pPr>
      <w:r w:rsidRPr="000967EE">
        <w:rPr>
          <w:rFonts w:eastAsia="Calibri"/>
          <w:color w:val="000000" w:themeColor="text1"/>
          <w:szCs w:val="26"/>
        </w:rPr>
        <w:t>ΔU’ = ΔUCP – Δ</w:t>
      </w:r>
      <w:proofErr w:type="gramStart"/>
      <w:r w:rsidRPr="000967EE">
        <w:rPr>
          <w:rFonts w:eastAsia="Calibri"/>
          <w:color w:val="000000" w:themeColor="text1"/>
          <w:szCs w:val="26"/>
        </w:rPr>
        <w:t>U”  Với</w:t>
      </w:r>
      <w:proofErr w:type="gramEnd"/>
      <w:r w:rsidRPr="000967EE">
        <w:rPr>
          <w:rFonts w:eastAsia="Calibri"/>
          <w:color w:val="000000" w:themeColor="text1"/>
          <w:szCs w:val="26"/>
        </w:rPr>
        <w:t>:</w:t>
      </w:r>
    </w:p>
    <w:p w14:paraId="0D7DB3D5" w14:textId="1FCBF0DA" w:rsidR="00154DE6" w:rsidRPr="000967EE" w:rsidRDefault="00EB5886" w:rsidP="004D2EDE">
      <w:pPr>
        <w:spacing w:after="160" w:line="276" w:lineRule="auto"/>
        <w:jc w:val="both"/>
        <w:rPr>
          <w:rFonts w:eastAsia="Calibri"/>
          <w:color w:val="000000" w:themeColor="text1"/>
          <w:szCs w:val="26"/>
        </w:rPr>
      </w:pPr>
      <m:oMathPara>
        <m:oMath>
          <m:sSub>
            <m:sSubPr>
              <m:ctrlPr>
                <w:rPr>
                  <w:rFonts w:ascii="Cambria Math" w:hAnsi="Cambria Math"/>
                  <w:color w:val="000000" w:themeColor="text1"/>
                </w:rPr>
              </m:ctrlPr>
            </m:sSubPr>
            <m:e>
              <m:r>
                <m:rPr>
                  <m:sty m:val="p"/>
                </m:rPr>
                <w:rPr>
                  <w:rFonts w:ascii="Cambria Math" w:hAnsi="Cambria Math"/>
                  <w:color w:val="000000" w:themeColor="text1"/>
                </w:rPr>
                <m:t>ΔU</m:t>
              </m:r>
            </m:e>
            <m:sub>
              <m:r>
                <m:rPr>
                  <m:sty m:val="p"/>
                </m:rPr>
                <w:rPr>
                  <w:rFonts w:ascii="Cambria Math" w:hAnsi="Cambria Math"/>
                  <w:color w:val="000000" w:themeColor="text1"/>
                </w:rPr>
                <m:t>CP</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r>
                <m:rPr>
                  <m:sty m:val="p"/>
                </m:rPr>
                <w:rPr>
                  <w:rFonts w:ascii="Cambria Math" w:hAnsi="Cambria Math"/>
                  <w:color w:val="000000" w:themeColor="text1"/>
                </w:rPr>
                <m:t>ΔU%×</m:t>
              </m:r>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đm</m:t>
                  </m:r>
                </m:sub>
              </m:sSub>
            </m:num>
            <m:den>
              <m:r>
                <m:rPr>
                  <m:sty m:val="p"/>
                </m:rPr>
                <w:rPr>
                  <w:rFonts w:ascii="Cambria Math" w:hAnsi="Cambria Math"/>
                  <w:color w:val="000000" w:themeColor="text1"/>
                </w:rPr>
                <m:t>100</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5×0.4</m:t>
              </m:r>
            </m:num>
            <m:den>
              <m:r>
                <m:rPr>
                  <m:sty m:val="p"/>
                </m:rPr>
                <w:rPr>
                  <w:rFonts w:ascii="Cambria Math" w:hAnsi="Cambria Math"/>
                  <w:color w:val="000000" w:themeColor="text1"/>
                </w:rPr>
                <m:t>100</m:t>
              </m:r>
            </m:den>
          </m:f>
          <m:r>
            <m:rPr>
              <m:sty m:val="p"/>
            </m:rPr>
            <w:rPr>
              <w:rFonts w:ascii="Cambria Math" w:hAnsi="Cambria Math"/>
              <w:color w:val="000000" w:themeColor="text1"/>
            </w:rPr>
            <m:t>=20(V)</m:t>
          </m:r>
        </m:oMath>
      </m:oMathPara>
    </w:p>
    <w:p w14:paraId="2A68B91D" w14:textId="6DAC350A" w:rsidR="00154DE6" w:rsidRPr="000967EE" w:rsidRDefault="00EB5886" w:rsidP="004D2EDE">
      <w:pPr>
        <w:spacing w:after="160" w:line="276" w:lineRule="auto"/>
        <w:jc w:val="both"/>
        <w:rPr>
          <w:rFonts w:eastAsia="Calibri"/>
          <w:color w:val="000000" w:themeColor="text1"/>
          <w:szCs w:val="26"/>
        </w:rPr>
      </w:pPr>
      <m:oMathPara>
        <m:oMath>
          <m:sSub>
            <m:sSubPr>
              <m:ctrlPr>
                <w:rPr>
                  <w:rFonts w:ascii="Cambria Math" w:hAnsi="Cambria Math"/>
                  <w:color w:val="000000" w:themeColor="text1"/>
                </w:rPr>
              </m:ctrlPr>
            </m:sSubPr>
            <m:e>
              <m:r>
                <m:rPr>
                  <m:sty m:val="p"/>
                </m:rPr>
                <w:rPr>
                  <w:rFonts w:ascii="Cambria Math" w:hAnsi="Cambria Math"/>
                  <w:color w:val="000000" w:themeColor="text1"/>
                </w:rPr>
                <m:t>ΔU"</m:t>
              </m:r>
            </m:e>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tt</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0</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(L+</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×L</m:t>
                  </m:r>
                </m:e>
                <m:sub/>
              </m:sSub>
              <m:r>
                <w:rPr>
                  <w:rFonts w:ascii="Cambria Math" w:hAnsi="Cambria Math"/>
                  <w:color w:val="000000" w:themeColor="text1"/>
                </w:rPr>
                <m:t>)</m:t>
              </m:r>
            </m:num>
            <m:den>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đm</m:t>
                  </m:r>
                </m:sub>
              </m:sSub>
              <m:r>
                <w:rPr>
                  <w:rFonts w:ascii="Cambria Math" w:hAnsi="Cambria Math"/>
                  <w:color w:val="000000" w:themeColor="text1"/>
                </w:rPr>
                <m:t xml:space="preserve"> </m:t>
              </m:r>
            </m:den>
          </m:f>
        </m:oMath>
      </m:oMathPara>
    </w:p>
    <w:p w14:paraId="0E9252F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Từ công </w:t>
      </w:r>
      <w:proofErr w:type="gramStart"/>
      <w:r w:rsidRPr="000967EE">
        <w:rPr>
          <w:rFonts w:eastAsia="Calibri"/>
          <w:color w:val="000000" w:themeColor="text1"/>
          <w:szCs w:val="26"/>
        </w:rPr>
        <w:t>thức :</w:t>
      </w:r>
      <w:proofErr w:type="gramEnd"/>
      <w:r w:rsidRPr="000967EE">
        <w:rPr>
          <w:rFonts w:eastAsia="Calibri"/>
          <w:color w:val="000000" w:themeColor="text1"/>
          <w:szCs w:val="26"/>
        </w:rPr>
        <w:t xml:space="preserve">             </w:t>
      </w:r>
    </w:p>
    <w:p w14:paraId="1E86C2BA" w14:textId="33290889"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w:t>
      </w:r>
      <w:r w:rsidRPr="000967EE">
        <w:rPr>
          <w:rFonts w:eastAsia="Calibri"/>
          <w:noProof/>
          <w:color w:val="000000" w:themeColor="text1"/>
          <w:szCs w:val="26"/>
          <w:lang w:val="en-GB" w:eastAsia="en-GB"/>
        </w:rPr>
        <w:drawing>
          <wp:inline distT="0" distB="0" distL="0" distR="0" wp14:anchorId="32430377" wp14:editId="1405876C">
            <wp:extent cx="1650365" cy="474980"/>
            <wp:effectExtent l="0" t="0" r="698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0365" cy="474980"/>
                    </a:xfrm>
                    <a:prstGeom prst="rect">
                      <a:avLst/>
                    </a:prstGeom>
                    <a:noFill/>
                    <a:ln>
                      <a:noFill/>
                    </a:ln>
                  </pic:spPr>
                </pic:pic>
              </a:graphicData>
            </a:graphic>
          </wp:inline>
        </w:drawing>
      </w:r>
      <w:r w:rsidRPr="000967EE">
        <w:rPr>
          <w:rFonts w:eastAsia="Calibri"/>
          <w:color w:val="000000" w:themeColor="text1"/>
          <w:szCs w:val="26"/>
        </w:rPr>
        <w:t xml:space="preserve">   và  </w:t>
      </w:r>
      <m:oMath>
        <m:sSub>
          <m:sSubPr>
            <m:ctrlPr>
              <w:rPr>
                <w:rFonts w:ascii="Cambria Math" w:hAnsi="Cambria Math"/>
                <w:color w:val="000000" w:themeColor="text1"/>
              </w:rPr>
            </m:ctrlPr>
          </m:sSubPr>
          <m:e>
            <m:r>
              <m:rPr>
                <m:sty m:val="p"/>
              </m:rP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rPr>
          <m:t xml:space="preserve">= </m:t>
        </m:r>
        <m:f>
          <m:fPr>
            <m:ctrlPr>
              <w:rPr>
                <w:rFonts w:ascii="Cambria Math" w:hAnsi="Cambria Math"/>
                <w:color w:val="000000" w:themeColor="text1"/>
              </w:rPr>
            </m:ctrlPr>
          </m:fPr>
          <m:num>
            <m:r>
              <w:rPr>
                <w:rFonts w:ascii="Cambria Math" w:hAnsi="Cambria Math"/>
                <w:color w:val="000000" w:themeColor="text1"/>
              </w:rPr>
              <m:t>l</m:t>
            </m:r>
          </m:num>
          <m:den>
            <m:r>
              <w:rPr>
                <w:rFonts w:ascii="Cambria Math" w:hAnsi="Cambria Math"/>
                <w:color w:val="000000" w:themeColor="text1"/>
              </w:rPr>
              <m:t>γ</m:t>
            </m:r>
            <m:r>
              <m:rPr>
                <m:sty m:val="p"/>
              </m:rPr>
              <w:rPr>
                <w:rFonts w:ascii="Cambria Math" w:hAnsi="Cambria Math"/>
                <w:color w:val="000000" w:themeColor="text1"/>
              </w:rPr>
              <m:t>x</m:t>
            </m:r>
            <m:r>
              <w:rPr>
                <w:rFonts w:ascii="Cambria Math" w:hAnsi="Cambria Math"/>
                <w:color w:val="000000" w:themeColor="text1"/>
              </w:rPr>
              <m:t>F</m:t>
            </m:r>
          </m:den>
        </m:f>
      </m:oMath>
    </w:p>
    <w:p w14:paraId="32E914FD" w14:textId="17BAD7CB" w:rsidR="00154DE6" w:rsidRPr="000967EE" w:rsidRDefault="00154DE6" w:rsidP="004D2EDE">
      <w:pPr>
        <w:spacing w:after="160" w:line="276" w:lineRule="auto"/>
        <w:jc w:val="both"/>
        <w:rPr>
          <w:rFonts w:eastAsia="Calibri"/>
          <w:color w:val="000000" w:themeColor="text1"/>
          <w:szCs w:val="26"/>
        </w:rPr>
      </w:pPr>
      <m:oMathPara>
        <m:oMath>
          <m:r>
            <m:rPr>
              <m:sty m:val="p"/>
            </m:rPr>
            <w:rPr>
              <w:rFonts w:ascii="Cambria Math" w:hAnsi="Cambria Math"/>
              <w:color w:val="000000" w:themeColor="text1"/>
            </w:rPr>
            <m:t xml:space="preserve">=&gt; </m:t>
          </m:r>
          <m:r>
            <m:rPr>
              <m:sty m:val="b"/>
            </m:rPr>
            <w:rPr>
              <w:rFonts w:ascii="Cambria Math" w:hAnsi="Cambria Math"/>
              <w:color w:val="000000" w:themeColor="text1"/>
            </w:rPr>
            <m:t>F</m:t>
          </m:r>
          <m:r>
            <m:rPr>
              <m:sty m:val="p"/>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b"/>
                    </m:rPr>
                    <w:rPr>
                      <w:rFonts w:ascii="Cambria Math" w:hAnsi="Cambria Math"/>
                      <w:color w:val="000000" w:themeColor="text1"/>
                    </w:rPr>
                    <m:t>P</m:t>
                  </m:r>
                </m:e>
                <m:sub>
                  <m:r>
                    <m:rPr>
                      <m:sty m:val="b"/>
                    </m:rPr>
                    <w:rPr>
                      <w:rFonts w:ascii="Cambria Math" w:hAnsi="Cambria Math"/>
                      <w:color w:val="000000" w:themeColor="text1"/>
                    </w:rPr>
                    <m:t>tt</m:t>
                  </m:r>
                </m:sub>
              </m:sSub>
              <m:r>
                <m:rPr>
                  <m:sty m:val="p"/>
                </m:rPr>
                <w:rPr>
                  <w:rFonts w:ascii="Cambria Math" w:hAnsi="Cambria Math"/>
                  <w:color w:val="000000" w:themeColor="text1"/>
                </w:rPr>
                <m:t>×</m:t>
              </m:r>
              <m:r>
                <m:rPr>
                  <m:sty m:val="b"/>
                </m:rPr>
                <w:rPr>
                  <w:rFonts w:ascii="Cambria Math" w:hAnsi="Cambria Math"/>
                  <w:color w:val="000000" w:themeColor="text1"/>
                </w:rPr>
                <m:t>L</m:t>
              </m:r>
            </m:num>
            <m:den>
              <m:r>
                <m:rPr>
                  <m:sty m:val="b"/>
                </m:rPr>
                <w:rPr>
                  <w:rFonts w:ascii="Cambria Math" w:hAnsi="Cambria Math"/>
                  <w:color w:val="000000" w:themeColor="text1"/>
                </w:rPr>
                <m:t>γ</m:t>
              </m:r>
              <m:r>
                <m:rPr>
                  <m:sty m:val="p"/>
                </m:rPr>
                <w:rPr>
                  <w:rFonts w:ascii="Cambria Math" w:hAnsi="Cambria Math"/>
                  <w:color w:val="000000" w:themeColor="text1"/>
                </w:rPr>
                <m:t>×</m:t>
              </m:r>
              <m:sSub>
                <m:sSubPr>
                  <m:ctrlPr>
                    <w:rPr>
                      <w:rFonts w:ascii="Cambria Math" w:hAnsi="Cambria Math"/>
                      <w:color w:val="000000" w:themeColor="text1"/>
                    </w:rPr>
                  </m:ctrlPr>
                </m:sSubPr>
                <m:e>
                  <m:r>
                    <m:rPr>
                      <m:sty m:val="b"/>
                    </m:rPr>
                    <w:rPr>
                      <w:rFonts w:ascii="Cambria Math" w:hAnsi="Cambria Math"/>
                      <w:color w:val="000000" w:themeColor="text1"/>
                    </w:rPr>
                    <m:t>U</m:t>
                  </m:r>
                </m:e>
                <m:sub>
                  <m:r>
                    <m:rPr>
                      <m:sty m:val="p"/>
                    </m:rPr>
                    <w:rPr>
                      <w:rFonts w:ascii="Cambria Math" w:hAnsi="Cambria Math"/>
                      <w:color w:val="000000" w:themeColor="text1"/>
                    </w:rPr>
                    <m:t>đ</m:t>
                  </m:r>
                  <m:r>
                    <m:rPr>
                      <m:sty m:val="b"/>
                    </m:rPr>
                    <w:rPr>
                      <w:rFonts w:ascii="Cambria Math" w:hAnsi="Cambria Math"/>
                      <w:color w:val="000000" w:themeColor="text1"/>
                    </w:rPr>
                    <m:t>m</m:t>
                  </m:r>
                </m:sub>
              </m:sSub>
              <m:r>
                <m:rPr>
                  <m:sty m:val="p"/>
                </m:rPr>
                <w:rPr>
                  <w:rFonts w:ascii="Cambria Math" w:hAnsi="Cambria Math"/>
                  <w:color w:val="000000" w:themeColor="text1"/>
                </w:rPr>
                <m:t>×</m:t>
              </m:r>
              <m:r>
                <m:rPr>
                  <m:sty m:val="b"/>
                </m:rPr>
                <w:rPr>
                  <w:rFonts w:ascii="Cambria Math" w:hAnsi="Cambria Math"/>
                  <w:color w:val="000000" w:themeColor="text1"/>
                </w:rPr>
                <m:t>ΔU</m:t>
              </m:r>
              <m:r>
                <m:rPr>
                  <m:sty m:val="p"/>
                </m:rPr>
                <w:rPr>
                  <w:rFonts w:ascii="Cambria Math" w:hAnsi="Cambria Math"/>
                  <w:color w:val="000000" w:themeColor="text1"/>
                </w:rPr>
                <m:t>'</m:t>
              </m:r>
            </m:den>
          </m:f>
        </m:oMath>
      </m:oMathPara>
    </w:p>
    <w:p w14:paraId="6660A3DD" w14:textId="77777777" w:rsidR="006042E4"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w:t>
      </w:r>
      <w:proofErr w:type="gramStart"/>
      <w:r w:rsidRPr="000967EE">
        <w:rPr>
          <w:rFonts w:eastAsia="Calibri"/>
          <w:color w:val="000000" w:themeColor="text1"/>
          <w:szCs w:val="26"/>
        </w:rPr>
        <w:t>đó :</w:t>
      </w:r>
      <w:proofErr w:type="gramEnd"/>
      <w:r w:rsidRPr="000967EE">
        <w:rPr>
          <w:rFonts w:eastAsia="Calibri"/>
          <w:color w:val="000000" w:themeColor="text1"/>
          <w:szCs w:val="26"/>
        </w:rPr>
        <w:t xml:space="preserve">          </w:t>
      </w:r>
    </w:p>
    <w:p w14:paraId="32D70953" w14:textId="546845BE"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F: Tiết diện dây dẫn (mm²)</w:t>
      </w:r>
    </w:p>
    <w:p w14:paraId="7E8D7FB4"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Ptt: Công suất tác dụng tính toán của phụ tải (kW)</w:t>
      </w:r>
    </w:p>
    <w:p w14:paraId="15691255"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L: Chiều dài của dây dẫn (km)</w:t>
      </w:r>
    </w:p>
    <w:p w14:paraId="7AF0F69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γ: Điện dẫn suất của dây. đối với dây </w:t>
      </w:r>
      <w:proofErr w:type="gramStart"/>
      <w:r w:rsidRPr="000967EE">
        <w:rPr>
          <w:rFonts w:eastAsia="Calibri"/>
          <w:color w:val="000000" w:themeColor="text1"/>
          <w:szCs w:val="26"/>
        </w:rPr>
        <w:t>đồng :</w:t>
      </w:r>
      <w:proofErr w:type="gramEnd"/>
      <w:r w:rsidRPr="000967EE">
        <w:rPr>
          <w:rFonts w:eastAsia="Calibri"/>
          <w:color w:val="000000" w:themeColor="text1"/>
          <w:szCs w:val="26"/>
        </w:rPr>
        <w:t xml:space="preserve">  γ = 0.056 (km/Ω.mm²)</w:t>
      </w:r>
    </w:p>
    <w:p w14:paraId="09318D33" w14:textId="77777777" w:rsidR="00154DE6" w:rsidRPr="000967EE" w:rsidRDefault="00154DE6" w:rsidP="004D2EDE">
      <w:pPr>
        <w:spacing w:after="160" w:line="276" w:lineRule="auto"/>
        <w:jc w:val="both"/>
        <w:rPr>
          <w:rFonts w:eastAsia="Calibri"/>
          <w:color w:val="000000" w:themeColor="text1"/>
          <w:szCs w:val="26"/>
        </w:rPr>
      </w:pPr>
      <w:bookmarkStart w:id="204" w:name="_Toc500666496"/>
      <w:bookmarkStart w:id="205" w:name="_Toc519900435"/>
      <w:r w:rsidRPr="000967EE">
        <w:rPr>
          <w:rFonts w:eastAsia="Calibri"/>
          <w:color w:val="000000" w:themeColor="text1"/>
          <w:szCs w:val="26"/>
        </w:rPr>
        <w:br w:type="page"/>
      </w:r>
    </w:p>
    <w:p w14:paraId="4D029ECA"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06" w:name="_Toc33461357"/>
      <w:bookmarkStart w:id="207" w:name="_Toc35516100"/>
      <w:bookmarkStart w:id="208" w:name="_Toc48133683"/>
      <w:bookmarkStart w:id="209" w:name="_Toc451730308"/>
      <w:bookmarkStart w:id="210" w:name="_Toc519900389"/>
      <w:bookmarkEnd w:id="204"/>
      <w:bookmarkEnd w:id="205"/>
      <w:r w:rsidRPr="000967EE">
        <w:rPr>
          <w:rFonts w:eastAsia="Calibri"/>
          <w:b/>
          <w:bCs/>
          <w:i/>
          <w:color w:val="000000" w:themeColor="text1"/>
          <w:szCs w:val="26"/>
        </w:rPr>
        <w:lastRenderedPageBreak/>
        <w:t>Điều khiển chiếu sáng</w:t>
      </w:r>
      <w:bookmarkEnd w:id="206"/>
      <w:bookmarkEnd w:id="207"/>
      <w:bookmarkEnd w:id="208"/>
    </w:p>
    <w:p w14:paraId="78928D3C"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Hệ thống đèn chiếu sáng sử dụng GPRS làm bộ điều khiển trung tâm, có module truyền thông, phần mềm để giám sát và điều khiển từ trung tâm dự kiến điều khiển theo 5 chế độ:</w:t>
      </w:r>
    </w:p>
    <w:p w14:paraId="29413F8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Buổi tối: Từ 18h đến 21h: Bật toàn bộ 100% công suất.</w:t>
      </w:r>
    </w:p>
    <w:p w14:paraId="472F7E01"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Tối đêm: Từ 21h đến 24h: Hoạt động theo chế độ tiết giảm điện năng: Bật 75% công suất.</w:t>
      </w:r>
    </w:p>
    <w:p w14:paraId="0401C349"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Đêm khuya: Từ 24h đến 2h sáng hôm sau: Hoạt động theo chế độ tiết giảm điện năng: Bật 25% công suất.</w:t>
      </w:r>
    </w:p>
    <w:p w14:paraId="52AD6F9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Gần sáng: Từ 2h đến 4h sáng: Hoạt động theo chế độ tiết giảm điện năng: Bật 50% công suất.</w:t>
      </w:r>
    </w:p>
    <w:p w14:paraId="629F6DF7"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Bình minh: Từ 4h đến 6h sáng: Hoạt động theo chế độ tiết giảm điện năng: Bật 75% công suất.</w:t>
      </w:r>
    </w:p>
    <w:p w14:paraId="194A82B6"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Ban ngày: </w:t>
      </w:r>
      <w:r w:rsidRPr="000967EE">
        <w:rPr>
          <w:rFonts w:eastAsia="Calibri"/>
          <w:color w:val="000000" w:themeColor="text1"/>
          <w:szCs w:val="26"/>
        </w:rPr>
        <w:tab/>
        <w:t>Tắt toàn bộ đèn.</w:t>
      </w:r>
    </w:p>
    <w:p w14:paraId="5A853BC2"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Ngoài ra có thể kết hợp ứng dụng chế độ điều khiển tại tủ khi dùng chuyển mạch ở chế độ </w:t>
      </w:r>
      <w:proofErr w:type="gramStart"/>
      <w:r w:rsidRPr="000967EE">
        <w:rPr>
          <w:rFonts w:eastAsia="Calibri"/>
          <w:color w:val="000000" w:themeColor="text1"/>
          <w:szCs w:val="26"/>
        </w:rPr>
        <w:t>Auto :</w:t>
      </w:r>
      <w:proofErr w:type="gramEnd"/>
      <w:r w:rsidRPr="000967EE">
        <w:rPr>
          <w:rFonts w:eastAsia="Calibri"/>
          <w:color w:val="000000" w:themeColor="text1"/>
          <w:szCs w:val="26"/>
        </w:rPr>
        <w:t xml:space="preserve"> Tắt bớt 2/3 số đèn trên tuyến. Chế độ và thời gian bật tắt có thể điều chỉnh theo yêu cầu của đơn vị quản lý.</w:t>
      </w:r>
    </w:p>
    <w:p w14:paraId="445271CB"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211" w:name="_Toc35516101"/>
      <w:bookmarkStart w:id="212" w:name="_Toc48133685"/>
      <w:bookmarkStart w:id="213" w:name="_Toc72484506"/>
      <w:r w:rsidRPr="000967EE">
        <w:rPr>
          <w:b/>
          <w:bCs/>
          <w:iCs/>
          <w:color w:val="000000" w:themeColor="text1"/>
          <w:szCs w:val="28"/>
        </w:rPr>
        <w:t>Quy hoạch mạng thông tin liên lạc</w:t>
      </w:r>
      <w:bookmarkEnd w:id="211"/>
      <w:bookmarkEnd w:id="212"/>
      <w:bookmarkEnd w:id="213"/>
    </w:p>
    <w:p w14:paraId="29E45D4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14" w:name="_Toc519900387"/>
      <w:bookmarkStart w:id="215" w:name="_Toc33461359"/>
      <w:bookmarkStart w:id="216" w:name="_Toc35516102"/>
      <w:bookmarkStart w:id="217" w:name="_Toc48133686"/>
      <w:r w:rsidRPr="000967EE">
        <w:rPr>
          <w:rFonts w:eastAsia="Calibri"/>
          <w:b/>
          <w:bCs/>
          <w:i/>
          <w:color w:val="000000" w:themeColor="text1"/>
          <w:szCs w:val="26"/>
        </w:rPr>
        <w:t>Cơ sở quy hoạch</w:t>
      </w:r>
      <w:bookmarkEnd w:id="214"/>
      <w:bookmarkEnd w:id="215"/>
      <w:bookmarkEnd w:id="216"/>
      <w:bookmarkEnd w:id="217"/>
    </w:p>
    <w:p w14:paraId="38DC23AC"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QCXDVN 07:2016/BXD – Quy chuẩn kỹ thuật quốc gia về Quy hoạch xây dựng.</w:t>
      </w:r>
    </w:p>
    <w:p w14:paraId="70514902"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QCVN 33:2011/BTTTT: Lắp đặt mạng cáp ngoại vi viễn thông.</w:t>
      </w:r>
    </w:p>
    <w:p w14:paraId="796AD586"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Tiêu chuẩn quốc gia TCVN 8700:2011: Cống. bể. hầm. hố. rãnh kỹ thuật và tủ đấu cáp viễn thông – Yêu cầu kỹ thuật</w:t>
      </w:r>
    </w:p>
    <w:p w14:paraId="128E6301"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TCN 68 - 178:1999: Quy phạm xây dựng công trình thông tin cáp quang.</w:t>
      </w:r>
    </w:p>
    <w:p w14:paraId="7B78D16F"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Tiêu chuẩn quốc gia TCVN </w:t>
      </w:r>
      <w:proofErr w:type="gramStart"/>
      <w:r w:rsidRPr="000967EE">
        <w:rPr>
          <w:rFonts w:eastAsia="Calibri"/>
          <w:color w:val="000000" w:themeColor="text1"/>
          <w:szCs w:val="26"/>
        </w:rPr>
        <w:t>8665:2011 :</w:t>
      </w:r>
      <w:proofErr w:type="gramEnd"/>
      <w:r w:rsidRPr="000967EE">
        <w:rPr>
          <w:rFonts w:eastAsia="Calibri"/>
          <w:color w:val="000000" w:themeColor="text1"/>
          <w:szCs w:val="26"/>
        </w:rPr>
        <w:t xml:space="preserve"> Sợi quang dùng cho mạng viễn thông – yêu cầu kỹ thuật chung.</w:t>
      </w:r>
    </w:p>
    <w:p w14:paraId="650798BE"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Tiêu chuẩn quốc gia TCVN </w:t>
      </w:r>
      <w:proofErr w:type="gramStart"/>
      <w:r w:rsidRPr="000967EE">
        <w:rPr>
          <w:rFonts w:eastAsia="Calibri"/>
          <w:color w:val="000000" w:themeColor="text1"/>
          <w:szCs w:val="26"/>
        </w:rPr>
        <w:t>8699 :</w:t>
      </w:r>
      <w:proofErr w:type="gramEnd"/>
      <w:r w:rsidRPr="000967EE">
        <w:rPr>
          <w:rFonts w:eastAsia="Calibri"/>
          <w:color w:val="000000" w:themeColor="text1"/>
          <w:szCs w:val="26"/>
        </w:rPr>
        <w:t xml:space="preserve"> 2011 : Mạng viễn thông - Ống nhựa dùng cho tuyến cáp ngầm – Yêu cầu kỹ thuật. </w:t>
      </w:r>
    </w:p>
    <w:p w14:paraId="6F7B8FCE"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TCN 68 - 254:2006: Công trình ngoại vi mạng viễn thông – quy định kỹ thuật.</w:t>
      </w:r>
    </w:p>
    <w:p w14:paraId="7248C96B"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Tiêu chuẩn quốc gia TCVN 8071:2009: Công trình viễn thông – quy tắc thực hành chống sét và tiếp đất.</w:t>
      </w:r>
    </w:p>
    <w:p w14:paraId="6D640A2D"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18" w:name="_Toc33461361"/>
      <w:bookmarkStart w:id="219" w:name="_Toc35516104"/>
      <w:bookmarkStart w:id="220" w:name="_Toc48133688"/>
      <w:r w:rsidRPr="000967EE">
        <w:rPr>
          <w:rFonts w:eastAsia="Calibri"/>
          <w:b/>
          <w:bCs/>
          <w:i/>
          <w:color w:val="000000" w:themeColor="text1"/>
          <w:szCs w:val="26"/>
        </w:rPr>
        <w:t>Tính toán nhu cầu thông tin</w:t>
      </w:r>
      <w:bookmarkEnd w:id="209"/>
      <w:bookmarkEnd w:id="210"/>
      <w:bookmarkEnd w:id="218"/>
      <w:bookmarkEnd w:id="219"/>
      <w:bookmarkEnd w:id="220"/>
    </w:p>
    <w:p w14:paraId="31E74760"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21" w:name="_Toc451730309"/>
      <w:bookmarkStart w:id="222" w:name="_Toc519900390"/>
      <w:r w:rsidRPr="000967EE">
        <w:rPr>
          <w:rFonts w:eastAsia="Calibri"/>
          <w:b/>
          <w:color w:val="000000" w:themeColor="text1"/>
          <w:szCs w:val="26"/>
        </w:rPr>
        <w:t>Chỉ tiêu nhu cầu thuê bao</w:t>
      </w:r>
      <w:bookmarkEnd w:id="221"/>
      <w:bookmarkEnd w:id="222"/>
    </w:p>
    <w:p w14:paraId="10A9FE6D"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Nhà ở: </w:t>
      </w:r>
      <w:r w:rsidRPr="000967EE">
        <w:rPr>
          <w:rFonts w:eastAsia="Calibri"/>
          <w:color w:val="000000" w:themeColor="text1"/>
          <w:szCs w:val="26"/>
        </w:rPr>
        <w:tab/>
      </w:r>
      <w:r w:rsidRPr="000967EE">
        <w:rPr>
          <w:rFonts w:eastAsia="Calibri"/>
          <w:color w:val="000000" w:themeColor="text1"/>
          <w:szCs w:val="26"/>
        </w:rPr>
        <w:tab/>
      </w:r>
      <w:r w:rsidRPr="000967EE">
        <w:rPr>
          <w:rFonts w:eastAsia="Calibri"/>
          <w:color w:val="000000" w:themeColor="text1"/>
          <w:szCs w:val="26"/>
        </w:rPr>
        <w:tab/>
        <w:t>2 thuê bao/hộ dân.</w:t>
      </w:r>
    </w:p>
    <w:p w14:paraId="64925930"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Công trình công cộng:</w:t>
      </w:r>
      <w:r w:rsidRPr="000967EE">
        <w:rPr>
          <w:rFonts w:eastAsia="Calibri"/>
          <w:color w:val="000000" w:themeColor="text1"/>
          <w:szCs w:val="26"/>
        </w:rPr>
        <w:tab/>
        <w:t>30 thuê bao/ ha sàn.</w:t>
      </w:r>
    </w:p>
    <w:p w14:paraId="5D746C1D"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23" w:name="_Toc451730310"/>
      <w:bookmarkStart w:id="224" w:name="_Toc519900392"/>
      <w:bookmarkStart w:id="225" w:name="_Toc33461362"/>
      <w:bookmarkStart w:id="226" w:name="_Toc35516105"/>
      <w:r w:rsidRPr="000967EE">
        <w:rPr>
          <w:rFonts w:eastAsia="Calibri"/>
          <w:b/>
          <w:color w:val="000000" w:themeColor="text1"/>
          <w:szCs w:val="26"/>
        </w:rPr>
        <w:t>Tính toán nhu cầu thông tin</w:t>
      </w:r>
      <w:bookmarkEnd w:id="223"/>
      <w:bookmarkEnd w:id="224"/>
      <w:bookmarkEnd w:id="225"/>
      <w:bookmarkEnd w:id="226"/>
    </w:p>
    <w:p w14:paraId="56648108"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bookmarkStart w:id="227" w:name="_Toc519900393"/>
      <w:r w:rsidRPr="000967EE">
        <w:rPr>
          <w:rFonts w:eastAsia="Calibri"/>
          <w:color w:val="000000" w:themeColor="text1"/>
          <w:szCs w:val="26"/>
        </w:rPr>
        <w:t>Các loại nhu cầu:</w:t>
      </w:r>
      <w:bookmarkEnd w:id="227"/>
    </w:p>
    <w:p w14:paraId="68B6EA5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Nhu cầu sinh hoạt.</w:t>
      </w:r>
    </w:p>
    <w:p w14:paraId="4C491506"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lastRenderedPageBreak/>
        <w:t>Nhu cầu cho công trình công cộng.</w:t>
      </w:r>
    </w:p>
    <w:p w14:paraId="2AB865F7" w14:textId="357DE844"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bookmarkStart w:id="228" w:name="_Toc519900394"/>
      <w:r w:rsidRPr="000967EE">
        <w:rPr>
          <w:rFonts w:eastAsia="Calibri"/>
          <w:color w:val="000000" w:themeColor="text1"/>
          <w:szCs w:val="26"/>
        </w:rPr>
        <w:t>Nhu cầu thuê bao</w:t>
      </w:r>
      <w:bookmarkEnd w:id="228"/>
      <w:r w:rsidR="006042E4" w:rsidRPr="000967EE">
        <w:rPr>
          <w:rFonts w:eastAsia="Calibri"/>
          <w:color w:val="000000" w:themeColor="text1"/>
          <w:szCs w:val="26"/>
        </w:rPr>
        <w:t>.</w:t>
      </w:r>
    </w:p>
    <w:p w14:paraId="7F2C85F3" w14:textId="5EC95E3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Nhu cầu thuê bao sinh hoạ</w:t>
      </w:r>
      <w:r w:rsidR="006042E4" w:rsidRPr="000967EE">
        <w:rPr>
          <w:rFonts w:eastAsia="Calibri"/>
          <w:color w:val="000000" w:themeColor="text1"/>
          <w:szCs w:val="26"/>
        </w:rPr>
        <w:t>t.</w:t>
      </w:r>
    </w:p>
    <w:p w14:paraId="6A1BB795" w14:textId="77777777" w:rsidR="00154DE6" w:rsidRPr="000967EE" w:rsidRDefault="00154DE6" w:rsidP="006042E4">
      <w:pPr>
        <w:spacing w:after="160" w:line="276" w:lineRule="auto"/>
        <w:jc w:val="both"/>
        <w:rPr>
          <w:rFonts w:eastAsia="Calibri"/>
          <w:color w:val="000000" w:themeColor="text1"/>
          <w:szCs w:val="26"/>
        </w:rPr>
      </w:pPr>
      <w:r w:rsidRPr="000967EE">
        <w:rPr>
          <w:rFonts w:eastAsia="Calibri"/>
          <w:color w:val="000000" w:themeColor="text1"/>
          <w:szCs w:val="26"/>
        </w:rPr>
        <w:t>Nhu cầu thuê bao sinh hoạt được được tính theo công thức:</w:t>
      </w:r>
    </w:p>
    <w:p w14:paraId="445EB628" w14:textId="16D5D20F" w:rsidR="00154DE6" w:rsidRPr="000967EE" w:rsidRDefault="00EB5886" w:rsidP="004D2EDE">
      <w:pPr>
        <w:spacing w:after="160" w:line="276" w:lineRule="auto"/>
        <w:jc w:val="both"/>
        <w:rPr>
          <w:rFonts w:eastAsia="Calibri"/>
          <w:color w:val="000000" w:themeColor="text1"/>
          <w:szCs w:val="26"/>
        </w:rPr>
      </w:pPr>
      <m:oMathPara>
        <m:oMathParaPr>
          <m:jc m:val="center"/>
        </m:oMathParaP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sh</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0</m:t>
              </m:r>
            </m:sub>
          </m:sSub>
          <m:r>
            <w:rPr>
              <w:rFonts w:ascii="Cambria Math" w:hAnsi="Cambria Math"/>
              <w:color w:val="000000" w:themeColor="text1"/>
            </w:rPr>
            <m:t>×N×1.1</m:t>
          </m:r>
        </m:oMath>
      </m:oMathPara>
    </w:p>
    <w:p w14:paraId="3D4BAF27" w14:textId="77777777" w:rsidR="006042E4"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w:t>
      </w:r>
      <w:proofErr w:type="gramStart"/>
      <w:r w:rsidRPr="000967EE">
        <w:rPr>
          <w:rFonts w:eastAsia="Calibri"/>
          <w:color w:val="000000" w:themeColor="text1"/>
          <w:szCs w:val="26"/>
        </w:rPr>
        <w:t>đó :</w:t>
      </w:r>
      <w:proofErr w:type="gramEnd"/>
      <w:r w:rsidRPr="000967EE">
        <w:rPr>
          <w:rFonts w:eastAsia="Calibri"/>
          <w:color w:val="000000" w:themeColor="text1"/>
          <w:szCs w:val="26"/>
        </w:rPr>
        <w:t xml:space="preserve">     </w:t>
      </w:r>
    </w:p>
    <w:p w14:paraId="007EED02" w14:textId="2E1DB255"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noProof/>
          <w:color w:val="000000" w:themeColor="text1"/>
          <w:szCs w:val="26"/>
          <w:lang w:val="en-GB" w:eastAsia="en-GB"/>
        </w:rPr>
        <w:drawing>
          <wp:inline distT="0" distB="0" distL="0" distR="0" wp14:anchorId="4D349569" wp14:editId="195DCD49">
            <wp:extent cx="273050" cy="273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0967EE">
        <w:rPr>
          <w:rFonts w:eastAsia="Calibri"/>
          <w:color w:val="000000" w:themeColor="text1"/>
          <w:szCs w:val="26"/>
        </w:rPr>
        <w:t>: Nhu cầu thuê bao sinh hoạt (thuê bao).</w:t>
      </w:r>
    </w:p>
    <w:p w14:paraId="20571C5A"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P</w:t>
      </w:r>
      <w:proofErr w:type="gramStart"/>
      <w:r w:rsidRPr="000967EE">
        <w:rPr>
          <w:rFonts w:eastAsia="Calibri"/>
          <w:color w:val="000000" w:themeColor="text1"/>
          <w:szCs w:val="26"/>
        </w:rPr>
        <w:t>0 :</w:t>
      </w:r>
      <w:proofErr w:type="gramEnd"/>
      <w:r w:rsidRPr="000967EE">
        <w:rPr>
          <w:rFonts w:eastAsia="Calibri"/>
          <w:color w:val="000000" w:themeColor="text1"/>
          <w:szCs w:val="26"/>
        </w:rPr>
        <w:t xml:space="preserve"> Chỉ tiêu thông tin liên lạc. lấy bằng 45 thuê bao/100 người.</w:t>
      </w:r>
    </w:p>
    <w:p w14:paraId="48E76C22"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proofErr w:type="gramStart"/>
      <w:r w:rsidRPr="000967EE">
        <w:rPr>
          <w:rFonts w:eastAsia="Calibri"/>
          <w:color w:val="000000" w:themeColor="text1"/>
          <w:szCs w:val="26"/>
        </w:rPr>
        <w:t>N :</w:t>
      </w:r>
      <w:proofErr w:type="gramEnd"/>
      <w:r w:rsidRPr="000967EE">
        <w:rPr>
          <w:rFonts w:eastAsia="Calibri"/>
          <w:color w:val="000000" w:themeColor="text1"/>
          <w:szCs w:val="26"/>
        </w:rPr>
        <w:t xml:space="preserve"> Số dân tính toán (người).</w:t>
      </w:r>
    </w:p>
    <w:p w14:paraId="712C259C"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1.1: là hệ số dự phòng.</w:t>
      </w:r>
    </w:p>
    <w:p w14:paraId="45ABBE51" w14:textId="77777777" w:rsidR="00154DE6" w:rsidRPr="000967EE" w:rsidRDefault="00154DE6" w:rsidP="006042E4">
      <w:pPr>
        <w:spacing w:after="160" w:line="276" w:lineRule="auto"/>
        <w:jc w:val="both"/>
        <w:rPr>
          <w:rFonts w:eastAsia="Calibri"/>
          <w:color w:val="000000" w:themeColor="text1"/>
          <w:szCs w:val="26"/>
        </w:rPr>
      </w:pPr>
      <w:r w:rsidRPr="000967EE">
        <w:rPr>
          <w:rFonts w:eastAsia="Calibri"/>
          <w:color w:val="000000" w:themeColor="text1"/>
          <w:szCs w:val="26"/>
        </w:rPr>
        <w:t>Nhu cầu thuê bao của công trình công cộng.</w:t>
      </w:r>
    </w:p>
    <w:p w14:paraId="68B111CC" w14:textId="77777777" w:rsidR="00154DE6" w:rsidRPr="000967EE" w:rsidRDefault="00154DE6" w:rsidP="006042E4">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Nhu cầu thuê bao của công trình công cộng được tính theo công thức:</w:t>
      </w:r>
    </w:p>
    <w:p w14:paraId="6C04C049" w14:textId="03429DC9" w:rsidR="00154DE6" w:rsidRPr="000967EE" w:rsidRDefault="00EB5886" w:rsidP="004D2EDE">
      <w:pPr>
        <w:spacing w:after="160" w:line="276" w:lineRule="auto"/>
        <w:jc w:val="both"/>
        <w:rPr>
          <w:rFonts w:eastAsia="Calibri"/>
          <w:color w:val="000000" w:themeColor="text1"/>
          <w:szCs w:val="26"/>
        </w:rPr>
      </w:pPr>
      <m:oMathPara>
        <m:oMathParaPr>
          <m:jc m:val="center"/>
        </m:oMathParaP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ctcc</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0</m:t>
              </m:r>
            </m:sub>
          </m:sSub>
          <m:r>
            <w:rPr>
              <w:rFonts w:ascii="Cambria Math" w:hAnsi="Cambria Math"/>
              <w:color w:val="000000" w:themeColor="text1"/>
            </w:rPr>
            <m:t>×F×1.1</m:t>
          </m:r>
        </m:oMath>
      </m:oMathPara>
    </w:p>
    <w:p w14:paraId="74BA7574" w14:textId="77777777" w:rsidR="006042E4"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Trong </w:t>
      </w:r>
      <w:proofErr w:type="gramStart"/>
      <w:r w:rsidRPr="000967EE">
        <w:rPr>
          <w:rFonts w:eastAsia="Calibri"/>
          <w:color w:val="000000" w:themeColor="text1"/>
          <w:szCs w:val="26"/>
        </w:rPr>
        <w:t>đó :</w:t>
      </w:r>
      <w:proofErr w:type="gramEnd"/>
      <w:r w:rsidRPr="000967EE">
        <w:rPr>
          <w:rFonts w:eastAsia="Calibri"/>
          <w:color w:val="000000" w:themeColor="text1"/>
          <w:szCs w:val="26"/>
        </w:rPr>
        <w:t xml:space="preserve">     </w:t>
      </w:r>
    </w:p>
    <w:p w14:paraId="0D51900E" w14:textId="5858A4DA"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noProof/>
          <w:color w:val="000000" w:themeColor="text1"/>
          <w:szCs w:val="26"/>
          <w:lang w:val="en-GB" w:eastAsia="en-GB"/>
        </w:rPr>
        <w:drawing>
          <wp:inline distT="0" distB="0" distL="0" distR="0" wp14:anchorId="4E9ACC1B" wp14:editId="1FCC372A">
            <wp:extent cx="273050" cy="273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0967EE">
        <w:rPr>
          <w:rFonts w:eastAsia="Calibri"/>
          <w:color w:val="000000" w:themeColor="text1"/>
          <w:szCs w:val="26"/>
        </w:rPr>
        <w:tab/>
        <w:t>: Nhu cầu thuê bao của công trình công cộng (thuê bao).</w:t>
      </w:r>
    </w:p>
    <w:p w14:paraId="0D103358"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P0 </w:t>
      </w:r>
      <w:r w:rsidRPr="000967EE">
        <w:rPr>
          <w:rFonts w:eastAsia="Calibri"/>
          <w:color w:val="000000" w:themeColor="text1"/>
          <w:szCs w:val="26"/>
        </w:rPr>
        <w:tab/>
        <w:t>: Chỉ tiêu thông tin liên lạc. lấy bằng 25 thuê bao/ha sàn.</w:t>
      </w:r>
    </w:p>
    <w:p w14:paraId="418E6AAB"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F</w:t>
      </w:r>
      <w:r w:rsidRPr="000967EE">
        <w:rPr>
          <w:rFonts w:eastAsia="Calibri"/>
          <w:color w:val="000000" w:themeColor="text1"/>
          <w:szCs w:val="26"/>
        </w:rPr>
        <w:tab/>
        <w:t>: Diện tích sàn (người).</w:t>
      </w:r>
    </w:p>
    <w:p w14:paraId="0F9F08B4" w14:textId="77777777" w:rsidR="00154DE6" w:rsidRPr="000967EE" w:rsidRDefault="00154DE6" w:rsidP="006042E4">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1.1</w:t>
      </w:r>
      <w:r w:rsidRPr="000967EE">
        <w:rPr>
          <w:rFonts w:eastAsia="Calibri"/>
          <w:color w:val="000000" w:themeColor="text1"/>
          <w:szCs w:val="26"/>
        </w:rPr>
        <w:tab/>
        <w:t>: là hệ số dự phòng.</w:t>
      </w:r>
    </w:p>
    <w:p w14:paraId="631D880D" w14:textId="77777777" w:rsidR="00154DE6" w:rsidRPr="000967EE" w:rsidRDefault="00154DE6" w:rsidP="004D2EDE">
      <w:pPr>
        <w:spacing w:after="160" w:line="276" w:lineRule="auto"/>
        <w:jc w:val="both"/>
        <w:rPr>
          <w:rFonts w:eastAsia="Calibri"/>
          <w:color w:val="000000" w:themeColor="text1"/>
          <w:szCs w:val="26"/>
        </w:rPr>
      </w:pPr>
      <w:bookmarkStart w:id="229" w:name="_Toc451730311"/>
      <w:bookmarkStart w:id="230" w:name="_Toc519900395"/>
      <w:r w:rsidRPr="000967EE">
        <w:rPr>
          <w:rFonts w:eastAsia="Calibri"/>
          <w:color w:val="000000" w:themeColor="text1"/>
          <w:szCs w:val="26"/>
        </w:rPr>
        <w:t>Nhu cầu lưu lượng thông tin</w:t>
      </w:r>
      <w:bookmarkEnd w:id="229"/>
      <w:bookmarkEnd w:id="230"/>
      <w:r w:rsidRPr="000967EE">
        <w:rPr>
          <w:rFonts w:eastAsia="Calibri"/>
          <w:color w:val="000000" w:themeColor="text1"/>
          <w:szCs w:val="26"/>
        </w:rPr>
        <w:t>:</w:t>
      </w:r>
    </w:p>
    <w:p w14:paraId="7EF9506E"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Nhu cầu lưu lượng của 1 thuê bao.</w:t>
      </w:r>
    </w:p>
    <w:p w14:paraId="3D8F99E0"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Theo lập luận ở mục trên.</w:t>
      </w:r>
    </w:p>
    <w:p w14:paraId="490F0143"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Lưu lượng của một thuê bao sinh hoạt Qsh = 30Mbps.</w:t>
      </w:r>
    </w:p>
    <w:p w14:paraId="5FB04DD7"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Lưu lượng của một thuê bao công trình công cộng Qctcc = 70Mbps.</w:t>
      </w:r>
    </w:p>
    <w:p w14:paraId="09A71D88"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Suy ra lưu lượng trung bình của một thuê bao được tính theo công thức:</w:t>
      </w:r>
    </w:p>
    <w:p w14:paraId="6B249783" w14:textId="692EA305" w:rsidR="00154DE6" w:rsidRPr="000967EE" w:rsidRDefault="00EB5886" w:rsidP="004D2EDE">
      <w:pPr>
        <w:spacing w:after="160" w:line="276" w:lineRule="auto"/>
        <w:jc w:val="both"/>
        <w:rPr>
          <w:rFonts w:eastAsia="Calibri"/>
          <w:color w:val="000000" w:themeColor="text1"/>
          <w:szCs w:val="26"/>
        </w:rPr>
      </w:pPr>
      <m:oMathPara>
        <m:oMath>
          <m:sSub>
            <m:sSubPr>
              <m:ctrlPr>
                <w:rPr>
                  <w:rFonts w:ascii="Cambria Math" w:hAnsi="Cambria Math"/>
                  <w:color w:val="000000" w:themeColor="text1"/>
                </w:rPr>
              </m:ctrlPr>
            </m:sSubPr>
            <m:e>
              <m:r>
                <m:rPr>
                  <m:sty m:val="bi"/>
                </m:rPr>
                <w:rPr>
                  <w:rFonts w:ascii="Cambria Math" w:hAnsi="Cambria Math"/>
                  <w:color w:val="000000" w:themeColor="text1"/>
                </w:rPr>
                <m:t>Q</m:t>
              </m:r>
            </m:e>
            <m:sub>
              <m:r>
                <m:rPr>
                  <m:sty m:val="bi"/>
                </m:rPr>
                <w:rPr>
                  <w:rFonts w:ascii="Cambria Math" w:hAnsi="Cambria Math"/>
                  <w:color w:val="000000" w:themeColor="text1"/>
                </w:rPr>
                <m:t>tb</m:t>
              </m:r>
            </m:sub>
          </m:sSub>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bi"/>
                    </m:rPr>
                    <w:rPr>
                      <w:rFonts w:ascii="Cambria Math" w:hAnsi="Cambria Math"/>
                      <w:color w:val="000000" w:themeColor="text1"/>
                    </w:rPr>
                    <m:t>Q</m:t>
                  </m:r>
                </m:e>
                <m:sub>
                  <m:r>
                    <m:rPr>
                      <m:sty m:val="bi"/>
                    </m:rPr>
                    <w:rPr>
                      <w:rFonts w:ascii="Cambria Math" w:hAnsi="Cambria Math"/>
                      <w:color w:val="000000" w:themeColor="text1"/>
                    </w:rPr>
                    <m:t>sh</m:t>
                  </m:r>
                </m:sub>
              </m:sSub>
              <m:r>
                <w:rPr>
                  <w:rFonts w:ascii="Cambria Math"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sh</m:t>
                  </m:r>
                </m:sub>
              </m:sSub>
              <m:r>
                <w:rPr>
                  <w:rFonts w:ascii="Cambria Math"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Q</m:t>
                  </m:r>
                </m:e>
                <m:sub>
                  <m:r>
                    <m:rPr>
                      <m:sty m:val="bi"/>
                    </m:rPr>
                    <w:rPr>
                      <w:rFonts w:ascii="Cambria Math" w:hAnsi="Cambria Math"/>
                      <w:color w:val="000000" w:themeColor="text1"/>
                    </w:rPr>
                    <m:t>ctcc</m:t>
                  </m:r>
                </m:sub>
              </m:sSub>
              <m:r>
                <w:rPr>
                  <w:rFonts w:ascii="Cambria Math" w:hAnsi="Cambria Math"/>
                  <w:color w:val="000000" w:themeColor="text1"/>
                </w:rPr>
                <m:t>×</m:t>
              </m:r>
              <m:sSub>
                <m:sSubPr>
                  <m:ctrlPr>
                    <w:rPr>
                      <w:rFonts w:ascii="Cambria Math" w:hAnsi="Cambria Math"/>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ctcc</m:t>
                  </m:r>
                </m:sub>
              </m:sSub>
            </m:num>
            <m:den>
              <m:sSub>
                <m:sSubPr>
                  <m:ctrlPr>
                    <w:rPr>
                      <w:rFonts w:ascii="Cambria Math" w:hAnsi="Cambria Math"/>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tt</m:t>
                  </m:r>
                </m:sub>
              </m:sSub>
            </m:den>
          </m:f>
          <m:r>
            <w:rPr>
              <w:rFonts w:ascii="Cambria Math" w:hAnsi="Cambria Math"/>
              <w:color w:val="000000" w:themeColor="text1"/>
            </w:rPr>
            <m:t>=</m:t>
          </m:r>
        </m:oMath>
      </m:oMathPara>
    </w:p>
    <w:p w14:paraId="75D563C3" w14:textId="67FB6332"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Bảng tổng hợp nhu cầu thuê bao khu quy hoạch</w:t>
      </w:r>
    </w:p>
    <w:tbl>
      <w:tblPr>
        <w:tblW w:w="9840" w:type="dxa"/>
        <w:tblInd w:w="118" w:type="dxa"/>
        <w:tblLook w:val="0000" w:firstRow="0" w:lastRow="0" w:firstColumn="0" w:lastColumn="0" w:noHBand="0" w:noVBand="0"/>
      </w:tblPr>
      <w:tblGrid>
        <w:gridCol w:w="708"/>
        <w:gridCol w:w="2968"/>
        <w:gridCol w:w="1038"/>
        <w:gridCol w:w="1040"/>
        <w:gridCol w:w="1038"/>
        <w:gridCol w:w="1773"/>
        <w:gridCol w:w="1275"/>
      </w:tblGrid>
      <w:tr w:rsidR="000967EE" w:rsidRPr="000967EE" w14:paraId="4178DD53" w14:textId="77777777" w:rsidTr="006573C0">
        <w:trPr>
          <w:trHeight w:val="705"/>
        </w:trPr>
        <w:tc>
          <w:tcPr>
            <w:tcW w:w="708" w:type="dxa"/>
            <w:vMerge w:val="restart"/>
            <w:tcBorders>
              <w:top w:val="single" w:sz="8" w:space="0" w:color="auto"/>
              <w:left w:val="single" w:sz="8" w:space="0" w:color="auto"/>
              <w:bottom w:val="single" w:sz="4" w:space="0" w:color="auto"/>
              <w:right w:val="single" w:sz="4" w:space="0" w:color="auto"/>
            </w:tcBorders>
            <w:vAlign w:val="center"/>
          </w:tcPr>
          <w:p w14:paraId="4E0F7482" w14:textId="77777777" w:rsidR="006573C0" w:rsidRPr="000967EE" w:rsidRDefault="006573C0" w:rsidP="00203C7F">
            <w:pPr>
              <w:jc w:val="both"/>
              <w:rPr>
                <w:b/>
                <w:bCs/>
                <w:color w:val="000000" w:themeColor="text1"/>
                <w:szCs w:val="26"/>
              </w:rPr>
            </w:pPr>
            <w:r w:rsidRPr="000967EE">
              <w:rPr>
                <w:b/>
                <w:bCs/>
                <w:color w:val="000000" w:themeColor="text1"/>
                <w:szCs w:val="26"/>
              </w:rPr>
              <w:t>STT</w:t>
            </w:r>
          </w:p>
        </w:tc>
        <w:tc>
          <w:tcPr>
            <w:tcW w:w="2968" w:type="dxa"/>
            <w:vMerge w:val="restart"/>
            <w:tcBorders>
              <w:top w:val="single" w:sz="8" w:space="0" w:color="auto"/>
              <w:left w:val="single" w:sz="4" w:space="0" w:color="auto"/>
              <w:bottom w:val="single" w:sz="4" w:space="0" w:color="auto"/>
              <w:right w:val="single" w:sz="4" w:space="0" w:color="auto"/>
            </w:tcBorders>
            <w:vAlign w:val="center"/>
          </w:tcPr>
          <w:p w14:paraId="41F57120" w14:textId="77777777" w:rsidR="006573C0" w:rsidRPr="000967EE" w:rsidRDefault="006573C0" w:rsidP="00203C7F">
            <w:pPr>
              <w:jc w:val="both"/>
              <w:rPr>
                <w:b/>
                <w:bCs/>
                <w:color w:val="000000" w:themeColor="text1"/>
                <w:szCs w:val="26"/>
              </w:rPr>
            </w:pPr>
            <w:r w:rsidRPr="000967EE">
              <w:rPr>
                <w:b/>
                <w:bCs/>
                <w:color w:val="000000" w:themeColor="text1"/>
                <w:szCs w:val="26"/>
              </w:rPr>
              <w:t>HẠNG MỤC</w:t>
            </w:r>
          </w:p>
        </w:tc>
        <w:tc>
          <w:tcPr>
            <w:tcW w:w="2078" w:type="dxa"/>
            <w:gridSpan w:val="2"/>
            <w:tcBorders>
              <w:top w:val="single" w:sz="8" w:space="0" w:color="auto"/>
              <w:left w:val="nil"/>
              <w:bottom w:val="single" w:sz="4" w:space="0" w:color="auto"/>
              <w:right w:val="single" w:sz="4" w:space="0" w:color="auto"/>
            </w:tcBorders>
            <w:vAlign w:val="center"/>
          </w:tcPr>
          <w:p w14:paraId="0001A08F" w14:textId="77777777" w:rsidR="006573C0" w:rsidRPr="000967EE" w:rsidRDefault="006573C0" w:rsidP="00203C7F">
            <w:pPr>
              <w:jc w:val="both"/>
              <w:rPr>
                <w:b/>
                <w:bCs/>
                <w:color w:val="000000" w:themeColor="text1"/>
                <w:szCs w:val="26"/>
              </w:rPr>
            </w:pPr>
            <w:r w:rsidRPr="000967EE">
              <w:rPr>
                <w:b/>
                <w:bCs/>
                <w:color w:val="000000" w:themeColor="text1"/>
                <w:szCs w:val="26"/>
              </w:rPr>
              <w:t>CHỈ TIÊU</w:t>
            </w:r>
          </w:p>
        </w:tc>
        <w:tc>
          <w:tcPr>
            <w:tcW w:w="2811" w:type="dxa"/>
            <w:gridSpan w:val="2"/>
            <w:tcBorders>
              <w:top w:val="single" w:sz="8" w:space="0" w:color="auto"/>
              <w:left w:val="nil"/>
              <w:bottom w:val="single" w:sz="4" w:space="0" w:color="auto"/>
              <w:right w:val="single" w:sz="4" w:space="0" w:color="auto"/>
            </w:tcBorders>
            <w:vAlign w:val="center"/>
          </w:tcPr>
          <w:p w14:paraId="59794FCF" w14:textId="77777777" w:rsidR="006573C0" w:rsidRPr="000967EE" w:rsidRDefault="006573C0" w:rsidP="00203C7F">
            <w:pPr>
              <w:jc w:val="both"/>
              <w:rPr>
                <w:b/>
                <w:bCs/>
                <w:color w:val="000000" w:themeColor="text1"/>
                <w:szCs w:val="26"/>
              </w:rPr>
            </w:pPr>
            <w:r w:rsidRPr="000967EE">
              <w:rPr>
                <w:b/>
                <w:bCs/>
                <w:color w:val="000000" w:themeColor="text1"/>
                <w:szCs w:val="26"/>
              </w:rPr>
              <w:t>NHU CẦU</w:t>
            </w:r>
          </w:p>
        </w:tc>
        <w:tc>
          <w:tcPr>
            <w:tcW w:w="1275" w:type="dxa"/>
            <w:vMerge w:val="restart"/>
            <w:tcBorders>
              <w:top w:val="single" w:sz="8" w:space="0" w:color="auto"/>
              <w:left w:val="single" w:sz="4" w:space="0" w:color="auto"/>
              <w:bottom w:val="single" w:sz="4" w:space="0" w:color="auto"/>
              <w:right w:val="single" w:sz="8" w:space="0" w:color="auto"/>
            </w:tcBorders>
            <w:vAlign w:val="center"/>
          </w:tcPr>
          <w:p w14:paraId="332F9102" w14:textId="3DAE7077" w:rsidR="006573C0" w:rsidRPr="000967EE" w:rsidRDefault="006573C0" w:rsidP="006573C0">
            <w:pPr>
              <w:jc w:val="center"/>
              <w:rPr>
                <w:b/>
                <w:bCs/>
                <w:color w:val="000000" w:themeColor="text1"/>
                <w:szCs w:val="26"/>
              </w:rPr>
            </w:pPr>
            <w:r w:rsidRPr="000967EE">
              <w:rPr>
                <w:b/>
                <w:bCs/>
                <w:color w:val="000000" w:themeColor="text1"/>
                <w:szCs w:val="26"/>
              </w:rPr>
              <w:t>TỔNG TB</w:t>
            </w:r>
          </w:p>
          <w:p w14:paraId="1DF7AB71" w14:textId="01F1C56D" w:rsidR="006573C0" w:rsidRPr="000967EE" w:rsidRDefault="006573C0" w:rsidP="006573C0">
            <w:pPr>
              <w:jc w:val="center"/>
              <w:rPr>
                <w:b/>
                <w:bCs/>
                <w:color w:val="000000" w:themeColor="text1"/>
                <w:szCs w:val="26"/>
              </w:rPr>
            </w:pPr>
            <w:r w:rsidRPr="000967EE">
              <w:rPr>
                <w:b/>
                <w:bCs/>
                <w:color w:val="000000" w:themeColor="text1"/>
                <w:szCs w:val="26"/>
              </w:rPr>
              <w:t>(thuê bao)</w:t>
            </w:r>
          </w:p>
        </w:tc>
      </w:tr>
      <w:tr w:rsidR="000967EE" w:rsidRPr="000967EE" w14:paraId="6DD66952" w14:textId="77777777" w:rsidTr="006573C0">
        <w:trPr>
          <w:trHeight w:val="660"/>
        </w:trPr>
        <w:tc>
          <w:tcPr>
            <w:tcW w:w="708" w:type="dxa"/>
            <w:vMerge/>
            <w:tcBorders>
              <w:top w:val="single" w:sz="8" w:space="0" w:color="auto"/>
              <w:left w:val="single" w:sz="8" w:space="0" w:color="auto"/>
              <w:bottom w:val="single" w:sz="4" w:space="0" w:color="auto"/>
              <w:right w:val="single" w:sz="4" w:space="0" w:color="auto"/>
            </w:tcBorders>
            <w:vAlign w:val="center"/>
          </w:tcPr>
          <w:p w14:paraId="54CF99BC" w14:textId="77777777" w:rsidR="006573C0" w:rsidRPr="000967EE" w:rsidRDefault="006573C0" w:rsidP="00203C7F">
            <w:pPr>
              <w:jc w:val="both"/>
              <w:rPr>
                <w:b/>
                <w:bCs/>
                <w:color w:val="000000" w:themeColor="text1"/>
                <w:szCs w:val="26"/>
              </w:rPr>
            </w:pPr>
          </w:p>
        </w:tc>
        <w:tc>
          <w:tcPr>
            <w:tcW w:w="2968" w:type="dxa"/>
            <w:vMerge/>
            <w:tcBorders>
              <w:top w:val="single" w:sz="8" w:space="0" w:color="auto"/>
              <w:left w:val="single" w:sz="4" w:space="0" w:color="auto"/>
              <w:bottom w:val="single" w:sz="4" w:space="0" w:color="auto"/>
              <w:right w:val="single" w:sz="4" w:space="0" w:color="auto"/>
            </w:tcBorders>
            <w:vAlign w:val="center"/>
          </w:tcPr>
          <w:p w14:paraId="3B49A04E" w14:textId="77777777" w:rsidR="006573C0" w:rsidRPr="000967EE" w:rsidRDefault="006573C0" w:rsidP="00203C7F">
            <w:pPr>
              <w:jc w:val="both"/>
              <w:rPr>
                <w:b/>
                <w:bCs/>
                <w:color w:val="000000" w:themeColor="text1"/>
                <w:szCs w:val="26"/>
              </w:rPr>
            </w:pPr>
          </w:p>
        </w:tc>
        <w:tc>
          <w:tcPr>
            <w:tcW w:w="1038" w:type="dxa"/>
            <w:tcBorders>
              <w:top w:val="nil"/>
              <w:left w:val="nil"/>
              <w:bottom w:val="single" w:sz="4" w:space="0" w:color="auto"/>
              <w:right w:val="single" w:sz="4" w:space="0" w:color="auto"/>
            </w:tcBorders>
            <w:vAlign w:val="center"/>
          </w:tcPr>
          <w:p w14:paraId="1297B677" w14:textId="77777777" w:rsidR="006573C0" w:rsidRPr="000967EE" w:rsidRDefault="006573C0" w:rsidP="00203C7F">
            <w:pPr>
              <w:jc w:val="both"/>
              <w:rPr>
                <w:b/>
                <w:bCs/>
                <w:color w:val="000000" w:themeColor="text1"/>
                <w:szCs w:val="26"/>
              </w:rPr>
            </w:pPr>
            <w:r w:rsidRPr="000967EE">
              <w:rPr>
                <w:b/>
                <w:bCs/>
                <w:color w:val="000000" w:themeColor="text1"/>
                <w:szCs w:val="26"/>
              </w:rPr>
              <w:t xml:space="preserve">Chỉ tiêu </w:t>
            </w:r>
          </w:p>
        </w:tc>
        <w:tc>
          <w:tcPr>
            <w:tcW w:w="1040" w:type="dxa"/>
            <w:tcBorders>
              <w:top w:val="nil"/>
              <w:left w:val="nil"/>
              <w:bottom w:val="single" w:sz="4" w:space="0" w:color="auto"/>
              <w:right w:val="single" w:sz="4" w:space="0" w:color="auto"/>
            </w:tcBorders>
            <w:vAlign w:val="center"/>
          </w:tcPr>
          <w:p w14:paraId="613FBCCF" w14:textId="77777777" w:rsidR="006573C0" w:rsidRPr="000967EE" w:rsidRDefault="006573C0" w:rsidP="00203C7F">
            <w:pPr>
              <w:jc w:val="both"/>
              <w:rPr>
                <w:b/>
                <w:bCs/>
                <w:color w:val="000000" w:themeColor="text1"/>
                <w:szCs w:val="26"/>
              </w:rPr>
            </w:pPr>
            <w:r w:rsidRPr="000967EE">
              <w:rPr>
                <w:b/>
                <w:bCs/>
                <w:color w:val="000000" w:themeColor="text1"/>
                <w:szCs w:val="26"/>
              </w:rPr>
              <w:t>Đơn vị</w:t>
            </w:r>
          </w:p>
        </w:tc>
        <w:tc>
          <w:tcPr>
            <w:tcW w:w="1038" w:type="dxa"/>
            <w:tcBorders>
              <w:top w:val="nil"/>
              <w:left w:val="nil"/>
              <w:bottom w:val="single" w:sz="4" w:space="0" w:color="auto"/>
              <w:right w:val="single" w:sz="4" w:space="0" w:color="auto"/>
            </w:tcBorders>
            <w:vAlign w:val="center"/>
          </w:tcPr>
          <w:p w14:paraId="653B3946" w14:textId="77777777" w:rsidR="006573C0" w:rsidRPr="000967EE" w:rsidRDefault="006573C0" w:rsidP="00203C7F">
            <w:pPr>
              <w:jc w:val="both"/>
              <w:rPr>
                <w:b/>
                <w:bCs/>
                <w:color w:val="000000" w:themeColor="text1"/>
                <w:szCs w:val="26"/>
              </w:rPr>
            </w:pPr>
            <w:r w:rsidRPr="000967EE">
              <w:rPr>
                <w:b/>
                <w:bCs/>
                <w:color w:val="000000" w:themeColor="text1"/>
                <w:szCs w:val="26"/>
              </w:rPr>
              <w:t xml:space="preserve">Chỉ tiêu </w:t>
            </w:r>
          </w:p>
        </w:tc>
        <w:tc>
          <w:tcPr>
            <w:tcW w:w="1773" w:type="dxa"/>
            <w:tcBorders>
              <w:top w:val="nil"/>
              <w:left w:val="nil"/>
              <w:bottom w:val="single" w:sz="4" w:space="0" w:color="auto"/>
              <w:right w:val="single" w:sz="4" w:space="0" w:color="auto"/>
            </w:tcBorders>
            <w:vAlign w:val="center"/>
          </w:tcPr>
          <w:p w14:paraId="2C1117BC" w14:textId="77777777" w:rsidR="006573C0" w:rsidRPr="000967EE" w:rsidRDefault="006573C0" w:rsidP="00203C7F">
            <w:pPr>
              <w:jc w:val="both"/>
              <w:rPr>
                <w:b/>
                <w:bCs/>
                <w:color w:val="000000" w:themeColor="text1"/>
                <w:szCs w:val="26"/>
              </w:rPr>
            </w:pPr>
            <w:r w:rsidRPr="000967EE">
              <w:rPr>
                <w:b/>
                <w:bCs/>
                <w:color w:val="000000" w:themeColor="text1"/>
                <w:szCs w:val="26"/>
              </w:rPr>
              <w:t>Đơn vị</w:t>
            </w:r>
          </w:p>
        </w:tc>
        <w:tc>
          <w:tcPr>
            <w:tcW w:w="1275" w:type="dxa"/>
            <w:vMerge/>
            <w:tcBorders>
              <w:top w:val="single" w:sz="8" w:space="0" w:color="auto"/>
              <w:left w:val="single" w:sz="4" w:space="0" w:color="auto"/>
              <w:bottom w:val="single" w:sz="4" w:space="0" w:color="auto"/>
              <w:right w:val="single" w:sz="8" w:space="0" w:color="auto"/>
            </w:tcBorders>
            <w:vAlign w:val="center"/>
          </w:tcPr>
          <w:p w14:paraId="26C850F4" w14:textId="77777777" w:rsidR="006573C0" w:rsidRPr="000967EE" w:rsidRDefault="006573C0" w:rsidP="00203C7F">
            <w:pPr>
              <w:jc w:val="both"/>
              <w:rPr>
                <w:b/>
                <w:bCs/>
                <w:color w:val="000000" w:themeColor="text1"/>
                <w:szCs w:val="26"/>
              </w:rPr>
            </w:pPr>
          </w:p>
        </w:tc>
      </w:tr>
      <w:tr w:rsidR="000967EE" w:rsidRPr="000967EE" w14:paraId="2303C43C" w14:textId="77777777" w:rsidTr="006573C0">
        <w:trPr>
          <w:trHeight w:val="570"/>
        </w:trPr>
        <w:tc>
          <w:tcPr>
            <w:tcW w:w="708" w:type="dxa"/>
            <w:tcBorders>
              <w:top w:val="nil"/>
              <w:left w:val="single" w:sz="8" w:space="0" w:color="auto"/>
              <w:bottom w:val="single" w:sz="4" w:space="0" w:color="auto"/>
              <w:right w:val="single" w:sz="4" w:space="0" w:color="auto"/>
            </w:tcBorders>
            <w:vAlign w:val="center"/>
          </w:tcPr>
          <w:p w14:paraId="55934FF8" w14:textId="77777777" w:rsidR="006573C0" w:rsidRPr="000967EE" w:rsidRDefault="006573C0" w:rsidP="00203C7F">
            <w:pPr>
              <w:jc w:val="both"/>
              <w:rPr>
                <w:color w:val="000000" w:themeColor="text1"/>
                <w:szCs w:val="26"/>
              </w:rPr>
            </w:pPr>
            <w:r w:rsidRPr="000967EE">
              <w:rPr>
                <w:color w:val="000000" w:themeColor="text1"/>
                <w:szCs w:val="26"/>
              </w:rPr>
              <w:t>1</w:t>
            </w:r>
          </w:p>
        </w:tc>
        <w:tc>
          <w:tcPr>
            <w:tcW w:w="2968" w:type="dxa"/>
            <w:tcBorders>
              <w:top w:val="nil"/>
              <w:left w:val="nil"/>
              <w:bottom w:val="single" w:sz="4" w:space="0" w:color="auto"/>
              <w:right w:val="single" w:sz="4" w:space="0" w:color="auto"/>
            </w:tcBorders>
            <w:noWrap/>
            <w:vAlign w:val="center"/>
          </w:tcPr>
          <w:p w14:paraId="0F6FCD90" w14:textId="77777777" w:rsidR="006573C0" w:rsidRPr="000967EE" w:rsidRDefault="006573C0" w:rsidP="00203C7F">
            <w:pPr>
              <w:jc w:val="both"/>
              <w:rPr>
                <w:color w:val="000000" w:themeColor="text1"/>
                <w:szCs w:val="26"/>
              </w:rPr>
            </w:pPr>
            <w:r w:rsidRPr="000967EE">
              <w:rPr>
                <w:color w:val="000000" w:themeColor="text1"/>
                <w:szCs w:val="26"/>
              </w:rPr>
              <w:t>Cấp sinh hoạt dân cư</w:t>
            </w:r>
          </w:p>
        </w:tc>
        <w:tc>
          <w:tcPr>
            <w:tcW w:w="1038" w:type="dxa"/>
            <w:tcBorders>
              <w:top w:val="nil"/>
              <w:left w:val="nil"/>
              <w:bottom w:val="single" w:sz="4" w:space="0" w:color="auto"/>
              <w:right w:val="single" w:sz="4" w:space="0" w:color="auto"/>
            </w:tcBorders>
            <w:vAlign w:val="center"/>
          </w:tcPr>
          <w:p w14:paraId="4F2DD970" w14:textId="77777777" w:rsidR="006573C0" w:rsidRPr="000967EE" w:rsidRDefault="006573C0" w:rsidP="00203C7F">
            <w:pPr>
              <w:jc w:val="both"/>
              <w:rPr>
                <w:color w:val="000000" w:themeColor="text1"/>
                <w:szCs w:val="26"/>
              </w:rPr>
            </w:pPr>
            <w:r w:rsidRPr="000967EE">
              <w:rPr>
                <w:color w:val="000000" w:themeColor="text1"/>
                <w:szCs w:val="26"/>
              </w:rPr>
              <w:t>776</w:t>
            </w:r>
          </w:p>
        </w:tc>
        <w:tc>
          <w:tcPr>
            <w:tcW w:w="1040" w:type="dxa"/>
            <w:tcBorders>
              <w:top w:val="nil"/>
              <w:left w:val="nil"/>
              <w:bottom w:val="single" w:sz="4" w:space="0" w:color="auto"/>
              <w:right w:val="single" w:sz="4" w:space="0" w:color="auto"/>
            </w:tcBorders>
            <w:vAlign w:val="center"/>
          </w:tcPr>
          <w:p w14:paraId="2CFB8C82" w14:textId="77777777" w:rsidR="006573C0" w:rsidRPr="000967EE" w:rsidRDefault="006573C0" w:rsidP="00203C7F">
            <w:pPr>
              <w:jc w:val="both"/>
              <w:rPr>
                <w:color w:val="000000" w:themeColor="text1"/>
                <w:szCs w:val="26"/>
              </w:rPr>
            </w:pPr>
            <w:r w:rsidRPr="000967EE">
              <w:rPr>
                <w:color w:val="000000" w:themeColor="text1"/>
                <w:szCs w:val="26"/>
              </w:rPr>
              <w:t>căn</w:t>
            </w:r>
          </w:p>
        </w:tc>
        <w:tc>
          <w:tcPr>
            <w:tcW w:w="1038" w:type="dxa"/>
            <w:tcBorders>
              <w:top w:val="nil"/>
              <w:left w:val="nil"/>
              <w:bottom w:val="single" w:sz="4" w:space="0" w:color="auto"/>
              <w:right w:val="single" w:sz="4" w:space="0" w:color="auto"/>
            </w:tcBorders>
            <w:vAlign w:val="center"/>
          </w:tcPr>
          <w:p w14:paraId="494A2381" w14:textId="77777777" w:rsidR="006573C0" w:rsidRPr="000967EE" w:rsidRDefault="006573C0" w:rsidP="00203C7F">
            <w:pPr>
              <w:jc w:val="both"/>
              <w:rPr>
                <w:color w:val="000000" w:themeColor="text1"/>
                <w:szCs w:val="26"/>
              </w:rPr>
            </w:pPr>
            <w:r w:rsidRPr="000967EE">
              <w:rPr>
                <w:color w:val="000000" w:themeColor="text1"/>
                <w:szCs w:val="26"/>
              </w:rPr>
              <w:t>2</w:t>
            </w:r>
          </w:p>
        </w:tc>
        <w:tc>
          <w:tcPr>
            <w:tcW w:w="1773" w:type="dxa"/>
            <w:tcBorders>
              <w:top w:val="nil"/>
              <w:left w:val="nil"/>
              <w:bottom w:val="single" w:sz="4" w:space="0" w:color="auto"/>
              <w:right w:val="single" w:sz="4" w:space="0" w:color="auto"/>
            </w:tcBorders>
            <w:vAlign w:val="center"/>
          </w:tcPr>
          <w:p w14:paraId="3C40E242" w14:textId="77777777" w:rsidR="006573C0" w:rsidRPr="000967EE" w:rsidRDefault="006573C0" w:rsidP="00203C7F">
            <w:pPr>
              <w:jc w:val="both"/>
              <w:rPr>
                <w:color w:val="000000" w:themeColor="text1"/>
                <w:szCs w:val="26"/>
              </w:rPr>
            </w:pPr>
            <w:r w:rsidRPr="000967EE">
              <w:rPr>
                <w:color w:val="000000" w:themeColor="text1"/>
                <w:szCs w:val="26"/>
              </w:rPr>
              <w:t>Thuê bao /căn</w:t>
            </w:r>
          </w:p>
        </w:tc>
        <w:tc>
          <w:tcPr>
            <w:tcW w:w="1275" w:type="dxa"/>
            <w:tcBorders>
              <w:top w:val="nil"/>
              <w:left w:val="nil"/>
              <w:bottom w:val="single" w:sz="4" w:space="0" w:color="auto"/>
              <w:right w:val="single" w:sz="8" w:space="0" w:color="auto"/>
            </w:tcBorders>
            <w:vAlign w:val="center"/>
          </w:tcPr>
          <w:p w14:paraId="2034C204" w14:textId="77777777" w:rsidR="006573C0" w:rsidRPr="000967EE" w:rsidRDefault="006573C0" w:rsidP="00203C7F">
            <w:pPr>
              <w:jc w:val="both"/>
              <w:rPr>
                <w:color w:val="000000" w:themeColor="text1"/>
                <w:szCs w:val="26"/>
              </w:rPr>
            </w:pPr>
            <w:r w:rsidRPr="000967EE">
              <w:rPr>
                <w:color w:val="000000" w:themeColor="text1"/>
                <w:szCs w:val="26"/>
              </w:rPr>
              <w:t>1552</w:t>
            </w:r>
          </w:p>
        </w:tc>
      </w:tr>
      <w:tr w:rsidR="000967EE" w:rsidRPr="000967EE" w14:paraId="0D7E4A2B" w14:textId="77777777" w:rsidTr="006573C0">
        <w:trPr>
          <w:trHeight w:val="570"/>
        </w:trPr>
        <w:tc>
          <w:tcPr>
            <w:tcW w:w="708" w:type="dxa"/>
            <w:tcBorders>
              <w:top w:val="nil"/>
              <w:left w:val="single" w:sz="8" w:space="0" w:color="auto"/>
              <w:bottom w:val="single" w:sz="4" w:space="0" w:color="auto"/>
              <w:right w:val="single" w:sz="4" w:space="0" w:color="auto"/>
            </w:tcBorders>
            <w:vAlign w:val="center"/>
          </w:tcPr>
          <w:p w14:paraId="628BEEC9" w14:textId="77777777" w:rsidR="006573C0" w:rsidRPr="000967EE" w:rsidRDefault="006573C0" w:rsidP="00203C7F">
            <w:pPr>
              <w:jc w:val="both"/>
              <w:rPr>
                <w:color w:val="000000" w:themeColor="text1"/>
                <w:szCs w:val="26"/>
              </w:rPr>
            </w:pPr>
            <w:r w:rsidRPr="000967EE">
              <w:rPr>
                <w:color w:val="000000" w:themeColor="text1"/>
                <w:szCs w:val="26"/>
              </w:rPr>
              <w:t>2</w:t>
            </w:r>
          </w:p>
        </w:tc>
        <w:tc>
          <w:tcPr>
            <w:tcW w:w="2968" w:type="dxa"/>
            <w:tcBorders>
              <w:top w:val="nil"/>
              <w:left w:val="nil"/>
              <w:bottom w:val="single" w:sz="4" w:space="0" w:color="auto"/>
              <w:right w:val="single" w:sz="4" w:space="0" w:color="auto"/>
            </w:tcBorders>
            <w:noWrap/>
            <w:vAlign w:val="center"/>
          </w:tcPr>
          <w:p w14:paraId="2D548FAE" w14:textId="77777777" w:rsidR="006573C0" w:rsidRPr="000967EE" w:rsidRDefault="006573C0" w:rsidP="00203C7F">
            <w:pPr>
              <w:jc w:val="both"/>
              <w:rPr>
                <w:color w:val="000000" w:themeColor="text1"/>
                <w:szCs w:val="26"/>
              </w:rPr>
            </w:pPr>
            <w:r w:rsidRPr="000967EE">
              <w:rPr>
                <w:color w:val="000000" w:themeColor="text1"/>
                <w:szCs w:val="26"/>
              </w:rPr>
              <w:t xml:space="preserve">Trường mầm non </w:t>
            </w:r>
          </w:p>
        </w:tc>
        <w:tc>
          <w:tcPr>
            <w:tcW w:w="1038" w:type="dxa"/>
            <w:tcBorders>
              <w:top w:val="nil"/>
              <w:left w:val="nil"/>
              <w:bottom w:val="single" w:sz="4" w:space="0" w:color="auto"/>
              <w:right w:val="single" w:sz="4" w:space="0" w:color="auto"/>
            </w:tcBorders>
            <w:vAlign w:val="center"/>
          </w:tcPr>
          <w:p w14:paraId="2018C6F4" w14:textId="77777777" w:rsidR="006573C0" w:rsidRPr="000967EE" w:rsidRDefault="006573C0" w:rsidP="00203C7F">
            <w:pPr>
              <w:jc w:val="both"/>
              <w:rPr>
                <w:color w:val="000000" w:themeColor="text1"/>
                <w:szCs w:val="26"/>
              </w:rPr>
            </w:pPr>
            <w:r w:rsidRPr="000967EE">
              <w:rPr>
                <w:color w:val="000000" w:themeColor="text1"/>
                <w:szCs w:val="26"/>
              </w:rPr>
              <w:t>2994</w:t>
            </w:r>
          </w:p>
        </w:tc>
        <w:tc>
          <w:tcPr>
            <w:tcW w:w="1040" w:type="dxa"/>
            <w:tcBorders>
              <w:top w:val="nil"/>
              <w:left w:val="nil"/>
              <w:bottom w:val="single" w:sz="4" w:space="0" w:color="auto"/>
              <w:right w:val="single" w:sz="4" w:space="0" w:color="auto"/>
            </w:tcBorders>
            <w:vAlign w:val="center"/>
          </w:tcPr>
          <w:p w14:paraId="71952FB7" w14:textId="77777777" w:rsidR="006573C0" w:rsidRPr="000967EE" w:rsidRDefault="006573C0" w:rsidP="00203C7F">
            <w:pPr>
              <w:jc w:val="both"/>
              <w:rPr>
                <w:color w:val="000000" w:themeColor="text1"/>
                <w:szCs w:val="26"/>
              </w:rPr>
            </w:pPr>
            <w:r w:rsidRPr="000967EE">
              <w:rPr>
                <w:color w:val="000000" w:themeColor="text1"/>
                <w:szCs w:val="26"/>
              </w:rPr>
              <w:t>m2/sàn</w:t>
            </w:r>
          </w:p>
        </w:tc>
        <w:tc>
          <w:tcPr>
            <w:tcW w:w="1038" w:type="dxa"/>
            <w:tcBorders>
              <w:top w:val="nil"/>
              <w:left w:val="nil"/>
              <w:bottom w:val="single" w:sz="4" w:space="0" w:color="auto"/>
              <w:right w:val="single" w:sz="4" w:space="0" w:color="auto"/>
            </w:tcBorders>
            <w:vAlign w:val="center"/>
          </w:tcPr>
          <w:p w14:paraId="03547EB6" w14:textId="77777777" w:rsidR="006573C0" w:rsidRPr="000967EE" w:rsidRDefault="006573C0" w:rsidP="00203C7F">
            <w:pPr>
              <w:jc w:val="both"/>
              <w:rPr>
                <w:color w:val="000000" w:themeColor="text1"/>
                <w:szCs w:val="26"/>
              </w:rPr>
            </w:pPr>
            <w:r w:rsidRPr="000967EE">
              <w:rPr>
                <w:color w:val="000000" w:themeColor="text1"/>
                <w:szCs w:val="26"/>
              </w:rPr>
              <w:t>30</w:t>
            </w:r>
          </w:p>
        </w:tc>
        <w:tc>
          <w:tcPr>
            <w:tcW w:w="1773" w:type="dxa"/>
            <w:tcBorders>
              <w:top w:val="nil"/>
              <w:left w:val="nil"/>
              <w:bottom w:val="single" w:sz="4" w:space="0" w:color="auto"/>
              <w:right w:val="single" w:sz="4" w:space="0" w:color="auto"/>
            </w:tcBorders>
            <w:vAlign w:val="center"/>
          </w:tcPr>
          <w:p w14:paraId="5B8DD013" w14:textId="77777777" w:rsidR="006573C0" w:rsidRPr="000967EE" w:rsidRDefault="006573C0" w:rsidP="00203C7F">
            <w:pPr>
              <w:jc w:val="both"/>
              <w:rPr>
                <w:color w:val="000000" w:themeColor="text1"/>
                <w:szCs w:val="26"/>
              </w:rPr>
            </w:pPr>
            <w:r w:rsidRPr="000967EE">
              <w:rPr>
                <w:color w:val="000000" w:themeColor="text1"/>
                <w:szCs w:val="26"/>
              </w:rPr>
              <w:t xml:space="preserve">Thuê bao </w:t>
            </w:r>
            <w:r w:rsidRPr="000967EE">
              <w:rPr>
                <w:color w:val="000000" w:themeColor="text1"/>
                <w:szCs w:val="26"/>
              </w:rPr>
              <w:br/>
              <w:t>/ha sàn</w:t>
            </w:r>
          </w:p>
        </w:tc>
        <w:tc>
          <w:tcPr>
            <w:tcW w:w="1275" w:type="dxa"/>
            <w:tcBorders>
              <w:top w:val="nil"/>
              <w:left w:val="nil"/>
              <w:bottom w:val="single" w:sz="4" w:space="0" w:color="auto"/>
              <w:right w:val="single" w:sz="8" w:space="0" w:color="auto"/>
            </w:tcBorders>
            <w:vAlign w:val="center"/>
          </w:tcPr>
          <w:p w14:paraId="6A745F70" w14:textId="77777777" w:rsidR="006573C0" w:rsidRPr="000967EE" w:rsidRDefault="006573C0" w:rsidP="00203C7F">
            <w:pPr>
              <w:jc w:val="both"/>
              <w:rPr>
                <w:color w:val="000000" w:themeColor="text1"/>
                <w:szCs w:val="26"/>
              </w:rPr>
            </w:pPr>
            <w:r w:rsidRPr="000967EE">
              <w:rPr>
                <w:color w:val="000000" w:themeColor="text1"/>
                <w:szCs w:val="26"/>
              </w:rPr>
              <w:t>9</w:t>
            </w:r>
          </w:p>
        </w:tc>
      </w:tr>
      <w:tr w:rsidR="000967EE" w:rsidRPr="000967EE" w14:paraId="486C3977" w14:textId="77777777" w:rsidTr="006573C0">
        <w:trPr>
          <w:trHeight w:val="570"/>
        </w:trPr>
        <w:tc>
          <w:tcPr>
            <w:tcW w:w="708" w:type="dxa"/>
            <w:tcBorders>
              <w:top w:val="nil"/>
              <w:left w:val="single" w:sz="8" w:space="0" w:color="auto"/>
              <w:bottom w:val="single" w:sz="4" w:space="0" w:color="auto"/>
              <w:right w:val="single" w:sz="4" w:space="0" w:color="auto"/>
            </w:tcBorders>
            <w:vAlign w:val="center"/>
          </w:tcPr>
          <w:p w14:paraId="40F01E7A" w14:textId="77777777" w:rsidR="006573C0" w:rsidRPr="000967EE" w:rsidRDefault="006573C0" w:rsidP="00203C7F">
            <w:pPr>
              <w:jc w:val="both"/>
              <w:rPr>
                <w:color w:val="000000" w:themeColor="text1"/>
                <w:szCs w:val="26"/>
              </w:rPr>
            </w:pPr>
            <w:r w:rsidRPr="000967EE">
              <w:rPr>
                <w:color w:val="000000" w:themeColor="text1"/>
                <w:szCs w:val="26"/>
              </w:rPr>
              <w:t>3</w:t>
            </w:r>
          </w:p>
        </w:tc>
        <w:tc>
          <w:tcPr>
            <w:tcW w:w="2968" w:type="dxa"/>
            <w:tcBorders>
              <w:top w:val="nil"/>
              <w:left w:val="nil"/>
              <w:bottom w:val="single" w:sz="4" w:space="0" w:color="auto"/>
              <w:right w:val="single" w:sz="4" w:space="0" w:color="auto"/>
            </w:tcBorders>
            <w:noWrap/>
            <w:vAlign w:val="center"/>
          </w:tcPr>
          <w:p w14:paraId="56CDF367" w14:textId="77777777" w:rsidR="006573C0" w:rsidRPr="000967EE" w:rsidRDefault="006573C0" w:rsidP="00203C7F">
            <w:pPr>
              <w:jc w:val="both"/>
              <w:rPr>
                <w:color w:val="000000" w:themeColor="text1"/>
                <w:szCs w:val="26"/>
              </w:rPr>
            </w:pPr>
            <w:r w:rsidRPr="000967EE">
              <w:rPr>
                <w:color w:val="000000" w:themeColor="text1"/>
                <w:szCs w:val="26"/>
              </w:rPr>
              <w:t>Nhà sinh hoạt cộng đồng</w:t>
            </w:r>
          </w:p>
        </w:tc>
        <w:tc>
          <w:tcPr>
            <w:tcW w:w="1038" w:type="dxa"/>
            <w:tcBorders>
              <w:top w:val="nil"/>
              <w:left w:val="nil"/>
              <w:bottom w:val="single" w:sz="4" w:space="0" w:color="auto"/>
              <w:right w:val="single" w:sz="4" w:space="0" w:color="auto"/>
            </w:tcBorders>
            <w:vAlign w:val="center"/>
          </w:tcPr>
          <w:p w14:paraId="35FFA264" w14:textId="77777777" w:rsidR="006573C0" w:rsidRPr="000967EE" w:rsidRDefault="006573C0" w:rsidP="00203C7F">
            <w:pPr>
              <w:jc w:val="both"/>
              <w:rPr>
                <w:color w:val="000000" w:themeColor="text1"/>
                <w:szCs w:val="26"/>
              </w:rPr>
            </w:pPr>
            <w:r w:rsidRPr="000967EE">
              <w:rPr>
                <w:color w:val="000000" w:themeColor="text1"/>
                <w:szCs w:val="26"/>
              </w:rPr>
              <w:t>147</w:t>
            </w:r>
          </w:p>
        </w:tc>
        <w:tc>
          <w:tcPr>
            <w:tcW w:w="1040" w:type="dxa"/>
            <w:tcBorders>
              <w:top w:val="nil"/>
              <w:left w:val="nil"/>
              <w:bottom w:val="single" w:sz="4" w:space="0" w:color="auto"/>
              <w:right w:val="single" w:sz="4" w:space="0" w:color="auto"/>
            </w:tcBorders>
            <w:vAlign w:val="center"/>
          </w:tcPr>
          <w:p w14:paraId="2B05A65A" w14:textId="77777777" w:rsidR="006573C0" w:rsidRPr="000967EE" w:rsidRDefault="006573C0" w:rsidP="00203C7F">
            <w:pPr>
              <w:jc w:val="both"/>
              <w:rPr>
                <w:color w:val="000000" w:themeColor="text1"/>
                <w:szCs w:val="26"/>
              </w:rPr>
            </w:pPr>
            <w:r w:rsidRPr="000967EE">
              <w:rPr>
                <w:color w:val="000000" w:themeColor="text1"/>
                <w:szCs w:val="26"/>
              </w:rPr>
              <w:t>m2/sàn</w:t>
            </w:r>
          </w:p>
        </w:tc>
        <w:tc>
          <w:tcPr>
            <w:tcW w:w="1038" w:type="dxa"/>
            <w:tcBorders>
              <w:top w:val="nil"/>
              <w:left w:val="nil"/>
              <w:bottom w:val="single" w:sz="4" w:space="0" w:color="auto"/>
              <w:right w:val="single" w:sz="4" w:space="0" w:color="auto"/>
            </w:tcBorders>
            <w:vAlign w:val="center"/>
          </w:tcPr>
          <w:p w14:paraId="12CBA43D" w14:textId="77777777" w:rsidR="006573C0" w:rsidRPr="000967EE" w:rsidRDefault="006573C0" w:rsidP="00203C7F">
            <w:pPr>
              <w:jc w:val="both"/>
              <w:rPr>
                <w:color w:val="000000" w:themeColor="text1"/>
                <w:szCs w:val="26"/>
              </w:rPr>
            </w:pPr>
            <w:r w:rsidRPr="000967EE">
              <w:rPr>
                <w:color w:val="000000" w:themeColor="text1"/>
                <w:szCs w:val="26"/>
              </w:rPr>
              <w:t>30</w:t>
            </w:r>
          </w:p>
        </w:tc>
        <w:tc>
          <w:tcPr>
            <w:tcW w:w="1773" w:type="dxa"/>
            <w:tcBorders>
              <w:top w:val="nil"/>
              <w:left w:val="nil"/>
              <w:bottom w:val="single" w:sz="4" w:space="0" w:color="auto"/>
              <w:right w:val="single" w:sz="4" w:space="0" w:color="auto"/>
            </w:tcBorders>
            <w:vAlign w:val="center"/>
          </w:tcPr>
          <w:p w14:paraId="29686DF6" w14:textId="77777777" w:rsidR="006573C0" w:rsidRPr="000967EE" w:rsidRDefault="006573C0" w:rsidP="00203C7F">
            <w:pPr>
              <w:jc w:val="both"/>
              <w:rPr>
                <w:color w:val="000000" w:themeColor="text1"/>
                <w:szCs w:val="26"/>
              </w:rPr>
            </w:pPr>
            <w:r w:rsidRPr="000967EE">
              <w:rPr>
                <w:color w:val="000000" w:themeColor="text1"/>
                <w:szCs w:val="26"/>
              </w:rPr>
              <w:t xml:space="preserve">Thuê bao </w:t>
            </w:r>
            <w:r w:rsidRPr="000967EE">
              <w:rPr>
                <w:color w:val="000000" w:themeColor="text1"/>
                <w:szCs w:val="26"/>
              </w:rPr>
              <w:br/>
              <w:t>/ha sàn</w:t>
            </w:r>
          </w:p>
        </w:tc>
        <w:tc>
          <w:tcPr>
            <w:tcW w:w="1275" w:type="dxa"/>
            <w:tcBorders>
              <w:top w:val="nil"/>
              <w:left w:val="nil"/>
              <w:bottom w:val="single" w:sz="4" w:space="0" w:color="auto"/>
              <w:right w:val="single" w:sz="8" w:space="0" w:color="auto"/>
            </w:tcBorders>
            <w:vAlign w:val="center"/>
          </w:tcPr>
          <w:p w14:paraId="264F39E1" w14:textId="77777777" w:rsidR="006573C0" w:rsidRPr="000967EE" w:rsidRDefault="006573C0" w:rsidP="00203C7F">
            <w:pPr>
              <w:jc w:val="both"/>
              <w:rPr>
                <w:color w:val="000000" w:themeColor="text1"/>
                <w:szCs w:val="26"/>
              </w:rPr>
            </w:pPr>
            <w:r w:rsidRPr="000967EE">
              <w:rPr>
                <w:color w:val="000000" w:themeColor="text1"/>
                <w:szCs w:val="26"/>
              </w:rPr>
              <w:t>1</w:t>
            </w:r>
          </w:p>
        </w:tc>
      </w:tr>
      <w:tr w:rsidR="000967EE" w:rsidRPr="000967EE" w14:paraId="346F76B2" w14:textId="77777777" w:rsidTr="006573C0">
        <w:trPr>
          <w:trHeight w:val="570"/>
        </w:trPr>
        <w:tc>
          <w:tcPr>
            <w:tcW w:w="708" w:type="dxa"/>
            <w:tcBorders>
              <w:top w:val="nil"/>
              <w:left w:val="single" w:sz="8" w:space="0" w:color="auto"/>
              <w:bottom w:val="single" w:sz="4" w:space="0" w:color="auto"/>
              <w:right w:val="single" w:sz="4" w:space="0" w:color="auto"/>
            </w:tcBorders>
            <w:vAlign w:val="center"/>
          </w:tcPr>
          <w:p w14:paraId="7AE56411" w14:textId="77777777" w:rsidR="006573C0" w:rsidRPr="000967EE" w:rsidRDefault="006573C0" w:rsidP="00203C7F">
            <w:pPr>
              <w:jc w:val="both"/>
              <w:rPr>
                <w:color w:val="000000" w:themeColor="text1"/>
                <w:szCs w:val="26"/>
              </w:rPr>
            </w:pPr>
            <w:r w:rsidRPr="000967EE">
              <w:rPr>
                <w:color w:val="000000" w:themeColor="text1"/>
                <w:szCs w:val="26"/>
              </w:rPr>
              <w:lastRenderedPageBreak/>
              <w:t>4</w:t>
            </w:r>
          </w:p>
        </w:tc>
        <w:tc>
          <w:tcPr>
            <w:tcW w:w="2968" w:type="dxa"/>
            <w:tcBorders>
              <w:top w:val="nil"/>
              <w:left w:val="nil"/>
              <w:bottom w:val="single" w:sz="4" w:space="0" w:color="auto"/>
              <w:right w:val="single" w:sz="4" w:space="0" w:color="auto"/>
            </w:tcBorders>
            <w:noWrap/>
            <w:vAlign w:val="center"/>
          </w:tcPr>
          <w:p w14:paraId="4D3CD836" w14:textId="77777777" w:rsidR="006573C0" w:rsidRPr="000967EE" w:rsidRDefault="006573C0" w:rsidP="00203C7F">
            <w:pPr>
              <w:jc w:val="both"/>
              <w:rPr>
                <w:color w:val="000000" w:themeColor="text1"/>
                <w:szCs w:val="26"/>
              </w:rPr>
            </w:pPr>
            <w:r w:rsidRPr="000967EE">
              <w:rPr>
                <w:color w:val="000000" w:themeColor="text1"/>
                <w:szCs w:val="26"/>
              </w:rPr>
              <w:t>Trạm y tế</w:t>
            </w:r>
          </w:p>
        </w:tc>
        <w:tc>
          <w:tcPr>
            <w:tcW w:w="1038" w:type="dxa"/>
            <w:tcBorders>
              <w:top w:val="nil"/>
              <w:left w:val="nil"/>
              <w:bottom w:val="single" w:sz="4" w:space="0" w:color="auto"/>
              <w:right w:val="single" w:sz="4" w:space="0" w:color="auto"/>
            </w:tcBorders>
            <w:vAlign w:val="center"/>
          </w:tcPr>
          <w:p w14:paraId="323F6928" w14:textId="77777777" w:rsidR="006573C0" w:rsidRPr="000967EE" w:rsidRDefault="006573C0" w:rsidP="00203C7F">
            <w:pPr>
              <w:jc w:val="both"/>
              <w:rPr>
                <w:color w:val="000000" w:themeColor="text1"/>
                <w:szCs w:val="26"/>
              </w:rPr>
            </w:pPr>
            <w:r w:rsidRPr="000967EE">
              <w:rPr>
                <w:color w:val="000000" w:themeColor="text1"/>
                <w:szCs w:val="26"/>
              </w:rPr>
              <w:t>412</w:t>
            </w:r>
          </w:p>
        </w:tc>
        <w:tc>
          <w:tcPr>
            <w:tcW w:w="1040" w:type="dxa"/>
            <w:tcBorders>
              <w:top w:val="nil"/>
              <w:left w:val="nil"/>
              <w:bottom w:val="single" w:sz="4" w:space="0" w:color="auto"/>
              <w:right w:val="single" w:sz="4" w:space="0" w:color="auto"/>
            </w:tcBorders>
            <w:vAlign w:val="center"/>
          </w:tcPr>
          <w:p w14:paraId="45B1FFB1" w14:textId="77777777" w:rsidR="006573C0" w:rsidRPr="000967EE" w:rsidRDefault="006573C0" w:rsidP="00203C7F">
            <w:pPr>
              <w:jc w:val="both"/>
              <w:rPr>
                <w:color w:val="000000" w:themeColor="text1"/>
                <w:szCs w:val="26"/>
              </w:rPr>
            </w:pPr>
            <w:r w:rsidRPr="000967EE">
              <w:rPr>
                <w:color w:val="000000" w:themeColor="text1"/>
                <w:szCs w:val="26"/>
              </w:rPr>
              <w:t>m2/sàn</w:t>
            </w:r>
          </w:p>
        </w:tc>
        <w:tc>
          <w:tcPr>
            <w:tcW w:w="1038" w:type="dxa"/>
            <w:tcBorders>
              <w:top w:val="nil"/>
              <w:left w:val="nil"/>
              <w:bottom w:val="single" w:sz="4" w:space="0" w:color="auto"/>
              <w:right w:val="single" w:sz="4" w:space="0" w:color="auto"/>
            </w:tcBorders>
            <w:vAlign w:val="center"/>
          </w:tcPr>
          <w:p w14:paraId="58AB132C" w14:textId="77777777" w:rsidR="006573C0" w:rsidRPr="000967EE" w:rsidRDefault="006573C0" w:rsidP="00203C7F">
            <w:pPr>
              <w:jc w:val="both"/>
              <w:rPr>
                <w:color w:val="000000" w:themeColor="text1"/>
                <w:szCs w:val="26"/>
              </w:rPr>
            </w:pPr>
            <w:r w:rsidRPr="000967EE">
              <w:rPr>
                <w:color w:val="000000" w:themeColor="text1"/>
                <w:szCs w:val="26"/>
              </w:rPr>
              <w:t>30</w:t>
            </w:r>
          </w:p>
        </w:tc>
        <w:tc>
          <w:tcPr>
            <w:tcW w:w="1773" w:type="dxa"/>
            <w:tcBorders>
              <w:top w:val="nil"/>
              <w:left w:val="nil"/>
              <w:bottom w:val="single" w:sz="4" w:space="0" w:color="auto"/>
              <w:right w:val="single" w:sz="4" w:space="0" w:color="auto"/>
            </w:tcBorders>
            <w:vAlign w:val="center"/>
          </w:tcPr>
          <w:p w14:paraId="360B7213" w14:textId="77777777" w:rsidR="006573C0" w:rsidRPr="000967EE" w:rsidRDefault="006573C0" w:rsidP="00203C7F">
            <w:pPr>
              <w:jc w:val="both"/>
              <w:rPr>
                <w:color w:val="000000" w:themeColor="text1"/>
                <w:szCs w:val="26"/>
              </w:rPr>
            </w:pPr>
            <w:r w:rsidRPr="000967EE">
              <w:rPr>
                <w:color w:val="000000" w:themeColor="text1"/>
                <w:szCs w:val="26"/>
              </w:rPr>
              <w:t xml:space="preserve">Thuê bao </w:t>
            </w:r>
            <w:r w:rsidRPr="000967EE">
              <w:rPr>
                <w:color w:val="000000" w:themeColor="text1"/>
                <w:szCs w:val="26"/>
              </w:rPr>
              <w:br/>
              <w:t>/ha sàn</w:t>
            </w:r>
          </w:p>
        </w:tc>
        <w:tc>
          <w:tcPr>
            <w:tcW w:w="1275" w:type="dxa"/>
            <w:tcBorders>
              <w:top w:val="nil"/>
              <w:left w:val="nil"/>
              <w:bottom w:val="single" w:sz="4" w:space="0" w:color="auto"/>
              <w:right w:val="single" w:sz="8" w:space="0" w:color="auto"/>
            </w:tcBorders>
            <w:vAlign w:val="center"/>
          </w:tcPr>
          <w:p w14:paraId="70241CBD" w14:textId="77777777" w:rsidR="006573C0" w:rsidRPr="000967EE" w:rsidRDefault="006573C0" w:rsidP="00203C7F">
            <w:pPr>
              <w:jc w:val="both"/>
              <w:rPr>
                <w:color w:val="000000" w:themeColor="text1"/>
                <w:szCs w:val="26"/>
              </w:rPr>
            </w:pPr>
            <w:r w:rsidRPr="000967EE">
              <w:rPr>
                <w:color w:val="000000" w:themeColor="text1"/>
                <w:szCs w:val="26"/>
              </w:rPr>
              <w:t>1</w:t>
            </w:r>
          </w:p>
        </w:tc>
      </w:tr>
      <w:tr w:rsidR="000967EE" w:rsidRPr="000967EE" w14:paraId="11525383" w14:textId="77777777" w:rsidTr="006573C0">
        <w:trPr>
          <w:trHeight w:val="570"/>
        </w:trPr>
        <w:tc>
          <w:tcPr>
            <w:tcW w:w="708" w:type="dxa"/>
            <w:tcBorders>
              <w:top w:val="nil"/>
              <w:left w:val="single" w:sz="8" w:space="0" w:color="auto"/>
              <w:bottom w:val="single" w:sz="4" w:space="0" w:color="auto"/>
              <w:right w:val="single" w:sz="4" w:space="0" w:color="auto"/>
            </w:tcBorders>
            <w:vAlign w:val="center"/>
          </w:tcPr>
          <w:p w14:paraId="33296434" w14:textId="77777777" w:rsidR="006573C0" w:rsidRPr="000967EE" w:rsidRDefault="006573C0" w:rsidP="00203C7F">
            <w:pPr>
              <w:jc w:val="both"/>
              <w:rPr>
                <w:color w:val="000000" w:themeColor="text1"/>
                <w:szCs w:val="26"/>
              </w:rPr>
            </w:pPr>
            <w:r w:rsidRPr="000967EE">
              <w:rPr>
                <w:color w:val="000000" w:themeColor="text1"/>
                <w:szCs w:val="26"/>
              </w:rPr>
              <w:t>5</w:t>
            </w:r>
          </w:p>
        </w:tc>
        <w:tc>
          <w:tcPr>
            <w:tcW w:w="2968" w:type="dxa"/>
            <w:tcBorders>
              <w:top w:val="nil"/>
              <w:left w:val="nil"/>
              <w:bottom w:val="single" w:sz="4" w:space="0" w:color="auto"/>
              <w:right w:val="single" w:sz="4" w:space="0" w:color="auto"/>
            </w:tcBorders>
            <w:noWrap/>
            <w:vAlign w:val="bottom"/>
          </w:tcPr>
          <w:p w14:paraId="55F5FB0D" w14:textId="77777777" w:rsidR="006573C0" w:rsidRPr="000967EE" w:rsidRDefault="006573C0" w:rsidP="00203C7F">
            <w:pPr>
              <w:jc w:val="both"/>
              <w:rPr>
                <w:color w:val="000000" w:themeColor="text1"/>
                <w:szCs w:val="26"/>
              </w:rPr>
            </w:pPr>
            <w:r w:rsidRPr="000967EE">
              <w:rPr>
                <w:color w:val="000000" w:themeColor="text1"/>
                <w:szCs w:val="26"/>
              </w:rPr>
              <w:t>Công trình thương mại</w:t>
            </w:r>
          </w:p>
        </w:tc>
        <w:tc>
          <w:tcPr>
            <w:tcW w:w="1038" w:type="dxa"/>
            <w:tcBorders>
              <w:top w:val="nil"/>
              <w:left w:val="nil"/>
              <w:bottom w:val="single" w:sz="4" w:space="0" w:color="auto"/>
              <w:right w:val="single" w:sz="4" w:space="0" w:color="auto"/>
            </w:tcBorders>
            <w:vAlign w:val="center"/>
          </w:tcPr>
          <w:p w14:paraId="58AD0B98" w14:textId="77777777" w:rsidR="006573C0" w:rsidRPr="000967EE" w:rsidRDefault="006573C0" w:rsidP="00203C7F">
            <w:pPr>
              <w:jc w:val="both"/>
              <w:rPr>
                <w:color w:val="000000" w:themeColor="text1"/>
                <w:szCs w:val="26"/>
              </w:rPr>
            </w:pPr>
            <w:r w:rsidRPr="000967EE">
              <w:rPr>
                <w:color w:val="000000" w:themeColor="text1"/>
                <w:szCs w:val="26"/>
              </w:rPr>
              <w:t>2424</w:t>
            </w:r>
          </w:p>
        </w:tc>
        <w:tc>
          <w:tcPr>
            <w:tcW w:w="1040" w:type="dxa"/>
            <w:tcBorders>
              <w:top w:val="nil"/>
              <w:left w:val="nil"/>
              <w:bottom w:val="single" w:sz="4" w:space="0" w:color="auto"/>
              <w:right w:val="single" w:sz="4" w:space="0" w:color="auto"/>
            </w:tcBorders>
            <w:vAlign w:val="center"/>
          </w:tcPr>
          <w:p w14:paraId="01A2B950" w14:textId="77777777" w:rsidR="006573C0" w:rsidRPr="000967EE" w:rsidRDefault="006573C0" w:rsidP="00203C7F">
            <w:pPr>
              <w:jc w:val="both"/>
              <w:rPr>
                <w:color w:val="000000" w:themeColor="text1"/>
                <w:szCs w:val="26"/>
              </w:rPr>
            </w:pPr>
            <w:r w:rsidRPr="000967EE">
              <w:rPr>
                <w:color w:val="000000" w:themeColor="text1"/>
                <w:szCs w:val="26"/>
              </w:rPr>
              <w:t>m2/sàn</w:t>
            </w:r>
          </w:p>
        </w:tc>
        <w:tc>
          <w:tcPr>
            <w:tcW w:w="1038" w:type="dxa"/>
            <w:tcBorders>
              <w:top w:val="nil"/>
              <w:left w:val="nil"/>
              <w:bottom w:val="single" w:sz="4" w:space="0" w:color="auto"/>
              <w:right w:val="single" w:sz="4" w:space="0" w:color="auto"/>
            </w:tcBorders>
            <w:vAlign w:val="center"/>
          </w:tcPr>
          <w:p w14:paraId="5AABE589" w14:textId="77777777" w:rsidR="006573C0" w:rsidRPr="000967EE" w:rsidRDefault="006573C0" w:rsidP="00203C7F">
            <w:pPr>
              <w:jc w:val="both"/>
              <w:rPr>
                <w:color w:val="000000" w:themeColor="text1"/>
                <w:szCs w:val="26"/>
              </w:rPr>
            </w:pPr>
            <w:r w:rsidRPr="000967EE">
              <w:rPr>
                <w:color w:val="000000" w:themeColor="text1"/>
                <w:szCs w:val="26"/>
              </w:rPr>
              <w:t>30</w:t>
            </w:r>
          </w:p>
        </w:tc>
        <w:tc>
          <w:tcPr>
            <w:tcW w:w="1773" w:type="dxa"/>
            <w:tcBorders>
              <w:top w:val="nil"/>
              <w:left w:val="nil"/>
              <w:bottom w:val="single" w:sz="4" w:space="0" w:color="auto"/>
              <w:right w:val="single" w:sz="4" w:space="0" w:color="auto"/>
            </w:tcBorders>
            <w:vAlign w:val="center"/>
          </w:tcPr>
          <w:p w14:paraId="0F91B0CF" w14:textId="77777777" w:rsidR="006573C0" w:rsidRPr="000967EE" w:rsidRDefault="006573C0" w:rsidP="00203C7F">
            <w:pPr>
              <w:jc w:val="both"/>
              <w:rPr>
                <w:color w:val="000000" w:themeColor="text1"/>
                <w:szCs w:val="26"/>
              </w:rPr>
            </w:pPr>
            <w:r w:rsidRPr="000967EE">
              <w:rPr>
                <w:color w:val="000000" w:themeColor="text1"/>
                <w:szCs w:val="26"/>
              </w:rPr>
              <w:t xml:space="preserve">Thuê bao </w:t>
            </w:r>
            <w:r w:rsidRPr="000967EE">
              <w:rPr>
                <w:color w:val="000000" w:themeColor="text1"/>
                <w:szCs w:val="26"/>
              </w:rPr>
              <w:br/>
              <w:t>/ha sàn</w:t>
            </w:r>
          </w:p>
        </w:tc>
        <w:tc>
          <w:tcPr>
            <w:tcW w:w="1275" w:type="dxa"/>
            <w:tcBorders>
              <w:top w:val="nil"/>
              <w:left w:val="nil"/>
              <w:bottom w:val="single" w:sz="4" w:space="0" w:color="auto"/>
              <w:right w:val="single" w:sz="8" w:space="0" w:color="auto"/>
            </w:tcBorders>
            <w:vAlign w:val="center"/>
          </w:tcPr>
          <w:p w14:paraId="6338B3B0" w14:textId="77777777" w:rsidR="006573C0" w:rsidRPr="000967EE" w:rsidRDefault="006573C0" w:rsidP="00203C7F">
            <w:pPr>
              <w:jc w:val="both"/>
              <w:rPr>
                <w:color w:val="000000" w:themeColor="text1"/>
                <w:szCs w:val="26"/>
              </w:rPr>
            </w:pPr>
            <w:r w:rsidRPr="000967EE">
              <w:rPr>
                <w:color w:val="000000" w:themeColor="text1"/>
                <w:szCs w:val="26"/>
              </w:rPr>
              <w:t>7</w:t>
            </w:r>
          </w:p>
        </w:tc>
      </w:tr>
      <w:tr w:rsidR="000967EE" w:rsidRPr="000967EE" w14:paraId="2254D309" w14:textId="77777777" w:rsidTr="006573C0">
        <w:trPr>
          <w:trHeight w:val="576"/>
        </w:trPr>
        <w:tc>
          <w:tcPr>
            <w:tcW w:w="708" w:type="dxa"/>
            <w:tcBorders>
              <w:top w:val="nil"/>
              <w:left w:val="single" w:sz="8" w:space="0" w:color="auto"/>
              <w:bottom w:val="single" w:sz="8" w:space="0" w:color="auto"/>
              <w:right w:val="single" w:sz="4" w:space="0" w:color="auto"/>
            </w:tcBorders>
            <w:vAlign w:val="center"/>
          </w:tcPr>
          <w:p w14:paraId="1E5A83A3" w14:textId="77777777" w:rsidR="006573C0" w:rsidRPr="000967EE" w:rsidRDefault="006573C0" w:rsidP="00203C7F">
            <w:pPr>
              <w:jc w:val="both"/>
              <w:rPr>
                <w:color w:val="000000" w:themeColor="text1"/>
                <w:szCs w:val="26"/>
              </w:rPr>
            </w:pPr>
            <w:r w:rsidRPr="000967EE">
              <w:rPr>
                <w:color w:val="000000" w:themeColor="text1"/>
                <w:szCs w:val="26"/>
              </w:rPr>
              <w:t> </w:t>
            </w:r>
          </w:p>
        </w:tc>
        <w:tc>
          <w:tcPr>
            <w:tcW w:w="2968" w:type="dxa"/>
            <w:tcBorders>
              <w:top w:val="nil"/>
              <w:left w:val="nil"/>
              <w:bottom w:val="single" w:sz="8" w:space="0" w:color="auto"/>
              <w:right w:val="single" w:sz="4" w:space="0" w:color="auto"/>
            </w:tcBorders>
            <w:noWrap/>
            <w:vAlign w:val="bottom"/>
          </w:tcPr>
          <w:p w14:paraId="1178BCCA" w14:textId="77777777" w:rsidR="006573C0" w:rsidRPr="000967EE" w:rsidRDefault="006573C0" w:rsidP="00203C7F">
            <w:pPr>
              <w:jc w:val="both"/>
              <w:rPr>
                <w:color w:val="000000" w:themeColor="text1"/>
                <w:szCs w:val="26"/>
              </w:rPr>
            </w:pPr>
            <w:r w:rsidRPr="000967EE">
              <w:rPr>
                <w:color w:val="000000" w:themeColor="text1"/>
                <w:szCs w:val="26"/>
              </w:rPr>
              <w:t>Tổng cộng</w:t>
            </w:r>
          </w:p>
        </w:tc>
        <w:tc>
          <w:tcPr>
            <w:tcW w:w="1038" w:type="dxa"/>
            <w:tcBorders>
              <w:top w:val="nil"/>
              <w:left w:val="nil"/>
              <w:bottom w:val="single" w:sz="8" w:space="0" w:color="auto"/>
              <w:right w:val="single" w:sz="4" w:space="0" w:color="auto"/>
            </w:tcBorders>
            <w:vAlign w:val="bottom"/>
          </w:tcPr>
          <w:p w14:paraId="5FEF4A2D" w14:textId="77777777" w:rsidR="006573C0" w:rsidRPr="000967EE" w:rsidRDefault="006573C0" w:rsidP="00203C7F">
            <w:pPr>
              <w:jc w:val="both"/>
              <w:rPr>
                <w:color w:val="000000" w:themeColor="text1"/>
                <w:szCs w:val="26"/>
              </w:rPr>
            </w:pPr>
            <w:r w:rsidRPr="000967EE">
              <w:rPr>
                <w:color w:val="000000" w:themeColor="text1"/>
                <w:szCs w:val="26"/>
              </w:rPr>
              <w:t> </w:t>
            </w:r>
          </w:p>
        </w:tc>
        <w:tc>
          <w:tcPr>
            <w:tcW w:w="1040" w:type="dxa"/>
            <w:tcBorders>
              <w:top w:val="nil"/>
              <w:left w:val="nil"/>
              <w:bottom w:val="single" w:sz="8" w:space="0" w:color="auto"/>
              <w:right w:val="single" w:sz="4" w:space="0" w:color="auto"/>
            </w:tcBorders>
            <w:vAlign w:val="center"/>
          </w:tcPr>
          <w:p w14:paraId="79FD9469" w14:textId="77777777" w:rsidR="006573C0" w:rsidRPr="000967EE" w:rsidRDefault="006573C0" w:rsidP="00203C7F">
            <w:pPr>
              <w:jc w:val="both"/>
              <w:rPr>
                <w:color w:val="000000" w:themeColor="text1"/>
                <w:szCs w:val="26"/>
              </w:rPr>
            </w:pPr>
            <w:r w:rsidRPr="000967EE">
              <w:rPr>
                <w:color w:val="000000" w:themeColor="text1"/>
                <w:szCs w:val="26"/>
              </w:rPr>
              <w:t> </w:t>
            </w:r>
          </w:p>
        </w:tc>
        <w:tc>
          <w:tcPr>
            <w:tcW w:w="1038" w:type="dxa"/>
            <w:tcBorders>
              <w:top w:val="nil"/>
              <w:left w:val="nil"/>
              <w:bottom w:val="single" w:sz="8" w:space="0" w:color="auto"/>
              <w:right w:val="single" w:sz="4" w:space="0" w:color="auto"/>
            </w:tcBorders>
            <w:vAlign w:val="center"/>
          </w:tcPr>
          <w:p w14:paraId="103367D9" w14:textId="77777777" w:rsidR="006573C0" w:rsidRPr="000967EE" w:rsidRDefault="006573C0" w:rsidP="00203C7F">
            <w:pPr>
              <w:jc w:val="both"/>
              <w:rPr>
                <w:color w:val="000000" w:themeColor="text1"/>
                <w:szCs w:val="26"/>
              </w:rPr>
            </w:pPr>
            <w:r w:rsidRPr="000967EE">
              <w:rPr>
                <w:color w:val="000000" w:themeColor="text1"/>
                <w:szCs w:val="26"/>
              </w:rPr>
              <w:t> </w:t>
            </w:r>
          </w:p>
        </w:tc>
        <w:tc>
          <w:tcPr>
            <w:tcW w:w="1773" w:type="dxa"/>
            <w:tcBorders>
              <w:top w:val="nil"/>
              <w:left w:val="nil"/>
              <w:bottom w:val="single" w:sz="8" w:space="0" w:color="auto"/>
              <w:right w:val="single" w:sz="4" w:space="0" w:color="auto"/>
            </w:tcBorders>
            <w:vAlign w:val="center"/>
          </w:tcPr>
          <w:p w14:paraId="1F23B24C" w14:textId="77777777" w:rsidR="006573C0" w:rsidRPr="000967EE" w:rsidRDefault="006573C0" w:rsidP="00203C7F">
            <w:pPr>
              <w:jc w:val="both"/>
              <w:rPr>
                <w:color w:val="000000" w:themeColor="text1"/>
                <w:szCs w:val="26"/>
              </w:rPr>
            </w:pPr>
            <w:r w:rsidRPr="000967EE">
              <w:rPr>
                <w:color w:val="000000" w:themeColor="text1"/>
                <w:szCs w:val="26"/>
              </w:rPr>
              <w:t> </w:t>
            </w:r>
          </w:p>
        </w:tc>
        <w:tc>
          <w:tcPr>
            <w:tcW w:w="1275" w:type="dxa"/>
            <w:tcBorders>
              <w:top w:val="nil"/>
              <w:left w:val="nil"/>
              <w:bottom w:val="single" w:sz="4" w:space="0" w:color="auto"/>
              <w:right w:val="single" w:sz="8" w:space="0" w:color="auto"/>
            </w:tcBorders>
            <w:vAlign w:val="center"/>
          </w:tcPr>
          <w:p w14:paraId="377BC582" w14:textId="77777777" w:rsidR="006573C0" w:rsidRPr="000967EE" w:rsidRDefault="006573C0" w:rsidP="00203C7F">
            <w:pPr>
              <w:jc w:val="both"/>
              <w:rPr>
                <w:b/>
                <w:bCs/>
                <w:color w:val="000000" w:themeColor="text1"/>
                <w:szCs w:val="26"/>
              </w:rPr>
            </w:pPr>
            <w:r w:rsidRPr="000967EE">
              <w:rPr>
                <w:b/>
                <w:bCs/>
                <w:color w:val="000000" w:themeColor="text1"/>
                <w:szCs w:val="26"/>
              </w:rPr>
              <w:t>1570</w:t>
            </w:r>
          </w:p>
        </w:tc>
      </w:tr>
    </w:tbl>
    <w:p w14:paraId="4EE6919B" w14:textId="77777777" w:rsidR="00154DE6" w:rsidRPr="000967EE" w:rsidRDefault="00154DE6" w:rsidP="000C70A2">
      <w:pPr>
        <w:numPr>
          <w:ilvl w:val="1"/>
          <w:numId w:val="17"/>
        </w:numPr>
        <w:tabs>
          <w:tab w:val="left" w:pos="1134"/>
        </w:tabs>
        <w:spacing w:before="240" w:after="160" w:line="276" w:lineRule="auto"/>
        <w:ind w:left="0" w:firstLine="567"/>
        <w:jc w:val="both"/>
        <w:rPr>
          <w:rFonts w:eastAsia="Calibri"/>
          <w:b/>
          <w:bCs/>
          <w:i/>
          <w:color w:val="000000" w:themeColor="text1"/>
          <w:szCs w:val="26"/>
        </w:rPr>
      </w:pPr>
      <w:bookmarkStart w:id="231" w:name="_Toc451730307"/>
      <w:bookmarkStart w:id="232" w:name="_Toc519900388"/>
      <w:bookmarkStart w:id="233" w:name="_Toc33461360"/>
      <w:bookmarkStart w:id="234" w:name="_Toc35516103"/>
      <w:bookmarkStart w:id="235" w:name="_Toc48133687"/>
      <w:r w:rsidRPr="000967EE">
        <w:rPr>
          <w:rFonts w:eastAsia="Calibri"/>
          <w:b/>
          <w:bCs/>
          <w:i/>
          <w:color w:val="000000" w:themeColor="text1"/>
          <w:szCs w:val="26"/>
        </w:rPr>
        <w:t>Quy hoạch mạng lưới thông tin liên lạc</w:t>
      </w:r>
      <w:bookmarkEnd w:id="231"/>
      <w:bookmarkEnd w:id="232"/>
      <w:bookmarkEnd w:id="233"/>
      <w:bookmarkEnd w:id="234"/>
      <w:bookmarkEnd w:id="235"/>
    </w:p>
    <w:p w14:paraId="7E6CD9B8" w14:textId="77777777" w:rsidR="00154DE6" w:rsidRPr="000967EE" w:rsidRDefault="00154DE6" w:rsidP="005F6C85">
      <w:pPr>
        <w:widowControl w:val="0"/>
        <w:tabs>
          <w:tab w:val="left" w:pos="851"/>
        </w:tabs>
        <w:spacing w:line="276" w:lineRule="auto"/>
        <w:ind w:left="567"/>
        <w:jc w:val="both"/>
        <w:rPr>
          <w:rFonts w:eastAsia="Calibri"/>
          <w:color w:val="000000" w:themeColor="text1"/>
          <w:szCs w:val="26"/>
        </w:rPr>
      </w:pPr>
      <w:r w:rsidRPr="000967EE">
        <w:rPr>
          <w:rFonts w:eastAsia="Calibri"/>
          <w:color w:val="000000" w:themeColor="text1"/>
          <w:szCs w:val="26"/>
        </w:rPr>
        <w:t>Sử dụng mạng lưới cáp quang cho mạng thông tin đô thị. Bởi vì:</w:t>
      </w:r>
    </w:p>
    <w:p w14:paraId="30E9760F"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Tín hiệu ánh sáng không giống tín hiệu điện trong cáp đồng. tín hiệu ánh sáng từ sợi quang không bị nhiễu với những sợi khác trong cùng cáp. không bị suy hao tín hiệu bởi nhiễu điện từ. thời tiết hay chiều dài cáp. Điều này làm cho chất lượng tín hiệu tốt hơn.</w:t>
      </w:r>
    </w:p>
    <w:p w14:paraId="0762EDDA"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Cáp quang là cáp đa mode vì thế có thể truyền nhiều tín hiệu trong 1 đường đây cáp mà không làm ảnh hưởng đến các tín hiệu khác.</w:t>
      </w:r>
    </w:p>
    <w:p w14:paraId="794B73D9"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Cáp quang có tốc độ cao nhiều lần so với dây đồng.</w:t>
      </w:r>
      <w:r w:rsidRPr="000967EE">
        <w:rPr>
          <w:rFonts w:eastAsia="Calibri"/>
          <w:color w:val="000000" w:themeColor="text1"/>
          <w:szCs w:val="26"/>
        </w:rPr>
        <w:tab/>
      </w:r>
    </w:p>
    <w:p w14:paraId="5EA839C0"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Sinh hoạt dùng tủ phân phối quang đến từng căn hộ, mức độ phục vụ của 1 tủ phân phối quang cấp tối đa cho </w:t>
      </w:r>
      <w:proofErr w:type="gramStart"/>
      <w:r w:rsidRPr="000967EE">
        <w:rPr>
          <w:rFonts w:eastAsia="Calibri"/>
          <w:color w:val="000000" w:themeColor="text1"/>
          <w:szCs w:val="26"/>
        </w:rPr>
        <w:t>8  căn</w:t>
      </w:r>
      <w:proofErr w:type="gramEnd"/>
      <w:r w:rsidRPr="000967EE">
        <w:rPr>
          <w:rFonts w:eastAsia="Calibri"/>
          <w:color w:val="000000" w:themeColor="text1"/>
          <w:szCs w:val="26"/>
        </w:rPr>
        <w:t xml:space="preserve"> hộ.</w:t>
      </w:r>
    </w:p>
    <w:p w14:paraId="76BC6692"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Đối với công trình công cộng, bố trí mỗi công trình 1 tủ phân phối cấp 1 (tủ FTTB) đến công trình, sau đó công trình dùng bộ chia thích hợp với công trình để sử dụng.</w:t>
      </w:r>
    </w:p>
    <w:p w14:paraId="34B7D77D" w14:textId="77777777" w:rsidR="00154DE6" w:rsidRPr="000967EE" w:rsidRDefault="00154DE6" w:rsidP="007A102C">
      <w:pPr>
        <w:keepNext/>
        <w:numPr>
          <w:ilvl w:val="0"/>
          <w:numId w:val="17"/>
        </w:numPr>
        <w:spacing w:before="240" w:after="60" w:line="276" w:lineRule="auto"/>
        <w:ind w:left="0" w:firstLine="284"/>
        <w:outlineLvl w:val="1"/>
        <w:rPr>
          <w:b/>
          <w:bCs/>
          <w:iCs/>
          <w:color w:val="000000" w:themeColor="text1"/>
          <w:szCs w:val="28"/>
        </w:rPr>
      </w:pPr>
      <w:bookmarkStart w:id="236" w:name="_Toc497471390"/>
      <w:bookmarkStart w:id="237" w:name="_Toc517343226"/>
      <w:bookmarkStart w:id="238" w:name="_Toc1396259"/>
      <w:bookmarkStart w:id="239" w:name="_Toc48133689"/>
      <w:bookmarkStart w:id="240" w:name="_Toc72484507"/>
      <w:r w:rsidRPr="000967EE">
        <w:rPr>
          <w:b/>
          <w:bCs/>
          <w:iCs/>
          <w:color w:val="000000" w:themeColor="text1"/>
          <w:szCs w:val="28"/>
        </w:rPr>
        <w:t>Đánh giá môi trường chiến lược (ĐMC)</w:t>
      </w:r>
      <w:bookmarkEnd w:id="236"/>
      <w:bookmarkEnd w:id="237"/>
      <w:bookmarkEnd w:id="238"/>
      <w:r w:rsidRPr="000967EE">
        <w:rPr>
          <w:b/>
          <w:bCs/>
          <w:iCs/>
          <w:color w:val="000000" w:themeColor="text1"/>
          <w:szCs w:val="28"/>
        </w:rPr>
        <w:t>:</w:t>
      </w:r>
      <w:bookmarkEnd w:id="239"/>
      <w:bookmarkEnd w:id="240"/>
    </w:p>
    <w:p w14:paraId="0BD2B832"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41" w:name="_Toc497471391"/>
      <w:bookmarkStart w:id="242" w:name="_Toc517343227"/>
      <w:bookmarkStart w:id="243" w:name="_Toc1396260"/>
      <w:bookmarkStart w:id="244" w:name="_Toc48133690"/>
      <w:r w:rsidRPr="000967EE">
        <w:rPr>
          <w:rFonts w:eastAsia="Calibri"/>
          <w:b/>
          <w:bCs/>
          <w:i/>
          <w:color w:val="000000" w:themeColor="text1"/>
          <w:szCs w:val="26"/>
        </w:rPr>
        <w:t>Cơ sở pháp lý</w:t>
      </w:r>
      <w:bookmarkEnd w:id="241"/>
      <w:bookmarkEnd w:id="242"/>
      <w:bookmarkEnd w:id="243"/>
      <w:r w:rsidRPr="000967EE">
        <w:rPr>
          <w:rFonts w:eastAsia="Calibri"/>
          <w:b/>
          <w:bCs/>
          <w:i/>
          <w:color w:val="000000" w:themeColor="text1"/>
          <w:szCs w:val="26"/>
        </w:rPr>
        <w:t>:</w:t>
      </w:r>
      <w:bookmarkEnd w:id="244"/>
    </w:p>
    <w:p w14:paraId="2DF10B37"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Thông tư số 12/2012/TT-BXD ngày 29/6/2016 của Bộ Xây dựng </w:t>
      </w:r>
      <w:bookmarkStart w:id="245" w:name="loai_1_name"/>
      <w:r w:rsidRPr="000967EE">
        <w:rPr>
          <w:rFonts w:eastAsia="Calibri"/>
          <w:color w:val="000000" w:themeColor="text1"/>
          <w:szCs w:val="26"/>
        </w:rPr>
        <w:t>quy định về hồ sơ của nhiệm vụ và đồ án quy hoạch xây dựng vùng, quy hoạch đô thị và quy hoạch xây dựng khu chức năng đặc thù</w:t>
      </w:r>
      <w:bookmarkEnd w:id="245"/>
      <w:r w:rsidRPr="000967EE">
        <w:rPr>
          <w:rFonts w:eastAsia="Calibri"/>
          <w:color w:val="000000" w:themeColor="text1"/>
          <w:szCs w:val="26"/>
        </w:rPr>
        <w:t xml:space="preserve">; </w:t>
      </w:r>
    </w:p>
    <w:p w14:paraId="1348078A"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Nghị định 18/5015-NĐ-CP ngày 14/02/2015 của chính phủ quy định về quy hoạch bảo vệ môi trường, đánh giá môi trường chiến lược, đánh giá tác động môi trường và kế hoạch bảo vệ môi trường;</w:t>
      </w:r>
    </w:p>
    <w:p w14:paraId="4D55E258"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Quyết định số 1216/QĐ-TTg ngày 05/09/2012 của Thủ tướng Chính phủ về việc phê duyệt “Phê duyệt Chiến lược Bảo vệ môi trường quốc gia đến năm 2020, tầm nhìn đến năm 2030”;</w:t>
      </w:r>
    </w:p>
    <w:p w14:paraId="72D9200F"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Quyết định số 153/2004/QĐ-TTg ngày 17/08/2004 của Thủ tướng Chính phủ về việc ban hành Định hướng chiến lược phát triển bền vững ở Việt Nam (Chương trình nghị sự 21);</w:t>
      </w:r>
    </w:p>
    <w:p w14:paraId="0EAFD457"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Quyết định số 2149/QĐ-TTg ngày 17/12/2009 của Thủ tướng Chính phủ về việc phê duyệt “Chiến lược quốc gia về quản lý tổng hợp chất thải rắn đến năm 2025, tầm nhìn đến năm 2050”;</w:t>
      </w:r>
    </w:p>
    <w:p w14:paraId="0A71CEDF"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Quyết định số 2139/QĐ-TTg ngày 05/12/2011 của Thủ tướng Chính phủ về việc phê duyệt “Chiến lược quốc gia về biến đổi khí hậu”;</w:t>
      </w:r>
    </w:p>
    <w:p w14:paraId="4B19FC81"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Quy chuẩn, tiêu chuẩn Việt Nam (QCVN:01/2008/BXD về quy hoạch xây </w:t>
      </w:r>
      <w:r w:rsidRPr="000967EE">
        <w:rPr>
          <w:rFonts w:eastAsia="Calibri"/>
          <w:color w:val="000000" w:themeColor="text1"/>
          <w:szCs w:val="26"/>
        </w:rPr>
        <w:lastRenderedPageBreak/>
        <w:t xml:space="preserve">dựng; QCVN 05:2013/BTNMT về chất lượng không khí xung quanh; QCVN 08-MT:2015/BTNMT về chất lượng nước mặt, QCVN 09-MT:2015/ BTNMT về chất lượng nước ngầm, QCVN 10-MT:2015/ BTNMT về chất lượng nước biển, QCVN 26:2010/BTNMT về tiếng ồn, QCVN 27: 2010/BTNMT - về độ </w:t>
      </w:r>
      <w:proofErr w:type="gramStart"/>
      <w:r w:rsidRPr="000967EE">
        <w:rPr>
          <w:rFonts w:eastAsia="Calibri"/>
          <w:color w:val="000000" w:themeColor="text1"/>
          <w:szCs w:val="26"/>
        </w:rPr>
        <w:t>rung,  …</w:t>
      </w:r>
      <w:proofErr w:type="gramEnd"/>
      <w:r w:rsidRPr="000967EE">
        <w:rPr>
          <w:rFonts w:eastAsia="Calibri"/>
          <w:color w:val="000000" w:themeColor="text1"/>
          <w:szCs w:val="26"/>
        </w:rPr>
        <w:t>).</w:t>
      </w:r>
    </w:p>
    <w:p w14:paraId="3EF8C33F"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46" w:name="_Toc497471392"/>
      <w:bookmarkStart w:id="247" w:name="_Toc517343228"/>
      <w:bookmarkStart w:id="248" w:name="_Toc1396261"/>
      <w:bookmarkStart w:id="249" w:name="_Toc48133691"/>
      <w:r w:rsidRPr="000967EE">
        <w:rPr>
          <w:rFonts w:eastAsia="Calibri"/>
          <w:b/>
          <w:bCs/>
          <w:i/>
          <w:color w:val="000000" w:themeColor="text1"/>
          <w:szCs w:val="26"/>
        </w:rPr>
        <w:t xml:space="preserve">Các vấn đề và mục tiêu môi trường chính liên quan đến QH chi tiết </w:t>
      </w:r>
      <w:bookmarkEnd w:id="246"/>
      <w:bookmarkEnd w:id="247"/>
      <w:bookmarkEnd w:id="248"/>
      <w:r w:rsidRPr="000967EE">
        <w:rPr>
          <w:rFonts w:eastAsia="Calibri"/>
          <w:b/>
          <w:bCs/>
          <w:i/>
          <w:color w:val="000000" w:themeColor="text1"/>
          <w:szCs w:val="26"/>
        </w:rPr>
        <w:t>xây dựng:</w:t>
      </w:r>
      <w:bookmarkEnd w:id="249"/>
    </w:p>
    <w:p w14:paraId="68670E51"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50" w:name="_Toc497471393"/>
      <w:bookmarkStart w:id="251" w:name="_Toc517343229"/>
      <w:bookmarkStart w:id="252" w:name="_Toc1396262"/>
      <w:r w:rsidRPr="000967EE">
        <w:rPr>
          <w:rFonts w:eastAsia="Calibri"/>
          <w:b/>
          <w:color w:val="000000" w:themeColor="text1"/>
          <w:szCs w:val="26"/>
        </w:rPr>
        <w:t>Các vấn đề môi trường cốt lõi được nhận diện</w:t>
      </w:r>
      <w:bookmarkEnd w:id="250"/>
      <w:bookmarkEnd w:id="251"/>
      <w:bookmarkEnd w:id="252"/>
      <w:r w:rsidRPr="000967EE">
        <w:rPr>
          <w:rFonts w:eastAsia="Calibri"/>
          <w:b/>
          <w:color w:val="000000" w:themeColor="text1"/>
          <w:szCs w:val="26"/>
        </w:rPr>
        <w:t>:</w:t>
      </w:r>
    </w:p>
    <w:p w14:paraId="549D2FBD"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Chất lượng môi trường không khí, tiếng ồn</w:t>
      </w:r>
    </w:p>
    <w:p w14:paraId="2D3D383C"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Chất lượng môi trường nước (nước mặt, nước ngầm)</w:t>
      </w:r>
    </w:p>
    <w:p w14:paraId="20A30FB8"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Cây xanh, cảnh quan</w:t>
      </w:r>
    </w:p>
    <w:p w14:paraId="2A9EC8FB"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Vệ sinh môi trường: Nước thải, rác thải.</w:t>
      </w:r>
    </w:p>
    <w:p w14:paraId="2891156F"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Các vấn đề môi trường cốt lõi này sẽ được phân tích, đánh giá cụ thể khi phân tích hiện trạng, xu thế diễn biến trong quá khứ và dự báo xu thế diễn biến trong tương lai ở những phần sau.</w:t>
      </w:r>
    </w:p>
    <w:p w14:paraId="60F00B67"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53" w:name="_Toc497471394"/>
      <w:bookmarkStart w:id="254" w:name="_Toc517343230"/>
      <w:bookmarkStart w:id="255" w:name="_Toc1396263"/>
      <w:r w:rsidRPr="000967EE">
        <w:rPr>
          <w:rFonts w:eastAsia="Calibri"/>
          <w:b/>
          <w:color w:val="000000" w:themeColor="text1"/>
          <w:szCs w:val="26"/>
        </w:rPr>
        <w:t>Mục tiêu môi trường</w:t>
      </w:r>
      <w:bookmarkEnd w:id="253"/>
      <w:bookmarkEnd w:id="254"/>
      <w:bookmarkEnd w:id="255"/>
    </w:p>
    <w:p w14:paraId="73F26494" w14:textId="77777777"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Đồ án điều chỉnh quy hoạch chi tiết tỷ lệ 1/500 khu Đô thị mới đường 3 Tháng 2, phường 5, Tp. Vị Thanh cần đạt các mục tiêu môi trường đã được nêu trong các văn bản quy phạm pháp luật, định hướng, chiến lược, kế hoạch hành động, quy chuẩn và tiêu chuẩn liên quan đến môi trường, như một số chỉ tiêu chính ở bảng dưới đây:</w:t>
      </w:r>
    </w:p>
    <w:p w14:paraId="459E5D5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Bảng ĐMC-1: Các vấn đề môi trường cốt lõi và mục tiêu môi trường cần đạt.</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firstRow="1" w:lastRow="0" w:firstColumn="1" w:lastColumn="0" w:noHBand="0" w:noVBand="0"/>
      </w:tblPr>
      <w:tblGrid>
        <w:gridCol w:w="534"/>
        <w:gridCol w:w="1842"/>
        <w:gridCol w:w="2409"/>
        <w:gridCol w:w="4503"/>
      </w:tblGrid>
      <w:tr w:rsidR="000967EE" w:rsidRPr="000967EE" w14:paraId="5C7F3583" w14:textId="77777777" w:rsidTr="005F6C85">
        <w:trPr>
          <w:trHeight w:val="449"/>
        </w:trPr>
        <w:tc>
          <w:tcPr>
            <w:tcW w:w="287" w:type="pct"/>
            <w:shd w:val="clear" w:color="auto" w:fill="auto"/>
            <w:vAlign w:val="center"/>
          </w:tcPr>
          <w:p w14:paraId="6770A18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TT</w:t>
            </w:r>
          </w:p>
        </w:tc>
        <w:tc>
          <w:tcPr>
            <w:tcW w:w="992" w:type="pct"/>
            <w:shd w:val="clear" w:color="auto" w:fill="auto"/>
            <w:vAlign w:val="center"/>
          </w:tcPr>
          <w:p w14:paraId="66F1DC0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Các vấn đề môi trường chính</w:t>
            </w:r>
          </w:p>
        </w:tc>
        <w:tc>
          <w:tcPr>
            <w:tcW w:w="1297" w:type="pct"/>
            <w:shd w:val="clear" w:color="auto" w:fill="auto"/>
            <w:vAlign w:val="center"/>
          </w:tcPr>
          <w:p w14:paraId="67941CBD" w14:textId="77777777" w:rsidR="00154DE6" w:rsidRPr="000967EE" w:rsidRDefault="00154DE6" w:rsidP="005F6C85">
            <w:pPr>
              <w:spacing w:after="160" w:line="276" w:lineRule="auto"/>
              <w:jc w:val="both"/>
              <w:rPr>
                <w:rFonts w:eastAsia="Calibri"/>
                <w:color w:val="000000" w:themeColor="text1"/>
                <w:szCs w:val="26"/>
              </w:rPr>
            </w:pPr>
            <w:r w:rsidRPr="000967EE">
              <w:rPr>
                <w:rFonts w:eastAsia="Calibri"/>
                <w:color w:val="000000" w:themeColor="text1"/>
                <w:szCs w:val="26"/>
              </w:rPr>
              <w:t xml:space="preserve">Xu hướng diễn biến </w:t>
            </w:r>
          </w:p>
          <w:p w14:paraId="381F7114" w14:textId="77777777" w:rsidR="00154DE6" w:rsidRPr="000967EE" w:rsidRDefault="00154DE6" w:rsidP="005F6C85">
            <w:pPr>
              <w:spacing w:after="160" w:line="276" w:lineRule="auto"/>
              <w:jc w:val="both"/>
              <w:rPr>
                <w:rFonts w:eastAsia="Calibri"/>
                <w:color w:val="000000" w:themeColor="text1"/>
                <w:szCs w:val="26"/>
              </w:rPr>
            </w:pPr>
            <w:r w:rsidRPr="000967EE">
              <w:rPr>
                <w:rFonts w:eastAsia="Calibri"/>
                <w:color w:val="000000" w:themeColor="text1"/>
                <w:szCs w:val="26"/>
              </w:rPr>
              <w:t>môi trường</w:t>
            </w:r>
          </w:p>
        </w:tc>
        <w:tc>
          <w:tcPr>
            <w:tcW w:w="2424" w:type="pct"/>
            <w:shd w:val="clear" w:color="auto" w:fill="auto"/>
            <w:vAlign w:val="center"/>
          </w:tcPr>
          <w:p w14:paraId="2941CDC1" w14:textId="77777777" w:rsidR="00154DE6" w:rsidRPr="000967EE" w:rsidRDefault="00154DE6" w:rsidP="005F6C85">
            <w:pPr>
              <w:spacing w:after="160" w:line="276" w:lineRule="auto"/>
              <w:jc w:val="both"/>
              <w:rPr>
                <w:rFonts w:eastAsia="Calibri"/>
                <w:color w:val="000000" w:themeColor="text1"/>
                <w:szCs w:val="26"/>
              </w:rPr>
            </w:pPr>
            <w:r w:rsidRPr="000967EE">
              <w:rPr>
                <w:rFonts w:eastAsia="Calibri"/>
                <w:color w:val="000000" w:themeColor="text1"/>
                <w:szCs w:val="26"/>
              </w:rPr>
              <w:t xml:space="preserve">Mục tiêu môi trường </w:t>
            </w:r>
          </w:p>
        </w:tc>
      </w:tr>
      <w:tr w:rsidR="000967EE" w:rsidRPr="000967EE" w14:paraId="0CE77EB0" w14:textId="77777777" w:rsidTr="005F6C85">
        <w:tc>
          <w:tcPr>
            <w:tcW w:w="287" w:type="pct"/>
            <w:vAlign w:val="center"/>
          </w:tcPr>
          <w:p w14:paraId="1734B89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w:t>
            </w:r>
          </w:p>
        </w:tc>
        <w:tc>
          <w:tcPr>
            <w:tcW w:w="992" w:type="pct"/>
            <w:vAlign w:val="center"/>
          </w:tcPr>
          <w:p w14:paraId="5C9B003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Chất lượng không khí</w:t>
            </w:r>
          </w:p>
        </w:tc>
        <w:tc>
          <w:tcPr>
            <w:tcW w:w="1297" w:type="pct"/>
            <w:vAlign w:val="center"/>
          </w:tcPr>
          <w:p w14:paraId="41649CD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Ô nhiễm không khí</w:t>
            </w:r>
          </w:p>
        </w:tc>
        <w:tc>
          <w:tcPr>
            <w:tcW w:w="2424" w:type="pct"/>
            <w:vAlign w:val="center"/>
          </w:tcPr>
          <w:p w14:paraId="4BE0DF6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Đảm bảo chất lượng không khí đạt QCVN 05:2013/BTNMT</w:t>
            </w:r>
          </w:p>
        </w:tc>
      </w:tr>
      <w:tr w:rsidR="000967EE" w:rsidRPr="000967EE" w14:paraId="172FEA25" w14:textId="77777777" w:rsidTr="005F6C85">
        <w:tc>
          <w:tcPr>
            <w:tcW w:w="287" w:type="pct"/>
            <w:vAlign w:val="center"/>
          </w:tcPr>
          <w:p w14:paraId="27F3DA9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2</w:t>
            </w:r>
          </w:p>
        </w:tc>
        <w:tc>
          <w:tcPr>
            <w:tcW w:w="992" w:type="pct"/>
            <w:vAlign w:val="center"/>
          </w:tcPr>
          <w:p w14:paraId="5116871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Tiếng ồn</w:t>
            </w:r>
          </w:p>
        </w:tc>
        <w:tc>
          <w:tcPr>
            <w:tcW w:w="1297" w:type="pct"/>
            <w:vAlign w:val="center"/>
          </w:tcPr>
          <w:p w14:paraId="684A215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Mức độ tiếng ồn trong khu vực quy hoạch</w:t>
            </w:r>
          </w:p>
        </w:tc>
        <w:tc>
          <w:tcPr>
            <w:tcW w:w="2424" w:type="pct"/>
            <w:vAlign w:val="center"/>
          </w:tcPr>
          <w:p w14:paraId="7EEE4DE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Đảm bảo mức độ tiếng ồn đạt QCVN 26:2010/BTNMT</w:t>
            </w:r>
          </w:p>
        </w:tc>
      </w:tr>
      <w:tr w:rsidR="000967EE" w:rsidRPr="000967EE" w14:paraId="3EB20C69" w14:textId="77777777" w:rsidTr="005F6C85">
        <w:trPr>
          <w:trHeight w:val="745"/>
        </w:trPr>
        <w:tc>
          <w:tcPr>
            <w:tcW w:w="287" w:type="pct"/>
            <w:vAlign w:val="center"/>
          </w:tcPr>
          <w:p w14:paraId="243642B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3</w:t>
            </w:r>
          </w:p>
        </w:tc>
        <w:tc>
          <w:tcPr>
            <w:tcW w:w="992" w:type="pct"/>
            <w:vAlign w:val="center"/>
          </w:tcPr>
          <w:p w14:paraId="50AA45F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Chất lượng nước</w:t>
            </w:r>
          </w:p>
        </w:tc>
        <w:tc>
          <w:tcPr>
            <w:tcW w:w="1297" w:type="pct"/>
            <w:vAlign w:val="center"/>
          </w:tcPr>
          <w:p w14:paraId="2F49F1C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Ô nhiễm nước mặt</w:t>
            </w:r>
          </w:p>
        </w:tc>
        <w:tc>
          <w:tcPr>
            <w:tcW w:w="2424" w:type="pct"/>
            <w:vAlign w:val="center"/>
          </w:tcPr>
          <w:p w14:paraId="42CC9D0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Đảm bảo chất lượng nước xử lý đạt QCVN 14:2008/BTNMT</w:t>
            </w:r>
          </w:p>
        </w:tc>
      </w:tr>
      <w:tr w:rsidR="000967EE" w:rsidRPr="000967EE" w14:paraId="3D1BBAD5" w14:textId="77777777" w:rsidTr="005F6C85">
        <w:tc>
          <w:tcPr>
            <w:tcW w:w="287" w:type="pct"/>
            <w:vAlign w:val="center"/>
          </w:tcPr>
          <w:p w14:paraId="4F92E85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4</w:t>
            </w:r>
          </w:p>
        </w:tc>
        <w:tc>
          <w:tcPr>
            <w:tcW w:w="992" w:type="pct"/>
            <w:vAlign w:val="center"/>
          </w:tcPr>
          <w:p w14:paraId="51E752E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Phát triển cây xanh</w:t>
            </w:r>
          </w:p>
        </w:tc>
        <w:tc>
          <w:tcPr>
            <w:tcW w:w="1297" w:type="pct"/>
            <w:vAlign w:val="center"/>
          </w:tcPr>
          <w:p w14:paraId="32643BD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Chỉ tiêu cây xanh</w:t>
            </w:r>
          </w:p>
        </w:tc>
        <w:tc>
          <w:tcPr>
            <w:tcW w:w="2424" w:type="pct"/>
            <w:vAlign w:val="center"/>
          </w:tcPr>
          <w:p w14:paraId="4A586B5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Đảm bảo diện tích cây xanh bình quân đạt QCVN 01:2016/BXD </w:t>
            </w:r>
          </w:p>
        </w:tc>
      </w:tr>
      <w:tr w:rsidR="000967EE" w:rsidRPr="000967EE" w14:paraId="359E1365" w14:textId="77777777" w:rsidTr="005F6C85">
        <w:tc>
          <w:tcPr>
            <w:tcW w:w="287" w:type="pct"/>
            <w:vAlign w:val="center"/>
          </w:tcPr>
          <w:p w14:paraId="6BDB545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5</w:t>
            </w:r>
          </w:p>
        </w:tc>
        <w:tc>
          <w:tcPr>
            <w:tcW w:w="992" w:type="pct"/>
            <w:vAlign w:val="center"/>
          </w:tcPr>
          <w:p w14:paraId="584095E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Quản lý chất thải rắn (CTR)</w:t>
            </w:r>
          </w:p>
        </w:tc>
        <w:tc>
          <w:tcPr>
            <w:tcW w:w="1297" w:type="pct"/>
            <w:vAlign w:val="center"/>
          </w:tcPr>
          <w:p w14:paraId="40C4A7F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Ô nhiễm môi trường do CTR</w:t>
            </w:r>
          </w:p>
        </w:tc>
        <w:tc>
          <w:tcPr>
            <w:tcW w:w="2424" w:type="pct"/>
            <w:vAlign w:val="center"/>
          </w:tcPr>
          <w:p w14:paraId="536DC7F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100% CTR công nghiệp và sinh hoạt được thu gom và xử lý</w:t>
            </w:r>
          </w:p>
        </w:tc>
      </w:tr>
      <w:tr w:rsidR="000967EE" w:rsidRPr="000967EE" w14:paraId="62C8D0F4" w14:textId="77777777" w:rsidTr="005F6C85">
        <w:tc>
          <w:tcPr>
            <w:tcW w:w="287" w:type="pct"/>
            <w:vMerge w:val="restart"/>
            <w:vAlign w:val="center"/>
          </w:tcPr>
          <w:p w14:paraId="0C5AE56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6</w:t>
            </w:r>
          </w:p>
        </w:tc>
        <w:tc>
          <w:tcPr>
            <w:tcW w:w="992" w:type="pct"/>
            <w:vMerge w:val="restart"/>
            <w:vAlign w:val="center"/>
          </w:tcPr>
          <w:p w14:paraId="161F86D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Tai biến địa chất </w:t>
            </w:r>
          </w:p>
        </w:tc>
        <w:tc>
          <w:tcPr>
            <w:tcW w:w="1297" w:type="pct"/>
            <w:vAlign w:val="center"/>
          </w:tcPr>
          <w:p w14:paraId="5284F1E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Sạt lở sông rạch, </w:t>
            </w:r>
          </w:p>
        </w:tc>
        <w:tc>
          <w:tcPr>
            <w:tcW w:w="2424" w:type="pct"/>
            <w:vAlign w:val="center"/>
          </w:tcPr>
          <w:p w14:paraId="5141C25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Đảm bảo việc xây dựng có tính đến nguy cơ sạt lở đất sông rạch</w:t>
            </w:r>
          </w:p>
        </w:tc>
      </w:tr>
      <w:tr w:rsidR="000967EE" w:rsidRPr="000967EE" w14:paraId="62E725F7" w14:textId="77777777" w:rsidTr="005F6C85">
        <w:tc>
          <w:tcPr>
            <w:tcW w:w="287" w:type="pct"/>
            <w:vMerge/>
            <w:vAlign w:val="center"/>
          </w:tcPr>
          <w:p w14:paraId="4D050292" w14:textId="77777777" w:rsidR="00154DE6" w:rsidRPr="000967EE" w:rsidRDefault="00154DE6" w:rsidP="004D2EDE">
            <w:pPr>
              <w:spacing w:after="160" w:line="276" w:lineRule="auto"/>
              <w:jc w:val="both"/>
              <w:rPr>
                <w:rFonts w:eastAsia="Calibri"/>
                <w:color w:val="000000" w:themeColor="text1"/>
                <w:szCs w:val="26"/>
              </w:rPr>
            </w:pPr>
          </w:p>
        </w:tc>
        <w:tc>
          <w:tcPr>
            <w:tcW w:w="992" w:type="pct"/>
            <w:vMerge/>
            <w:vAlign w:val="center"/>
          </w:tcPr>
          <w:p w14:paraId="54408463" w14:textId="77777777" w:rsidR="00154DE6" w:rsidRPr="000967EE" w:rsidRDefault="00154DE6" w:rsidP="004D2EDE">
            <w:pPr>
              <w:spacing w:after="160" w:line="276" w:lineRule="auto"/>
              <w:jc w:val="both"/>
              <w:rPr>
                <w:rFonts w:eastAsia="Calibri"/>
                <w:color w:val="000000" w:themeColor="text1"/>
                <w:szCs w:val="26"/>
              </w:rPr>
            </w:pPr>
          </w:p>
        </w:tc>
        <w:tc>
          <w:tcPr>
            <w:tcW w:w="1297" w:type="pct"/>
            <w:vAlign w:val="center"/>
          </w:tcPr>
          <w:p w14:paraId="4A23B2A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Ngập úng</w:t>
            </w:r>
          </w:p>
        </w:tc>
        <w:tc>
          <w:tcPr>
            <w:tcW w:w="2424" w:type="pct"/>
            <w:vAlign w:val="center"/>
          </w:tcPr>
          <w:p w14:paraId="56890DE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Giảm và tiến đến không còn tình trạng </w:t>
            </w:r>
            <w:r w:rsidRPr="000967EE">
              <w:rPr>
                <w:rFonts w:eastAsia="Calibri"/>
                <w:color w:val="000000" w:themeColor="text1"/>
                <w:szCs w:val="26"/>
              </w:rPr>
              <w:lastRenderedPageBreak/>
              <w:t>ngập úng trong khu vực quy hoạch</w:t>
            </w:r>
          </w:p>
        </w:tc>
      </w:tr>
      <w:tr w:rsidR="000967EE" w:rsidRPr="000967EE" w14:paraId="6188EE14" w14:textId="77777777" w:rsidTr="005F6C85">
        <w:tc>
          <w:tcPr>
            <w:tcW w:w="287" w:type="pct"/>
            <w:vAlign w:val="center"/>
          </w:tcPr>
          <w:p w14:paraId="58A866C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lastRenderedPageBreak/>
              <w:t>7</w:t>
            </w:r>
          </w:p>
        </w:tc>
        <w:tc>
          <w:tcPr>
            <w:tcW w:w="992" w:type="pct"/>
            <w:vAlign w:val="center"/>
          </w:tcPr>
          <w:p w14:paraId="4F7B7EF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Thay đổi khí hậu</w:t>
            </w:r>
          </w:p>
        </w:tc>
        <w:tc>
          <w:tcPr>
            <w:tcW w:w="1297" w:type="pct"/>
            <w:vAlign w:val="center"/>
          </w:tcPr>
          <w:p w14:paraId="4FC1A23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Thích ứng và giảm nhẹ các tác động do biến đổi khí hậu</w:t>
            </w:r>
          </w:p>
        </w:tc>
        <w:tc>
          <w:tcPr>
            <w:tcW w:w="2424" w:type="pct"/>
            <w:vAlign w:val="center"/>
          </w:tcPr>
          <w:p w14:paraId="527805F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Lồng ghép trong quy hoạch các giải pháp nhằm thích nghi và giảm nhẹ tác động do biến đổi khí hậu.</w:t>
            </w:r>
          </w:p>
        </w:tc>
      </w:tr>
    </w:tbl>
    <w:p w14:paraId="5D2254F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Các vấn đề môi trường cốt lõi này sẽ được phân tích, đánh giá cụ thể khi phân tích hiện trạng, xu thế diễn biến trong quá khứ và dự báo xu thế diễn biến trong tương lai. </w:t>
      </w:r>
    </w:p>
    <w:p w14:paraId="0921C666"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i/>
          <w:color w:val="000000" w:themeColor="text1"/>
          <w:szCs w:val="26"/>
        </w:rPr>
      </w:pPr>
      <w:bookmarkStart w:id="256" w:name="_Toc497471395"/>
      <w:bookmarkStart w:id="257" w:name="_Toc517343231"/>
      <w:bookmarkStart w:id="258" w:name="_Toc1396264"/>
      <w:bookmarkStart w:id="259" w:name="_Toc48133692"/>
      <w:r w:rsidRPr="000967EE">
        <w:rPr>
          <w:rFonts w:eastAsia="Calibri"/>
          <w:b/>
          <w:bCs/>
          <w:i/>
          <w:color w:val="000000" w:themeColor="text1"/>
          <w:szCs w:val="26"/>
        </w:rPr>
        <w:t>Phân tích, đánh giá hiện trạng và diễn biến môi trường khi không thực hiện quy hoạch xây dựng (phương án “không”)</w:t>
      </w:r>
      <w:bookmarkEnd w:id="256"/>
      <w:bookmarkEnd w:id="257"/>
      <w:bookmarkEnd w:id="258"/>
      <w:r w:rsidRPr="000967EE">
        <w:rPr>
          <w:rFonts w:eastAsia="Calibri"/>
          <w:b/>
          <w:bCs/>
          <w:i/>
          <w:color w:val="000000" w:themeColor="text1"/>
          <w:szCs w:val="26"/>
        </w:rPr>
        <w:t>:</w:t>
      </w:r>
      <w:bookmarkEnd w:id="259"/>
    </w:p>
    <w:p w14:paraId="6FC4DB8B"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60" w:name="_Toc48133693"/>
      <w:r w:rsidRPr="000967EE">
        <w:rPr>
          <w:rFonts w:eastAsia="Calibri"/>
          <w:b/>
          <w:color w:val="000000" w:themeColor="text1"/>
          <w:szCs w:val="26"/>
        </w:rPr>
        <w:t>Hiện trạng môi trường quy hoạch:</w:t>
      </w:r>
      <w:bookmarkEnd w:id="260"/>
    </w:p>
    <w:p w14:paraId="6E274EF1" w14:textId="2FB9240F"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Hiện trạng kinh tế xã hội</w:t>
      </w:r>
    </w:p>
    <w:p w14:paraId="750C5F85" w14:textId="77777777" w:rsidR="00154DE6" w:rsidRPr="000967EE" w:rsidRDefault="00154DE6" w:rsidP="005F6C85">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Khu vực quy hoạch là khu đất thấp trũng năm ở Phường 5, thành phố Vị Thanh, chưa có nhiều dân cư hiện hữu, đa phần là đất trống.</w:t>
      </w:r>
    </w:p>
    <w:p w14:paraId="76B967C6" w14:textId="77777777" w:rsidR="00154DE6" w:rsidRPr="000967EE" w:rsidRDefault="00154DE6" w:rsidP="005F6C85">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Khu đất nghiên cứu quy hoạch hiện trạng là quỹ đất trống trồng cây nông nghiệp và dừa nước. Phía Nam giáp đường 3 Tháng 2, phía Đông Bắc giáp đường Võ Nguyên Giáp.</w:t>
      </w:r>
    </w:p>
    <w:p w14:paraId="41CF1DE0" w14:textId="67546D4E" w:rsidR="00154DE6" w:rsidRPr="000967EE" w:rsidRDefault="00154DE6" w:rsidP="005F6C8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Hiện trạng môi trường dự án</w:t>
      </w:r>
    </w:p>
    <w:p w14:paraId="41B9F976" w14:textId="77777777" w:rsidR="00154DE6" w:rsidRPr="000967EE" w:rsidRDefault="00154DE6" w:rsidP="005F6C85">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 xml:space="preserve">Chất lượng môi trường không </w:t>
      </w:r>
      <w:proofErr w:type="gramStart"/>
      <w:r w:rsidRPr="000967EE">
        <w:rPr>
          <w:rFonts w:eastAsia="Calibri"/>
          <w:color w:val="000000" w:themeColor="text1"/>
          <w:szCs w:val="26"/>
        </w:rPr>
        <w:t>khí :</w:t>
      </w:r>
      <w:proofErr w:type="gramEnd"/>
      <w:r w:rsidRPr="000967EE">
        <w:rPr>
          <w:rFonts w:eastAsia="Calibri"/>
          <w:color w:val="000000" w:themeColor="text1"/>
          <w:szCs w:val="26"/>
        </w:rPr>
        <w:t xml:space="preserve"> Căn cứ vào hiện trạng khu vực thực hiện dự án, khu vực hiện nay chưa có hoạt động của con người đáng kể, xung quanh khu vực phần lớn là đất trồng cây. Qua việc khảo sát thực tế hiện trạng thì môi trường không khí ở khu vực dự án tốt chưa có dấu hiệu ô nhiễm.</w:t>
      </w:r>
    </w:p>
    <w:p w14:paraId="16A3EA9A" w14:textId="77777777" w:rsidR="00154DE6" w:rsidRPr="000967EE" w:rsidRDefault="00154DE6" w:rsidP="005F6C85">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Nguồn gây ô nhiễm môi trường không khí hiện nay là do hoạt động của các hoạt động giao thông vận tải đi ngang khu vực, tuy nhiên lượng phương tiện không nhiều.</w:t>
      </w:r>
    </w:p>
    <w:p w14:paraId="296BDB68" w14:textId="5DC1BA61" w:rsidR="00154DE6" w:rsidRPr="000967EE" w:rsidRDefault="00154DE6" w:rsidP="00405662">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Ô nhiễm môi trường nước: Khu vực dự án với diện tích chủ yếu là đất trồng cây, chưa có phát sinh về nguồn ô nhiễm do nước thải và hoạt động do vậy không có tác động đến môi trường nước.</w:t>
      </w:r>
    </w:p>
    <w:p w14:paraId="29CCE6DF" w14:textId="435FA7C3" w:rsidR="00154DE6" w:rsidRPr="000967EE" w:rsidRDefault="00154DE6" w:rsidP="00405662">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Chất thải rắn: Chất thải rắn của khu vực chủ yếu là rác thải thảm thực vật, Chưa có phát sinh chất thải rắn sinh hoạt đáng kể.</w:t>
      </w:r>
    </w:p>
    <w:p w14:paraId="34C1B46E" w14:textId="78D46BCC" w:rsidR="00154DE6" w:rsidRPr="000967EE" w:rsidRDefault="00154DE6" w:rsidP="00405662">
      <w:pPr>
        <w:widowControl w:val="0"/>
        <w:numPr>
          <w:ilvl w:val="1"/>
          <w:numId w:val="6"/>
        </w:numPr>
        <w:tabs>
          <w:tab w:val="left" w:pos="1134"/>
        </w:tabs>
        <w:spacing w:line="276" w:lineRule="auto"/>
        <w:ind w:left="0" w:firstLine="851"/>
        <w:jc w:val="both"/>
        <w:rPr>
          <w:rFonts w:eastAsia="Calibri"/>
          <w:color w:val="000000" w:themeColor="text1"/>
          <w:szCs w:val="26"/>
        </w:rPr>
      </w:pPr>
      <w:r w:rsidRPr="000967EE">
        <w:rPr>
          <w:rFonts w:eastAsia="Calibri"/>
          <w:color w:val="000000" w:themeColor="text1"/>
          <w:szCs w:val="26"/>
        </w:rPr>
        <w:t>Hệ sinh thái: Địa điểm khu vực dự án với diện tích chủ yếu là đất trồng cây, hệ sinh thái động vật khu vực dự án đang ở tình trạng tốt. Đặc biệt là môi trường không khí và môi trường tiếng ồn.</w:t>
      </w:r>
    </w:p>
    <w:p w14:paraId="0633BB61"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61" w:name="_Toc497471397"/>
      <w:bookmarkStart w:id="262" w:name="_Toc517343233"/>
      <w:bookmarkStart w:id="263" w:name="_Toc1396266"/>
      <w:bookmarkStart w:id="264" w:name="_Toc48133694"/>
      <w:r w:rsidRPr="000967EE">
        <w:rPr>
          <w:rFonts w:eastAsia="Calibri"/>
          <w:b/>
          <w:color w:val="000000" w:themeColor="text1"/>
          <w:szCs w:val="26"/>
        </w:rPr>
        <w:t>Diễn biến xu hướng môi trường khi không thực hiện quy hoạch</w:t>
      </w:r>
      <w:bookmarkEnd w:id="261"/>
      <w:bookmarkEnd w:id="262"/>
      <w:bookmarkEnd w:id="263"/>
      <w:r w:rsidRPr="000967EE">
        <w:rPr>
          <w:rFonts w:eastAsia="Calibri"/>
          <w:b/>
          <w:color w:val="000000" w:themeColor="text1"/>
          <w:szCs w:val="26"/>
        </w:rPr>
        <w:t>:</w:t>
      </w:r>
      <w:bookmarkEnd w:id="264"/>
    </w:p>
    <w:p w14:paraId="1157778A" w14:textId="7FBAEFFC"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 Môi trường nước:</w:t>
      </w:r>
      <w:r w:rsidR="00405662" w:rsidRPr="000967EE">
        <w:rPr>
          <w:rFonts w:eastAsia="Calibri"/>
          <w:color w:val="000000" w:themeColor="text1"/>
          <w:szCs w:val="26"/>
        </w:rPr>
        <w:t xml:space="preserve"> </w:t>
      </w:r>
      <w:r w:rsidRPr="000967EE">
        <w:rPr>
          <w:rFonts w:eastAsia="Calibri"/>
          <w:color w:val="000000" w:themeColor="text1"/>
          <w:szCs w:val="26"/>
        </w:rPr>
        <w:t>Khu vực quy hoạch có các kênh rạch hiện hữu là Kênh Hậu, Kênh Bao và Kênh Nông dân, chất lượng nước mặt còn tương đối tốt khi không thực hiện quy hoạch nước mặt có thể bị gây tác động xấu bởi các hoạt động nông nghiệp và xả rác thải, nước thải của một số hộ dân hiện hữu trong khu vực quy hoạch.</w:t>
      </w:r>
    </w:p>
    <w:p w14:paraId="63A224CF" w14:textId="43E51665"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 Môi trường không khí:</w:t>
      </w:r>
      <w:r w:rsidR="00405662" w:rsidRPr="000967EE">
        <w:rPr>
          <w:rFonts w:eastAsia="Calibri"/>
          <w:color w:val="000000" w:themeColor="text1"/>
          <w:szCs w:val="26"/>
        </w:rPr>
        <w:t xml:space="preserve"> </w:t>
      </w:r>
      <w:r w:rsidRPr="000967EE">
        <w:rPr>
          <w:rFonts w:eastAsia="Calibri"/>
          <w:color w:val="000000" w:themeColor="text1"/>
          <w:szCs w:val="26"/>
        </w:rPr>
        <w:t>Chất lượng không khí khu vực quy hoạch chưa bị ô nhiễm. Trong tương lai nếu không có quy hoạch, hiện trạng chất lượng không khí vẫn duy trì tốt do có ít hoạt động của con người.</w:t>
      </w:r>
    </w:p>
    <w:p w14:paraId="5E6B00D3" w14:textId="71E83314"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lastRenderedPageBreak/>
        <w:t>Quản lý nước thải: Chất lượng nước vẫn duy trì tốt</w:t>
      </w:r>
    </w:p>
    <w:p w14:paraId="4A0B8082"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Hệ sinh </w:t>
      </w:r>
      <w:proofErr w:type="gramStart"/>
      <w:r w:rsidRPr="000967EE">
        <w:rPr>
          <w:rFonts w:eastAsia="Calibri"/>
          <w:color w:val="000000" w:themeColor="text1"/>
          <w:szCs w:val="26"/>
        </w:rPr>
        <w:t>thái:Thảm</w:t>
      </w:r>
      <w:proofErr w:type="gramEnd"/>
      <w:r w:rsidRPr="000967EE">
        <w:rPr>
          <w:rFonts w:eastAsia="Calibri"/>
          <w:color w:val="000000" w:themeColor="text1"/>
          <w:szCs w:val="26"/>
        </w:rPr>
        <w:t xml:space="preserve"> thực vật đa dạng, phong phú với nhiều các loại cây. Nếu không thực hiện quy hoạch thảm thực vật tự nhiên vẫn được duy trì.</w:t>
      </w:r>
    </w:p>
    <w:p w14:paraId="364DDD9C" w14:textId="77777777" w:rsidR="00154DE6" w:rsidRPr="000967EE" w:rsidRDefault="00154DE6" w:rsidP="007A102C">
      <w:pPr>
        <w:pStyle w:val="ListParagraph"/>
        <w:numPr>
          <w:ilvl w:val="0"/>
          <w:numId w:val="19"/>
        </w:numPr>
        <w:spacing w:after="160" w:line="276" w:lineRule="auto"/>
        <w:ind w:left="1134" w:hanging="567"/>
        <w:jc w:val="both"/>
        <w:rPr>
          <w:rFonts w:eastAsia="Calibri"/>
          <w:b/>
          <w:color w:val="000000" w:themeColor="text1"/>
          <w:szCs w:val="26"/>
        </w:rPr>
      </w:pPr>
      <w:bookmarkStart w:id="265" w:name="_Toc497471398"/>
      <w:bookmarkStart w:id="266" w:name="_Toc517343234"/>
      <w:bookmarkStart w:id="267" w:name="_Toc1396267"/>
      <w:bookmarkStart w:id="268" w:name="_Toc48133695"/>
      <w:r w:rsidRPr="000967EE">
        <w:rPr>
          <w:rFonts w:eastAsia="Calibri"/>
          <w:b/>
          <w:color w:val="000000" w:themeColor="text1"/>
          <w:szCs w:val="26"/>
        </w:rPr>
        <w:t>Những vấn đề môi trường cần giải quyết</w:t>
      </w:r>
      <w:bookmarkEnd w:id="265"/>
      <w:bookmarkEnd w:id="266"/>
      <w:bookmarkEnd w:id="267"/>
      <w:bookmarkEnd w:id="268"/>
    </w:p>
    <w:p w14:paraId="643B701A"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Chất lượng môi trường nước (nước mặt, nước ngầm);</w:t>
      </w:r>
    </w:p>
    <w:p w14:paraId="57488BC2"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Vệ sinh môi trường: Nước thải, rác thải (gây ảnh hưởng vệ sinh công nghiệp, ô nhiễm nguồn nước mặt, nước ngầm);</w:t>
      </w:r>
    </w:p>
    <w:p w14:paraId="1526640D"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Chất lượng môi trường không khí, tiếng ồn;</w:t>
      </w:r>
    </w:p>
    <w:p w14:paraId="7CD900A4"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Bảo tồn và duy trì thảm thực vật.</w:t>
      </w:r>
    </w:p>
    <w:p w14:paraId="2BFA7D14"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69" w:name="_Toc497471399"/>
      <w:bookmarkStart w:id="270" w:name="_Toc517343235"/>
      <w:bookmarkStart w:id="271" w:name="_Toc1396268"/>
      <w:bookmarkStart w:id="272" w:name="_Toc48133696"/>
      <w:r w:rsidRPr="000967EE">
        <w:rPr>
          <w:rFonts w:eastAsia="Calibri"/>
          <w:b/>
          <w:bCs/>
          <w:i/>
          <w:color w:val="000000" w:themeColor="text1"/>
          <w:szCs w:val="26"/>
        </w:rPr>
        <w:t>Phân tích, dự báo tác động và diễn biến môi trường khi thực hiện quy hoạch xây dựng</w:t>
      </w:r>
      <w:bookmarkEnd w:id="269"/>
      <w:bookmarkEnd w:id="270"/>
      <w:bookmarkEnd w:id="271"/>
      <w:r w:rsidRPr="000967EE">
        <w:rPr>
          <w:rFonts w:eastAsia="Calibri"/>
          <w:b/>
          <w:bCs/>
          <w:i/>
          <w:color w:val="000000" w:themeColor="text1"/>
          <w:szCs w:val="26"/>
        </w:rPr>
        <w:t>:</w:t>
      </w:r>
      <w:bookmarkEnd w:id="272"/>
    </w:p>
    <w:p w14:paraId="439D3884"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273" w:name="_Toc497471400"/>
      <w:bookmarkStart w:id="274" w:name="_Toc517343236"/>
      <w:bookmarkStart w:id="275" w:name="_Toc1396269"/>
      <w:bookmarkStart w:id="276" w:name="_Toc48133697"/>
      <w:r w:rsidRPr="000967EE">
        <w:rPr>
          <w:rFonts w:eastAsia="Calibri"/>
          <w:b/>
          <w:color w:val="000000" w:themeColor="text1"/>
          <w:szCs w:val="26"/>
        </w:rPr>
        <w:t>Đánh giá sự thống nhất giữa các quan điểm, mục tiêu của quy hoạch và các mục tiêu bảo vệ môi trường</w:t>
      </w:r>
      <w:bookmarkEnd w:id="273"/>
      <w:bookmarkEnd w:id="274"/>
      <w:bookmarkEnd w:id="275"/>
      <w:r w:rsidRPr="000967EE">
        <w:rPr>
          <w:rFonts w:eastAsia="Calibri"/>
          <w:b/>
          <w:color w:val="000000" w:themeColor="text1"/>
          <w:szCs w:val="26"/>
        </w:rPr>
        <w:t>:</w:t>
      </w:r>
      <w:bookmarkEnd w:id="276"/>
    </w:p>
    <w:p w14:paraId="018DE80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Bảng ĐMC-2: Đối chiếu, so sánh quan điểm, mục tiêu bảo vệ môi trường</w:t>
      </w:r>
      <w:r w:rsidRPr="000967EE">
        <w:rPr>
          <w:rFonts w:eastAsia="Calibri"/>
          <w:color w:val="000000" w:themeColor="text1"/>
          <w:szCs w:val="26"/>
        </w:rPr>
        <w:br/>
        <w:t>của quy hoạch với quan điểm, mục tiêu môi trường quốc gia</w:t>
      </w:r>
    </w:p>
    <w:tbl>
      <w:tblPr>
        <w:tblW w:w="610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82"/>
        <w:gridCol w:w="1134"/>
        <w:gridCol w:w="1132"/>
        <w:gridCol w:w="1150"/>
        <w:gridCol w:w="975"/>
        <w:gridCol w:w="1132"/>
        <w:gridCol w:w="1136"/>
        <w:gridCol w:w="1132"/>
        <w:gridCol w:w="1701"/>
      </w:tblGrid>
      <w:tr w:rsidR="000967EE" w:rsidRPr="000967EE" w14:paraId="45A0A262" w14:textId="77777777" w:rsidTr="00405662">
        <w:trPr>
          <w:trHeight w:val="357"/>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3C0B7112" w14:textId="77777777" w:rsidR="00154DE6" w:rsidRPr="000967EE" w:rsidRDefault="00154DE6" w:rsidP="004D2EDE">
            <w:pPr>
              <w:spacing w:after="160" w:line="276" w:lineRule="auto"/>
              <w:ind w:right="-192"/>
              <w:jc w:val="both"/>
              <w:rPr>
                <w:rFonts w:eastAsia="Calibri"/>
                <w:color w:val="000000" w:themeColor="text1"/>
                <w:sz w:val="22"/>
                <w:szCs w:val="22"/>
              </w:rPr>
            </w:pPr>
            <w:r w:rsidRPr="000967EE">
              <w:rPr>
                <w:rFonts w:eastAsia="Calibri"/>
                <w:color w:val="000000" w:themeColor="text1"/>
                <w:sz w:val="22"/>
                <w:szCs w:val="22"/>
              </w:rPr>
              <w:t>STT</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14:paraId="1DFD842D"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 xml:space="preserve">Mục tiêu </w:t>
            </w:r>
          </w:p>
          <w:p w14:paraId="21C47FFA"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quy hoạch</w:t>
            </w:r>
          </w:p>
        </w:tc>
        <w:tc>
          <w:tcPr>
            <w:tcW w:w="4185" w:type="pct"/>
            <w:gridSpan w:val="8"/>
            <w:tcBorders>
              <w:top w:val="single" w:sz="4" w:space="0" w:color="auto"/>
              <w:left w:val="single" w:sz="4" w:space="0" w:color="auto"/>
              <w:bottom w:val="single" w:sz="4" w:space="0" w:color="auto"/>
              <w:right w:val="single" w:sz="4" w:space="0" w:color="auto"/>
            </w:tcBorders>
            <w:vAlign w:val="center"/>
          </w:tcPr>
          <w:p w14:paraId="0A6E543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Mục tiêu môi trường</w:t>
            </w:r>
          </w:p>
        </w:tc>
      </w:tr>
      <w:tr w:rsidR="000967EE" w:rsidRPr="000967EE" w14:paraId="5B6F1D84" w14:textId="77777777" w:rsidTr="00405662">
        <w:trPr>
          <w:trHeight w:val="2164"/>
        </w:trPr>
        <w:tc>
          <w:tcPr>
            <w:tcW w:w="250" w:type="pct"/>
            <w:vMerge/>
          </w:tcPr>
          <w:p w14:paraId="3E82677D" w14:textId="77777777" w:rsidR="00154DE6" w:rsidRPr="000967EE" w:rsidRDefault="00154DE6" w:rsidP="004D2EDE">
            <w:pPr>
              <w:spacing w:after="160" w:line="276" w:lineRule="auto"/>
              <w:jc w:val="both"/>
              <w:rPr>
                <w:rFonts w:eastAsia="Calibri"/>
                <w:color w:val="000000" w:themeColor="text1"/>
                <w:sz w:val="22"/>
                <w:szCs w:val="22"/>
              </w:rPr>
            </w:pPr>
          </w:p>
        </w:tc>
        <w:tc>
          <w:tcPr>
            <w:tcW w:w="565" w:type="pct"/>
            <w:vMerge/>
          </w:tcPr>
          <w:p w14:paraId="2BC8F0BE" w14:textId="77777777" w:rsidR="00154DE6" w:rsidRPr="000967EE" w:rsidRDefault="00154DE6" w:rsidP="004D2EDE">
            <w:pPr>
              <w:spacing w:after="160" w:line="276" w:lineRule="auto"/>
              <w:jc w:val="both"/>
              <w:rPr>
                <w:rFonts w:eastAsia="Calibri"/>
                <w:color w:val="000000" w:themeColor="text1"/>
                <w:sz w:val="22"/>
                <w:szCs w:val="22"/>
              </w:rPr>
            </w:pPr>
          </w:p>
        </w:tc>
        <w:tc>
          <w:tcPr>
            <w:tcW w:w="500" w:type="pct"/>
            <w:vAlign w:val="center"/>
          </w:tcPr>
          <w:p w14:paraId="56C863B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Chất lượng không khí (Đảm bảo QCVN 05: 2013/ BTNMT)</w:t>
            </w:r>
          </w:p>
        </w:tc>
        <w:tc>
          <w:tcPr>
            <w:tcW w:w="499" w:type="pct"/>
            <w:vAlign w:val="center"/>
          </w:tcPr>
          <w:p w14:paraId="60A55FC1" w14:textId="77777777" w:rsidR="00154DE6" w:rsidRPr="000967EE" w:rsidRDefault="00154DE6" w:rsidP="004D2EDE">
            <w:pPr>
              <w:spacing w:after="160" w:line="276" w:lineRule="auto"/>
              <w:ind w:right="-56"/>
              <w:jc w:val="both"/>
              <w:rPr>
                <w:rFonts w:eastAsia="Calibri"/>
                <w:color w:val="000000" w:themeColor="text1"/>
                <w:sz w:val="22"/>
                <w:szCs w:val="22"/>
              </w:rPr>
            </w:pPr>
            <w:r w:rsidRPr="000967EE">
              <w:rPr>
                <w:rFonts w:eastAsia="Calibri"/>
                <w:color w:val="000000" w:themeColor="text1"/>
                <w:sz w:val="22"/>
                <w:szCs w:val="22"/>
              </w:rPr>
              <w:t>Mức độ tiếng ồn (Đảm bảo QCVN 26: 2010/ BTNMT)</w:t>
            </w:r>
          </w:p>
        </w:tc>
        <w:tc>
          <w:tcPr>
            <w:tcW w:w="507" w:type="pct"/>
            <w:vAlign w:val="center"/>
          </w:tcPr>
          <w:p w14:paraId="435762E1" w14:textId="77777777" w:rsidR="00154DE6" w:rsidRPr="000967EE" w:rsidRDefault="00154DE6" w:rsidP="004D2EDE">
            <w:pPr>
              <w:spacing w:after="160" w:line="276" w:lineRule="auto"/>
              <w:ind w:right="-56"/>
              <w:jc w:val="both"/>
              <w:rPr>
                <w:rFonts w:eastAsia="Calibri"/>
                <w:color w:val="000000" w:themeColor="text1"/>
                <w:sz w:val="22"/>
                <w:szCs w:val="22"/>
              </w:rPr>
            </w:pPr>
            <w:r w:rsidRPr="000967EE">
              <w:rPr>
                <w:rFonts w:eastAsia="Calibri"/>
                <w:color w:val="000000" w:themeColor="text1"/>
                <w:sz w:val="22"/>
                <w:szCs w:val="22"/>
              </w:rPr>
              <w:t>Chất lượng nước mặt, nước ngầm (QCVN 08 và 09 MT:2015 /BTNMT)</w:t>
            </w:r>
          </w:p>
        </w:tc>
        <w:tc>
          <w:tcPr>
            <w:tcW w:w="430" w:type="pct"/>
            <w:vAlign w:val="center"/>
          </w:tcPr>
          <w:p w14:paraId="0A791D92" w14:textId="77777777" w:rsidR="00154DE6" w:rsidRPr="000967EE" w:rsidRDefault="00154DE6" w:rsidP="004D2EDE">
            <w:pPr>
              <w:spacing w:after="160" w:line="276" w:lineRule="auto"/>
              <w:ind w:right="-61"/>
              <w:jc w:val="both"/>
              <w:rPr>
                <w:rFonts w:eastAsia="Calibri"/>
                <w:color w:val="000000" w:themeColor="text1"/>
                <w:sz w:val="22"/>
                <w:szCs w:val="22"/>
              </w:rPr>
            </w:pPr>
            <w:r w:rsidRPr="000967EE">
              <w:rPr>
                <w:rFonts w:eastAsia="Calibri"/>
                <w:color w:val="000000" w:themeColor="text1"/>
                <w:sz w:val="22"/>
                <w:szCs w:val="22"/>
              </w:rPr>
              <w:t>Diện tích cây xanh (QCVN 04/2008 /BXD)</w:t>
            </w:r>
          </w:p>
        </w:tc>
        <w:tc>
          <w:tcPr>
            <w:tcW w:w="499" w:type="pct"/>
            <w:vAlign w:val="center"/>
          </w:tcPr>
          <w:p w14:paraId="6370169F" w14:textId="77777777" w:rsidR="00154DE6" w:rsidRPr="000967EE" w:rsidRDefault="00154DE6" w:rsidP="004D2EDE">
            <w:pPr>
              <w:spacing w:after="160" w:line="276" w:lineRule="auto"/>
              <w:ind w:right="-115"/>
              <w:jc w:val="both"/>
              <w:rPr>
                <w:rFonts w:eastAsia="Calibri"/>
                <w:color w:val="000000" w:themeColor="text1"/>
                <w:sz w:val="22"/>
                <w:szCs w:val="22"/>
              </w:rPr>
            </w:pPr>
            <w:r w:rsidRPr="000967EE">
              <w:rPr>
                <w:rFonts w:eastAsia="Calibri"/>
                <w:color w:val="000000" w:themeColor="text1"/>
                <w:sz w:val="22"/>
                <w:szCs w:val="22"/>
              </w:rPr>
              <w:t>100% nước thải được xử lý  (QCVN 14: 2008/ BTNMT)</w:t>
            </w:r>
          </w:p>
        </w:tc>
        <w:tc>
          <w:tcPr>
            <w:tcW w:w="501" w:type="pct"/>
            <w:vAlign w:val="center"/>
          </w:tcPr>
          <w:p w14:paraId="5E20AE85"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100% CTR sinh hoạt và y tế được thu gom và xử lý</w:t>
            </w:r>
          </w:p>
        </w:tc>
        <w:tc>
          <w:tcPr>
            <w:tcW w:w="499" w:type="pct"/>
            <w:vAlign w:val="center"/>
          </w:tcPr>
          <w:p w14:paraId="26D41F93"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Cải tạo, xây dựng có tính đến nguy cơ sạt lở đất biển</w:t>
            </w:r>
          </w:p>
        </w:tc>
        <w:tc>
          <w:tcPr>
            <w:tcW w:w="750" w:type="pct"/>
            <w:vAlign w:val="center"/>
          </w:tcPr>
          <w:p w14:paraId="32CC1C86"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Lồng ghép trong quy hoạch các giải pháp thích nghi và giảm nhẹ tác động do biến đổi khí hậu</w:t>
            </w:r>
          </w:p>
        </w:tc>
      </w:tr>
      <w:tr w:rsidR="000967EE" w:rsidRPr="000967EE" w14:paraId="45623281" w14:textId="77777777" w:rsidTr="00405662">
        <w:trPr>
          <w:trHeight w:val="807"/>
        </w:trPr>
        <w:tc>
          <w:tcPr>
            <w:tcW w:w="815" w:type="pct"/>
            <w:gridSpan w:val="2"/>
            <w:vAlign w:val="center"/>
          </w:tcPr>
          <w:p w14:paraId="50CC2CD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Các công trình đầu tư xây dựng mới</w:t>
            </w:r>
          </w:p>
        </w:tc>
        <w:tc>
          <w:tcPr>
            <w:tcW w:w="500" w:type="pct"/>
            <w:vAlign w:val="center"/>
          </w:tcPr>
          <w:p w14:paraId="43E01BED" w14:textId="77777777" w:rsidR="00154DE6" w:rsidRPr="000967EE" w:rsidRDefault="00154DE6" w:rsidP="004D2EDE">
            <w:pPr>
              <w:spacing w:after="160" w:line="276" w:lineRule="auto"/>
              <w:jc w:val="both"/>
              <w:rPr>
                <w:rFonts w:eastAsia="Calibri"/>
                <w:color w:val="000000" w:themeColor="text1"/>
                <w:sz w:val="22"/>
                <w:szCs w:val="22"/>
              </w:rPr>
            </w:pPr>
          </w:p>
        </w:tc>
        <w:tc>
          <w:tcPr>
            <w:tcW w:w="499" w:type="pct"/>
            <w:vAlign w:val="center"/>
          </w:tcPr>
          <w:p w14:paraId="079C3050" w14:textId="77777777" w:rsidR="00154DE6" w:rsidRPr="000967EE" w:rsidRDefault="00154DE6" w:rsidP="004D2EDE">
            <w:pPr>
              <w:spacing w:after="160" w:line="276" w:lineRule="auto"/>
              <w:jc w:val="both"/>
              <w:rPr>
                <w:rFonts w:eastAsia="Calibri"/>
                <w:color w:val="000000" w:themeColor="text1"/>
                <w:sz w:val="22"/>
                <w:szCs w:val="22"/>
              </w:rPr>
            </w:pPr>
          </w:p>
        </w:tc>
        <w:tc>
          <w:tcPr>
            <w:tcW w:w="507" w:type="pct"/>
            <w:vAlign w:val="center"/>
          </w:tcPr>
          <w:p w14:paraId="0DF61F0B" w14:textId="77777777" w:rsidR="00154DE6" w:rsidRPr="000967EE" w:rsidRDefault="00154DE6" w:rsidP="004D2EDE">
            <w:pPr>
              <w:spacing w:after="160" w:line="276" w:lineRule="auto"/>
              <w:jc w:val="both"/>
              <w:rPr>
                <w:rFonts w:eastAsia="Calibri"/>
                <w:color w:val="000000" w:themeColor="text1"/>
                <w:sz w:val="22"/>
                <w:szCs w:val="22"/>
              </w:rPr>
            </w:pPr>
          </w:p>
        </w:tc>
        <w:tc>
          <w:tcPr>
            <w:tcW w:w="430" w:type="pct"/>
            <w:vAlign w:val="center"/>
          </w:tcPr>
          <w:p w14:paraId="3611A264" w14:textId="77777777" w:rsidR="00154DE6" w:rsidRPr="000967EE" w:rsidRDefault="00154DE6" w:rsidP="004D2EDE">
            <w:pPr>
              <w:spacing w:after="160" w:line="276" w:lineRule="auto"/>
              <w:jc w:val="both"/>
              <w:rPr>
                <w:rFonts w:eastAsia="Calibri"/>
                <w:color w:val="000000" w:themeColor="text1"/>
                <w:sz w:val="22"/>
                <w:szCs w:val="22"/>
              </w:rPr>
            </w:pPr>
          </w:p>
        </w:tc>
        <w:tc>
          <w:tcPr>
            <w:tcW w:w="499" w:type="pct"/>
            <w:vAlign w:val="center"/>
          </w:tcPr>
          <w:p w14:paraId="5D8FB569" w14:textId="77777777" w:rsidR="00154DE6" w:rsidRPr="000967EE" w:rsidRDefault="00154DE6" w:rsidP="004D2EDE">
            <w:pPr>
              <w:spacing w:after="160" w:line="276" w:lineRule="auto"/>
              <w:jc w:val="both"/>
              <w:rPr>
                <w:rFonts w:eastAsia="Calibri"/>
                <w:color w:val="000000" w:themeColor="text1"/>
                <w:sz w:val="22"/>
                <w:szCs w:val="22"/>
              </w:rPr>
            </w:pPr>
          </w:p>
        </w:tc>
        <w:tc>
          <w:tcPr>
            <w:tcW w:w="501" w:type="pct"/>
            <w:vAlign w:val="center"/>
          </w:tcPr>
          <w:p w14:paraId="6D2F6A3D" w14:textId="77777777" w:rsidR="00154DE6" w:rsidRPr="000967EE" w:rsidRDefault="00154DE6" w:rsidP="004D2EDE">
            <w:pPr>
              <w:spacing w:after="160" w:line="276" w:lineRule="auto"/>
              <w:jc w:val="both"/>
              <w:rPr>
                <w:rFonts w:eastAsia="Calibri"/>
                <w:color w:val="000000" w:themeColor="text1"/>
                <w:sz w:val="22"/>
                <w:szCs w:val="22"/>
              </w:rPr>
            </w:pPr>
          </w:p>
        </w:tc>
        <w:tc>
          <w:tcPr>
            <w:tcW w:w="499" w:type="pct"/>
            <w:vAlign w:val="center"/>
          </w:tcPr>
          <w:p w14:paraId="4F0B91FB" w14:textId="77777777" w:rsidR="00154DE6" w:rsidRPr="000967EE" w:rsidRDefault="00154DE6" w:rsidP="004D2EDE">
            <w:pPr>
              <w:spacing w:after="160" w:line="276" w:lineRule="auto"/>
              <w:jc w:val="both"/>
              <w:rPr>
                <w:rFonts w:eastAsia="Calibri"/>
                <w:color w:val="000000" w:themeColor="text1"/>
                <w:sz w:val="22"/>
                <w:szCs w:val="22"/>
              </w:rPr>
            </w:pPr>
          </w:p>
        </w:tc>
        <w:tc>
          <w:tcPr>
            <w:tcW w:w="750" w:type="pct"/>
            <w:vAlign w:val="center"/>
          </w:tcPr>
          <w:p w14:paraId="09EC32B6" w14:textId="77777777" w:rsidR="00154DE6" w:rsidRPr="000967EE" w:rsidRDefault="00154DE6" w:rsidP="004D2EDE">
            <w:pPr>
              <w:spacing w:after="160" w:line="276" w:lineRule="auto"/>
              <w:jc w:val="both"/>
              <w:rPr>
                <w:rFonts w:eastAsia="Calibri"/>
                <w:color w:val="000000" w:themeColor="text1"/>
                <w:sz w:val="22"/>
                <w:szCs w:val="22"/>
              </w:rPr>
            </w:pPr>
          </w:p>
        </w:tc>
      </w:tr>
      <w:tr w:rsidR="000967EE" w:rsidRPr="000967EE" w14:paraId="46E325E0" w14:textId="77777777" w:rsidTr="00405662">
        <w:trPr>
          <w:trHeight w:val="170"/>
        </w:trPr>
        <w:tc>
          <w:tcPr>
            <w:tcW w:w="250" w:type="pct"/>
            <w:vAlign w:val="center"/>
          </w:tcPr>
          <w:p w14:paraId="6338562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1</w:t>
            </w:r>
          </w:p>
        </w:tc>
        <w:tc>
          <w:tcPr>
            <w:tcW w:w="565" w:type="pct"/>
            <w:vAlign w:val="center"/>
          </w:tcPr>
          <w:p w14:paraId="034E077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 xml:space="preserve">Xây dựng các tuyến đường mới </w:t>
            </w:r>
          </w:p>
        </w:tc>
        <w:tc>
          <w:tcPr>
            <w:tcW w:w="500" w:type="pct"/>
            <w:vAlign w:val="center"/>
          </w:tcPr>
          <w:p w14:paraId="638105EB"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67CCF039"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7" w:type="pct"/>
            <w:vAlign w:val="center"/>
          </w:tcPr>
          <w:p w14:paraId="3C28A21C"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30" w:type="pct"/>
            <w:vAlign w:val="center"/>
          </w:tcPr>
          <w:p w14:paraId="7DDFD91F"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0F996902"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1" w:type="pct"/>
            <w:vAlign w:val="center"/>
          </w:tcPr>
          <w:p w14:paraId="0B5E370A"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38722EC9"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750" w:type="pct"/>
            <w:vAlign w:val="center"/>
          </w:tcPr>
          <w:p w14:paraId="0F7998AF"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r>
      <w:tr w:rsidR="000967EE" w:rsidRPr="000967EE" w14:paraId="564D93B8" w14:textId="77777777" w:rsidTr="00405662">
        <w:trPr>
          <w:trHeight w:val="173"/>
        </w:trPr>
        <w:tc>
          <w:tcPr>
            <w:tcW w:w="250" w:type="pct"/>
            <w:vAlign w:val="center"/>
          </w:tcPr>
          <w:p w14:paraId="1330D3FA"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2</w:t>
            </w:r>
          </w:p>
        </w:tc>
        <w:tc>
          <w:tcPr>
            <w:tcW w:w="565" w:type="pct"/>
            <w:vAlign w:val="center"/>
          </w:tcPr>
          <w:p w14:paraId="5340C9E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Khu dân cư</w:t>
            </w:r>
          </w:p>
        </w:tc>
        <w:tc>
          <w:tcPr>
            <w:tcW w:w="500" w:type="pct"/>
            <w:vAlign w:val="center"/>
          </w:tcPr>
          <w:p w14:paraId="778D8F15"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0CB70A60"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7" w:type="pct"/>
            <w:vAlign w:val="center"/>
          </w:tcPr>
          <w:p w14:paraId="6515AE02"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30" w:type="pct"/>
            <w:vAlign w:val="center"/>
          </w:tcPr>
          <w:p w14:paraId="0BC17838"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182DA8A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1" w:type="pct"/>
            <w:vAlign w:val="center"/>
          </w:tcPr>
          <w:p w14:paraId="2AAAE96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79C7ED40"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750" w:type="pct"/>
            <w:vAlign w:val="center"/>
          </w:tcPr>
          <w:p w14:paraId="05E5A73D"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r>
      <w:tr w:rsidR="000967EE" w:rsidRPr="000967EE" w14:paraId="798B403E" w14:textId="77777777" w:rsidTr="00405662">
        <w:trPr>
          <w:trHeight w:val="173"/>
        </w:trPr>
        <w:tc>
          <w:tcPr>
            <w:tcW w:w="250" w:type="pct"/>
            <w:vAlign w:val="center"/>
          </w:tcPr>
          <w:p w14:paraId="7928DB66"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3</w:t>
            </w:r>
          </w:p>
        </w:tc>
        <w:tc>
          <w:tcPr>
            <w:tcW w:w="565" w:type="pct"/>
            <w:vAlign w:val="center"/>
          </w:tcPr>
          <w:p w14:paraId="2F75C4ED"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Công trình công cộng</w:t>
            </w:r>
          </w:p>
        </w:tc>
        <w:tc>
          <w:tcPr>
            <w:tcW w:w="500" w:type="pct"/>
            <w:vAlign w:val="center"/>
          </w:tcPr>
          <w:p w14:paraId="54108F1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1A4E3AC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7" w:type="pct"/>
            <w:vAlign w:val="center"/>
          </w:tcPr>
          <w:p w14:paraId="46319A7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30" w:type="pct"/>
            <w:vAlign w:val="center"/>
          </w:tcPr>
          <w:p w14:paraId="77FFAD94"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26B30B9E"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1" w:type="pct"/>
            <w:vAlign w:val="center"/>
          </w:tcPr>
          <w:p w14:paraId="3DD161D3"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24A2A2B0"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750" w:type="pct"/>
            <w:vAlign w:val="center"/>
          </w:tcPr>
          <w:p w14:paraId="0E47F4E9"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r>
      <w:tr w:rsidR="000967EE" w:rsidRPr="000967EE" w14:paraId="3088200B" w14:textId="77777777" w:rsidTr="00405662">
        <w:tc>
          <w:tcPr>
            <w:tcW w:w="250" w:type="pct"/>
            <w:vAlign w:val="center"/>
          </w:tcPr>
          <w:p w14:paraId="6E2C942A"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4</w:t>
            </w:r>
          </w:p>
        </w:tc>
        <w:tc>
          <w:tcPr>
            <w:tcW w:w="565" w:type="pct"/>
            <w:vAlign w:val="center"/>
          </w:tcPr>
          <w:p w14:paraId="3F3D0306"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Khu cây xanh</w:t>
            </w:r>
          </w:p>
        </w:tc>
        <w:tc>
          <w:tcPr>
            <w:tcW w:w="500" w:type="pct"/>
            <w:vAlign w:val="center"/>
          </w:tcPr>
          <w:p w14:paraId="22A9C916"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6694048A"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7" w:type="pct"/>
            <w:vAlign w:val="center"/>
          </w:tcPr>
          <w:p w14:paraId="577F2123"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30" w:type="pct"/>
            <w:vAlign w:val="center"/>
          </w:tcPr>
          <w:p w14:paraId="432710FC"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4CC36225"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1" w:type="pct"/>
            <w:vAlign w:val="center"/>
          </w:tcPr>
          <w:p w14:paraId="7E991408"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51A27B0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750" w:type="pct"/>
            <w:vAlign w:val="center"/>
          </w:tcPr>
          <w:p w14:paraId="6155B83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r>
      <w:tr w:rsidR="000967EE" w:rsidRPr="000967EE" w14:paraId="1E11DDEB" w14:textId="77777777" w:rsidTr="00405662">
        <w:tc>
          <w:tcPr>
            <w:tcW w:w="250" w:type="pct"/>
            <w:vAlign w:val="center"/>
          </w:tcPr>
          <w:p w14:paraId="71422394"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5</w:t>
            </w:r>
          </w:p>
        </w:tc>
        <w:tc>
          <w:tcPr>
            <w:tcW w:w="565" w:type="pct"/>
            <w:vAlign w:val="center"/>
          </w:tcPr>
          <w:p w14:paraId="115BDFF3"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Mặt nước</w:t>
            </w:r>
          </w:p>
        </w:tc>
        <w:tc>
          <w:tcPr>
            <w:tcW w:w="500" w:type="pct"/>
            <w:vAlign w:val="center"/>
          </w:tcPr>
          <w:p w14:paraId="0CAB386F"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1FA0B4EC"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7" w:type="pct"/>
            <w:vAlign w:val="center"/>
          </w:tcPr>
          <w:p w14:paraId="734976DB"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30" w:type="pct"/>
            <w:vAlign w:val="center"/>
          </w:tcPr>
          <w:p w14:paraId="6461A77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11618BDF"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501" w:type="pct"/>
            <w:vAlign w:val="center"/>
          </w:tcPr>
          <w:p w14:paraId="663F9A1D"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499" w:type="pct"/>
            <w:vAlign w:val="center"/>
          </w:tcPr>
          <w:p w14:paraId="31083BE7"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c>
          <w:tcPr>
            <w:tcW w:w="750" w:type="pct"/>
            <w:vAlign w:val="center"/>
          </w:tcPr>
          <w:p w14:paraId="23EEDFF1" w14:textId="77777777" w:rsidR="00154DE6" w:rsidRPr="000967EE" w:rsidRDefault="00154DE6" w:rsidP="004D2EDE">
            <w:pPr>
              <w:spacing w:after="160" w:line="276" w:lineRule="auto"/>
              <w:jc w:val="both"/>
              <w:rPr>
                <w:rFonts w:eastAsia="Calibri"/>
                <w:color w:val="000000" w:themeColor="text1"/>
                <w:sz w:val="22"/>
                <w:szCs w:val="22"/>
              </w:rPr>
            </w:pPr>
            <w:r w:rsidRPr="000967EE">
              <w:rPr>
                <w:rFonts w:eastAsia="Calibri"/>
                <w:color w:val="000000" w:themeColor="text1"/>
                <w:sz w:val="22"/>
                <w:szCs w:val="22"/>
              </w:rPr>
              <w:t>x</w:t>
            </w:r>
          </w:p>
        </w:tc>
      </w:tr>
    </w:tbl>
    <w:p w14:paraId="2E7B5125" w14:textId="77777777" w:rsidR="00154DE6" w:rsidRPr="000967EE" w:rsidRDefault="00154DE6" w:rsidP="004D2EDE">
      <w:pPr>
        <w:spacing w:after="160" w:line="276" w:lineRule="auto"/>
        <w:jc w:val="both"/>
        <w:rPr>
          <w:rFonts w:eastAsia="Calibri"/>
          <w:color w:val="000000" w:themeColor="text1"/>
          <w:szCs w:val="26"/>
        </w:rPr>
      </w:pPr>
    </w:p>
    <w:p w14:paraId="4BE4CAF0"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color w:val="000000" w:themeColor="text1"/>
          <w:szCs w:val="26"/>
        </w:rPr>
      </w:pPr>
      <w:bookmarkStart w:id="277" w:name="_Toc497471401"/>
      <w:bookmarkStart w:id="278" w:name="_Toc517343237"/>
      <w:bookmarkStart w:id="279" w:name="_Toc1396270"/>
      <w:r w:rsidRPr="000967EE">
        <w:rPr>
          <w:rFonts w:eastAsia="Calibri"/>
          <w:color w:val="000000" w:themeColor="text1"/>
          <w:szCs w:val="26"/>
        </w:rPr>
        <w:br w:type="page"/>
      </w:r>
      <w:bookmarkStart w:id="280" w:name="_Toc48133698"/>
      <w:r w:rsidRPr="000967EE">
        <w:rPr>
          <w:rFonts w:eastAsia="Calibri"/>
          <w:b/>
          <w:color w:val="000000" w:themeColor="text1"/>
          <w:szCs w:val="26"/>
        </w:rPr>
        <w:lastRenderedPageBreak/>
        <w:t>Nhận diện diễn biến và các tác động môi trường chính có thể xảy ra khi thực hiện quy hoạch xây dựng</w:t>
      </w:r>
      <w:bookmarkEnd w:id="277"/>
      <w:bookmarkEnd w:id="278"/>
      <w:bookmarkEnd w:id="279"/>
      <w:r w:rsidRPr="000967EE">
        <w:rPr>
          <w:rFonts w:eastAsia="Calibri"/>
          <w:b/>
          <w:color w:val="000000" w:themeColor="text1"/>
          <w:szCs w:val="26"/>
        </w:rPr>
        <w:t>:</w:t>
      </w:r>
      <w:bookmarkEnd w:id="280"/>
    </w:p>
    <w:p w14:paraId="234A328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Diễn biến và các tác động môi trường chính có thể xảy ra khi thực hiện quy hoạch xây dựng trong KVQH được thể hiện tại Bảng ĐMC-3.</w:t>
      </w:r>
    </w:p>
    <w:p w14:paraId="7080461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Bảng ĐMC-3.  Diễn biến và các tác động môi trường chính của các thành phần QH: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2"/>
        <w:gridCol w:w="7229"/>
      </w:tblGrid>
      <w:tr w:rsidR="000967EE" w:rsidRPr="000967EE" w14:paraId="209972DA" w14:textId="77777777" w:rsidTr="00920038">
        <w:trPr>
          <w:cantSplit/>
          <w:trHeight w:val="1160"/>
          <w:tblHeader/>
        </w:trPr>
        <w:tc>
          <w:tcPr>
            <w:tcW w:w="563" w:type="dxa"/>
            <w:vAlign w:val="center"/>
          </w:tcPr>
          <w:p w14:paraId="040EE32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Số TT</w:t>
            </w:r>
          </w:p>
        </w:tc>
        <w:tc>
          <w:tcPr>
            <w:tcW w:w="1842" w:type="dxa"/>
            <w:vAlign w:val="center"/>
          </w:tcPr>
          <w:p w14:paraId="4A2C815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Hoạt động thực hiện quy hoạch xây dựng</w:t>
            </w:r>
          </w:p>
        </w:tc>
        <w:tc>
          <w:tcPr>
            <w:tcW w:w="7229" w:type="dxa"/>
            <w:vAlign w:val="center"/>
          </w:tcPr>
          <w:p w14:paraId="2869E4D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Xu hướng tác động đến môi trường </w:t>
            </w:r>
          </w:p>
          <w:p w14:paraId="017C822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(các khía cạnh chính)</w:t>
            </w:r>
          </w:p>
        </w:tc>
      </w:tr>
      <w:tr w:rsidR="000967EE" w:rsidRPr="000967EE" w14:paraId="280370BD" w14:textId="77777777" w:rsidTr="00920038">
        <w:trPr>
          <w:cantSplit/>
          <w:tblHeader/>
        </w:trPr>
        <w:tc>
          <w:tcPr>
            <w:tcW w:w="563" w:type="dxa"/>
            <w:vAlign w:val="center"/>
          </w:tcPr>
          <w:p w14:paraId="39D7CB8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w:t>
            </w:r>
          </w:p>
        </w:tc>
        <w:tc>
          <w:tcPr>
            <w:tcW w:w="1842" w:type="dxa"/>
            <w:vAlign w:val="center"/>
          </w:tcPr>
          <w:p w14:paraId="26A786B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Nhà dân (Biệt thự, liên kế…)</w:t>
            </w:r>
          </w:p>
        </w:tc>
        <w:tc>
          <w:tcPr>
            <w:tcW w:w="7229" w:type="dxa"/>
            <w:vAlign w:val="center"/>
          </w:tcPr>
          <w:p w14:paraId="03E90BF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Lượng chất thải sinh hoạt tăng lên tương ứng, gia tăng sức ép về đất ở, gia tăng nhu cầu khai thác sử dụng các tài nguyên thiên nhiên</w:t>
            </w:r>
          </w:p>
          <w:p w14:paraId="1E7C5CD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Ô nhiễm môi trường không khí do phát thải đô thị tăng</w:t>
            </w:r>
          </w:p>
          <w:p w14:paraId="24019B3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Tiếng ồn và bụi từ các hoạt động xây dựng</w:t>
            </w:r>
          </w:p>
          <w:p w14:paraId="6CAC45EC" w14:textId="77777777" w:rsidR="00154DE6" w:rsidRPr="000967EE" w:rsidRDefault="00154DE6" w:rsidP="004D2EDE">
            <w:pPr>
              <w:spacing w:after="160" w:line="276" w:lineRule="auto"/>
              <w:jc w:val="both"/>
              <w:rPr>
                <w:rFonts w:eastAsia="Calibri"/>
                <w:color w:val="000000" w:themeColor="text1"/>
                <w:szCs w:val="26"/>
              </w:rPr>
            </w:pPr>
          </w:p>
        </w:tc>
      </w:tr>
      <w:tr w:rsidR="000967EE" w:rsidRPr="000967EE" w14:paraId="15590652" w14:textId="77777777" w:rsidTr="00920038">
        <w:trPr>
          <w:trHeight w:val="913"/>
        </w:trPr>
        <w:tc>
          <w:tcPr>
            <w:tcW w:w="563" w:type="dxa"/>
            <w:vAlign w:val="center"/>
          </w:tcPr>
          <w:p w14:paraId="2708BBD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2</w:t>
            </w:r>
          </w:p>
        </w:tc>
        <w:tc>
          <w:tcPr>
            <w:tcW w:w="1842" w:type="dxa"/>
            <w:vAlign w:val="center"/>
          </w:tcPr>
          <w:p w14:paraId="151AA49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Chuẩn bị kỹ thuật đất xây dựng (san đắp nền)</w:t>
            </w:r>
          </w:p>
        </w:tc>
        <w:tc>
          <w:tcPr>
            <w:tcW w:w="7229" w:type="dxa"/>
          </w:tcPr>
          <w:p w14:paraId="3A27D50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Cản trở sự di chuyển của người và động vật</w:t>
            </w:r>
          </w:p>
          <w:p w14:paraId="2524F1B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Ô nhiễm môi trường không khí, tiếng ồn và bụi từ các hoạt động san đắp nền</w:t>
            </w:r>
          </w:p>
        </w:tc>
      </w:tr>
      <w:tr w:rsidR="000967EE" w:rsidRPr="000967EE" w14:paraId="3DF34028" w14:textId="77777777" w:rsidTr="00920038">
        <w:tc>
          <w:tcPr>
            <w:tcW w:w="563" w:type="dxa"/>
            <w:vAlign w:val="center"/>
          </w:tcPr>
          <w:p w14:paraId="1354244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3</w:t>
            </w:r>
          </w:p>
        </w:tc>
        <w:tc>
          <w:tcPr>
            <w:tcW w:w="1842" w:type="dxa"/>
            <w:vAlign w:val="center"/>
          </w:tcPr>
          <w:p w14:paraId="1E014D6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Xây dựng và phát  triển giao thông</w:t>
            </w:r>
          </w:p>
        </w:tc>
        <w:tc>
          <w:tcPr>
            <w:tcW w:w="7229" w:type="dxa"/>
          </w:tcPr>
          <w:p w14:paraId="3303416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Làm suy giảm chất lượng không khí do khí thải của các phương tiện đường bộ. Tăng nồng độ một số thành phần khí độc (bụi, SO2, NOX, CO…)</w:t>
            </w:r>
          </w:p>
          <w:p w14:paraId="1EF2111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w:t>
            </w:r>
            <w:proofErr w:type="gramStart"/>
            <w:r w:rsidRPr="000967EE">
              <w:rPr>
                <w:rFonts w:eastAsia="Calibri"/>
                <w:color w:val="000000" w:themeColor="text1"/>
                <w:szCs w:val="26"/>
              </w:rPr>
              <w:t>Giảm  chất</w:t>
            </w:r>
            <w:proofErr w:type="gramEnd"/>
            <w:r w:rsidRPr="000967EE">
              <w:rPr>
                <w:rFonts w:eastAsia="Calibri"/>
                <w:color w:val="000000" w:themeColor="text1"/>
                <w:szCs w:val="26"/>
              </w:rPr>
              <w:t xml:space="preserve"> lượng nước do nước thải từ các khu dịch vụ</w:t>
            </w:r>
          </w:p>
          <w:p w14:paraId="4785BFE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Giảm chất lượng nước do các chất độc hại: bụi kim loại và cao su, sản phẩm dầu mỏ (nhiên liệu và dầu mỡ bôi trơn) phát sinh trong quá trình vận chuyển</w:t>
            </w:r>
          </w:p>
          <w:p w14:paraId="711FA4A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Xói mòn đất dưới chân đường do dòng chảy từ các cống ngầm hay cống hở</w:t>
            </w:r>
          </w:p>
          <w:p w14:paraId="65FCB38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Nhiễm bẩn dầu mỡ, nhiên liệu của các phương tiện giao thông trên đường và các chất thải từ các khu dịch vụ</w:t>
            </w:r>
          </w:p>
          <w:p w14:paraId="2A7FE42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Tăng mức độ rung động do các phương tiện vận chuyển trên đường</w:t>
            </w:r>
          </w:p>
          <w:p w14:paraId="075FDEF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Tăng các vụ tai nạn giao thông</w:t>
            </w:r>
          </w:p>
          <w:p w14:paraId="03FA8CAB"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Sự hấp dẫn của con đường mới thúc đẩy phát triển thương mại</w:t>
            </w:r>
          </w:p>
        </w:tc>
      </w:tr>
      <w:tr w:rsidR="000967EE" w:rsidRPr="000967EE" w14:paraId="01B923FA" w14:textId="77777777" w:rsidTr="00920038">
        <w:tc>
          <w:tcPr>
            <w:tcW w:w="563" w:type="dxa"/>
            <w:vAlign w:val="center"/>
          </w:tcPr>
          <w:p w14:paraId="37F115A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4</w:t>
            </w:r>
          </w:p>
        </w:tc>
        <w:tc>
          <w:tcPr>
            <w:tcW w:w="1842" w:type="dxa"/>
            <w:vAlign w:val="center"/>
          </w:tcPr>
          <w:p w14:paraId="36D94AD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Cấp nước sạch</w:t>
            </w:r>
          </w:p>
        </w:tc>
        <w:tc>
          <w:tcPr>
            <w:tcW w:w="7229" w:type="dxa"/>
          </w:tcPr>
          <w:p w14:paraId="4918EE6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Trong giai đoạn đầu khi nguồn nước máy chưa đáp ứng đủ, nước </w:t>
            </w:r>
            <w:r w:rsidRPr="000967EE">
              <w:rPr>
                <w:rFonts w:eastAsia="Calibri"/>
                <w:color w:val="000000" w:themeColor="text1"/>
                <w:szCs w:val="26"/>
              </w:rPr>
              <w:lastRenderedPageBreak/>
              <w:t xml:space="preserve">ngầm có thể được khai thác sử dụng phục vụ cho nhu cầu sản </w:t>
            </w:r>
            <w:proofErr w:type="gramStart"/>
            <w:r w:rsidRPr="000967EE">
              <w:rPr>
                <w:rFonts w:eastAsia="Calibri"/>
                <w:color w:val="000000" w:themeColor="text1"/>
                <w:szCs w:val="26"/>
              </w:rPr>
              <w:t>xuất,,</w:t>
            </w:r>
            <w:proofErr w:type="gramEnd"/>
            <w:r w:rsidRPr="000967EE">
              <w:rPr>
                <w:rFonts w:eastAsia="Calibri"/>
                <w:color w:val="000000" w:themeColor="text1"/>
                <w:szCs w:val="26"/>
              </w:rPr>
              <w:t xml:space="preserve"> nguy cơ lún đất có thể xảy ra</w:t>
            </w:r>
          </w:p>
          <w:p w14:paraId="5C7EA62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Lượng nước thải tăng lên do nhu cầu sử dụng nước cấp tăng</w:t>
            </w:r>
          </w:p>
        </w:tc>
      </w:tr>
      <w:tr w:rsidR="000967EE" w:rsidRPr="000967EE" w14:paraId="532CDE61" w14:textId="77777777" w:rsidTr="00920038">
        <w:tc>
          <w:tcPr>
            <w:tcW w:w="563" w:type="dxa"/>
            <w:vMerge w:val="restart"/>
            <w:vAlign w:val="center"/>
          </w:tcPr>
          <w:p w14:paraId="36A5E05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lastRenderedPageBreak/>
              <w:t>5</w:t>
            </w:r>
          </w:p>
        </w:tc>
        <w:tc>
          <w:tcPr>
            <w:tcW w:w="1842" w:type="dxa"/>
            <w:vMerge w:val="restart"/>
            <w:vAlign w:val="center"/>
          </w:tcPr>
          <w:p w14:paraId="149B93F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Thoát và xử lý nước thải</w:t>
            </w:r>
          </w:p>
        </w:tc>
        <w:tc>
          <w:tcPr>
            <w:tcW w:w="7229" w:type="dxa"/>
          </w:tcPr>
          <w:p w14:paraId="2F8843F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Can thiệp vào các tiện nghi khác và cản trở giao thông, gây thiệt hại đối với các vùng phụ cận do tiếng ồn, mùi và sự xuất hiện của côn trùng, loài gặm nhấm</w:t>
            </w:r>
          </w:p>
          <w:p w14:paraId="19A467C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Suy thoái chất lượng nước do xử lý nước thải không hợp lý hoặc phát sinh nước thải không xử lý</w:t>
            </w:r>
          </w:p>
        </w:tc>
      </w:tr>
      <w:tr w:rsidR="000967EE" w:rsidRPr="000967EE" w14:paraId="58197B93" w14:textId="77777777" w:rsidTr="00920038">
        <w:tc>
          <w:tcPr>
            <w:tcW w:w="563" w:type="dxa"/>
            <w:vMerge/>
            <w:vAlign w:val="center"/>
          </w:tcPr>
          <w:p w14:paraId="7B5C20D4" w14:textId="77777777" w:rsidR="00154DE6" w:rsidRPr="000967EE" w:rsidRDefault="00154DE6" w:rsidP="004D2EDE">
            <w:pPr>
              <w:spacing w:after="160" w:line="276" w:lineRule="auto"/>
              <w:jc w:val="both"/>
              <w:rPr>
                <w:rFonts w:eastAsia="Calibri"/>
                <w:color w:val="000000" w:themeColor="text1"/>
                <w:szCs w:val="26"/>
              </w:rPr>
            </w:pPr>
          </w:p>
        </w:tc>
        <w:tc>
          <w:tcPr>
            <w:tcW w:w="1842" w:type="dxa"/>
            <w:vMerge/>
            <w:vAlign w:val="center"/>
          </w:tcPr>
          <w:p w14:paraId="18644CF2" w14:textId="77777777" w:rsidR="00154DE6" w:rsidRPr="000967EE" w:rsidRDefault="00154DE6" w:rsidP="004D2EDE">
            <w:pPr>
              <w:spacing w:after="160" w:line="276" w:lineRule="auto"/>
              <w:jc w:val="both"/>
              <w:rPr>
                <w:rFonts w:eastAsia="Calibri"/>
                <w:color w:val="000000" w:themeColor="text1"/>
                <w:szCs w:val="26"/>
              </w:rPr>
            </w:pPr>
          </w:p>
        </w:tc>
        <w:tc>
          <w:tcPr>
            <w:tcW w:w="7229" w:type="dxa"/>
          </w:tcPr>
          <w:p w14:paraId="5AE890F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Ô nhiễmmôi trường do đổ thải bùn không hợp lý hoặc chất thải sản xuất trái phép đổ thải trong cống rãnh</w:t>
            </w:r>
          </w:p>
          <w:p w14:paraId="270F392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Phát thải chất nguy hại trong cống rãnh, gây nguy hại đối với hệ thống cống rãnh và nguy hiểm đối với công nhân</w:t>
            </w:r>
          </w:p>
          <w:p w14:paraId="0E0FDDE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Ngăn đường và ngập lụt tạm thời do đào đất trong mùa mưa</w:t>
            </w:r>
          </w:p>
          <w:p w14:paraId="11C0361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Tiếng ồn và bụi từ hoạt động xây dựng</w:t>
            </w:r>
          </w:p>
          <w:p w14:paraId="15E6F38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Suy thoái chất lượng nước do thải đổ không hợp lý hoặc xả trực tiếp nước thải không qua xử lý</w:t>
            </w:r>
          </w:p>
        </w:tc>
      </w:tr>
      <w:tr w:rsidR="000967EE" w:rsidRPr="000967EE" w14:paraId="4C96090B" w14:textId="77777777" w:rsidTr="00920038">
        <w:tc>
          <w:tcPr>
            <w:tcW w:w="563" w:type="dxa"/>
            <w:vAlign w:val="center"/>
          </w:tcPr>
          <w:p w14:paraId="64A6A81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6</w:t>
            </w:r>
          </w:p>
        </w:tc>
        <w:tc>
          <w:tcPr>
            <w:tcW w:w="1842" w:type="dxa"/>
            <w:vAlign w:val="center"/>
          </w:tcPr>
          <w:p w14:paraId="688A831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Thu gom, vận chuyển và xử lý chất thải rắn</w:t>
            </w:r>
          </w:p>
        </w:tc>
        <w:tc>
          <w:tcPr>
            <w:tcW w:w="7229" w:type="dxa"/>
          </w:tcPr>
          <w:p w14:paraId="24D31CC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Các tác động liên qua đến việc vận chuyển chất thải đến nơi đổ thải hoặc khu xử lý</w:t>
            </w:r>
          </w:p>
          <w:p w14:paraId="52041D4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Làm giảm thẩm mỹ và mất giá trị sử dụng đất khu vực trung chuyển chất thải</w:t>
            </w:r>
          </w:p>
          <w:p w14:paraId="02E48AA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Gây khó chịu đối với các vùng lân cận do mùi hôi thối và côn trùng, loài gặm nhấm…</w:t>
            </w:r>
          </w:p>
          <w:p w14:paraId="14A822A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Suy giảm chất lượng nước do ô nhiễm nguồn nước tiếp nhận bởi nước rác từ hệ thống đổ thải</w:t>
            </w:r>
          </w:p>
          <w:p w14:paraId="11462F6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 Ô nhiễm nước mặt và nước ngầm bởi nước rác từ hệ thống đổ </w:t>
            </w:r>
            <w:r w:rsidRPr="000967EE">
              <w:rPr>
                <w:rFonts w:eastAsia="Calibri"/>
                <w:color w:val="000000" w:themeColor="text1"/>
                <w:szCs w:val="26"/>
              </w:rPr>
              <w:lastRenderedPageBreak/>
              <w:t>thải</w:t>
            </w:r>
          </w:p>
        </w:tc>
      </w:tr>
    </w:tbl>
    <w:p w14:paraId="31BA8E91"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281" w:name="_Toc497471402"/>
      <w:bookmarkStart w:id="282" w:name="_Toc517343238"/>
      <w:bookmarkStart w:id="283" w:name="_Toc1396271"/>
      <w:bookmarkStart w:id="284" w:name="_Toc48133699"/>
      <w:r w:rsidRPr="000967EE">
        <w:rPr>
          <w:rFonts w:eastAsia="Calibri"/>
          <w:b/>
          <w:color w:val="000000" w:themeColor="text1"/>
          <w:szCs w:val="26"/>
        </w:rPr>
        <w:lastRenderedPageBreak/>
        <w:t xml:space="preserve"> Phân tích, tính toán, dự báo, lượng hóa các tác động và diễn biến môi trường trên cơ sở các dữ liệu của phương án quy hoạch chọn</w:t>
      </w:r>
      <w:bookmarkEnd w:id="281"/>
      <w:bookmarkEnd w:id="282"/>
      <w:bookmarkEnd w:id="283"/>
      <w:r w:rsidRPr="000967EE">
        <w:rPr>
          <w:rFonts w:eastAsia="Calibri"/>
          <w:b/>
          <w:color w:val="000000" w:themeColor="text1"/>
          <w:szCs w:val="26"/>
        </w:rPr>
        <w:t>:</w:t>
      </w:r>
      <w:bookmarkEnd w:id="284"/>
    </w:p>
    <w:p w14:paraId="5CFC0C78"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Tính toán, dự báo khối lượng phát triển và nồng độ các chất thải chính</w:t>
      </w:r>
    </w:p>
    <w:p w14:paraId="4C772F7C"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Việc tính toán, dự báo khối lượng phát thải và nồng độ các chất thải chính cần dựa trên việc phân tích, lượng hóa các tác động và diễn biến môi trường. Dưới đây là bảng tổng hợp các tác động và diễn biến môi trường trong khu vực quy hoạch của phương án chọn:</w:t>
      </w:r>
    </w:p>
    <w:p w14:paraId="1365845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Bảng ĐMC-6. Tác động và diễn biến môi trường phương án quy hoạch</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626"/>
        <w:gridCol w:w="1655"/>
        <w:gridCol w:w="1785"/>
        <w:gridCol w:w="1594"/>
        <w:gridCol w:w="1218"/>
        <w:gridCol w:w="1290"/>
      </w:tblGrid>
      <w:tr w:rsidR="000967EE" w:rsidRPr="000967EE" w14:paraId="0F5D9B85" w14:textId="77777777" w:rsidTr="00920038">
        <w:trPr>
          <w:cantSplit/>
          <w:trHeight w:val="980"/>
          <w:tblHeader/>
        </w:trPr>
        <w:tc>
          <w:tcPr>
            <w:tcW w:w="289" w:type="pct"/>
            <w:vAlign w:val="center"/>
          </w:tcPr>
          <w:p w14:paraId="38938ED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Số TT</w:t>
            </w:r>
          </w:p>
        </w:tc>
        <w:tc>
          <w:tcPr>
            <w:tcW w:w="835" w:type="pct"/>
            <w:vAlign w:val="center"/>
          </w:tcPr>
          <w:p w14:paraId="0FDCC58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Hoạt động</w:t>
            </w:r>
          </w:p>
        </w:tc>
        <w:tc>
          <w:tcPr>
            <w:tcW w:w="850" w:type="pct"/>
            <w:vAlign w:val="center"/>
          </w:tcPr>
          <w:p w14:paraId="239173B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Nguồn gây tác động</w:t>
            </w:r>
          </w:p>
        </w:tc>
        <w:tc>
          <w:tcPr>
            <w:tcW w:w="917" w:type="pct"/>
            <w:vAlign w:val="center"/>
          </w:tcPr>
          <w:p w14:paraId="1E11713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Chất thải phát sinh</w:t>
            </w:r>
          </w:p>
        </w:tc>
        <w:tc>
          <w:tcPr>
            <w:tcW w:w="819" w:type="pct"/>
            <w:vAlign w:val="center"/>
          </w:tcPr>
          <w:p w14:paraId="1E30881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Yếu tố môi trường bị tác động</w:t>
            </w:r>
          </w:p>
        </w:tc>
        <w:tc>
          <w:tcPr>
            <w:tcW w:w="626" w:type="pct"/>
            <w:vAlign w:val="center"/>
          </w:tcPr>
          <w:p w14:paraId="46E0EC83"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Phạm vi ảnh hưởng</w:t>
            </w:r>
          </w:p>
        </w:tc>
        <w:tc>
          <w:tcPr>
            <w:tcW w:w="663" w:type="pct"/>
            <w:vAlign w:val="center"/>
          </w:tcPr>
          <w:p w14:paraId="3DDE2C7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Thời gian ảnh hưởng</w:t>
            </w:r>
          </w:p>
        </w:tc>
      </w:tr>
      <w:tr w:rsidR="000967EE" w:rsidRPr="000967EE" w14:paraId="5B6CAE0E" w14:textId="77777777" w:rsidTr="00920038">
        <w:trPr>
          <w:cantSplit/>
        </w:trPr>
        <w:tc>
          <w:tcPr>
            <w:tcW w:w="289" w:type="pct"/>
            <w:vAlign w:val="center"/>
          </w:tcPr>
          <w:p w14:paraId="1523E43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w:t>
            </w:r>
          </w:p>
        </w:tc>
        <w:tc>
          <w:tcPr>
            <w:tcW w:w="835" w:type="pct"/>
            <w:vAlign w:val="center"/>
          </w:tcPr>
          <w:p w14:paraId="1CF6832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Giao thông</w:t>
            </w:r>
          </w:p>
        </w:tc>
        <w:tc>
          <w:tcPr>
            <w:tcW w:w="850" w:type="pct"/>
            <w:vAlign w:val="center"/>
          </w:tcPr>
          <w:p w14:paraId="3811FDA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Phương tiện giao thông</w:t>
            </w:r>
          </w:p>
        </w:tc>
        <w:tc>
          <w:tcPr>
            <w:tcW w:w="917" w:type="pct"/>
            <w:vAlign w:val="center"/>
          </w:tcPr>
          <w:p w14:paraId="253BE58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Khí thải (COx, NOx, SOx, cacbuahidro, aldehyd, bụi)</w:t>
            </w:r>
          </w:p>
        </w:tc>
        <w:tc>
          <w:tcPr>
            <w:tcW w:w="819" w:type="pct"/>
            <w:vAlign w:val="center"/>
          </w:tcPr>
          <w:p w14:paraId="05E03B7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Không khí</w:t>
            </w:r>
          </w:p>
          <w:p w14:paraId="06550CA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xml:space="preserve">Nước </w:t>
            </w:r>
          </w:p>
        </w:tc>
        <w:tc>
          <w:tcPr>
            <w:tcW w:w="626" w:type="pct"/>
            <w:vAlign w:val="center"/>
          </w:tcPr>
          <w:p w14:paraId="07D3622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Khu vực xây dựng và lân cận</w:t>
            </w:r>
          </w:p>
        </w:tc>
        <w:tc>
          <w:tcPr>
            <w:tcW w:w="663" w:type="pct"/>
            <w:vAlign w:val="center"/>
          </w:tcPr>
          <w:p w14:paraId="536817F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Suốt thời gian hoạt động</w:t>
            </w:r>
          </w:p>
        </w:tc>
      </w:tr>
      <w:tr w:rsidR="000967EE" w:rsidRPr="000967EE" w14:paraId="3205508B" w14:textId="77777777" w:rsidTr="00920038">
        <w:trPr>
          <w:cantSplit/>
        </w:trPr>
        <w:tc>
          <w:tcPr>
            <w:tcW w:w="289" w:type="pct"/>
            <w:vAlign w:val="center"/>
          </w:tcPr>
          <w:p w14:paraId="735E3FE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2.</w:t>
            </w:r>
          </w:p>
        </w:tc>
        <w:tc>
          <w:tcPr>
            <w:tcW w:w="835" w:type="pct"/>
            <w:vAlign w:val="center"/>
          </w:tcPr>
          <w:p w14:paraId="01C7561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Khu nhà ở: Biệt thự, nhà liên kế</w:t>
            </w:r>
          </w:p>
        </w:tc>
        <w:tc>
          <w:tcPr>
            <w:tcW w:w="850" w:type="pct"/>
            <w:vAlign w:val="center"/>
          </w:tcPr>
          <w:p w14:paraId="573DA477"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Chất thải sinh hoạt dân cư</w:t>
            </w:r>
          </w:p>
        </w:tc>
        <w:tc>
          <w:tcPr>
            <w:tcW w:w="917" w:type="pct"/>
            <w:vAlign w:val="center"/>
          </w:tcPr>
          <w:p w14:paraId="72DB3E5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Nước thải</w:t>
            </w:r>
          </w:p>
          <w:p w14:paraId="5FF3DA5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Chất thải rắn</w:t>
            </w:r>
          </w:p>
          <w:p w14:paraId="290CE93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Bụi</w:t>
            </w:r>
          </w:p>
          <w:p w14:paraId="6F5ADA9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Ồn</w:t>
            </w:r>
          </w:p>
        </w:tc>
        <w:tc>
          <w:tcPr>
            <w:tcW w:w="819" w:type="pct"/>
            <w:vAlign w:val="center"/>
          </w:tcPr>
          <w:p w14:paraId="0B817C6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Không khí</w:t>
            </w:r>
          </w:p>
          <w:p w14:paraId="018E13E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Nước</w:t>
            </w:r>
          </w:p>
        </w:tc>
        <w:tc>
          <w:tcPr>
            <w:tcW w:w="626" w:type="pct"/>
            <w:vAlign w:val="center"/>
          </w:tcPr>
          <w:p w14:paraId="429F076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Khu vực xây dựng và lân cận</w:t>
            </w:r>
          </w:p>
        </w:tc>
        <w:tc>
          <w:tcPr>
            <w:tcW w:w="663" w:type="pct"/>
            <w:vAlign w:val="center"/>
          </w:tcPr>
          <w:p w14:paraId="69EC870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Suốt thời gian hoạt động</w:t>
            </w:r>
          </w:p>
        </w:tc>
      </w:tr>
      <w:tr w:rsidR="000967EE" w:rsidRPr="000967EE" w14:paraId="5701C5C8" w14:textId="77777777" w:rsidTr="00920038">
        <w:trPr>
          <w:cantSplit/>
        </w:trPr>
        <w:tc>
          <w:tcPr>
            <w:tcW w:w="289" w:type="pct"/>
            <w:vAlign w:val="center"/>
          </w:tcPr>
          <w:p w14:paraId="10EFAA0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3.</w:t>
            </w:r>
          </w:p>
        </w:tc>
        <w:tc>
          <w:tcPr>
            <w:tcW w:w="835" w:type="pct"/>
            <w:vAlign w:val="center"/>
          </w:tcPr>
          <w:p w14:paraId="555ABDF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Các công trình dịch vụ công cộng dịch vụ, nhà ăn, câu lạc bộ, …</w:t>
            </w:r>
          </w:p>
        </w:tc>
        <w:tc>
          <w:tcPr>
            <w:tcW w:w="850" w:type="pct"/>
            <w:vAlign w:val="center"/>
          </w:tcPr>
          <w:p w14:paraId="1536640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Chất thải từ hoạt động công cộng</w:t>
            </w:r>
          </w:p>
        </w:tc>
        <w:tc>
          <w:tcPr>
            <w:tcW w:w="917" w:type="pct"/>
            <w:vAlign w:val="center"/>
          </w:tcPr>
          <w:p w14:paraId="62A83C5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Nước thải</w:t>
            </w:r>
          </w:p>
          <w:p w14:paraId="6B1F4FE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 Chất thải rắn</w:t>
            </w:r>
          </w:p>
          <w:p w14:paraId="2B497EF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Bụi</w:t>
            </w:r>
          </w:p>
          <w:p w14:paraId="3D9914DD"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Ồn</w:t>
            </w:r>
          </w:p>
        </w:tc>
        <w:tc>
          <w:tcPr>
            <w:tcW w:w="819" w:type="pct"/>
            <w:vAlign w:val="center"/>
          </w:tcPr>
          <w:p w14:paraId="34C2262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Không khí</w:t>
            </w:r>
          </w:p>
          <w:p w14:paraId="173F2F3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Nước</w:t>
            </w:r>
          </w:p>
        </w:tc>
        <w:tc>
          <w:tcPr>
            <w:tcW w:w="626" w:type="pct"/>
            <w:vAlign w:val="center"/>
          </w:tcPr>
          <w:p w14:paraId="6E023008"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Khu vực xây dựng và lân cận</w:t>
            </w:r>
          </w:p>
        </w:tc>
        <w:tc>
          <w:tcPr>
            <w:tcW w:w="663" w:type="pct"/>
            <w:vAlign w:val="center"/>
          </w:tcPr>
          <w:p w14:paraId="64F99CD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Suốt thời gian hoạt động</w:t>
            </w:r>
          </w:p>
        </w:tc>
      </w:tr>
    </w:tbl>
    <w:p w14:paraId="7A0D6AE9" w14:textId="77777777" w:rsidR="00154DE6" w:rsidRPr="000967EE" w:rsidRDefault="00154DE6" w:rsidP="00405662">
      <w:pPr>
        <w:spacing w:after="160" w:line="276" w:lineRule="auto"/>
        <w:ind w:firstLine="567"/>
        <w:jc w:val="both"/>
        <w:rPr>
          <w:rFonts w:eastAsia="Calibri"/>
          <w:color w:val="000000" w:themeColor="text1"/>
          <w:szCs w:val="26"/>
        </w:rPr>
      </w:pPr>
      <w:r w:rsidRPr="000967EE">
        <w:rPr>
          <w:rFonts w:eastAsia="Calibri"/>
          <w:color w:val="000000" w:themeColor="text1"/>
          <w:szCs w:val="26"/>
        </w:rPr>
        <w:lastRenderedPageBreak/>
        <w:t>Nước thải:</w:t>
      </w:r>
    </w:p>
    <w:p w14:paraId="6FCB6401"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Trên cơ sở dự báo lưu lượng nước thải từ các khu chức năng, với hệ số các chất ô nhiễm trong nước thải sinh hoạt bình quân đầu người đã được xác định theo WHO, 1993 (lấy mức cao nhất) và hệ số các chất ô nhiễm trong nước thải công nghiệp bình quân trên diện tích diện tích đất công nghiệp theo Báo cáo môi trường quốc gia - 2009, 2011 có thể tính toán nồng độ các chất ô nhiễm trong các loại nước thải như các bảngsau:</w:t>
      </w:r>
    </w:p>
    <w:p w14:paraId="68C861D6" w14:textId="42CE74F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Với lưu lượng nước thải khu quy hoạch </w:t>
      </w:r>
      <w:r w:rsidR="007673D6" w:rsidRPr="000967EE">
        <w:rPr>
          <w:rFonts w:eastAsia="Calibri"/>
          <w:b/>
          <w:color w:val="000000" w:themeColor="text1"/>
          <w:szCs w:val="26"/>
        </w:rPr>
        <w:t>Q=950</w:t>
      </w:r>
      <w:r w:rsidRPr="000967EE">
        <w:rPr>
          <w:rFonts w:eastAsia="Calibri"/>
          <w:b/>
          <w:color w:val="000000" w:themeColor="text1"/>
          <w:szCs w:val="26"/>
        </w:rPr>
        <w:t>m3/ngày</w:t>
      </w:r>
      <w:r w:rsidRPr="000967EE">
        <w:rPr>
          <w:rFonts w:eastAsia="Calibri"/>
          <w:color w:val="000000" w:themeColor="text1"/>
          <w:szCs w:val="26"/>
        </w:rPr>
        <w:t xml:space="preserve">, tính chất nước thải là nước thải sinh hoạt, </w:t>
      </w:r>
      <w:proofErr w:type="gramStart"/>
      <w:r w:rsidRPr="000967EE">
        <w:rPr>
          <w:rFonts w:eastAsia="Calibri"/>
          <w:color w:val="000000" w:themeColor="text1"/>
          <w:szCs w:val="26"/>
        </w:rPr>
        <w:t>dự  báo</w:t>
      </w:r>
      <w:proofErr w:type="gramEnd"/>
      <w:r w:rsidRPr="000967EE">
        <w:rPr>
          <w:rFonts w:eastAsia="Calibri"/>
          <w:color w:val="000000" w:themeColor="text1"/>
          <w:szCs w:val="26"/>
        </w:rPr>
        <w:t xml:space="preserve">  nồng  độ  một  số  chất  ô nhiễm  chính  trong nước  thải  từ  khu  vực  quy hoạch </w:t>
      </w:r>
    </w:p>
    <w:tbl>
      <w:tblPr>
        <w:tblW w:w="98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876"/>
        <w:gridCol w:w="2977"/>
        <w:gridCol w:w="3260"/>
      </w:tblGrid>
      <w:tr w:rsidR="000967EE" w:rsidRPr="000967EE" w14:paraId="23F86BCF" w14:textId="77777777" w:rsidTr="00920038">
        <w:trPr>
          <w:trHeight w:val="790"/>
          <w:tblHeader/>
        </w:trPr>
        <w:tc>
          <w:tcPr>
            <w:tcW w:w="1748" w:type="dxa"/>
            <w:noWrap/>
            <w:vAlign w:val="center"/>
          </w:tcPr>
          <w:p w14:paraId="6A5E4919" w14:textId="77777777" w:rsidR="00154DE6" w:rsidRPr="000967EE" w:rsidRDefault="00154DE6" w:rsidP="004D2EDE">
            <w:pPr>
              <w:spacing w:after="160" w:line="276" w:lineRule="auto"/>
              <w:jc w:val="both"/>
              <w:rPr>
                <w:rFonts w:eastAsia="Calibri"/>
                <w:color w:val="000000" w:themeColor="text1"/>
                <w:szCs w:val="26"/>
              </w:rPr>
            </w:pPr>
            <w:bookmarkStart w:id="285" w:name="RANGE_D4"/>
            <w:r w:rsidRPr="000967EE">
              <w:rPr>
                <w:rFonts w:eastAsia="Calibri"/>
                <w:color w:val="000000" w:themeColor="text1"/>
                <w:szCs w:val="26"/>
              </w:rPr>
              <w:t>Chất ô nhiễm</w:t>
            </w:r>
            <w:bookmarkEnd w:id="285"/>
          </w:p>
        </w:tc>
        <w:tc>
          <w:tcPr>
            <w:tcW w:w="1876" w:type="dxa"/>
            <w:vAlign w:val="center"/>
          </w:tcPr>
          <w:p w14:paraId="3E2735A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Nồng độ ô nhiễm (mg/l)</w:t>
            </w:r>
          </w:p>
        </w:tc>
        <w:tc>
          <w:tcPr>
            <w:tcW w:w="2977" w:type="dxa"/>
            <w:vAlign w:val="center"/>
          </w:tcPr>
          <w:p w14:paraId="0142EF6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Nồng độ</w:t>
            </w:r>
          </w:p>
          <w:p w14:paraId="7FE7668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ô nhiễm qua bể tự hoại (mg/l)</w:t>
            </w:r>
          </w:p>
        </w:tc>
        <w:tc>
          <w:tcPr>
            <w:tcW w:w="3260" w:type="dxa"/>
            <w:vAlign w:val="center"/>
          </w:tcPr>
          <w:p w14:paraId="6B54817C"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QCVN 14:2008/BTNMT B2 (Cmax)</w:t>
            </w:r>
          </w:p>
        </w:tc>
      </w:tr>
      <w:tr w:rsidR="000967EE" w:rsidRPr="000967EE" w14:paraId="3A0DF78B" w14:textId="77777777" w:rsidTr="00920038">
        <w:trPr>
          <w:trHeight w:val="215"/>
        </w:trPr>
        <w:tc>
          <w:tcPr>
            <w:tcW w:w="1748" w:type="dxa"/>
            <w:noWrap/>
            <w:vAlign w:val="center"/>
          </w:tcPr>
          <w:p w14:paraId="0C4C9E1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BOD5</w:t>
            </w:r>
          </w:p>
        </w:tc>
        <w:tc>
          <w:tcPr>
            <w:tcW w:w="1876" w:type="dxa"/>
            <w:noWrap/>
            <w:vAlign w:val="center"/>
          </w:tcPr>
          <w:p w14:paraId="725ACE65"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225.00</w:t>
            </w:r>
          </w:p>
        </w:tc>
        <w:tc>
          <w:tcPr>
            <w:tcW w:w="2977" w:type="dxa"/>
            <w:noWrap/>
            <w:vAlign w:val="center"/>
          </w:tcPr>
          <w:p w14:paraId="20ACEF4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91.67</w:t>
            </w:r>
          </w:p>
        </w:tc>
        <w:tc>
          <w:tcPr>
            <w:tcW w:w="3260" w:type="dxa"/>
            <w:noWrap/>
            <w:vAlign w:val="center"/>
          </w:tcPr>
          <w:p w14:paraId="25654B7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25.00</w:t>
            </w:r>
          </w:p>
        </w:tc>
      </w:tr>
      <w:tr w:rsidR="000967EE" w:rsidRPr="000967EE" w14:paraId="7BAD8D2F" w14:textId="77777777" w:rsidTr="00920038">
        <w:trPr>
          <w:trHeight w:val="368"/>
        </w:trPr>
        <w:tc>
          <w:tcPr>
            <w:tcW w:w="1748" w:type="dxa"/>
            <w:noWrap/>
            <w:vAlign w:val="center"/>
          </w:tcPr>
          <w:p w14:paraId="44DE500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COD</w:t>
            </w:r>
          </w:p>
        </w:tc>
        <w:tc>
          <w:tcPr>
            <w:tcW w:w="1876" w:type="dxa"/>
            <w:noWrap/>
            <w:vAlign w:val="center"/>
          </w:tcPr>
          <w:p w14:paraId="1FB045A1"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425.00</w:t>
            </w:r>
          </w:p>
        </w:tc>
        <w:tc>
          <w:tcPr>
            <w:tcW w:w="2977" w:type="dxa"/>
            <w:noWrap/>
            <w:vAlign w:val="center"/>
          </w:tcPr>
          <w:p w14:paraId="486BF05A"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158.33</w:t>
            </w:r>
          </w:p>
        </w:tc>
        <w:tc>
          <w:tcPr>
            <w:tcW w:w="3260" w:type="dxa"/>
            <w:noWrap/>
            <w:vAlign w:val="center"/>
          </w:tcPr>
          <w:p w14:paraId="6FF095B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50.00</w:t>
            </w:r>
          </w:p>
        </w:tc>
      </w:tr>
      <w:tr w:rsidR="000967EE" w:rsidRPr="000967EE" w14:paraId="3C2E028D" w14:textId="77777777" w:rsidTr="00920038">
        <w:trPr>
          <w:trHeight w:val="242"/>
        </w:trPr>
        <w:tc>
          <w:tcPr>
            <w:tcW w:w="1748" w:type="dxa"/>
            <w:noWrap/>
            <w:vAlign w:val="center"/>
          </w:tcPr>
          <w:p w14:paraId="4C0E4B5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TSS</w:t>
            </w:r>
          </w:p>
        </w:tc>
        <w:tc>
          <w:tcPr>
            <w:tcW w:w="1876" w:type="dxa"/>
            <w:noWrap/>
            <w:vAlign w:val="center"/>
          </w:tcPr>
          <w:p w14:paraId="5B6C5D62"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604.17</w:t>
            </w:r>
          </w:p>
        </w:tc>
        <w:tc>
          <w:tcPr>
            <w:tcW w:w="2977" w:type="dxa"/>
            <w:noWrap/>
            <w:vAlign w:val="center"/>
          </w:tcPr>
          <w:p w14:paraId="67475536"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195.83</w:t>
            </w:r>
          </w:p>
        </w:tc>
        <w:tc>
          <w:tcPr>
            <w:tcW w:w="3260" w:type="dxa"/>
            <w:noWrap/>
            <w:vAlign w:val="center"/>
          </w:tcPr>
          <w:p w14:paraId="369CE5F0"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100.00</w:t>
            </w:r>
          </w:p>
        </w:tc>
      </w:tr>
      <w:tr w:rsidR="000967EE" w:rsidRPr="000967EE" w14:paraId="6D2B2C02" w14:textId="77777777" w:rsidTr="00920038">
        <w:trPr>
          <w:trHeight w:val="683"/>
        </w:trPr>
        <w:tc>
          <w:tcPr>
            <w:tcW w:w="1748" w:type="dxa"/>
            <w:noWrap/>
            <w:vAlign w:val="center"/>
          </w:tcPr>
          <w:p w14:paraId="4C24B74F"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Tổng Nitơ</w:t>
            </w:r>
          </w:p>
          <w:p w14:paraId="3799349B"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(tính theo N)</w:t>
            </w:r>
          </w:p>
        </w:tc>
        <w:tc>
          <w:tcPr>
            <w:tcW w:w="1876" w:type="dxa"/>
            <w:noWrap/>
            <w:vAlign w:val="center"/>
          </w:tcPr>
          <w:p w14:paraId="0B83EF29"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50.00</w:t>
            </w:r>
          </w:p>
        </w:tc>
        <w:tc>
          <w:tcPr>
            <w:tcW w:w="2977" w:type="dxa"/>
            <w:noWrap/>
            <w:vAlign w:val="center"/>
          </w:tcPr>
          <w:p w14:paraId="5F7AAAFE"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16.67</w:t>
            </w:r>
          </w:p>
        </w:tc>
        <w:tc>
          <w:tcPr>
            <w:tcW w:w="3260" w:type="dxa"/>
            <w:noWrap/>
            <w:vAlign w:val="center"/>
          </w:tcPr>
          <w:p w14:paraId="7FFECDD4" w14:textId="77777777" w:rsidR="00154DE6" w:rsidRPr="000967EE" w:rsidRDefault="00154DE6" w:rsidP="004D2EDE">
            <w:pPr>
              <w:spacing w:after="160" w:line="276" w:lineRule="auto"/>
              <w:jc w:val="both"/>
              <w:rPr>
                <w:rFonts w:eastAsia="Calibri"/>
                <w:color w:val="000000" w:themeColor="text1"/>
                <w:szCs w:val="26"/>
              </w:rPr>
            </w:pPr>
            <w:r w:rsidRPr="000967EE">
              <w:rPr>
                <w:rFonts w:eastAsia="Calibri"/>
                <w:color w:val="000000" w:themeColor="text1"/>
                <w:szCs w:val="26"/>
              </w:rPr>
              <w:t>15.00</w:t>
            </w:r>
          </w:p>
        </w:tc>
      </w:tr>
    </w:tbl>
    <w:p w14:paraId="2C443B71" w14:textId="77777777" w:rsidR="00154DE6" w:rsidRPr="000967EE" w:rsidRDefault="00154DE6" w:rsidP="00405662">
      <w:pPr>
        <w:spacing w:after="160" w:line="276" w:lineRule="auto"/>
        <w:ind w:firstLine="567"/>
        <w:jc w:val="both"/>
        <w:rPr>
          <w:rFonts w:eastAsia="Calibri"/>
          <w:color w:val="000000" w:themeColor="text1"/>
          <w:szCs w:val="26"/>
        </w:rPr>
      </w:pPr>
      <w:r w:rsidRPr="000967EE">
        <w:rPr>
          <w:rFonts w:eastAsia="Calibri"/>
          <w:color w:val="000000" w:themeColor="text1"/>
          <w:szCs w:val="26"/>
        </w:rPr>
        <w:t>Ghi chú:</w:t>
      </w:r>
    </w:p>
    <w:p w14:paraId="50A93B7C" w14:textId="1259125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QCVN 14:2008/BTNMT: Quy chuẩn kỹ thuật quốc gia về nước thải sinh hoạt.</w:t>
      </w:r>
    </w:p>
    <w:p w14:paraId="075BF14C" w14:textId="0B520703"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Cột B2: Dùng cho mục đích giao thông thủy và các mục đích khác với yêu cầu nước chất lượng thấp.</w:t>
      </w:r>
    </w:p>
    <w:p w14:paraId="6D449DA4" w14:textId="14948704"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Nồng độ các chất bẩn trong nước thải khi ra khỏi bể tự hoại: COD trong nước thải giảm 25-50%; BOD5 giảm 25-40%; tổng cặn lắng giảm 25-35% và tổng Nitơ giảm 25-35%.</w:t>
      </w:r>
    </w:p>
    <w:p w14:paraId="7C607CC8" w14:textId="480FADC8" w:rsidR="00154DE6" w:rsidRPr="000967EE" w:rsidRDefault="00154DE6" w:rsidP="00405662">
      <w:pPr>
        <w:spacing w:after="160" w:line="276" w:lineRule="auto"/>
        <w:jc w:val="center"/>
        <w:rPr>
          <w:rFonts w:eastAsia="Calibri"/>
          <w:color w:val="000000" w:themeColor="text1"/>
          <w:szCs w:val="26"/>
        </w:rPr>
      </w:pPr>
      <w:r w:rsidRPr="000967EE">
        <w:rPr>
          <w:rFonts w:eastAsia="Calibri"/>
          <w:noProof/>
          <w:color w:val="000000" w:themeColor="text1"/>
          <w:szCs w:val="26"/>
          <w:lang w:val="en-GB" w:eastAsia="en-GB"/>
        </w:rPr>
        <w:drawing>
          <wp:inline distT="0" distB="0" distL="0" distR="0" wp14:anchorId="26E5C98C" wp14:editId="37B579D5">
            <wp:extent cx="4892675" cy="198310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2675" cy="1983105"/>
                    </a:xfrm>
                    <a:prstGeom prst="rect">
                      <a:avLst/>
                    </a:prstGeom>
                    <a:noFill/>
                    <a:ln>
                      <a:noFill/>
                    </a:ln>
                  </pic:spPr>
                </pic:pic>
              </a:graphicData>
            </a:graphic>
          </wp:inline>
        </w:drawing>
      </w:r>
    </w:p>
    <w:p w14:paraId="1CA00D8D" w14:textId="77777777" w:rsidR="00154DE6" w:rsidRPr="000967EE" w:rsidRDefault="00154DE6" w:rsidP="00405662">
      <w:pPr>
        <w:spacing w:after="160" w:line="276" w:lineRule="auto"/>
        <w:ind w:firstLine="567"/>
        <w:jc w:val="both"/>
        <w:rPr>
          <w:rFonts w:eastAsia="Calibri"/>
          <w:color w:val="000000" w:themeColor="text1"/>
          <w:szCs w:val="26"/>
        </w:rPr>
      </w:pPr>
      <w:r w:rsidRPr="000967EE">
        <w:rPr>
          <w:rFonts w:eastAsia="Calibri"/>
          <w:color w:val="000000" w:themeColor="text1"/>
          <w:szCs w:val="26"/>
        </w:rPr>
        <w:t>Biểu đồ dự báo diễn biến chất nồng độ ô nhiễm trong nước thải KVQH</w:t>
      </w:r>
    </w:p>
    <w:p w14:paraId="4334AEAB" w14:textId="77777777" w:rsidR="00154DE6" w:rsidRPr="000967EE" w:rsidRDefault="00154DE6" w:rsidP="00405662">
      <w:pPr>
        <w:spacing w:after="160" w:line="276" w:lineRule="auto"/>
        <w:ind w:firstLine="567"/>
        <w:jc w:val="both"/>
        <w:rPr>
          <w:rFonts w:eastAsia="Calibri"/>
          <w:color w:val="000000" w:themeColor="text1"/>
          <w:szCs w:val="26"/>
        </w:rPr>
      </w:pPr>
      <w:r w:rsidRPr="000967EE">
        <w:rPr>
          <w:rFonts w:eastAsia="Calibri"/>
          <w:color w:val="000000" w:themeColor="text1"/>
          <w:szCs w:val="26"/>
        </w:rPr>
        <w:t>Chất thải rắn:</w:t>
      </w:r>
    </w:p>
    <w:p w14:paraId="571DA4CB" w14:textId="202D1DBB"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lastRenderedPageBreak/>
        <w:t>Chất thải rắn trong khu vực quy hoạch phát sinh từ các nguồn chính như sinh hoạt vui chơi và công trình công cộng, khối lượng rác thải sinh hoạt khoả</w:t>
      </w:r>
      <w:r w:rsidR="009B5954" w:rsidRPr="000967EE">
        <w:rPr>
          <w:rFonts w:eastAsia="Calibri"/>
          <w:color w:val="000000" w:themeColor="text1"/>
          <w:szCs w:val="26"/>
        </w:rPr>
        <w:t>ng 6,66</w:t>
      </w:r>
      <w:r w:rsidRPr="000967EE">
        <w:rPr>
          <w:rFonts w:eastAsia="Calibri"/>
          <w:color w:val="000000" w:themeColor="text1"/>
          <w:szCs w:val="26"/>
        </w:rPr>
        <w:t xml:space="preserve"> tấn/ngày.</w:t>
      </w:r>
    </w:p>
    <w:p w14:paraId="2747F54F"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Tác động đến hệ sinh thái tự nhiên:</w:t>
      </w:r>
    </w:p>
    <w:p w14:paraId="0E9AB151" w14:textId="77777777" w:rsidR="00154DE6" w:rsidRPr="000967EE" w:rsidRDefault="00154DE6" w:rsidP="00405662">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Khu vực quy hoạch với thành phần loài thực vật của dọc con suối với thảm thực vật đa dạng và phong phú với giá trị sử dụng thuộc 03 nhóm: làm nguyên liệu, làm cảnh, thực phẩm.</w:t>
      </w:r>
    </w:p>
    <w:p w14:paraId="5F912D31"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286" w:name="_Toc497471403"/>
      <w:bookmarkStart w:id="287" w:name="_Toc517343239"/>
      <w:bookmarkStart w:id="288" w:name="_Toc1396272"/>
      <w:bookmarkStart w:id="289" w:name="_Toc48133700"/>
      <w:r w:rsidRPr="000967EE">
        <w:rPr>
          <w:rFonts w:eastAsia="Calibri"/>
          <w:b/>
          <w:color w:val="000000" w:themeColor="text1"/>
          <w:szCs w:val="26"/>
        </w:rPr>
        <w:t>Đề xuất danh mục các dự án cần thực hiện đánh giá tác động môi trường</w:t>
      </w:r>
      <w:bookmarkEnd w:id="286"/>
      <w:bookmarkEnd w:id="287"/>
      <w:bookmarkEnd w:id="288"/>
      <w:r w:rsidRPr="000967EE">
        <w:rPr>
          <w:rFonts w:eastAsia="Calibri"/>
          <w:b/>
          <w:color w:val="000000" w:themeColor="text1"/>
          <w:szCs w:val="26"/>
        </w:rPr>
        <w:t>:</w:t>
      </w:r>
      <w:bookmarkEnd w:id="289"/>
    </w:p>
    <w:p w14:paraId="5F7F968D" w14:textId="77777777" w:rsidR="00154DE6" w:rsidRPr="000967EE" w:rsidRDefault="00154DE6" w:rsidP="00405662">
      <w:pPr>
        <w:spacing w:after="160" w:line="276" w:lineRule="auto"/>
        <w:ind w:firstLine="567"/>
        <w:jc w:val="both"/>
        <w:rPr>
          <w:rFonts w:eastAsia="Calibri"/>
          <w:color w:val="000000" w:themeColor="text1"/>
          <w:szCs w:val="26"/>
        </w:rPr>
      </w:pPr>
      <w:r w:rsidRPr="000967EE">
        <w:rPr>
          <w:rFonts w:eastAsia="Calibri"/>
          <w:color w:val="000000" w:themeColor="text1"/>
          <w:szCs w:val="26"/>
        </w:rPr>
        <w:t xml:space="preserve">Trên cơ sở Nghị định 18/2015/NĐ-CP của Chính phủ quy định về quy hoạch bảo vệ môi trường, đánh giá môi trường chiến lược, đánh giá tác động môi trường và kế hoạch bảo vệ môi trường, danh mục các dự án cần thực hiện đánh giá tác động môi trường (ĐTM) trong KVQH được đề xuất </w:t>
      </w:r>
      <w:bookmarkStart w:id="290" w:name="_Toc497471404"/>
      <w:bookmarkStart w:id="291" w:name="_Toc517343240"/>
      <w:bookmarkStart w:id="292" w:name="_Toc1396273"/>
      <w:r w:rsidRPr="000967EE">
        <w:rPr>
          <w:rFonts w:eastAsia="Calibri"/>
          <w:color w:val="000000" w:themeColor="text1"/>
          <w:szCs w:val="26"/>
        </w:rPr>
        <w:t>lập báo cáo đánh giá tác động cho toàn bộ khu quy hoạch.</w:t>
      </w:r>
    </w:p>
    <w:p w14:paraId="3CBF92B0" w14:textId="77777777" w:rsidR="00154DE6" w:rsidRPr="000967EE" w:rsidRDefault="00154DE6" w:rsidP="007A102C">
      <w:pPr>
        <w:numPr>
          <w:ilvl w:val="1"/>
          <w:numId w:val="17"/>
        </w:numPr>
        <w:tabs>
          <w:tab w:val="left" w:pos="1134"/>
        </w:tabs>
        <w:spacing w:after="160" w:line="276" w:lineRule="auto"/>
        <w:ind w:left="0" w:firstLine="567"/>
        <w:jc w:val="both"/>
        <w:rPr>
          <w:rFonts w:eastAsia="Calibri"/>
          <w:b/>
          <w:bCs/>
          <w:i/>
          <w:color w:val="000000" w:themeColor="text1"/>
          <w:szCs w:val="26"/>
        </w:rPr>
      </w:pPr>
      <w:bookmarkStart w:id="293" w:name="_Toc48133701"/>
      <w:r w:rsidRPr="000967EE">
        <w:rPr>
          <w:rFonts w:eastAsia="Calibri"/>
          <w:b/>
          <w:bCs/>
          <w:i/>
          <w:color w:val="000000" w:themeColor="text1"/>
          <w:szCs w:val="26"/>
        </w:rPr>
        <w:t>Các giải pháp phòng ngừa, giảm thiểu và khắc phục tác động</w:t>
      </w:r>
      <w:bookmarkEnd w:id="290"/>
      <w:bookmarkEnd w:id="291"/>
      <w:bookmarkEnd w:id="292"/>
      <w:r w:rsidRPr="000967EE">
        <w:rPr>
          <w:rFonts w:eastAsia="Calibri"/>
          <w:b/>
          <w:bCs/>
          <w:i/>
          <w:color w:val="000000" w:themeColor="text1"/>
          <w:szCs w:val="26"/>
        </w:rPr>
        <w:t>:</w:t>
      </w:r>
      <w:bookmarkEnd w:id="293"/>
    </w:p>
    <w:p w14:paraId="1C6B4042"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294" w:name="_Toc497471405"/>
      <w:bookmarkStart w:id="295" w:name="_Toc517343241"/>
      <w:bookmarkStart w:id="296" w:name="_Toc1396274"/>
      <w:bookmarkStart w:id="297" w:name="_Toc48133702"/>
      <w:r w:rsidRPr="000967EE">
        <w:rPr>
          <w:rFonts w:eastAsia="Calibri"/>
          <w:b/>
          <w:color w:val="000000" w:themeColor="text1"/>
          <w:szCs w:val="26"/>
        </w:rPr>
        <w:t>Các giải pháp quy hoạch xây dựng nhằm giảm thiểu và khắc phục các tác động và diễn biến môi trường đã được nhận diện</w:t>
      </w:r>
      <w:bookmarkEnd w:id="294"/>
      <w:bookmarkEnd w:id="295"/>
      <w:bookmarkEnd w:id="296"/>
      <w:r w:rsidRPr="000967EE">
        <w:rPr>
          <w:rFonts w:eastAsia="Calibri"/>
          <w:b/>
          <w:color w:val="000000" w:themeColor="text1"/>
          <w:szCs w:val="26"/>
        </w:rPr>
        <w:t>:</w:t>
      </w:r>
      <w:bookmarkEnd w:id="297"/>
    </w:p>
    <w:p w14:paraId="598CE10B"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Để phòng ngừa, giảm thiểu và khắc phục các tác động và diễn biến môi trường đã được nhận diện, nhóm chuyên gia môi trường đã cùng với các chuyên gia quy hoạch đưa ra một số giải pháp và được lồng ghép vào các giải pháp quy hoạch xây dựng. Cụ thể như: </w:t>
      </w:r>
    </w:p>
    <w:p w14:paraId="0CA23E43"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Quy hoạch giữ kênh rạch hiện hữu với hành lang cây xanh bảo vệ bờ kênh.</w:t>
      </w:r>
    </w:p>
    <w:p w14:paraId="473B4CF5"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Giải quyết vấn đề đảo nhiệt bằng giải pháp phát triển cây </w:t>
      </w:r>
      <w:proofErr w:type="gramStart"/>
      <w:r w:rsidRPr="000967EE">
        <w:rPr>
          <w:rFonts w:eastAsia="Calibri"/>
          <w:color w:val="000000" w:themeColor="text1"/>
          <w:szCs w:val="26"/>
        </w:rPr>
        <w:t>xanh:Đề</w:t>
      </w:r>
      <w:proofErr w:type="gramEnd"/>
      <w:r w:rsidRPr="000967EE">
        <w:rPr>
          <w:rFonts w:eastAsia="Calibri"/>
          <w:color w:val="000000" w:themeColor="text1"/>
          <w:szCs w:val="26"/>
        </w:rPr>
        <w:t xml:space="preserve"> xuất áp dụng giải pháp kiến trúc sinh thái, tăng cường việc trồng cây xung quanh các công trình đầu mối hạ tầng kỹ thuật như trạm xử lý nước thải cục bộ, cây xanh các trục giao thông chính.</w:t>
      </w:r>
    </w:p>
    <w:p w14:paraId="49042AD2"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Quy hoạch hợp lý các hệ thống hạ tầng kỹ thuật: (i) Thu gom và xử lý triệt để nước thải, chất thải rắn: (nước thải: hệ thống thoát riêng, xử lý cục bộ tại KVQH trong cả ngắn hạn và dài hạn, chất thải rắn: thu gom, xử lý tại Khu liên hợp xử lý chất thải rắn); (ii) Giao thông: hệ thống giao thông nội bộ được điều chỉnh phù hợp với tính hình thực tế và định hướng quy hoạch thành phố Vị Thanh. </w:t>
      </w:r>
    </w:p>
    <w:p w14:paraId="3FEB8FA2"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298" w:name="_Toc497471406"/>
      <w:bookmarkStart w:id="299" w:name="_Toc517343242"/>
      <w:bookmarkStart w:id="300" w:name="_Toc1396275"/>
      <w:bookmarkStart w:id="301" w:name="_Toc48133703"/>
      <w:r w:rsidRPr="000967EE">
        <w:rPr>
          <w:rFonts w:eastAsia="Calibri"/>
          <w:b/>
          <w:color w:val="000000" w:themeColor="text1"/>
          <w:szCs w:val="26"/>
        </w:rPr>
        <w:t>Các giải pháp kỹ thuật để kiểm soát ô nhiễm, phòng tránh, giảm nhẹ thiên tai hay ứng phó sự cố môi trường, kiểm soát các tác động môi trường</w:t>
      </w:r>
      <w:bookmarkEnd w:id="298"/>
      <w:bookmarkEnd w:id="299"/>
      <w:bookmarkEnd w:id="300"/>
      <w:r w:rsidRPr="000967EE">
        <w:rPr>
          <w:rFonts w:eastAsia="Calibri"/>
          <w:b/>
          <w:color w:val="000000" w:themeColor="text1"/>
          <w:szCs w:val="26"/>
        </w:rPr>
        <w:t>:</w:t>
      </w:r>
      <w:bookmarkEnd w:id="301"/>
    </w:p>
    <w:p w14:paraId="4AF20F6B"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Môi trường nước mặt nơi tiếp nhận nước thải của KVQH đang bị ảnh hưởng xấu bởi lượng nước thải sinh hoạt quá lớn trên toàn lưu vực. Do vậy, chủ đầu tư cần có các biện pháp quản lý chất thải phát sinh theo đúng quy định của pháp luật Việt Nam hiện hành:</w:t>
      </w:r>
    </w:p>
    <w:p w14:paraId="43466658"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Quản lý nước </w:t>
      </w:r>
      <w:proofErr w:type="gramStart"/>
      <w:r w:rsidRPr="000967EE">
        <w:rPr>
          <w:rFonts w:eastAsia="Calibri"/>
          <w:color w:val="000000" w:themeColor="text1"/>
          <w:szCs w:val="26"/>
        </w:rPr>
        <w:t>thải:Xây</w:t>
      </w:r>
      <w:proofErr w:type="gramEnd"/>
      <w:r w:rsidRPr="000967EE">
        <w:rPr>
          <w:rFonts w:eastAsia="Calibri"/>
          <w:color w:val="000000" w:themeColor="text1"/>
          <w:szCs w:val="26"/>
        </w:rPr>
        <w:t xml:space="preserve"> dựng hệ thống thoát nước thải riêng, nước thải sinh hoạt phải được xử lý bằng bể tự hoại, riêng nước thải sản xuất phải được xử lý cục bộ trong từng nhà máy xí nghiệp để loại bỏ các chất độc hại, đảm bảo các nồng độ chất </w:t>
      </w:r>
      <w:r w:rsidRPr="000967EE">
        <w:rPr>
          <w:rFonts w:eastAsia="Calibri"/>
          <w:color w:val="000000" w:themeColor="text1"/>
          <w:szCs w:val="26"/>
        </w:rPr>
        <w:lastRenderedPageBreak/>
        <w:t>bẩn không vượt quá giới hạn cho phép trước khi thoát vào hệ thống cống, cả ngắn hạn và dài hạn đều được xử lý tại trạm xử lý nước thải Thành phố.</w:t>
      </w:r>
    </w:p>
    <w:p w14:paraId="7ED11C13"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Quản lý rác thải: Phân loại chất thải rắn tại nguồn phát sinh. Tổ chức thu gom các loại chất thải rắn từ KVQH rồi chuyển đến xử lýtại Khu Liên hợp xử lý chất thải rắn thành phố. Riêng rác thải nguy hại được phân loại kỹ và quản lý theo Thông tư 36/2015/TT-BTNMT ngày 30/6/2015 của Bộ Tài nguyên Môi trường. </w:t>
      </w:r>
    </w:p>
    <w:p w14:paraId="372F0A80"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 xml:space="preserve">Kiểm soát ô nhiễm không khí: Các nhà máy phải có hệ thống xử lý khí thải đạt tiêu chuẩn và xây dựng các tường chắn ngăn tiếng ồn cục bộ; Tổ chức thực hiện trồng cây xanh đường phố, cây xanh cảnh quan bao quanh các tuyến đường nội bộ, cây xanh cách ly của khu vực quy hoạch. </w:t>
      </w:r>
    </w:p>
    <w:p w14:paraId="22B2A53F" w14:textId="77777777" w:rsidR="00154DE6" w:rsidRPr="000967EE" w:rsidRDefault="00154DE6" w:rsidP="002219B5">
      <w:pPr>
        <w:widowControl w:val="0"/>
        <w:numPr>
          <w:ilvl w:val="0"/>
          <w:numId w:val="6"/>
        </w:numPr>
        <w:tabs>
          <w:tab w:val="left" w:pos="851"/>
        </w:tabs>
        <w:spacing w:line="276" w:lineRule="auto"/>
        <w:ind w:left="0" w:firstLine="567"/>
        <w:jc w:val="both"/>
        <w:rPr>
          <w:rFonts w:eastAsia="Calibri"/>
          <w:color w:val="000000" w:themeColor="text1"/>
          <w:szCs w:val="26"/>
        </w:rPr>
      </w:pPr>
      <w:r w:rsidRPr="000967EE">
        <w:rPr>
          <w:rFonts w:eastAsia="Calibri"/>
          <w:color w:val="000000" w:themeColor="text1"/>
          <w:szCs w:val="26"/>
        </w:rPr>
        <w:t>Kiểm soát ô nhiễn nước mặt:(i) Quản lý việc xả thải vào nguồn tiếp nhận; và (ii) Quản lý việc thu gom rác từ cơ sở lưu trú, các hoạt động du lịch để tránh tình trạng xả rác vào hố ga, cống thoát nước và mương rạch.</w:t>
      </w:r>
    </w:p>
    <w:p w14:paraId="3A7A2612" w14:textId="77777777" w:rsidR="00154DE6" w:rsidRPr="000967EE" w:rsidRDefault="00154DE6" w:rsidP="007A102C">
      <w:pPr>
        <w:pStyle w:val="ListParagraph"/>
        <w:numPr>
          <w:ilvl w:val="0"/>
          <w:numId w:val="19"/>
        </w:numPr>
        <w:tabs>
          <w:tab w:val="left" w:pos="1134"/>
        </w:tabs>
        <w:spacing w:after="160" w:line="276" w:lineRule="auto"/>
        <w:ind w:left="0" w:firstLine="567"/>
        <w:jc w:val="both"/>
        <w:rPr>
          <w:rFonts w:eastAsia="Calibri"/>
          <w:b/>
          <w:color w:val="000000" w:themeColor="text1"/>
          <w:szCs w:val="26"/>
        </w:rPr>
      </w:pPr>
      <w:bookmarkStart w:id="302" w:name="_Toc497471407"/>
      <w:bookmarkStart w:id="303" w:name="_Toc517343243"/>
      <w:bookmarkStart w:id="304" w:name="_Toc1396276"/>
      <w:bookmarkStart w:id="305" w:name="_Toc48133704"/>
      <w:r w:rsidRPr="000967EE">
        <w:rPr>
          <w:rFonts w:eastAsia="Calibri"/>
          <w:b/>
          <w:color w:val="000000" w:themeColor="text1"/>
          <w:szCs w:val="26"/>
        </w:rPr>
        <w:t>Kế hoạch quản lý và giám sát môi trường</w:t>
      </w:r>
      <w:bookmarkEnd w:id="302"/>
      <w:bookmarkEnd w:id="303"/>
      <w:bookmarkEnd w:id="304"/>
      <w:r w:rsidRPr="000967EE">
        <w:rPr>
          <w:rFonts w:eastAsia="Calibri"/>
          <w:b/>
          <w:color w:val="000000" w:themeColor="text1"/>
          <w:szCs w:val="26"/>
        </w:rPr>
        <w:t>:</w:t>
      </w:r>
      <w:bookmarkEnd w:id="305"/>
    </w:p>
    <w:p w14:paraId="6A76A31B" w14:textId="7B13659D" w:rsidR="00EA3FA2" w:rsidRPr="000967EE" w:rsidRDefault="00154DE6" w:rsidP="002219B5">
      <w:pPr>
        <w:widowControl w:val="0"/>
        <w:numPr>
          <w:ilvl w:val="0"/>
          <w:numId w:val="6"/>
        </w:numPr>
        <w:tabs>
          <w:tab w:val="left" w:pos="851"/>
        </w:tabs>
        <w:spacing w:line="276" w:lineRule="auto"/>
        <w:ind w:left="0" w:firstLine="567"/>
        <w:jc w:val="both"/>
        <w:rPr>
          <w:b/>
          <w:bCs/>
          <w:snapToGrid w:val="0"/>
          <w:color w:val="000000" w:themeColor="text1"/>
          <w:szCs w:val="26"/>
          <w:lang w:val="af-ZA"/>
        </w:rPr>
      </w:pPr>
      <w:r w:rsidRPr="000967EE">
        <w:rPr>
          <w:rFonts w:eastAsia="Calibri"/>
          <w:color w:val="000000" w:themeColor="text1"/>
          <w:szCs w:val="26"/>
        </w:rPr>
        <w:t>Do khu vực chưa có hệ thống quan trắc môi trường, đề xuất chủ đầu tư phối hợp với cơ quan chức năng (Phòng Tài nguyên Môi trường thành phố Vị Thanh) xây dựng hệ thống giám sát môi trường và phân tích đánh giá khách quan hiệu quả môi trường trong cả giai đoạn xây dựng và vận hành dự án.</w:t>
      </w:r>
      <w:r w:rsidR="00EA3FA2" w:rsidRPr="000967EE">
        <w:rPr>
          <w:b/>
          <w:bCs/>
          <w:color w:val="000000" w:themeColor="text1"/>
          <w:szCs w:val="26"/>
          <w:lang w:val="af-ZA"/>
        </w:rPr>
        <w:br w:type="page"/>
      </w:r>
    </w:p>
    <w:p w14:paraId="152677CD" w14:textId="44ED9B96" w:rsidR="00616D1E" w:rsidRPr="000967EE" w:rsidRDefault="000F0621" w:rsidP="002219B5">
      <w:pPr>
        <w:pStyle w:val="Heading1"/>
        <w:keepNext w:val="0"/>
        <w:numPr>
          <w:ilvl w:val="0"/>
          <w:numId w:val="4"/>
        </w:numPr>
        <w:spacing w:line="276" w:lineRule="auto"/>
        <w:ind w:left="0" w:firstLine="0"/>
        <w:rPr>
          <w:b/>
          <w:bCs/>
          <w:color w:val="000000" w:themeColor="text1"/>
          <w:sz w:val="26"/>
          <w:szCs w:val="26"/>
          <w:lang w:val="af-ZA"/>
        </w:rPr>
      </w:pPr>
      <w:bookmarkStart w:id="306" w:name="_Toc72484508"/>
      <w:r w:rsidRPr="000967EE">
        <w:rPr>
          <w:b/>
          <w:bCs/>
          <w:color w:val="000000" w:themeColor="text1"/>
          <w:sz w:val="26"/>
          <w:szCs w:val="26"/>
          <w:lang w:val="af-ZA"/>
        </w:rPr>
        <w:lastRenderedPageBreak/>
        <w:t>HỒ SƠ SẢN PHẨM:</w:t>
      </w:r>
      <w:bookmarkEnd w:id="306"/>
    </w:p>
    <w:p w14:paraId="37FB5206" w14:textId="77777777" w:rsidR="00616D1E" w:rsidRPr="000967EE" w:rsidRDefault="000F0621" w:rsidP="000C70A2">
      <w:pPr>
        <w:pStyle w:val="BodyTextIndent"/>
        <w:spacing w:line="276" w:lineRule="auto"/>
        <w:ind w:firstLine="567"/>
        <w:rPr>
          <w:color w:val="000000" w:themeColor="text1"/>
          <w:szCs w:val="26"/>
          <w:lang w:val="af-ZA"/>
        </w:rPr>
      </w:pPr>
      <w:r w:rsidRPr="000967EE">
        <w:rPr>
          <w:color w:val="000000" w:themeColor="text1"/>
          <w:szCs w:val="26"/>
          <w:lang w:val="af-ZA"/>
        </w:rPr>
        <w:t xml:space="preserve">Thực hiện theo Điều 9 và Điều 10 của Thông tư số 12/2016/TT-BXD ngày 29/6/2016 của Bộ xây dựng Quy định về hồ sơ của nhiệm vụ và đồ án quy hoạch xây dựng vùng, quy hoạch đô thị và quy hoạch xây dựng khu chức năng đặc thù; </w:t>
      </w:r>
    </w:p>
    <w:p w14:paraId="3F868E84" w14:textId="77777777" w:rsidR="00616D1E" w:rsidRPr="000967EE" w:rsidRDefault="000F0621" w:rsidP="000C70A2">
      <w:pPr>
        <w:pStyle w:val="Heading2"/>
        <w:keepNext w:val="0"/>
        <w:numPr>
          <w:ilvl w:val="0"/>
          <w:numId w:val="11"/>
        </w:numPr>
        <w:pBdr>
          <w:top w:val="none" w:sz="0" w:space="0" w:color="auto"/>
          <w:left w:val="none" w:sz="0" w:space="0" w:color="auto"/>
          <w:bottom w:val="none" w:sz="0" w:space="0" w:color="auto"/>
          <w:right w:val="none" w:sz="0" w:space="0" w:color="auto"/>
        </w:pBdr>
        <w:spacing w:line="276" w:lineRule="auto"/>
        <w:ind w:left="0" w:firstLine="284"/>
        <w:jc w:val="left"/>
        <w:rPr>
          <w:rFonts w:ascii="Times New Roman" w:hAnsi="Times New Roman"/>
          <w:bCs/>
          <w:color w:val="000000" w:themeColor="text1"/>
          <w:sz w:val="26"/>
          <w:szCs w:val="26"/>
          <w:lang w:val="af-ZA"/>
        </w:rPr>
      </w:pPr>
      <w:bookmarkStart w:id="307" w:name="_Toc72484509"/>
      <w:r w:rsidRPr="000967EE">
        <w:rPr>
          <w:rFonts w:ascii="Times New Roman" w:hAnsi="Times New Roman"/>
          <w:bCs/>
          <w:color w:val="000000" w:themeColor="text1"/>
          <w:sz w:val="26"/>
          <w:szCs w:val="26"/>
          <w:lang w:val="af-ZA"/>
        </w:rPr>
        <w:t>Thành phần hồ sơ sản phẩm nhiệm vụ quy hoạch chi tiết 1/500:</w:t>
      </w:r>
      <w:bookmarkEnd w:id="307"/>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20"/>
      </w:tblGrid>
      <w:tr w:rsidR="000967EE" w:rsidRPr="000967EE" w14:paraId="73A3A1DC" w14:textId="77777777" w:rsidTr="000C70A2">
        <w:trPr>
          <w:trHeight w:hRule="exact" w:val="510"/>
          <w:tblHeader/>
          <w:jc w:val="center"/>
        </w:trPr>
        <w:tc>
          <w:tcPr>
            <w:tcW w:w="384" w:type="pct"/>
            <w:shd w:val="clear" w:color="auto" w:fill="auto"/>
            <w:vAlign w:val="center"/>
          </w:tcPr>
          <w:p w14:paraId="28162BBB" w14:textId="77777777" w:rsidR="00616D1E" w:rsidRPr="000967EE" w:rsidRDefault="000F0621" w:rsidP="000C70A2">
            <w:pPr>
              <w:spacing w:before="100" w:beforeAutospacing="1"/>
              <w:jc w:val="center"/>
              <w:rPr>
                <w:b/>
                <w:bCs/>
                <w:color w:val="000000" w:themeColor="text1"/>
                <w:szCs w:val="26"/>
              </w:rPr>
            </w:pPr>
            <w:r w:rsidRPr="000967EE">
              <w:rPr>
                <w:b/>
                <w:bCs/>
                <w:color w:val="000000" w:themeColor="text1"/>
                <w:szCs w:val="26"/>
                <w:lang w:val="vi-VN"/>
              </w:rPr>
              <w:t>STT</w:t>
            </w:r>
          </w:p>
        </w:tc>
        <w:tc>
          <w:tcPr>
            <w:tcW w:w="4616" w:type="pct"/>
            <w:shd w:val="clear" w:color="auto" w:fill="auto"/>
            <w:vAlign w:val="center"/>
          </w:tcPr>
          <w:p w14:paraId="75986D3D" w14:textId="77777777" w:rsidR="00616D1E" w:rsidRPr="000967EE" w:rsidRDefault="000F0621" w:rsidP="000C70A2">
            <w:pPr>
              <w:spacing w:before="100" w:beforeAutospacing="1"/>
              <w:jc w:val="center"/>
              <w:rPr>
                <w:b/>
                <w:bCs/>
                <w:color w:val="000000" w:themeColor="text1"/>
                <w:szCs w:val="26"/>
              </w:rPr>
            </w:pPr>
            <w:r w:rsidRPr="000967EE">
              <w:rPr>
                <w:b/>
                <w:bCs/>
                <w:color w:val="000000" w:themeColor="text1"/>
                <w:szCs w:val="26"/>
              </w:rPr>
              <w:t>Thành phần</w:t>
            </w:r>
          </w:p>
        </w:tc>
      </w:tr>
      <w:tr w:rsidR="000967EE" w:rsidRPr="000967EE" w14:paraId="39937BDF" w14:textId="77777777" w:rsidTr="000C70A2">
        <w:trPr>
          <w:trHeight w:hRule="exact" w:val="802"/>
          <w:jc w:val="center"/>
        </w:trPr>
        <w:tc>
          <w:tcPr>
            <w:tcW w:w="384" w:type="pct"/>
            <w:shd w:val="clear" w:color="auto" w:fill="auto"/>
            <w:vAlign w:val="center"/>
          </w:tcPr>
          <w:p w14:paraId="678579EB" w14:textId="77777777" w:rsidR="00616D1E" w:rsidRPr="000967EE" w:rsidRDefault="000F0621" w:rsidP="000C70A2">
            <w:pPr>
              <w:pStyle w:val="Caption"/>
              <w:spacing w:before="100" w:beforeAutospacing="1"/>
              <w:rPr>
                <w:b w:val="0"/>
                <w:color w:val="000000" w:themeColor="text1"/>
                <w:szCs w:val="26"/>
              </w:rPr>
            </w:pPr>
            <w:r w:rsidRPr="000967EE">
              <w:rPr>
                <w:b w:val="0"/>
                <w:color w:val="000000" w:themeColor="text1"/>
                <w:szCs w:val="26"/>
              </w:rPr>
              <w:t>1</w:t>
            </w:r>
          </w:p>
        </w:tc>
        <w:tc>
          <w:tcPr>
            <w:tcW w:w="4616" w:type="pct"/>
            <w:shd w:val="clear" w:color="auto" w:fill="auto"/>
            <w:vAlign w:val="center"/>
          </w:tcPr>
          <w:p w14:paraId="06A31619" w14:textId="77777777" w:rsidR="00616D1E" w:rsidRPr="000967EE" w:rsidRDefault="000F0621" w:rsidP="000C70A2">
            <w:pPr>
              <w:pStyle w:val="Caption"/>
              <w:spacing w:before="100" w:beforeAutospacing="1"/>
              <w:jc w:val="left"/>
              <w:rPr>
                <w:b w:val="0"/>
                <w:color w:val="000000" w:themeColor="text1"/>
                <w:szCs w:val="26"/>
              </w:rPr>
            </w:pPr>
            <w:r w:rsidRPr="000967EE">
              <w:rPr>
                <w:b w:val="0"/>
                <w:color w:val="000000" w:themeColor="text1"/>
                <w:szCs w:val="26"/>
              </w:rPr>
              <w:t>Sơ đồ vị trí khu vực quy hoạch trích từ quy hoạch phân khu hoặc quy hoạch chung đô thị đã được phê duyệt theo tỷ lệ thích hợp.</w:t>
            </w:r>
          </w:p>
        </w:tc>
      </w:tr>
      <w:tr w:rsidR="000967EE" w:rsidRPr="000967EE" w14:paraId="11DE7504" w14:textId="77777777" w:rsidTr="000C70A2">
        <w:trPr>
          <w:trHeight w:hRule="exact" w:val="857"/>
          <w:jc w:val="center"/>
        </w:trPr>
        <w:tc>
          <w:tcPr>
            <w:tcW w:w="384" w:type="pct"/>
            <w:shd w:val="clear" w:color="auto" w:fill="auto"/>
            <w:vAlign w:val="center"/>
          </w:tcPr>
          <w:p w14:paraId="6A03FC17" w14:textId="77777777" w:rsidR="00616D1E" w:rsidRPr="000967EE" w:rsidRDefault="000F0621" w:rsidP="000C70A2">
            <w:pPr>
              <w:pStyle w:val="Caption"/>
              <w:spacing w:before="100" w:beforeAutospacing="1"/>
              <w:rPr>
                <w:b w:val="0"/>
                <w:color w:val="000000" w:themeColor="text1"/>
                <w:szCs w:val="26"/>
              </w:rPr>
            </w:pPr>
            <w:r w:rsidRPr="000967EE">
              <w:rPr>
                <w:b w:val="0"/>
                <w:color w:val="000000" w:themeColor="text1"/>
                <w:szCs w:val="26"/>
              </w:rPr>
              <w:t>2</w:t>
            </w:r>
          </w:p>
        </w:tc>
        <w:tc>
          <w:tcPr>
            <w:tcW w:w="4616" w:type="pct"/>
            <w:shd w:val="clear" w:color="auto" w:fill="auto"/>
            <w:vAlign w:val="center"/>
          </w:tcPr>
          <w:p w14:paraId="35EAF5A4" w14:textId="6BFA5B35" w:rsidR="00616D1E" w:rsidRPr="000967EE" w:rsidRDefault="000F0621" w:rsidP="000C70A2">
            <w:pPr>
              <w:pStyle w:val="Caption"/>
              <w:spacing w:before="100" w:beforeAutospacing="1"/>
              <w:jc w:val="left"/>
              <w:rPr>
                <w:b w:val="0"/>
                <w:color w:val="000000" w:themeColor="text1"/>
                <w:szCs w:val="26"/>
              </w:rPr>
            </w:pPr>
            <w:r w:rsidRPr="000967EE">
              <w:rPr>
                <w:b w:val="0"/>
                <w:color w:val="000000" w:themeColor="text1"/>
                <w:szCs w:val="26"/>
              </w:rPr>
              <w:t xml:space="preserve">Bản đồ ranh giới, phạm vi nghiên cứu, quy mô khu vực lập quy hoạch chi tiết đô thị. Thể hiện trên nền bản đồ địa hình </w:t>
            </w:r>
          </w:p>
        </w:tc>
      </w:tr>
      <w:tr w:rsidR="000967EE" w:rsidRPr="000967EE" w14:paraId="1E358D89" w14:textId="77777777" w:rsidTr="000C70A2">
        <w:trPr>
          <w:trHeight w:val="454"/>
          <w:jc w:val="center"/>
        </w:trPr>
        <w:tc>
          <w:tcPr>
            <w:tcW w:w="384" w:type="pct"/>
            <w:shd w:val="clear" w:color="auto" w:fill="auto"/>
            <w:vAlign w:val="center"/>
          </w:tcPr>
          <w:p w14:paraId="1E3BC52A" w14:textId="77777777" w:rsidR="00616D1E" w:rsidRPr="000967EE" w:rsidRDefault="000F0621" w:rsidP="000C70A2">
            <w:pPr>
              <w:pStyle w:val="Caption"/>
              <w:spacing w:before="100" w:beforeAutospacing="1"/>
              <w:rPr>
                <w:b w:val="0"/>
                <w:color w:val="000000" w:themeColor="text1"/>
                <w:szCs w:val="26"/>
              </w:rPr>
            </w:pPr>
            <w:r w:rsidRPr="000967EE">
              <w:rPr>
                <w:b w:val="0"/>
                <w:color w:val="000000" w:themeColor="text1"/>
                <w:szCs w:val="26"/>
              </w:rPr>
              <w:t>3</w:t>
            </w:r>
          </w:p>
        </w:tc>
        <w:tc>
          <w:tcPr>
            <w:tcW w:w="4616" w:type="pct"/>
            <w:shd w:val="clear" w:color="auto" w:fill="auto"/>
            <w:vAlign w:val="center"/>
          </w:tcPr>
          <w:p w14:paraId="7607A443" w14:textId="77777777" w:rsidR="00616D1E" w:rsidRPr="000967EE" w:rsidRDefault="000F0621" w:rsidP="000C70A2">
            <w:pPr>
              <w:pStyle w:val="Caption"/>
              <w:spacing w:before="100" w:beforeAutospacing="1"/>
              <w:jc w:val="left"/>
              <w:rPr>
                <w:b w:val="0"/>
                <w:color w:val="000000" w:themeColor="text1"/>
                <w:szCs w:val="26"/>
              </w:rPr>
            </w:pPr>
            <w:r w:rsidRPr="000967EE">
              <w:rPr>
                <w:b w:val="0"/>
                <w:color w:val="000000" w:themeColor="text1"/>
                <w:szCs w:val="26"/>
              </w:rPr>
              <w:t>Thuyết minh nhiệm vụ quy hoạch</w:t>
            </w:r>
          </w:p>
        </w:tc>
      </w:tr>
      <w:tr w:rsidR="000967EE" w:rsidRPr="000967EE" w14:paraId="14FBCE4A" w14:textId="77777777" w:rsidTr="000C70A2">
        <w:trPr>
          <w:trHeight w:val="454"/>
          <w:jc w:val="center"/>
        </w:trPr>
        <w:tc>
          <w:tcPr>
            <w:tcW w:w="384" w:type="pct"/>
            <w:shd w:val="clear" w:color="auto" w:fill="auto"/>
            <w:vAlign w:val="center"/>
          </w:tcPr>
          <w:p w14:paraId="07838987" w14:textId="77777777" w:rsidR="00616D1E" w:rsidRPr="000967EE" w:rsidRDefault="000F0621" w:rsidP="000C70A2">
            <w:pPr>
              <w:pStyle w:val="Caption"/>
              <w:spacing w:before="100" w:beforeAutospacing="1"/>
              <w:rPr>
                <w:b w:val="0"/>
                <w:color w:val="000000" w:themeColor="text1"/>
                <w:szCs w:val="26"/>
              </w:rPr>
            </w:pPr>
            <w:r w:rsidRPr="000967EE">
              <w:rPr>
                <w:b w:val="0"/>
                <w:color w:val="000000" w:themeColor="text1"/>
                <w:szCs w:val="26"/>
              </w:rPr>
              <w:t>4</w:t>
            </w:r>
          </w:p>
        </w:tc>
        <w:tc>
          <w:tcPr>
            <w:tcW w:w="4616" w:type="pct"/>
            <w:shd w:val="clear" w:color="auto" w:fill="auto"/>
            <w:vAlign w:val="center"/>
          </w:tcPr>
          <w:p w14:paraId="5C3FC1D4" w14:textId="77777777" w:rsidR="00616D1E" w:rsidRPr="000967EE" w:rsidRDefault="000F0621" w:rsidP="000C70A2">
            <w:pPr>
              <w:pStyle w:val="Caption"/>
              <w:spacing w:before="100" w:beforeAutospacing="1"/>
              <w:jc w:val="left"/>
              <w:rPr>
                <w:b w:val="0"/>
                <w:color w:val="000000" w:themeColor="text1"/>
                <w:szCs w:val="26"/>
              </w:rPr>
            </w:pPr>
            <w:r w:rsidRPr="000967EE">
              <w:rPr>
                <w:b w:val="0"/>
                <w:color w:val="000000" w:themeColor="text1"/>
                <w:szCs w:val="26"/>
              </w:rPr>
              <w:t>Dự thảo Tờ trình nhiệm vụ quy hoạch</w:t>
            </w:r>
          </w:p>
        </w:tc>
      </w:tr>
      <w:tr w:rsidR="000967EE" w:rsidRPr="000967EE" w14:paraId="2EB110C2" w14:textId="77777777" w:rsidTr="000C70A2">
        <w:trPr>
          <w:trHeight w:val="454"/>
          <w:jc w:val="center"/>
        </w:trPr>
        <w:tc>
          <w:tcPr>
            <w:tcW w:w="384" w:type="pct"/>
            <w:shd w:val="clear" w:color="auto" w:fill="auto"/>
            <w:vAlign w:val="center"/>
          </w:tcPr>
          <w:p w14:paraId="1B25B26B" w14:textId="77777777" w:rsidR="00616D1E" w:rsidRPr="000967EE" w:rsidRDefault="000F0621" w:rsidP="000C70A2">
            <w:pPr>
              <w:pStyle w:val="Caption"/>
              <w:spacing w:before="100" w:beforeAutospacing="1"/>
              <w:rPr>
                <w:b w:val="0"/>
                <w:color w:val="000000" w:themeColor="text1"/>
                <w:szCs w:val="26"/>
              </w:rPr>
            </w:pPr>
            <w:r w:rsidRPr="000967EE">
              <w:rPr>
                <w:b w:val="0"/>
                <w:color w:val="000000" w:themeColor="text1"/>
                <w:szCs w:val="26"/>
              </w:rPr>
              <w:t>5</w:t>
            </w:r>
          </w:p>
        </w:tc>
        <w:tc>
          <w:tcPr>
            <w:tcW w:w="4616" w:type="pct"/>
            <w:shd w:val="clear" w:color="auto" w:fill="auto"/>
            <w:vAlign w:val="center"/>
          </w:tcPr>
          <w:p w14:paraId="103A7BEE" w14:textId="77777777" w:rsidR="00616D1E" w:rsidRPr="000967EE" w:rsidRDefault="000F0621" w:rsidP="000C70A2">
            <w:pPr>
              <w:pStyle w:val="Caption"/>
              <w:spacing w:before="100" w:beforeAutospacing="1"/>
              <w:jc w:val="left"/>
              <w:rPr>
                <w:b w:val="0"/>
                <w:color w:val="000000" w:themeColor="text1"/>
                <w:szCs w:val="26"/>
              </w:rPr>
            </w:pPr>
            <w:r w:rsidRPr="000967EE">
              <w:rPr>
                <w:b w:val="0"/>
                <w:color w:val="000000" w:themeColor="text1"/>
                <w:szCs w:val="26"/>
              </w:rPr>
              <w:t>Dự thảo Quyết định phê duyệt nhiệm vụ quy hoạch</w:t>
            </w:r>
          </w:p>
        </w:tc>
      </w:tr>
    </w:tbl>
    <w:p w14:paraId="59DCBE43" w14:textId="77777777" w:rsidR="00616D1E" w:rsidRPr="000967EE" w:rsidRDefault="000F0621" w:rsidP="007A102C">
      <w:pPr>
        <w:pStyle w:val="Heading2"/>
        <w:keepNext w:val="0"/>
        <w:numPr>
          <w:ilvl w:val="0"/>
          <w:numId w:val="11"/>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08" w:name="_Toc72484510"/>
      <w:r w:rsidRPr="000967EE">
        <w:rPr>
          <w:rFonts w:ascii="Times New Roman" w:hAnsi="Times New Roman"/>
          <w:bCs/>
          <w:color w:val="000000" w:themeColor="text1"/>
          <w:sz w:val="26"/>
          <w:szCs w:val="26"/>
          <w:lang w:val="af-ZA"/>
        </w:rPr>
        <w:t>Thành phần hồ sơ sản phẩm đồ án quy hoạch chi tiết 1/500</w:t>
      </w:r>
      <w:bookmarkEnd w:id="3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580"/>
      </w:tblGrid>
      <w:tr w:rsidR="000967EE" w:rsidRPr="000967EE" w14:paraId="631F5674" w14:textId="77777777" w:rsidTr="000C70A2">
        <w:trPr>
          <w:trHeight w:hRule="exact" w:val="510"/>
          <w:tblHeader/>
          <w:jc w:val="center"/>
        </w:trPr>
        <w:tc>
          <w:tcPr>
            <w:tcW w:w="211" w:type="pct"/>
            <w:shd w:val="clear" w:color="auto" w:fill="auto"/>
            <w:vAlign w:val="center"/>
          </w:tcPr>
          <w:p w14:paraId="047BFDBD" w14:textId="77777777" w:rsidR="00616D1E" w:rsidRPr="000967EE" w:rsidRDefault="000F0621" w:rsidP="004D2EDE">
            <w:pPr>
              <w:spacing w:line="276" w:lineRule="auto"/>
              <w:jc w:val="center"/>
              <w:rPr>
                <w:b/>
                <w:bCs/>
                <w:color w:val="000000" w:themeColor="text1"/>
                <w:szCs w:val="26"/>
              </w:rPr>
            </w:pPr>
            <w:r w:rsidRPr="000967EE">
              <w:rPr>
                <w:b/>
                <w:bCs/>
                <w:color w:val="000000" w:themeColor="text1"/>
                <w:szCs w:val="26"/>
                <w:lang w:val="vi-VN"/>
              </w:rPr>
              <w:t>STT</w:t>
            </w:r>
          </w:p>
        </w:tc>
        <w:tc>
          <w:tcPr>
            <w:tcW w:w="4789" w:type="pct"/>
            <w:shd w:val="clear" w:color="auto" w:fill="auto"/>
            <w:vAlign w:val="center"/>
          </w:tcPr>
          <w:p w14:paraId="23C1F6A1" w14:textId="77777777" w:rsidR="00616D1E" w:rsidRPr="000967EE" w:rsidRDefault="000F0621" w:rsidP="004D2EDE">
            <w:pPr>
              <w:spacing w:line="276" w:lineRule="auto"/>
              <w:jc w:val="center"/>
              <w:rPr>
                <w:b/>
                <w:bCs/>
                <w:color w:val="000000" w:themeColor="text1"/>
                <w:szCs w:val="26"/>
              </w:rPr>
            </w:pPr>
            <w:r w:rsidRPr="000967EE">
              <w:rPr>
                <w:b/>
                <w:bCs/>
                <w:color w:val="000000" w:themeColor="text1"/>
                <w:szCs w:val="26"/>
              </w:rPr>
              <w:t>Thành phần</w:t>
            </w:r>
          </w:p>
        </w:tc>
      </w:tr>
      <w:tr w:rsidR="000967EE" w:rsidRPr="000967EE" w14:paraId="2D93C02C" w14:textId="77777777" w:rsidTr="000C70A2">
        <w:trPr>
          <w:trHeight w:hRule="exact" w:val="402"/>
          <w:jc w:val="center"/>
        </w:trPr>
        <w:tc>
          <w:tcPr>
            <w:tcW w:w="211" w:type="pct"/>
            <w:shd w:val="clear" w:color="auto" w:fill="auto"/>
            <w:vAlign w:val="center"/>
          </w:tcPr>
          <w:p w14:paraId="4444836C"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1</w:t>
            </w:r>
          </w:p>
        </w:tc>
        <w:tc>
          <w:tcPr>
            <w:tcW w:w="4789" w:type="pct"/>
            <w:shd w:val="clear" w:color="auto" w:fill="auto"/>
            <w:vAlign w:val="center"/>
          </w:tcPr>
          <w:p w14:paraId="13729390" w14:textId="77777777" w:rsidR="00616D1E" w:rsidRPr="000967EE" w:rsidRDefault="000F0621" w:rsidP="004D2EDE">
            <w:pPr>
              <w:pStyle w:val="Caption"/>
              <w:spacing w:line="276" w:lineRule="auto"/>
              <w:jc w:val="left"/>
              <w:rPr>
                <w:b w:val="0"/>
                <w:color w:val="000000" w:themeColor="text1"/>
                <w:szCs w:val="26"/>
              </w:rPr>
            </w:pPr>
            <w:r w:rsidRPr="000967EE">
              <w:rPr>
                <w:b w:val="0"/>
                <w:color w:val="000000" w:themeColor="text1"/>
                <w:szCs w:val="26"/>
              </w:rPr>
              <w:t>Sơ đồ vị trí và giới hạn khu đất. Thể hiện trên nền bản đồ địa hình tỷ lệ 1/2.000 hoặc 1/5.000.</w:t>
            </w:r>
          </w:p>
        </w:tc>
      </w:tr>
      <w:tr w:rsidR="000967EE" w:rsidRPr="000967EE" w14:paraId="713C7537" w14:textId="77777777" w:rsidTr="000C70A2">
        <w:trPr>
          <w:trHeight w:hRule="exact" w:val="706"/>
          <w:jc w:val="center"/>
        </w:trPr>
        <w:tc>
          <w:tcPr>
            <w:tcW w:w="211" w:type="pct"/>
            <w:shd w:val="clear" w:color="auto" w:fill="auto"/>
            <w:vAlign w:val="center"/>
          </w:tcPr>
          <w:p w14:paraId="18402F0E"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2</w:t>
            </w:r>
          </w:p>
        </w:tc>
        <w:tc>
          <w:tcPr>
            <w:tcW w:w="4789" w:type="pct"/>
            <w:shd w:val="clear" w:color="auto" w:fill="auto"/>
            <w:vAlign w:val="center"/>
          </w:tcPr>
          <w:p w14:paraId="7159E21B" w14:textId="7E89F9F0"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Bản đồ hiện trạng kiến trúc cảnh quan, hạ tầng xã hội và đánh giá đất xây dựng. Thể hiện trên nền bản đồ địa hình .</w:t>
            </w:r>
          </w:p>
          <w:p w14:paraId="20442497"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5E5D367D" w14:textId="77777777" w:rsidTr="000C70A2">
        <w:trPr>
          <w:trHeight w:hRule="exact" w:val="717"/>
          <w:jc w:val="center"/>
        </w:trPr>
        <w:tc>
          <w:tcPr>
            <w:tcW w:w="211" w:type="pct"/>
            <w:shd w:val="clear" w:color="auto" w:fill="auto"/>
            <w:vAlign w:val="center"/>
          </w:tcPr>
          <w:p w14:paraId="3769C04F"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3</w:t>
            </w:r>
          </w:p>
        </w:tc>
        <w:tc>
          <w:tcPr>
            <w:tcW w:w="4789" w:type="pct"/>
            <w:shd w:val="clear" w:color="auto" w:fill="auto"/>
            <w:vAlign w:val="center"/>
          </w:tcPr>
          <w:p w14:paraId="6F035DF4" w14:textId="0E465C5C"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Các bản đồ hiện trạng hệ thống hạ tầng kỹ thuật. Thể hiện trên nền bản đồ địa hình .</w:t>
            </w:r>
          </w:p>
          <w:p w14:paraId="6F384FE0"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12BEFE5C" w14:textId="77777777" w:rsidTr="000C70A2">
        <w:trPr>
          <w:trHeight w:hRule="exact" w:val="713"/>
          <w:jc w:val="center"/>
        </w:trPr>
        <w:tc>
          <w:tcPr>
            <w:tcW w:w="211" w:type="pct"/>
            <w:shd w:val="clear" w:color="auto" w:fill="auto"/>
            <w:vAlign w:val="center"/>
          </w:tcPr>
          <w:p w14:paraId="39004BD4"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4</w:t>
            </w:r>
          </w:p>
        </w:tc>
        <w:tc>
          <w:tcPr>
            <w:tcW w:w="4789" w:type="pct"/>
            <w:shd w:val="clear" w:color="auto" w:fill="auto"/>
            <w:vAlign w:val="center"/>
          </w:tcPr>
          <w:p w14:paraId="5B69C580" w14:textId="3C51E5C0"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Bản đồ quy hoạch tổng mặt bằng sử dụng đất. Thể hiện trên nền bản đồ địa hình .</w:t>
            </w:r>
          </w:p>
          <w:p w14:paraId="03CAB644"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22DAB070" w14:textId="77777777" w:rsidTr="000C70A2">
        <w:trPr>
          <w:trHeight w:hRule="exact" w:val="709"/>
          <w:jc w:val="center"/>
        </w:trPr>
        <w:tc>
          <w:tcPr>
            <w:tcW w:w="211" w:type="pct"/>
            <w:shd w:val="clear" w:color="auto" w:fill="auto"/>
            <w:vAlign w:val="center"/>
          </w:tcPr>
          <w:p w14:paraId="4430D6FA"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5</w:t>
            </w:r>
          </w:p>
        </w:tc>
        <w:tc>
          <w:tcPr>
            <w:tcW w:w="4789" w:type="pct"/>
            <w:shd w:val="clear" w:color="auto" w:fill="auto"/>
            <w:vAlign w:val="center"/>
          </w:tcPr>
          <w:p w14:paraId="20B42092" w14:textId="2CE7D6A9"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Sơ đồ tổ chức không gian, kiến trúc, cảnh quan. Thể hiện trên nền bản đồ địa hình .</w:t>
            </w:r>
          </w:p>
          <w:p w14:paraId="39523C29"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56281A1A" w14:textId="77777777" w:rsidTr="000C70A2">
        <w:trPr>
          <w:trHeight w:hRule="exact" w:val="709"/>
          <w:jc w:val="center"/>
        </w:trPr>
        <w:tc>
          <w:tcPr>
            <w:tcW w:w="211" w:type="pct"/>
            <w:shd w:val="clear" w:color="auto" w:fill="auto"/>
            <w:vAlign w:val="center"/>
          </w:tcPr>
          <w:p w14:paraId="3AAF6D5D"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6</w:t>
            </w:r>
          </w:p>
        </w:tc>
        <w:tc>
          <w:tcPr>
            <w:tcW w:w="4789" w:type="pct"/>
            <w:shd w:val="clear" w:color="auto" w:fill="auto"/>
            <w:vAlign w:val="center"/>
          </w:tcPr>
          <w:p w14:paraId="770356DB" w14:textId="5522D80D"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Bản đồ chỉ giới đường đỏ, chỉ giới xây dựng và hành lang bảo vệ các tuyến hạ tầng kỹ thuật. Thể hiện trên nền bản đồ địa hình .</w:t>
            </w:r>
          </w:p>
        </w:tc>
      </w:tr>
      <w:tr w:rsidR="000967EE" w:rsidRPr="000967EE" w14:paraId="4D410B05" w14:textId="77777777" w:rsidTr="000C70A2">
        <w:trPr>
          <w:trHeight w:hRule="exact" w:val="715"/>
          <w:jc w:val="center"/>
        </w:trPr>
        <w:tc>
          <w:tcPr>
            <w:tcW w:w="211" w:type="pct"/>
            <w:shd w:val="clear" w:color="auto" w:fill="auto"/>
            <w:vAlign w:val="center"/>
          </w:tcPr>
          <w:p w14:paraId="5B7E2BBD"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7</w:t>
            </w:r>
          </w:p>
        </w:tc>
        <w:tc>
          <w:tcPr>
            <w:tcW w:w="4789" w:type="pct"/>
            <w:shd w:val="clear" w:color="auto" w:fill="auto"/>
            <w:vAlign w:val="center"/>
          </w:tcPr>
          <w:p w14:paraId="1260D8C4" w14:textId="34C74F94"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Các bản đồ quy hoạch hệ thống hạ tầng kỹ thuật. Thể hiện trên nền bản đồ địa hình .</w:t>
            </w:r>
          </w:p>
          <w:p w14:paraId="28688848"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6F77C315" w14:textId="77777777" w:rsidTr="000C70A2">
        <w:trPr>
          <w:trHeight w:hRule="exact" w:val="697"/>
          <w:jc w:val="center"/>
        </w:trPr>
        <w:tc>
          <w:tcPr>
            <w:tcW w:w="211" w:type="pct"/>
            <w:shd w:val="clear" w:color="auto" w:fill="auto"/>
            <w:vAlign w:val="center"/>
          </w:tcPr>
          <w:p w14:paraId="5350A8FD"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8</w:t>
            </w:r>
          </w:p>
        </w:tc>
        <w:tc>
          <w:tcPr>
            <w:tcW w:w="4789" w:type="pct"/>
            <w:shd w:val="clear" w:color="auto" w:fill="auto"/>
            <w:vAlign w:val="center"/>
          </w:tcPr>
          <w:p w14:paraId="586FDA82" w14:textId="5D44A6F9" w:rsidR="00616D1E" w:rsidRPr="000967EE" w:rsidRDefault="000F0621" w:rsidP="004D2EDE">
            <w:pPr>
              <w:widowControl w:val="0"/>
              <w:tabs>
                <w:tab w:val="left" w:pos="851"/>
              </w:tabs>
              <w:spacing w:line="276" w:lineRule="auto"/>
              <w:contextualSpacing/>
              <w:jc w:val="both"/>
              <w:rPr>
                <w:color w:val="000000" w:themeColor="text1"/>
                <w:szCs w:val="26"/>
                <w:lang w:val="pt-BR"/>
              </w:rPr>
            </w:pPr>
            <w:r w:rsidRPr="000967EE">
              <w:rPr>
                <w:color w:val="000000" w:themeColor="text1"/>
                <w:szCs w:val="26"/>
                <w:lang w:val="pt-BR"/>
              </w:rPr>
              <w:t>Bản đồ tổng hợp đường dây, đường ống kỹ thuật. Thể hiện trên nền bản đồ địa hình ;</w:t>
            </w:r>
          </w:p>
          <w:p w14:paraId="561E9CF2" w14:textId="77777777" w:rsidR="00616D1E" w:rsidRPr="000967EE" w:rsidRDefault="00616D1E" w:rsidP="004D2EDE">
            <w:pPr>
              <w:pStyle w:val="Caption"/>
              <w:spacing w:line="276" w:lineRule="auto"/>
              <w:jc w:val="left"/>
              <w:rPr>
                <w:b w:val="0"/>
                <w:color w:val="000000" w:themeColor="text1"/>
                <w:szCs w:val="26"/>
              </w:rPr>
            </w:pPr>
          </w:p>
        </w:tc>
      </w:tr>
      <w:tr w:rsidR="000967EE" w:rsidRPr="000967EE" w14:paraId="49B0F232" w14:textId="77777777" w:rsidTr="000C70A2">
        <w:trPr>
          <w:trHeight w:hRule="exact" w:val="990"/>
          <w:jc w:val="center"/>
        </w:trPr>
        <w:tc>
          <w:tcPr>
            <w:tcW w:w="211" w:type="pct"/>
            <w:shd w:val="clear" w:color="auto" w:fill="auto"/>
            <w:vAlign w:val="center"/>
          </w:tcPr>
          <w:p w14:paraId="6083EE4B"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9</w:t>
            </w:r>
          </w:p>
        </w:tc>
        <w:tc>
          <w:tcPr>
            <w:tcW w:w="4789" w:type="pct"/>
            <w:shd w:val="clear" w:color="auto" w:fill="auto"/>
            <w:vAlign w:val="center"/>
          </w:tcPr>
          <w:p w14:paraId="4059A237" w14:textId="77777777" w:rsidR="00616D1E" w:rsidRPr="000967EE" w:rsidRDefault="000F0621" w:rsidP="004D2EDE">
            <w:pPr>
              <w:pStyle w:val="Caption"/>
              <w:spacing w:line="276" w:lineRule="auto"/>
              <w:jc w:val="left"/>
              <w:rPr>
                <w:b w:val="0"/>
                <w:color w:val="000000" w:themeColor="text1"/>
                <w:szCs w:val="26"/>
              </w:rPr>
            </w:pPr>
            <w:r w:rsidRPr="000967EE">
              <w:rPr>
                <w:b w:val="0"/>
                <w:color w:val="000000" w:themeColor="text1"/>
                <w:szCs w:val="26"/>
              </w:rPr>
              <w:t>Bản vẽ xác định các khu vực xây dựng công trình ngầm: Các công trình công cộng ngầm, các công trình cao tầng có xây dựng tầng hầm (nếu có). Thể hiện trên nền bản đồ địa hình theo tỷ lệ thích hợp.</w:t>
            </w:r>
          </w:p>
        </w:tc>
      </w:tr>
      <w:tr w:rsidR="000967EE" w:rsidRPr="000967EE" w14:paraId="3C2195B7" w14:textId="77777777" w:rsidTr="000C70A2">
        <w:trPr>
          <w:trHeight w:hRule="exact" w:val="849"/>
          <w:jc w:val="center"/>
        </w:trPr>
        <w:tc>
          <w:tcPr>
            <w:tcW w:w="211" w:type="pct"/>
            <w:shd w:val="clear" w:color="auto" w:fill="auto"/>
            <w:vAlign w:val="center"/>
          </w:tcPr>
          <w:p w14:paraId="24483651" w14:textId="77777777" w:rsidR="00616D1E" w:rsidRPr="000967EE" w:rsidRDefault="000F0621" w:rsidP="004D2EDE">
            <w:pPr>
              <w:pStyle w:val="Caption"/>
              <w:spacing w:line="276" w:lineRule="auto"/>
              <w:rPr>
                <w:b w:val="0"/>
                <w:color w:val="000000" w:themeColor="text1"/>
                <w:szCs w:val="26"/>
              </w:rPr>
            </w:pPr>
            <w:r w:rsidRPr="000967EE">
              <w:rPr>
                <w:b w:val="0"/>
                <w:color w:val="000000" w:themeColor="text1"/>
                <w:szCs w:val="26"/>
              </w:rPr>
              <w:t>10</w:t>
            </w:r>
          </w:p>
        </w:tc>
        <w:tc>
          <w:tcPr>
            <w:tcW w:w="4789" w:type="pct"/>
            <w:shd w:val="clear" w:color="auto" w:fill="auto"/>
            <w:vAlign w:val="center"/>
          </w:tcPr>
          <w:p w14:paraId="01588637" w14:textId="77777777" w:rsidR="00616D1E" w:rsidRPr="000967EE" w:rsidRDefault="000F0621" w:rsidP="004D2EDE">
            <w:pPr>
              <w:pStyle w:val="Caption"/>
              <w:spacing w:line="276" w:lineRule="auto"/>
              <w:jc w:val="left"/>
              <w:rPr>
                <w:b w:val="0"/>
                <w:color w:val="000000" w:themeColor="text1"/>
                <w:szCs w:val="26"/>
              </w:rPr>
            </w:pPr>
            <w:r w:rsidRPr="000967EE">
              <w:rPr>
                <w:b w:val="0"/>
                <w:color w:val="000000" w:themeColor="text1"/>
                <w:szCs w:val="26"/>
              </w:rPr>
              <w:t>Các bản vẽ thiết kế đô thị theo quy định của Bộ Xây dựng tại Thông tư số 06/2013/TT-BXD.</w:t>
            </w:r>
          </w:p>
        </w:tc>
      </w:tr>
      <w:tr w:rsidR="000967EE" w:rsidRPr="000967EE" w14:paraId="05CED2BE" w14:textId="77777777" w:rsidTr="000C70A2">
        <w:trPr>
          <w:trHeight w:hRule="exact" w:val="402"/>
          <w:jc w:val="center"/>
        </w:trPr>
        <w:tc>
          <w:tcPr>
            <w:tcW w:w="211" w:type="pct"/>
            <w:shd w:val="clear" w:color="auto" w:fill="auto"/>
            <w:vAlign w:val="center"/>
          </w:tcPr>
          <w:p w14:paraId="6F796DFD" w14:textId="77777777" w:rsidR="00616D1E" w:rsidRPr="000967EE" w:rsidRDefault="000F0621" w:rsidP="004D2EDE">
            <w:pPr>
              <w:spacing w:line="276" w:lineRule="auto"/>
              <w:jc w:val="center"/>
              <w:rPr>
                <w:color w:val="000000" w:themeColor="text1"/>
                <w:szCs w:val="26"/>
              </w:rPr>
            </w:pPr>
            <w:r w:rsidRPr="000967EE">
              <w:rPr>
                <w:color w:val="000000" w:themeColor="text1"/>
                <w:szCs w:val="26"/>
              </w:rPr>
              <w:t>11</w:t>
            </w:r>
          </w:p>
        </w:tc>
        <w:tc>
          <w:tcPr>
            <w:tcW w:w="4789" w:type="pct"/>
            <w:shd w:val="clear" w:color="auto" w:fill="auto"/>
            <w:vAlign w:val="center"/>
          </w:tcPr>
          <w:p w14:paraId="207D666B" w14:textId="77777777" w:rsidR="00616D1E" w:rsidRPr="000967EE" w:rsidRDefault="000F0621" w:rsidP="004D2EDE">
            <w:pPr>
              <w:spacing w:line="276" w:lineRule="auto"/>
              <w:rPr>
                <w:color w:val="000000" w:themeColor="text1"/>
                <w:szCs w:val="26"/>
              </w:rPr>
            </w:pPr>
            <w:r w:rsidRPr="000967EE">
              <w:rPr>
                <w:color w:val="000000" w:themeColor="text1"/>
                <w:szCs w:val="26"/>
                <w:lang w:val="vi-VN"/>
              </w:rPr>
              <w:t>Thuyết minh tổng hợp</w:t>
            </w:r>
            <w:r w:rsidRPr="000967EE">
              <w:rPr>
                <w:color w:val="000000" w:themeColor="text1"/>
                <w:szCs w:val="26"/>
              </w:rPr>
              <w:t xml:space="preserve"> đính kèm </w:t>
            </w:r>
            <w:r w:rsidRPr="000967EE">
              <w:rPr>
                <w:snapToGrid w:val="0"/>
                <w:color w:val="000000" w:themeColor="text1"/>
                <w:szCs w:val="26"/>
                <w:lang w:val="af-ZA"/>
              </w:rPr>
              <w:t>bản vẽ thu nhỏ khổ A3</w:t>
            </w:r>
          </w:p>
        </w:tc>
      </w:tr>
      <w:tr w:rsidR="000967EE" w:rsidRPr="000967EE" w14:paraId="660ACE0C" w14:textId="77777777" w:rsidTr="000C70A2">
        <w:trPr>
          <w:trHeight w:hRule="exact" w:val="402"/>
          <w:jc w:val="center"/>
        </w:trPr>
        <w:tc>
          <w:tcPr>
            <w:tcW w:w="211" w:type="pct"/>
            <w:shd w:val="clear" w:color="auto" w:fill="auto"/>
            <w:vAlign w:val="center"/>
          </w:tcPr>
          <w:p w14:paraId="6A777B84" w14:textId="77777777" w:rsidR="00616D1E" w:rsidRPr="000967EE" w:rsidRDefault="000F0621" w:rsidP="004D2EDE">
            <w:pPr>
              <w:spacing w:line="276" w:lineRule="auto"/>
              <w:jc w:val="center"/>
              <w:rPr>
                <w:color w:val="000000" w:themeColor="text1"/>
                <w:szCs w:val="26"/>
              </w:rPr>
            </w:pPr>
            <w:r w:rsidRPr="000967EE">
              <w:rPr>
                <w:color w:val="000000" w:themeColor="text1"/>
                <w:szCs w:val="26"/>
              </w:rPr>
              <w:t>12</w:t>
            </w:r>
          </w:p>
        </w:tc>
        <w:tc>
          <w:tcPr>
            <w:tcW w:w="4789" w:type="pct"/>
            <w:shd w:val="clear" w:color="auto" w:fill="auto"/>
            <w:vAlign w:val="center"/>
          </w:tcPr>
          <w:p w14:paraId="04CA7583" w14:textId="77777777" w:rsidR="00616D1E" w:rsidRPr="000967EE" w:rsidRDefault="000F0621" w:rsidP="004D2EDE">
            <w:pPr>
              <w:spacing w:line="276" w:lineRule="auto"/>
              <w:rPr>
                <w:color w:val="000000" w:themeColor="text1"/>
                <w:szCs w:val="26"/>
              </w:rPr>
            </w:pPr>
            <w:r w:rsidRPr="000967EE">
              <w:rPr>
                <w:color w:val="000000" w:themeColor="text1"/>
                <w:szCs w:val="26"/>
              </w:rPr>
              <w:t>Quy định quản lý theo đồ án quy hoạch chi tiết</w:t>
            </w:r>
          </w:p>
        </w:tc>
      </w:tr>
      <w:tr w:rsidR="000967EE" w:rsidRPr="000967EE" w14:paraId="26BE2C3D" w14:textId="77777777" w:rsidTr="000C70A2">
        <w:trPr>
          <w:trHeight w:hRule="exact" w:val="402"/>
          <w:jc w:val="center"/>
        </w:trPr>
        <w:tc>
          <w:tcPr>
            <w:tcW w:w="211" w:type="pct"/>
            <w:shd w:val="clear" w:color="auto" w:fill="auto"/>
            <w:vAlign w:val="center"/>
          </w:tcPr>
          <w:p w14:paraId="478F89AF" w14:textId="77777777" w:rsidR="00616D1E" w:rsidRPr="000967EE" w:rsidRDefault="000F0621" w:rsidP="004D2EDE">
            <w:pPr>
              <w:spacing w:line="276" w:lineRule="auto"/>
              <w:jc w:val="center"/>
              <w:rPr>
                <w:color w:val="000000" w:themeColor="text1"/>
                <w:szCs w:val="26"/>
              </w:rPr>
            </w:pPr>
            <w:r w:rsidRPr="000967EE">
              <w:rPr>
                <w:color w:val="000000" w:themeColor="text1"/>
                <w:szCs w:val="26"/>
              </w:rPr>
              <w:t>13</w:t>
            </w:r>
          </w:p>
        </w:tc>
        <w:tc>
          <w:tcPr>
            <w:tcW w:w="4789" w:type="pct"/>
            <w:shd w:val="clear" w:color="auto" w:fill="auto"/>
            <w:vAlign w:val="center"/>
          </w:tcPr>
          <w:p w14:paraId="68A1EAEB" w14:textId="77777777" w:rsidR="00616D1E" w:rsidRPr="000967EE" w:rsidRDefault="000F0621" w:rsidP="004D2EDE">
            <w:pPr>
              <w:spacing w:line="276" w:lineRule="auto"/>
              <w:rPr>
                <w:color w:val="000000" w:themeColor="text1"/>
                <w:szCs w:val="26"/>
                <w:lang w:val="vi-VN"/>
              </w:rPr>
            </w:pPr>
            <w:r w:rsidRPr="000967EE">
              <w:rPr>
                <w:color w:val="000000" w:themeColor="text1"/>
                <w:szCs w:val="26"/>
                <w:lang w:val="vi-VN"/>
              </w:rPr>
              <w:t>Dự thảo Tờ trình</w:t>
            </w:r>
            <w:r w:rsidRPr="000967EE">
              <w:rPr>
                <w:color w:val="000000" w:themeColor="text1"/>
                <w:szCs w:val="26"/>
              </w:rPr>
              <w:t xml:space="preserve"> và dự thảo quyết định</w:t>
            </w:r>
            <w:r w:rsidRPr="000967EE">
              <w:rPr>
                <w:color w:val="000000" w:themeColor="text1"/>
                <w:szCs w:val="26"/>
                <w:lang w:val="vi-VN"/>
              </w:rPr>
              <w:t xml:space="preserve"> phê duyệt</w:t>
            </w:r>
            <w:r w:rsidRPr="000967EE">
              <w:rPr>
                <w:color w:val="000000" w:themeColor="text1"/>
                <w:szCs w:val="26"/>
              </w:rPr>
              <w:t xml:space="preserve"> đồ án</w:t>
            </w:r>
            <w:r w:rsidRPr="000967EE">
              <w:rPr>
                <w:color w:val="000000" w:themeColor="text1"/>
                <w:szCs w:val="26"/>
                <w:lang w:val="vi-VN"/>
              </w:rPr>
              <w:t xml:space="preserve"> quy hoạch</w:t>
            </w:r>
          </w:p>
        </w:tc>
      </w:tr>
    </w:tbl>
    <w:p w14:paraId="68B3E518" w14:textId="77777777"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lastRenderedPageBreak/>
        <w:t>Phụ lục kèm theo thuyết minh: các giải trình, giải thích, luận cứ bổ sung cho thuyết minh; bản vẽ minh họa; các số liệu tính toán). Phụ lục đính kèm văn bản pháp lý liên quan.</w:t>
      </w:r>
    </w:p>
    <w:p w14:paraId="5868A7C1" w14:textId="74A13853" w:rsidR="00616D1E" w:rsidRPr="000967EE" w:rsidRDefault="000F0621" w:rsidP="004D2EDE">
      <w:pPr>
        <w:widowControl w:val="0"/>
        <w:numPr>
          <w:ilvl w:val="0"/>
          <w:numId w:val="6"/>
        </w:numPr>
        <w:tabs>
          <w:tab w:val="left" w:pos="851"/>
        </w:tabs>
        <w:spacing w:line="276" w:lineRule="auto"/>
        <w:ind w:left="0" w:firstLine="567"/>
        <w:jc w:val="both"/>
        <w:rPr>
          <w:color w:val="000000" w:themeColor="text1"/>
          <w:szCs w:val="26"/>
          <w:lang w:val="af-ZA"/>
        </w:rPr>
      </w:pPr>
      <w:r w:rsidRPr="000967EE">
        <w:rPr>
          <w:color w:val="000000" w:themeColor="text1"/>
          <w:szCs w:val="26"/>
          <w:lang w:val="af-ZA"/>
        </w:rPr>
        <w:t>Đĩa CD lưu trữ toàn bộ hồ sơ quy hoạch</w:t>
      </w:r>
      <w:r w:rsidR="009B43A8" w:rsidRPr="000967EE">
        <w:rPr>
          <w:color w:val="000000" w:themeColor="text1"/>
          <w:szCs w:val="26"/>
          <w:lang w:val="af-ZA"/>
        </w:rPr>
        <w:t>.</w:t>
      </w:r>
    </w:p>
    <w:p w14:paraId="67FAB94B" w14:textId="548532DC" w:rsidR="009B43A8" w:rsidRPr="000967EE" w:rsidRDefault="009B43A8" w:rsidP="009B43A8">
      <w:pPr>
        <w:widowControl w:val="0"/>
        <w:tabs>
          <w:tab w:val="left" w:pos="851"/>
        </w:tabs>
        <w:spacing w:line="276" w:lineRule="auto"/>
        <w:ind w:left="567"/>
        <w:jc w:val="both"/>
        <w:rPr>
          <w:color w:val="000000" w:themeColor="text1"/>
          <w:szCs w:val="26"/>
          <w:lang w:val="af-ZA"/>
        </w:rPr>
      </w:pPr>
      <w:r w:rsidRPr="000967EE">
        <w:rPr>
          <w:color w:val="000000" w:themeColor="text1"/>
          <w:szCs w:val="26"/>
          <w:lang w:val="af-ZA"/>
        </w:rPr>
        <w:br w:type="page"/>
      </w:r>
    </w:p>
    <w:p w14:paraId="41F86F61" w14:textId="77777777" w:rsidR="00616D1E" w:rsidRPr="000967EE" w:rsidRDefault="000F0621" w:rsidP="002219B5">
      <w:pPr>
        <w:pStyle w:val="Heading1"/>
        <w:keepNext w:val="0"/>
        <w:numPr>
          <w:ilvl w:val="0"/>
          <w:numId w:val="4"/>
        </w:numPr>
        <w:spacing w:before="120" w:after="120" w:line="276" w:lineRule="auto"/>
        <w:ind w:left="0" w:firstLine="0"/>
        <w:rPr>
          <w:b/>
          <w:bCs/>
          <w:color w:val="000000" w:themeColor="text1"/>
          <w:sz w:val="26"/>
          <w:szCs w:val="26"/>
          <w:lang w:val="af-ZA"/>
        </w:rPr>
      </w:pPr>
      <w:bookmarkStart w:id="309" w:name="_Toc72484511"/>
      <w:r w:rsidRPr="000967EE">
        <w:rPr>
          <w:b/>
          <w:bCs/>
          <w:color w:val="000000" w:themeColor="text1"/>
          <w:sz w:val="26"/>
          <w:szCs w:val="26"/>
          <w:lang w:val="af-ZA"/>
        </w:rPr>
        <w:lastRenderedPageBreak/>
        <w:t>TỔ CHỨC THỰC HIỆN:</w:t>
      </w:r>
      <w:bookmarkEnd w:id="309"/>
    </w:p>
    <w:p w14:paraId="72D5B507"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0" w:name="_Toc72484512"/>
      <w:r w:rsidRPr="000967EE">
        <w:rPr>
          <w:rFonts w:ascii="Times New Roman" w:hAnsi="Times New Roman"/>
          <w:bCs/>
          <w:color w:val="000000" w:themeColor="text1"/>
          <w:sz w:val="26"/>
          <w:szCs w:val="26"/>
          <w:lang w:val="af-ZA"/>
        </w:rPr>
        <w:t>Trình tự lập đồ án:</w:t>
      </w:r>
      <w:bookmarkEnd w:id="310"/>
    </w:p>
    <w:p w14:paraId="0B8EB0C0" w14:textId="77777777"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Bước 1: Thu thập số liệu.</w:t>
      </w:r>
    </w:p>
    <w:p w14:paraId="7C1F7C1B" w14:textId="77777777"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Bước 2: Lập nhiệm vụ quy hoạch.</w:t>
      </w:r>
    </w:p>
    <w:p w14:paraId="5EE90727" w14:textId="77777777"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Bước 3: Nghiên cứu các giải pháp quy hoạch.</w:t>
      </w:r>
    </w:p>
    <w:p w14:paraId="2CC43A03" w14:textId="77777777"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Bước 4: Tổ chức báo cáo, thẩm tra và phê duyệt, nghiệm thu đồ án.</w:t>
      </w:r>
    </w:p>
    <w:p w14:paraId="7EF24C91"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1" w:name="_Toc72484513"/>
      <w:r w:rsidRPr="000967EE">
        <w:rPr>
          <w:rFonts w:ascii="Times New Roman" w:hAnsi="Times New Roman"/>
          <w:bCs/>
          <w:color w:val="000000" w:themeColor="text1"/>
          <w:sz w:val="26"/>
          <w:szCs w:val="26"/>
          <w:lang w:val="af-ZA"/>
        </w:rPr>
        <w:t>Tiến độ thực hiện</w:t>
      </w:r>
      <w:bookmarkEnd w:id="311"/>
    </w:p>
    <w:p w14:paraId="307061D2" w14:textId="76CC01A3"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Lập Nhiệm vụ quy hoạch</w:t>
      </w:r>
      <w:r w:rsidR="00146396" w:rsidRPr="000967EE">
        <w:rPr>
          <w:color w:val="000000" w:themeColor="text1"/>
          <w:szCs w:val="26"/>
          <w:lang w:val="af-ZA"/>
        </w:rPr>
        <w:tab/>
      </w:r>
      <w:r w:rsidR="00146396" w:rsidRPr="000967EE">
        <w:rPr>
          <w:color w:val="000000" w:themeColor="text1"/>
          <w:szCs w:val="26"/>
          <w:lang w:val="af-ZA"/>
        </w:rPr>
        <w:tab/>
      </w:r>
      <w:r w:rsidR="00146396" w:rsidRPr="000967EE">
        <w:rPr>
          <w:color w:val="000000" w:themeColor="text1"/>
          <w:szCs w:val="26"/>
          <w:lang w:val="af-ZA"/>
        </w:rPr>
        <w:tab/>
      </w:r>
      <w:r w:rsidR="00146396" w:rsidRPr="000967EE">
        <w:rPr>
          <w:color w:val="000000" w:themeColor="text1"/>
          <w:szCs w:val="26"/>
          <w:lang w:val="af-ZA"/>
        </w:rPr>
        <w:tab/>
        <w:t>: thá</w:t>
      </w:r>
      <w:r w:rsidR="00E90D32" w:rsidRPr="000967EE">
        <w:rPr>
          <w:color w:val="000000" w:themeColor="text1"/>
          <w:szCs w:val="26"/>
          <w:lang w:val="af-ZA"/>
        </w:rPr>
        <w:t>ng 10</w:t>
      </w:r>
      <w:r w:rsidRPr="000967EE">
        <w:rPr>
          <w:color w:val="000000" w:themeColor="text1"/>
          <w:szCs w:val="26"/>
          <w:lang w:val="af-ZA"/>
        </w:rPr>
        <w:t>/2020.</w:t>
      </w:r>
    </w:p>
    <w:p w14:paraId="6265749A" w14:textId="25066C46" w:rsidR="00616D1E" w:rsidRPr="000967EE" w:rsidRDefault="00146396"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Báo cáo quy hoạch</w:t>
      </w:r>
      <w:r w:rsidRPr="000967EE">
        <w:rPr>
          <w:color w:val="000000" w:themeColor="text1"/>
          <w:szCs w:val="26"/>
          <w:lang w:val="af-ZA"/>
        </w:rPr>
        <w:tab/>
      </w:r>
      <w:r w:rsidRPr="000967EE">
        <w:rPr>
          <w:color w:val="000000" w:themeColor="text1"/>
          <w:szCs w:val="26"/>
          <w:lang w:val="af-ZA"/>
        </w:rPr>
        <w:tab/>
      </w:r>
      <w:r w:rsidRPr="000967EE">
        <w:rPr>
          <w:color w:val="000000" w:themeColor="text1"/>
          <w:szCs w:val="26"/>
          <w:lang w:val="af-ZA"/>
        </w:rPr>
        <w:tab/>
      </w:r>
      <w:r w:rsidRPr="000967EE">
        <w:rPr>
          <w:color w:val="000000" w:themeColor="text1"/>
          <w:szCs w:val="26"/>
          <w:lang w:val="af-ZA"/>
        </w:rPr>
        <w:tab/>
      </w:r>
      <w:r w:rsidRPr="000967EE">
        <w:rPr>
          <w:color w:val="000000" w:themeColor="text1"/>
          <w:szCs w:val="26"/>
          <w:lang w:val="af-ZA"/>
        </w:rPr>
        <w:tab/>
        <w:t>: Quý I năm 2021</w:t>
      </w:r>
    </w:p>
    <w:p w14:paraId="69372470" w14:textId="5868C568"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Thông qua các ban,</w:t>
      </w:r>
      <w:r w:rsidR="00146396" w:rsidRPr="000967EE">
        <w:rPr>
          <w:color w:val="000000" w:themeColor="text1"/>
          <w:szCs w:val="26"/>
          <w:lang w:val="af-ZA"/>
        </w:rPr>
        <w:t xml:space="preserve"> ngành tỉnh Hậu Giang</w:t>
      </w:r>
      <w:r w:rsidR="00146396" w:rsidRPr="000967EE">
        <w:rPr>
          <w:color w:val="000000" w:themeColor="text1"/>
          <w:szCs w:val="26"/>
          <w:lang w:val="af-ZA"/>
        </w:rPr>
        <w:tab/>
        <w:t>: Quý I năm 2021</w:t>
      </w:r>
      <w:r w:rsidRPr="000967EE">
        <w:rPr>
          <w:color w:val="000000" w:themeColor="text1"/>
          <w:szCs w:val="26"/>
          <w:lang w:val="af-ZA"/>
        </w:rPr>
        <w:t>.</w:t>
      </w:r>
    </w:p>
    <w:p w14:paraId="037DDD7E" w14:textId="474085F9" w:rsidR="00616D1E" w:rsidRPr="000967EE" w:rsidRDefault="000F0621" w:rsidP="004D2EDE">
      <w:pPr>
        <w:widowControl w:val="0"/>
        <w:numPr>
          <w:ilvl w:val="0"/>
          <w:numId w:val="6"/>
        </w:numPr>
        <w:tabs>
          <w:tab w:val="left" w:pos="851"/>
        </w:tabs>
        <w:spacing w:before="60" w:line="276" w:lineRule="auto"/>
        <w:ind w:left="0" w:firstLine="567"/>
        <w:jc w:val="both"/>
        <w:rPr>
          <w:color w:val="000000" w:themeColor="text1"/>
          <w:szCs w:val="26"/>
          <w:lang w:val="af-ZA"/>
        </w:rPr>
      </w:pPr>
      <w:r w:rsidRPr="000967EE">
        <w:rPr>
          <w:color w:val="000000" w:themeColor="text1"/>
          <w:szCs w:val="26"/>
          <w:lang w:val="af-ZA"/>
        </w:rPr>
        <w:t xml:space="preserve">Hoàn chỉnh </w:t>
      </w:r>
      <w:r w:rsidR="00146396" w:rsidRPr="000967EE">
        <w:rPr>
          <w:color w:val="000000" w:themeColor="text1"/>
          <w:szCs w:val="26"/>
          <w:lang w:val="af-ZA"/>
        </w:rPr>
        <w:t>hồ sơ trình phê duyệt</w:t>
      </w:r>
      <w:r w:rsidR="00146396" w:rsidRPr="000967EE">
        <w:rPr>
          <w:color w:val="000000" w:themeColor="text1"/>
          <w:szCs w:val="26"/>
          <w:lang w:val="af-ZA"/>
        </w:rPr>
        <w:tab/>
      </w:r>
      <w:r w:rsidR="00146396" w:rsidRPr="000967EE">
        <w:rPr>
          <w:color w:val="000000" w:themeColor="text1"/>
          <w:szCs w:val="26"/>
          <w:lang w:val="af-ZA"/>
        </w:rPr>
        <w:tab/>
        <w:t>: Quý I năm 2021</w:t>
      </w:r>
      <w:r w:rsidRPr="000967EE">
        <w:rPr>
          <w:color w:val="000000" w:themeColor="text1"/>
          <w:szCs w:val="26"/>
          <w:lang w:val="af-ZA"/>
        </w:rPr>
        <w:t>.</w:t>
      </w:r>
    </w:p>
    <w:p w14:paraId="0EA6E778"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2" w:name="_Toc72484514"/>
      <w:r w:rsidRPr="000967EE">
        <w:rPr>
          <w:rFonts w:ascii="Times New Roman" w:hAnsi="Times New Roman"/>
          <w:bCs/>
          <w:color w:val="000000" w:themeColor="text1"/>
          <w:sz w:val="26"/>
          <w:szCs w:val="26"/>
          <w:lang w:val="af-ZA"/>
        </w:rPr>
        <w:t>Cơ quan phê duyệt nhiệm vụ và đồ án quy hoạch:</w:t>
      </w:r>
      <w:bookmarkEnd w:id="312"/>
    </w:p>
    <w:p w14:paraId="340A9F04" w14:textId="77777777" w:rsidR="00616D1E" w:rsidRPr="000967EE" w:rsidRDefault="000F0621" w:rsidP="004D2EDE">
      <w:pPr>
        <w:pStyle w:val="BodyTextIndent"/>
        <w:spacing w:before="120" w:line="276" w:lineRule="auto"/>
        <w:rPr>
          <w:color w:val="000000" w:themeColor="text1"/>
          <w:szCs w:val="26"/>
        </w:rPr>
      </w:pPr>
      <w:r w:rsidRPr="000967EE">
        <w:rPr>
          <w:bCs/>
          <w:color w:val="000000" w:themeColor="text1"/>
          <w:szCs w:val="26"/>
          <w:lang w:val="vi-VN"/>
        </w:rPr>
        <w:t xml:space="preserve">Ủy ban nhân dân </w:t>
      </w:r>
      <w:r w:rsidRPr="000967EE">
        <w:rPr>
          <w:color w:val="000000" w:themeColor="text1"/>
          <w:szCs w:val="26"/>
        </w:rPr>
        <w:t>thành phố Vị Thanh</w:t>
      </w:r>
      <w:r w:rsidRPr="000967EE">
        <w:rPr>
          <w:color w:val="000000" w:themeColor="text1"/>
          <w:szCs w:val="26"/>
          <w:lang w:val="vi-VN"/>
        </w:rPr>
        <w:t>.</w:t>
      </w:r>
    </w:p>
    <w:p w14:paraId="16832DAE"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3" w:name="_Toc72484515"/>
      <w:r w:rsidRPr="000967EE">
        <w:rPr>
          <w:rFonts w:ascii="Times New Roman" w:hAnsi="Times New Roman"/>
          <w:bCs/>
          <w:color w:val="000000" w:themeColor="text1"/>
          <w:sz w:val="26"/>
          <w:szCs w:val="26"/>
          <w:lang w:val="af-ZA"/>
        </w:rPr>
        <w:t>Cơ quan thẩm định nhiệm vụ và đồ án quy hoạch:</w:t>
      </w:r>
      <w:bookmarkEnd w:id="313"/>
    </w:p>
    <w:p w14:paraId="417C1BCA" w14:textId="77777777" w:rsidR="00616D1E" w:rsidRPr="000967EE" w:rsidRDefault="000F0621" w:rsidP="004D2EDE">
      <w:pPr>
        <w:pStyle w:val="BodyTextIndent"/>
        <w:spacing w:before="120" w:line="276" w:lineRule="auto"/>
        <w:rPr>
          <w:bCs/>
          <w:color w:val="000000" w:themeColor="text1"/>
          <w:szCs w:val="26"/>
        </w:rPr>
      </w:pPr>
      <w:r w:rsidRPr="000967EE">
        <w:rPr>
          <w:bCs/>
          <w:snapToGrid/>
          <w:color w:val="000000" w:themeColor="text1"/>
          <w:szCs w:val="26"/>
          <w:lang w:val="vi-VN"/>
        </w:rPr>
        <w:t>Phòng quản lý đô thị</w:t>
      </w:r>
      <w:r w:rsidRPr="000967EE">
        <w:rPr>
          <w:bCs/>
          <w:color w:val="000000" w:themeColor="text1"/>
          <w:szCs w:val="26"/>
        </w:rPr>
        <w:t xml:space="preserve"> thành phố Vị Thanh</w:t>
      </w:r>
    </w:p>
    <w:p w14:paraId="5142FB55"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4" w:name="_Toc72484516"/>
      <w:r w:rsidRPr="000967EE">
        <w:rPr>
          <w:rFonts w:ascii="Times New Roman" w:hAnsi="Times New Roman"/>
          <w:bCs/>
          <w:color w:val="000000" w:themeColor="text1"/>
          <w:sz w:val="26"/>
          <w:szCs w:val="26"/>
          <w:lang w:val="af-ZA"/>
        </w:rPr>
        <w:t>Cơ quan thoả thuận:</w:t>
      </w:r>
      <w:bookmarkEnd w:id="314"/>
      <w:r w:rsidRPr="000967EE">
        <w:rPr>
          <w:rFonts w:ascii="Times New Roman" w:hAnsi="Times New Roman"/>
          <w:bCs/>
          <w:color w:val="000000" w:themeColor="text1"/>
          <w:sz w:val="26"/>
          <w:szCs w:val="26"/>
          <w:lang w:val="af-ZA"/>
        </w:rPr>
        <w:t xml:space="preserve">  </w:t>
      </w:r>
    </w:p>
    <w:p w14:paraId="11B0DBC0" w14:textId="77777777" w:rsidR="00616D1E" w:rsidRPr="000967EE" w:rsidRDefault="000F0621" w:rsidP="004D2EDE">
      <w:pPr>
        <w:pStyle w:val="BodyTextIndent"/>
        <w:spacing w:before="120" w:line="276" w:lineRule="auto"/>
        <w:rPr>
          <w:color w:val="000000" w:themeColor="text1"/>
          <w:szCs w:val="26"/>
          <w:lang w:val="vi-VN"/>
        </w:rPr>
      </w:pPr>
      <w:r w:rsidRPr="000967EE">
        <w:rPr>
          <w:color w:val="000000" w:themeColor="text1"/>
          <w:szCs w:val="26"/>
        </w:rPr>
        <w:t>Sở Xây dựng tỉnh Hậu Giang</w:t>
      </w:r>
      <w:r w:rsidRPr="000967EE">
        <w:rPr>
          <w:color w:val="000000" w:themeColor="text1"/>
          <w:szCs w:val="26"/>
          <w:lang w:val="vi-VN"/>
        </w:rPr>
        <w:t>.</w:t>
      </w:r>
    </w:p>
    <w:p w14:paraId="48EB0F7E" w14:textId="4FDAB655" w:rsidR="00616D1E" w:rsidRPr="000967EE" w:rsidRDefault="00C0595F"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5" w:name="_Toc72484517"/>
      <w:r w:rsidRPr="000967EE">
        <w:rPr>
          <w:rFonts w:ascii="Times New Roman" w:hAnsi="Times New Roman"/>
          <w:bCs/>
          <w:color w:val="000000" w:themeColor="text1"/>
          <w:sz w:val="26"/>
          <w:szCs w:val="26"/>
          <w:lang w:val="af-ZA"/>
        </w:rPr>
        <w:t>Đơn vị lập Quy hoạch</w:t>
      </w:r>
      <w:r w:rsidR="000F0621" w:rsidRPr="000967EE">
        <w:rPr>
          <w:rFonts w:ascii="Times New Roman" w:hAnsi="Times New Roman"/>
          <w:bCs/>
          <w:color w:val="000000" w:themeColor="text1"/>
          <w:sz w:val="26"/>
          <w:szCs w:val="26"/>
          <w:lang w:val="af-ZA"/>
        </w:rPr>
        <w:t>:</w:t>
      </w:r>
      <w:bookmarkEnd w:id="315"/>
    </w:p>
    <w:p w14:paraId="7CBE3E32" w14:textId="77777777" w:rsidR="00616D1E" w:rsidRPr="000967EE" w:rsidRDefault="000F0621" w:rsidP="004D2EDE">
      <w:pPr>
        <w:pStyle w:val="BodyTextIndent"/>
        <w:spacing w:before="120" w:line="276" w:lineRule="auto"/>
        <w:rPr>
          <w:color w:val="000000" w:themeColor="text1"/>
          <w:szCs w:val="26"/>
          <w:lang w:val="vi-VN"/>
        </w:rPr>
      </w:pPr>
      <w:r w:rsidRPr="000967EE">
        <w:rPr>
          <w:color w:val="000000" w:themeColor="text1"/>
          <w:szCs w:val="26"/>
        </w:rPr>
        <w:t>Công ty</w:t>
      </w:r>
      <w:r w:rsidR="006B2145" w:rsidRPr="000967EE">
        <w:rPr>
          <w:color w:val="000000" w:themeColor="text1"/>
          <w:szCs w:val="26"/>
        </w:rPr>
        <w:t xml:space="preserve"> cổ phần xây dựng và kinh doanh</w:t>
      </w:r>
      <w:r w:rsidRPr="000967EE">
        <w:rPr>
          <w:color w:val="000000" w:themeColor="text1"/>
          <w:szCs w:val="26"/>
        </w:rPr>
        <w:t xml:space="preserve"> địa ốc Lam Sơn</w:t>
      </w:r>
      <w:r w:rsidRPr="000967EE">
        <w:rPr>
          <w:color w:val="000000" w:themeColor="text1"/>
          <w:szCs w:val="26"/>
          <w:lang w:val="vi-VN"/>
        </w:rPr>
        <w:t>.</w:t>
      </w:r>
    </w:p>
    <w:p w14:paraId="2964F3CF" w14:textId="77777777" w:rsidR="00616D1E" w:rsidRPr="000967EE" w:rsidRDefault="000F0621" w:rsidP="007A102C">
      <w:pPr>
        <w:pStyle w:val="Heading2"/>
        <w:keepNext w:val="0"/>
        <w:numPr>
          <w:ilvl w:val="0"/>
          <w:numId w:val="12"/>
        </w:numPr>
        <w:pBdr>
          <w:top w:val="none" w:sz="0" w:space="0" w:color="auto"/>
          <w:left w:val="none" w:sz="0" w:space="0" w:color="auto"/>
          <w:bottom w:val="none" w:sz="0" w:space="0" w:color="auto"/>
          <w:right w:val="none" w:sz="0" w:space="0" w:color="auto"/>
        </w:pBdr>
        <w:spacing w:before="120" w:line="276" w:lineRule="auto"/>
        <w:ind w:left="0" w:firstLine="284"/>
        <w:jc w:val="left"/>
        <w:rPr>
          <w:rFonts w:ascii="Times New Roman" w:hAnsi="Times New Roman"/>
          <w:bCs/>
          <w:color w:val="000000" w:themeColor="text1"/>
          <w:sz w:val="26"/>
          <w:szCs w:val="26"/>
          <w:lang w:val="af-ZA"/>
        </w:rPr>
      </w:pPr>
      <w:bookmarkStart w:id="316" w:name="_Toc72484518"/>
      <w:r w:rsidRPr="000967EE">
        <w:rPr>
          <w:rFonts w:ascii="Times New Roman" w:hAnsi="Times New Roman"/>
          <w:bCs/>
          <w:color w:val="000000" w:themeColor="text1"/>
          <w:sz w:val="26"/>
          <w:szCs w:val="26"/>
          <w:lang w:val="af-ZA"/>
        </w:rPr>
        <w:t>Đơn vị tư vấn lập quy hoạch:</w:t>
      </w:r>
      <w:bookmarkEnd w:id="316"/>
    </w:p>
    <w:p w14:paraId="20EA188E" w14:textId="4F2BFAC8" w:rsidR="00616D1E" w:rsidRPr="000967EE" w:rsidRDefault="000F0621" w:rsidP="004D2EDE">
      <w:pPr>
        <w:pStyle w:val="BodyTextIndent"/>
        <w:spacing w:before="120" w:line="276" w:lineRule="auto"/>
        <w:rPr>
          <w:color w:val="000000" w:themeColor="text1"/>
          <w:szCs w:val="26"/>
          <w:lang w:val="vi-VN"/>
        </w:rPr>
      </w:pPr>
      <w:r w:rsidRPr="000967EE">
        <w:rPr>
          <w:iCs/>
          <w:color w:val="000000" w:themeColor="text1"/>
          <w:szCs w:val="26"/>
          <w:lang w:val="vi-VN"/>
        </w:rPr>
        <w:t xml:space="preserve">Công ty TNHH Tư vấn </w:t>
      </w:r>
      <w:r w:rsidRPr="000967EE">
        <w:rPr>
          <w:iCs/>
          <w:color w:val="000000" w:themeColor="text1"/>
          <w:szCs w:val="26"/>
          <w:lang w:val="af-ZA"/>
        </w:rPr>
        <w:t>-</w:t>
      </w:r>
      <w:r w:rsidRPr="000967EE">
        <w:rPr>
          <w:iCs/>
          <w:color w:val="000000" w:themeColor="text1"/>
          <w:szCs w:val="26"/>
          <w:lang w:val="vi-VN"/>
        </w:rPr>
        <w:t xml:space="preserve"> Thiết kế - Quy hoạch </w:t>
      </w:r>
      <w:r w:rsidRPr="000967EE">
        <w:rPr>
          <w:iCs/>
          <w:color w:val="000000" w:themeColor="text1"/>
          <w:szCs w:val="26"/>
          <w:lang w:val="af-ZA"/>
        </w:rPr>
        <w:t>-</w:t>
      </w:r>
      <w:r w:rsidRPr="000967EE">
        <w:rPr>
          <w:iCs/>
          <w:color w:val="000000" w:themeColor="text1"/>
          <w:szCs w:val="26"/>
          <w:lang w:val="vi-VN"/>
        </w:rPr>
        <w:t xml:space="preserve"> Xây dựng </w:t>
      </w:r>
      <w:r w:rsidRPr="000967EE">
        <w:rPr>
          <w:iCs/>
          <w:color w:val="000000" w:themeColor="text1"/>
          <w:szCs w:val="26"/>
          <w:lang w:val="af-ZA"/>
        </w:rPr>
        <w:t xml:space="preserve">- </w:t>
      </w:r>
      <w:r w:rsidRPr="000967EE">
        <w:rPr>
          <w:iCs/>
          <w:color w:val="000000" w:themeColor="text1"/>
          <w:szCs w:val="26"/>
          <w:lang w:val="vi-VN"/>
        </w:rPr>
        <w:t>Thương mại và Dịch vụ Huy Khương</w:t>
      </w:r>
      <w:r w:rsidRPr="000967EE">
        <w:rPr>
          <w:color w:val="000000" w:themeColor="text1"/>
          <w:szCs w:val="26"/>
          <w:lang w:val="vi-VN"/>
        </w:rPr>
        <w:t>.</w:t>
      </w:r>
    </w:p>
    <w:p w14:paraId="6540B367" w14:textId="7C5DFDE7" w:rsidR="009B43A8" w:rsidRPr="000967EE" w:rsidRDefault="009B43A8" w:rsidP="004D2EDE">
      <w:pPr>
        <w:pStyle w:val="BodyTextIndent"/>
        <w:spacing w:before="120" w:line="276" w:lineRule="auto"/>
        <w:rPr>
          <w:color w:val="000000" w:themeColor="text1"/>
          <w:szCs w:val="26"/>
          <w:lang w:val="vi-VN"/>
        </w:rPr>
      </w:pPr>
      <w:r w:rsidRPr="000967EE">
        <w:rPr>
          <w:color w:val="000000" w:themeColor="text1"/>
          <w:szCs w:val="26"/>
          <w:lang w:val="vi-VN"/>
        </w:rPr>
        <w:br w:type="page"/>
      </w:r>
    </w:p>
    <w:p w14:paraId="4FBCB695" w14:textId="77777777" w:rsidR="00616D1E" w:rsidRPr="000967EE" w:rsidRDefault="000F0621" w:rsidP="002219B5">
      <w:pPr>
        <w:pStyle w:val="Heading1"/>
        <w:keepNext w:val="0"/>
        <w:numPr>
          <w:ilvl w:val="0"/>
          <w:numId w:val="4"/>
        </w:numPr>
        <w:spacing w:before="120" w:after="120" w:line="276" w:lineRule="auto"/>
        <w:ind w:left="0" w:firstLine="0"/>
        <w:rPr>
          <w:b/>
          <w:bCs/>
          <w:color w:val="000000" w:themeColor="text1"/>
          <w:sz w:val="26"/>
          <w:szCs w:val="26"/>
          <w:lang w:val="vi-VN"/>
        </w:rPr>
      </w:pPr>
      <w:bookmarkStart w:id="317" w:name="_Toc72484519"/>
      <w:r w:rsidRPr="000967EE">
        <w:rPr>
          <w:b/>
          <w:bCs/>
          <w:color w:val="000000" w:themeColor="text1"/>
          <w:sz w:val="26"/>
          <w:szCs w:val="26"/>
          <w:lang w:val="af-ZA"/>
        </w:rPr>
        <w:lastRenderedPageBreak/>
        <w:t>KẾT LUẬN VÀ KIẾN NGHỊ:</w:t>
      </w:r>
      <w:bookmarkEnd w:id="317"/>
      <w:r w:rsidRPr="000967EE">
        <w:rPr>
          <w:b/>
          <w:bCs/>
          <w:color w:val="000000" w:themeColor="text1"/>
          <w:sz w:val="26"/>
          <w:szCs w:val="26"/>
          <w:lang w:val="vi-VN"/>
        </w:rPr>
        <w:tab/>
      </w:r>
    </w:p>
    <w:p w14:paraId="15B55869" w14:textId="5ABCC7A9" w:rsidR="00616D1E" w:rsidRPr="000967EE" w:rsidRDefault="00AE4341" w:rsidP="002219B5">
      <w:pPr>
        <w:pStyle w:val="PlainText"/>
        <w:widowControl w:val="0"/>
        <w:spacing w:line="276" w:lineRule="auto"/>
        <w:ind w:firstLine="567"/>
        <w:jc w:val="both"/>
        <w:rPr>
          <w:rFonts w:ascii="Times New Roman" w:hAnsi="Times New Roman"/>
          <w:color w:val="000000" w:themeColor="text1"/>
          <w:szCs w:val="26"/>
          <w:lang w:val="vi-VN"/>
        </w:rPr>
      </w:pPr>
      <w:r w:rsidRPr="000967EE">
        <w:rPr>
          <w:rFonts w:ascii="Times New Roman" w:hAnsi="Times New Roman"/>
          <w:color w:val="000000" w:themeColor="text1"/>
          <w:szCs w:val="26"/>
        </w:rPr>
        <w:t>Q</w:t>
      </w:r>
      <w:r w:rsidR="000F0621" w:rsidRPr="000967EE">
        <w:rPr>
          <w:rFonts w:ascii="Times New Roman" w:hAnsi="Times New Roman"/>
          <w:color w:val="000000" w:themeColor="text1"/>
          <w:szCs w:val="26"/>
          <w:lang w:val="vi-VN"/>
        </w:rPr>
        <w:t xml:space="preserve">uy hoạch chi tiết </w:t>
      </w:r>
      <w:r w:rsidR="000F0621" w:rsidRPr="000967EE">
        <w:rPr>
          <w:rFonts w:ascii="Times New Roman" w:hAnsi="Times New Roman"/>
          <w:color w:val="000000" w:themeColor="text1"/>
          <w:szCs w:val="26"/>
        </w:rPr>
        <w:t xml:space="preserve">Khu Đô thị mới đường 3 tháng 2, Phường V, </w:t>
      </w:r>
      <w:proofErr w:type="gramStart"/>
      <w:r w:rsidR="000F0621" w:rsidRPr="000967EE">
        <w:rPr>
          <w:rFonts w:ascii="Times New Roman" w:hAnsi="Times New Roman"/>
          <w:color w:val="000000" w:themeColor="text1"/>
          <w:szCs w:val="26"/>
        </w:rPr>
        <w:t>Tp.Vị</w:t>
      </w:r>
      <w:proofErr w:type="gramEnd"/>
      <w:r w:rsidR="000F0621" w:rsidRPr="000967EE">
        <w:rPr>
          <w:rFonts w:ascii="Times New Roman" w:hAnsi="Times New Roman"/>
          <w:color w:val="000000" w:themeColor="text1"/>
          <w:szCs w:val="26"/>
        </w:rPr>
        <w:t xml:space="preserve"> Thanh</w:t>
      </w:r>
      <w:r w:rsidR="000F0621" w:rsidRPr="000967EE">
        <w:rPr>
          <w:rFonts w:ascii="Times New Roman" w:hAnsi="Times New Roman"/>
          <w:color w:val="000000" w:themeColor="text1"/>
          <w:szCs w:val="26"/>
          <w:lang w:val="vi-VN"/>
        </w:rPr>
        <w:t xml:space="preserve"> được nghiên cứu, thiết lập trên cơ sở thu thập số liệu, đánh giá tổng quan khu vực lập quy hoạch, thực hiện các bước đầu tư đúng quy định, phù hợp với pháp luật về quy hoạch.</w:t>
      </w:r>
    </w:p>
    <w:p w14:paraId="690D654C" w14:textId="6207C57B" w:rsidR="00616D1E" w:rsidRPr="000967EE" w:rsidRDefault="00FC0614" w:rsidP="002219B5">
      <w:pPr>
        <w:pStyle w:val="PlainText"/>
        <w:widowControl w:val="0"/>
        <w:spacing w:line="276" w:lineRule="auto"/>
        <w:ind w:firstLine="567"/>
        <w:jc w:val="both"/>
        <w:rPr>
          <w:rFonts w:ascii="Times New Roman" w:hAnsi="Times New Roman"/>
          <w:color w:val="000000" w:themeColor="text1"/>
          <w:szCs w:val="26"/>
          <w:lang w:val="vi-VN"/>
        </w:rPr>
      </w:pPr>
      <w:r w:rsidRPr="000967EE">
        <w:rPr>
          <w:rFonts w:ascii="Times New Roman" w:hAnsi="Times New Roman"/>
          <w:color w:val="000000" w:themeColor="text1"/>
          <w:szCs w:val="26"/>
          <w:lang w:val="vi-VN"/>
        </w:rPr>
        <w:t>Q</w:t>
      </w:r>
      <w:r w:rsidR="000F0621" w:rsidRPr="000967EE">
        <w:rPr>
          <w:rFonts w:ascii="Times New Roman" w:hAnsi="Times New Roman"/>
          <w:color w:val="000000" w:themeColor="text1"/>
          <w:szCs w:val="26"/>
          <w:lang w:val="vi-VN"/>
        </w:rPr>
        <w:t xml:space="preserve">uy hoạch đã đề ra được các nội dung yêu cầu, đặc trưng và định hướng phát triển lâu dài, bền vững và gắn kết với các khu vực lân cận; đẩy nhanh tiến trình phát triển đô thị, tạo bộ mặt cảnh quan kiến trúc đô thị. Đây là nội dung cơ bản và rất cần thiết làm cơ sở lập đồ án quy hoạch, nhằm đảm bảo phục vụ tốt công tác quản lý xây dựng, lập dự án đầu tư xây dựng đúng theo quy định pháp luật. </w:t>
      </w:r>
    </w:p>
    <w:p w14:paraId="41F3F471" w14:textId="7611BE01" w:rsidR="00616D1E" w:rsidRPr="000967EE" w:rsidRDefault="000F0621" w:rsidP="002219B5">
      <w:pPr>
        <w:pStyle w:val="PlainText"/>
        <w:widowControl w:val="0"/>
        <w:spacing w:line="276" w:lineRule="auto"/>
        <w:ind w:firstLine="567"/>
        <w:jc w:val="both"/>
        <w:rPr>
          <w:rFonts w:ascii="Times New Roman" w:hAnsi="Times New Roman"/>
          <w:color w:val="000000" w:themeColor="text1"/>
          <w:szCs w:val="26"/>
          <w:lang w:val="vi-VN"/>
        </w:rPr>
      </w:pPr>
      <w:r w:rsidRPr="000967EE">
        <w:rPr>
          <w:rFonts w:ascii="Times New Roman" w:hAnsi="Times New Roman"/>
          <w:color w:val="000000" w:themeColor="text1"/>
          <w:szCs w:val="26"/>
          <w:lang w:val="vi-VN"/>
        </w:rPr>
        <w:t xml:space="preserve">Kính đề </w:t>
      </w:r>
      <w:r w:rsidR="00610991" w:rsidRPr="000967EE">
        <w:rPr>
          <w:rFonts w:ascii="Times New Roman" w:hAnsi="Times New Roman"/>
          <w:color w:val="000000" w:themeColor="text1"/>
          <w:szCs w:val="26"/>
          <w:lang w:val="vi-VN"/>
        </w:rPr>
        <w:t>nghị UBND</w:t>
      </w:r>
      <w:r w:rsidR="003B7124" w:rsidRPr="000967EE">
        <w:rPr>
          <w:rFonts w:ascii="Times New Roman" w:hAnsi="Times New Roman"/>
          <w:color w:val="000000" w:themeColor="text1"/>
          <w:szCs w:val="26"/>
          <w:lang w:val="vi-VN"/>
        </w:rPr>
        <w:t xml:space="preserve"> Tp.</w:t>
      </w:r>
      <w:r w:rsidRPr="000967EE">
        <w:rPr>
          <w:rFonts w:ascii="Times New Roman" w:hAnsi="Times New Roman"/>
          <w:color w:val="000000" w:themeColor="text1"/>
          <w:szCs w:val="26"/>
          <w:lang w:val="vi-VN"/>
        </w:rPr>
        <w:t>Vị Thanh xem xét phương án quy hoạch này để làm cơ sở triển khai đồ án quy hoạch chi tiết.</w:t>
      </w:r>
    </w:p>
    <w:p w14:paraId="46F5791A" w14:textId="77777777" w:rsidR="00616D1E" w:rsidRPr="000967EE" w:rsidRDefault="000F0621" w:rsidP="002219B5">
      <w:pPr>
        <w:pStyle w:val="PlainText"/>
        <w:widowControl w:val="0"/>
        <w:spacing w:line="276" w:lineRule="auto"/>
        <w:ind w:firstLine="567"/>
        <w:jc w:val="both"/>
        <w:rPr>
          <w:rFonts w:ascii="Times New Roman" w:hAnsi="Times New Roman"/>
          <w:color w:val="000000" w:themeColor="text1"/>
          <w:szCs w:val="26"/>
          <w:lang w:val="vi-VN"/>
        </w:rPr>
      </w:pPr>
      <w:r w:rsidRPr="000967EE">
        <w:rPr>
          <w:rFonts w:ascii="Times New Roman" w:hAnsi="Times New Roman"/>
          <w:color w:val="000000" w:themeColor="text1"/>
          <w:szCs w:val="26"/>
          <w:lang w:val="vi-VN"/>
        </w:rPr>
        <w:t>Trân trọng cảm ơn./.</w:t>
      </w:r>
    </w:p>
    <w:p w14:paraId="6B98A472" w14:textId="77777777" w:rsidR="00DE54B7" w:rsidRPr="000967EE" w:rsidRDefault="002D5868" w:rsidP="004D2EDE">
      <w:pPr>
        <w:pStyle w:val="PlainText"/>
        <w:widowControl w:val="0"/>
        <w:spacing w:line="276" w:lineRule="auto"/>
        <w:ind w:firstLine="709"/>
        <w:jc w:val="both"/>
        <w:rPr>
          <w:rFonts w:ascii="Times New Roman" w:hAnsi="Times New Roman"/>
          <w:color w:val="000000" w:themeColor="text1"/>
          <w:szCs w:val="26"/>
        </w:rPr>
        <w:sectPr w:rsidR="00DE54B7" w:rsidRPr="000967EE" w:rsidSect="00AE5C9E">
          <w:footerReference w:type="default" r:id="rId22"/>
          <w:pgSz w:w="11907" w:h="16840"/>
          <w:pgMar w:top="993" w:right="1134" w:bottom="709" w:left="1701" w:header="720" w:footer="230" w:gutter="0"/>
          <w:cols w:space="720"/>
          <w:docGrid w:linePitch="381"/>
        </w:sectPr>
      </w:pPr>
      <w:r w:rsidRPr="000967EE">
        <w:rPr>
          <w:rFonts w:ascii="Times New Roman" w:hAnsi="Times New Roman"/>
          <w:color w:val="000000" w:themeColor="text1"/>
          <w:szCs w:val="26"/>
        </w:rPr>
        <w:br w:type="page"/>
      </w:r>
    </w:p>
    <w:p w14:paraId="26DCCC12" w14:textId="72DEDBFF" w:rsidR="00616D1E" w:rsidRPr="000967EE" w:rsidRDefault="002D5868" w:rsidP="002D5868">
      <w:pPr>
        <w:pStyle w:val="Heading1"/>
        <w:keepNext w:val="0"/>
        <w:numPr>
          <w:ilvl w:val="0"/>
          <w:numId w:val="4"/>
        </w:numPr>
        <w:spacing w:before="120" w:after="120" w:line="276" w:lineRule="auto"/>
        <w:ind w:left="0" w:firstLine="0"/>
        <w:rPr>
          <w:b/>
          <w:color w:val="000000" w:themeColor="text1"/>
        </w:rPr>
      </w:pPr>
      <w:bookmarkStart w:id="318" w:name="_Toc72484520"/>
      <w:r w:rsidRPr="000967EE">
        <w:rPr>
          <w:b/>
          <w:bCs/>
          <w:color w:val="000000" w:themeColor="text1"/>
          <w:sz w:val="26"/>
          <w:szCs w:val="26"/>
          <w:lang w:val="af-ZA"/>
        </w:rPr>
        <w:lastRenderedPageBreak/>
        <w:t>PHỤ</w:t>
      </w:r>
      <w:r w:rsidRPr="000967EE">
        <w:rPr>
          <w:b/>
          <w:color w:val="000000" w:themeColor="text1"/>
        </w:rPr>
        <w:t xml:space="preserve"> LỤC</w:t>
      </w:r>
      <w:bookmarkEnd w:id="318"/>
    </w:p>
    <w:p w14:paraId="569F7962" w14:textId="2D294C78" w:rsidR="004E48E6" w:rsidRPr="000967EE" w:rsidRDefault="004E48E6" w:rsidP="004E48E6">
      <w:pPr>
        <w:pStyle w:val="ListParagraph"/>
        <w:numPr>
          <w:ilvl w:val="0"/>
          <w:numId w:val="32"/>
        </w:numPr>
        <w:rPr>
          <w:color w:val="000000" w:themeColor="text1"/>
        </w:rPr>
      </w:pPr>
      <w:r w:rsidRPr="000967EE">
        <w:rPr>
          <w:bCs/>
          <w:snapToGrid w:val="0"/>
          <w:color w:val="000000" w:themeColor="text1"/>
          <w:szCs w:val="26"/>
          <w:lang w:val="af-ZA"/>
        </w:rPr>
        <w:t xml:space="preserve"> Phụ lục tính toán, thống kê.</w:t>
      </w:r>
    </w:p>
    <w:p w14:paraId="5DBEB6D5" w14:textId="2EE207B9" w:rsidR="004E48E6" w:rsidRPr="000967EE" w:rsidRDefault="004E48E6" w:rsidP="004E48E6">
      <w:pPr>
        <w:pStyle w:val="ListParagraph"/>
        <w:numPr>
          <w:ilvl w:val="0"/>
          <w:numId w:val="32"/>
        </w:numPr>
        <w:rPr>
          <w:color w:val="000000" w:themeColor="text1"/>
        </w:rPr>
      </w:pPr>
      <w:r w:rsidRPr="000967EE">
        <w:rPr>
          <w:color w:val="000000" w:themeColor="text1"/>
        </w:rPr>
        <w:t xml:space="preserve"> Các văn bản pháp lý có liên quan.</w:t>
      </w:r>
    </w:p>
    <w:p w14:paraId="24676D8A" w14:textId="4EC562DE" w:rsidR="0059190E" w:rsidRPr="000967EE" w:rsidRDefault="004E48E6" w:rsidP="004E48E6">
      <w:pPr>
        <w:pStyle w:val="ListParagraph"/>
        <w:numPr>
          <w:ilvl w:val="0"/>
          <w:numId w:val="32"/>
        </w:numPr>
        <w:rPr>
          <w:color w:val="000000" w:themeColor="text1"/>
        </w:rPr>
      </w:pPr>
      <w:r w:rsidRPr="000967EE">
        <w:rPr>
          <w:color w:val="000000" w:themeColor="text1"/>
        </w:rPr>
        <w:t xml:space="preserve"> Bản vẽ A3 đính kèm.</w:t>
      </w:r>
    </w:p>
    <w:p w14:paraId="056EC9BA" w14:textId="77777777" w:rsidR="0059190E" w:rsidRPr="000967EE" w:rsidRDefault="0059190E">
      <w:pPr>
        <w:spacing w:after="160" w:line="259" w:lineRule="auto"/>
        <w:rPr>
          <w:color w:val="000000" w:themeColor="text1"/>
        </w:rPr>
      </w:pPr>
      <w:r w:rsidRPr="000967EE">
        <w:rPr>
          <w:color w:val="000000" w:themeColor="text1"/>
        </w:rPr>
        <w:br w:type="page"/>
      </w:r>
    </w:p>
    <w:p w14:paraId="52DE839F" w14:textId="11F01084" w:rsidR="002D5868" w:rsidRPr="000967EE" w:rsidRDefault="00AF4082" w:rsidP="00AF4082">
      <w:pPr>
        <w:pStyle w:val="ListParagraph"/>
        <w:numPr>
          <w:ilvl w:val="1"/>
          <w:numId w:val="4"/>
        </w:numPr>
        <w:ind w:left="0" w:firstLine="284"/>
        <w:outlineLvl w:val="1"/>
        <w:rPr>
          <w:b/>
          <w:color w:val="000000" w:themeColor="text1"/>
        </w:rPr>
      </w:pPr>
      <w:bookmarkStart w:id="319" w:name="_Toc72484521"/>
      <w:r w:rsidRPr="000967EE">
        <w:rPr>
          <w:b/>
          <w:color w:val="000000" w:themeColor="text1"/>
        </w:rPr>
        <w:lastRenderedPageBreak/>
        <w:t>Bảng t</w:t>
      </w:r>
      <w:r w:rsidR="002D5868" w:rsidRPr="000967EE">
        <w:rPr>
          <w:b/>
          <w:color w:val="000000" w:themeColor="text1"/>
        </w:rPr>
        <w:t xml:space="preserve">hống kê </w:t>
      </w:r>
      <w:r w:rsidRPr="000967EE">
        <w:rPr>
          <w:b/>
          <w:color w:val="000000" w:themeColor="text1"/>
        </w:rPr>
        <w:t xml:space="preserve">chi tiết </w:t>
      </w:r>
      <w:r w:rsidR="002D5868" w:rsidRPr="000967EE">
        <w:rPr>
          <w:b/>
          <w:color w:val="000000" w:themeColor="text1"/>
        </w:rPr>
        <w:t>lô biệt thự</w:t>
      </w:r>
      <w:bookmarkEnd w:id="319"/>
    </w:p>
    <w:p w14:paraId="4EDBD8F0" w14:textId="77777777" w:rsidR="00AE5C9E" w:rsidRPr="000967EE" w:rsidRDefault="00AE5C9E" w:rsidP="00AE5C9E">
      <w:pPr>
        <w:pStyle w:val="ListParagraph"/>
        <w:tabs>
          <w:tab w:val="left" w:pos="851"/>
        </w:tabs>
        <w:ind w:left="0"/>
        <w:jc w:val="center"/>
        <w:rPr>
          <w:b/>
          <w:bCs/>
          <w:color w:val="000000" w:themeColor="text1"/>
        </w:rPr>
      </w:pPr>
      <w:r w:rsidRPr="000967EE">
        <w:rPr>
          <w:b/>
          <w:bCs/>
          <w:color w:val="000000" w:themeColor="text1"/>
        </w:rPr>
        <w:t>THỐNG KÊ LÔ BIỆT THỰ</w:t>
      </w:r>
    </w:p>
    <w:tbl>
      <w:tblPr>
        <w:tblW w:w="9880" w:type="dxa"/>
        <w:tblInd w:w="113" w:type="dxa"/>
        <w:tblLook w:val="04A0" w:firstRow="1" w:lastRow="0" w:firstColumn="1" w:lastColumn="0" w:noHBand="0" w:noVBand="1"/>
      </w:tblPr>
      <w:tblGrid>
        <w:gridCol w:w="960"/>
        <w:gridCol w:w="1060"/>
        <w:gridCol w:w="693"/>
        <w:gridCol w:w="1107"/>
        <w:gridCol w:w="1314"/>
        <w:gridCol w:w="960"/>
        <w:gridCol w:w="960"/>
        <w:gridCol w:w="1060"/>
        <w:gridCol w:w="1180"/>
        <w:gridCol w:w="720"/>
      </w:tblGrid>
      <w:tr w:rsidR="000967EE" w:rsidRPr="000967EE" w14:paraId="2478B6B0" w14:textId="77777777" w:rsidTr="003C5649">
        <w:trPr>
          <w:trHeight w:val="15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CE9FA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Tên lô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EF1D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Diện tích</w:t>
            </w:r>
            <w:r w:rsidRPr="000967EE">
              <w:rPr>
                <w:b/>
                <w:bCs/>
                <w:color w:val="000000" w:themeColor="text1"/>
                <w:sz w:val="22"/>
                <w:szCs w:val="22"/>
                <w:lang w:val="en-GB" w:eastAsia="en-GB"/>
              </w:rPr>
              <w:br/>
              <w:t>(m²)</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1168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Số lô</w:t>
            </w:r>
            <w:r w:rsidRPr="000967EE">
              <w:rPr>
                <w:b/>
                <w:bCs/>
                <w:color w:val="000000" w:themeColor="text1"/>
                <w:sz w:val="22"/>
                <w:szCs w:val="22"/>
                <w:lang w:val="en-GB" w:eastAsia="en-GB"/>
              </w:rPr>
              <w:br/>
              <w:t>(căn)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14:paraId="536A2D4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Kích thước lô</w:t>
            </w:r>
            <w:r w:rsidRPr="000967EE">
              <w:rPr>
                <w:b/>
                <w:bCs/>
                <w:color w:val="000000" w:themeColor="text1"/>
                <w:sz w:val="22"/>
                <w:szCs w:val="22"/>
                <w:lang w:val="en-GB" w:eastAsia="en-GB"/>
              </w:rPr>
              <w:br/>
              <w:t>(m)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570C4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MĐXD TỐI ĐA</w:t>
            </w:r>
            <w:r w:rsidRPr="000967EE">
              <w:rPr>
                <w:b/>
                <w:bCs/>
                <w:color w:val="000000" w:themeColor="text1"/>
                <w:sz w:val="22"/>
                <w:szCs w:val="22"/>
                <w:lang w:val="en-GB" w:eastAsia="en-GB"/>
              </w:rPr>
              <w:br/>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7DD3D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Tầng cao tối đa</w:t>
            </w:r>
            <w:r w:rsidRPr="000967EE">
              <w:rPr>
                <w:b/>
                <w:bCs/>
                <w:color w:val="000000" w:themeColor="text1"/>
                <w:sz w:val="22"/>
                <w:szCs w:val="22"/>
                <w:lang w:val="en-GB" w:eastAsia="en-GB"/>
              </w:rPr>
              <w:br/>
              <w:t>(tầng)</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4716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DTXD</w:t>
            </w:r>
            <w:r w:rsidRPr="000967EE">
              <w:rPr>
                <w:b/>
                <w:bCs/>
                <w:color w:val="000000" w:themeColor="text1"/>
                <w:sz w:val="22"/>
                <w:szCs w:val="22"/>
                <w:lang w:val="en-GB" w:eastAsia="en-GB"/>
              </w:rPr>
              <w:br/>
              <w:t>(m²)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EC91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DT sàn</w:t>
            </w:r>
            <w:r w:rsidRPr="000967EE">
              <w:rPr>
                <w:b/>
                <w:bCs/>
                <w:color w:val="000000" w:themeColor="text1"/>
                <w:sz w:val="22"/>
                <w:szCs w:val="22"/>
                <w:lang w:val="en-GB" w:eastAsia="en-GB"/>
              </w:rPr>
              <w:br/>
              <w:t>(m²)</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A5674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Hệ số SDĐ</w:t>
            </w:r>
            <w:r w:rsidRPr="000967EE">
              <w:rPr>
                <w:b/>
                <w:bCs/>
                <w:color w:val="000000" w:themeColor="text1"/>
                <w:sz w:val="22"/>
                <w:szCs w:val="22"/>
                <w:lang w:val="en-GB" w:eastAsia="en-GB"/>
              </w:rPr>
              <w:br/>
              <w:t>(lần)</w:t>
            </w:r>
          </w:p>
        </w:tc>
      </w:tr>
      <w:tr w:rsidR="000967EE" w:rsidRPr="000967EE" w14:paraId="0FE01C24" w14:textId="77777777" w:rsidTr="003C564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60553E1" w14:textId="77777777" w:rsidR="003C5649" w:rsidRPr="000967EE" w:rsidRDefault="003C5649" w:rsidP="003C5649">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56FC5B0" w14:textId="77777777" w:rsidR="003C5649" w:rsidRPr="000967EE" w:rsidRDefault="003C5649" w:rsidP="003C5649">
            <w:pPr>
              <w:rPr>
                <w:b/>
                <w:bCs/>
                <w:color w:val="000000" w:themeColor="text1"/>
                <w:sz w:val="22"/>
                <w:szCs w:val="22"/>
                <w:lang w:val="en-GB" w:eastAsia="en-GB"/>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3BFFE0CE" w14:textId="77777777" w:rsidR="003C5649" w:rsidRPr="000967EE" w:rsidRDefault="003C5649" w:rsidP="003C5649">
            <w:pPr>
              <w:rPr>
                <w:b/>
                <w:bCs/>
                <w:color w:val="000000" w:themeColor="text1"/>
                <w:sz w:val="22"/>
                <w:szCs w:val="22"/>
                <w:lang w:val="en-GB" w:eastAsia="en-GB"/>
              </w:rPr>
            </w:pPr>
          </w:p>
        </w:tc>
        <w:tc>
          <w:tcPr>
            <w:tcW w:w="1026" w:type="dxa"/>
            <w:tcBorders>
              <w:top w:val="nil"/>
              <w:left w:val="nil"/>
              <w:bottom w:val="single" w:sz="4" w:space="0" w:color="auto"/>
              <w:right w:val="single" w:sz="4" w:space="0" w:color="auto"/>
            </w:tcBorders>
            <w:shd w:val="clear" w:color="auto" w:fill="auto"/>
            <w:noWrap/>
            <w:vAlign w:val="center"/>
            <w:hideMark/>
          </w:tcPr>
          <w:p w14:paraId="62601FF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Dài</w:t>
            </w:r>
          </w:p>
        </w:tc>
        <w:tc>
          <w:tcPr>
            <w:tcW w:w="1314" w:type="dxa"/>
            <w:tcBorders>
              <w:top w:val="nil"/>
              <w:left w:val="nil"/>
              <w:bottom w:val="single" w:sz="4" w:space="0" w:color="auto"/>
              <w:right w:val="single" w:sz="4" w:space="0" w:color="auto"/>
            </w:tcBorders>
            <w:shd w:val="clear" w:color="auto" w:fill="auto"/>
            <w:vAlign w:val="center"/>
            <w:hideMark/>
          </w:tcPr>
          <w:p w14:paraId="1CB649F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Rộng</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840C51A" w14:textId="77777777" w:rsidR="003C5649" w:rsidRPr="000967EE" w:rsidRDefault="003C5649" w:rsidP="003C5649">
            <w:pPr>
              <w:rPr>
                <w:b/>
                <w:bCs/>
                <w:color w:val="000000" w:themeColor="text1"/>
                <w:sz w:val="22"/>
                <w:szCs w:val="22"/>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7D642A7" w14:textId="77777777" w:rsidR="003C5649" w:rsidRPr="000967EE" w:rsidRDefault="003C5649" w:rsidP="003C5649">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1C7A9BB" w14:textId="77777777" w:rsidR="003C5649" w:rsidRPr="000967EE" w:rsidRDefault="003C5649" w:rsidP="003C5649">
            <w:pPr>
              <w:rPr>
                <w:b/>
                <w:bCs/>
                <w:color w:val="000000" w:themeColor="text1"/>
                <w:sz w:val="22"/>
                <w:szCs w:val="22"/>
                <w:lang w:val="en-GB" w:eastAsia="en-GB"/>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23C73317" w14:textId="77777777" w:rsidR="003C5649" w:rsidRPr="000967EE" w:rsidRDefault="003C5649" w:rsidP="003C5649">
            <w:pPr>
              <w:rPr>
                <w:b/>
                <w:bCs/>
                <w:color w:val="000000" w:themeColor="text1"/>
                <w:sz w:val="22"/>
                <w:szCs w:val="22"/>
                <w:lang w:val="en-GB"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BFFD020" w14:textId="77777777" w:rsidR="003C5649" w:rsidRPr="000967EE" w:rsidRDefault="003C5649" w:rsidP="003C5649">
            <w:pPr>
              <w:rPr>
                <w:b/>
                <w:bCs/>
                <w:color w:val="000000" w:themeColor="text1"/>
                <w:sz w:val="22"/>
                <w:szCs w:val="22"/>
                <w:lang w:val="en-GB" w:eastAsia="en-GB"/>
              </w:rPr>
            </w:pPr>
          </w:p>
        </w:tc>
      </w:tr>
      <w:tr w:rsidR="000967EE" w:rsidRPr="000967EE" w14:paraId="7BDC2EE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A4539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A01</w:t>
            </w:r>
          </w:p>
        </w:tc>
        <w:tc>
          <w:tcPr>
            <w:tcW w:w="1060" w:type="dxa"/>
            <w:tcBorders>
              <w:top w:val="nil"/>
              <w:left w:val="nil"/>
              <w:bottom w:val="single" w:sz="4" w:space="0" w:color="auto"/>
              <w:right w:val="single" w:sz="4" w:space="0" w:color="auto"/>
            </w:tcBorders>
            <w:shd w:val="clear" w:color="auto" w:fill="auto"/>
            <w:noWrap/>
            <w:vAlign w:val="center"/>
            <w:hideMark/>
          </w:tcPr>
          <w:p w14:paraId="7228934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883,69</w:t>
            </w:r>
          </w:p>
        </w:tc>
        <w:tc>
          <w:tcPr>
            <w:tcW w:w="640" w:type="dxa"/>
            <w:tcBorders>
              <w:top w:val="nil"/>
              <w:left w:val="nil"/>
              <w:bottom w:val="single" w:sz="4" w:space="0" w:color="auto"/>
              <w:right w:val="single" w:sz="4" w:space="0" w:color="auto"/>
            </w:tcBorders>
            <w:shd w:val="clear" w:color="auto" w:fill="auto"/>
            <w:noWrap/>
            <w:vAlign w:val="center"/>
            <w:hideMark/>
          </w:tcPr>
          <w:p w14:paraId="19A65A6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w:t>
            </w:r>
          </w:p>
        </w:tc>
        <w:tc>
          <w:tcPr>
            <w:tcW w:w="1026" w:type="dxa"/>
            <w:tcBorders>
              <w:top w:val="nil"/>
              <w:left w:val="nil"/>
              <w:bottom w:val="single" w:sz="4" w:space="0" w:color="auto"/>
              <w:right w:val="single" w:sz="4" w:space="0" w:color="auto"/>
            </w:tcBorders>
            <w:shd w:val="clear" w:color="auto" w:fill="auto"/>
            <w:noWrap/>
            <w:vAlign w:val="center"/>
            <w:hideMark/>
          </w:tcPr>
          <w:p w14:paraId="1DE67B48" w14:textId="77777777" w:rsidR="003C5649" w:rsidRPr="000967EE" w:rsidRDefault="003C5649" w:rsidP="003C5649">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314" w:type="dxa"/>
            <w:tcBorders>
              <w:top w:val="nil"/>
              <w:left w:val="nil"/>
              <w:bottom w:val="single" w:sz="4" w:space="0" w:color="auto"/>
              <w:right w:val="single" w:sz="4" w:space="0" w:color="auto"/>
            </w:tcBorders>
            <w:shd w:val="clear" w:color="auto" w:fill="auto"/>
            <w:noWrap/>
            <w:vAlign w:val="center"/>
            <w:hideMark/>
          </w:tcPr>
          <w:p w14:paraId="2E14418A" w14:textId="77777777" w:rsidR="003C5649" w:rsidRPr="000967EE" w:rsidRDefault="003C5649" w:rsidP="003C5649">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23107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E3A999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7922135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572,77</w:t>
            </w:r>
          </w:p>
        </w:tc>
        <w:tc>
          <w:tcPr>
            <w:tcW w:w="1180" w:type="dxa"/>
            <w:tcBorders>
              <w:top w:val="nil"/>
              <w:left w:val="nil"/>
              <w:bottom w:val="single" w:sz="4" w:space="0" w:color="auto"/>
              <w:right w:val="single" w:sz="4" w:space="0" w:color="auto"/>
            </w:tcBorders>
            <w:shd w:val="clear" w:color="auto" w:fill="auto"/>
            <w:noWrap/>
            <w:vAlign w:val="center"/>
            <w:hideMark/>
          </w:tcPr>
          <w:p w14:paraId="2B4CA4E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1.718,32</w:t>
            </w:r>
          </w:p>
        </w:tc>
        <w:tc>
          <w:tcPr>
            <w:tcW w:w="720" w:type="dxa"/>
            <w:tcBorders>
              <w:top w:val="nil"/>
              <w:left w:val="nil"/>
              <w:bottom w:val="single" w:sz="4" w:space="0" w:color="auto"/>
              <w:right w:val="single" w:sz="4" w:space="0" w:color="auto"/>
            </w:tcBorders>
            <w:shd w:val="clear" w:color="auto" w:fill="auto"/>
            <w:noWrap/>
            <w:vAlign w:val="center"/>
            <w:hideMark/>
          </w:tcPr>
          <w:p w14:paraId="365F2A07"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5EDE846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01E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A01.01</w:t>
            </w:r>
          </w:p>
        </w:tc>
        <w:tc>
          <w:tcPr>
            <w:tcW w:w="1060" w:type="dxa"/>
            <w:tcBorders>
              <w:top w:val="nil"/>
              <w:left w:val="nil"/>
              <w:bottom w:val="single" w:sz="4" w:space="0" w:color="auto"/>
              <w:right w:val="single" w:sz="4" w:space="0" w:color="auto"/>
            </w:tcBorders>
            <w:shd w:val="clear" w:color="auto" w:fill="auto"/>
            <w:noWrap/>
            <w:vAlign w:val="center"/>
            <w:hideMark/>
          </w:tcPr>
          <w:p w14:paraId="248C98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224,00</w:t>
            </w:r>
          </w:p>
        </w:tc>
        <w:tc>
          <w:tcPr>
            <w:tcW w:w="640" w:type="dxa"/>
            <w:tcBorders>
              <w:top w:val="nil"/>
              <w:left w:val="nil"/>
              <w:bottom w:val="single" w:sz="4" w:space="0" w:color="auto"/>
              <w:right w:val="single" w:sz="4" w:space="0" w:color="auto"/>
            </w:tcBorders>
            <w:shd w:val="clear" w:color="auto" w:fill="auto"/>
            <w:noWrap/>
            <w:vAlign w:val="center"/>
            <w:hideMark/>
          </w:tcPr>
          <w:p w14:paraId="40BEB7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6F804FB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287E5CC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12BABE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66,38</w:t>
            </w:r>
          </w:p>
        </w:tc>
        <w:tc>
          <w:tcPr>
            <w:tcW w:w="960" w:type="dxa"/>
            <w:tcBorders>
              <w:top w:val="nil"/>
              <w:left w:val="nil"/>
              <w:bottom w:val="single" w:sz="4" w:space="0" w:color="auto"/>
              <w:right w:val="single" w:sz="4" w:space="0" w:color="auto"/>
            </w:tcBorders>
            <w:shd w:val="clear" w:color="auto" w:fill="auto"/>
            <w:noWrap/>
            <w:vAlign w:val="center"/>
            <w:hideMark/>
          </w:tcPr>
          <w:p w14:paraId="213582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1CD886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39A907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2486B5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1,99</w:t>
            </w:r>
          </w:p>
        </w:tc>
      </w:tr>
      <w:tr w:rsidR="000967EE" w:rsidRPr="000967EE" w14:paraId="58901E4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A5B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A01.02</w:t>
            </w:r>
          </w:p>
        </w:tc>
        <w:tc>
          <w:tcPr>
            <w:tcW w:w="1060" w:type="dxa"/>
            <w:tcBorders>
              <w:top w:val="nil"/>
              <w:left w:val="nil"/>
              <w:bottom w:val="single" w:sz="4" w:space="0" w:color="auto"/>
              <w:right w:val="single" w:sz="4" w:space="0" w:color="auto"/>
            </w:tcBorders>
            <w:shd w:val="clear" w:color="auto" w:fill="auto"/>
            <w:noWrap/>
            <w:vAlign w:val="center"/>
            <w:hideMark/>
          </w:tcPr>
          <w:p w14:paraId="6BD4EB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224,00</w:t>
            </w:r>
          </w:p>
        </w:tc>
        <w:tc>
          <w:tcPr>
            <w:tcW w:w="640" w:type="dxa"/>
            <w:tcBorders>
              <w:top w:val="nil"/>
              <w:left w:val="nil"/>
              <w:bottom w:val="single" w:sz="4" w:space="0" w:color="auto"/>
              <w:right w:val="single" w:sz="4" w:space="0" w:color="auto"/>
            </w:tcBorders>
            <w:shd w:val="clear" w:color="auto" w:fill="auto"/>
            <w:noWrap/>
            <w:vAlign w:val="center"/>
            <w:hideMark/>
          </w:tcPr>
          <w:p w14:paraId="624F00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0BC6AE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6027944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697191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66,38</w:t>
            </w:r>
          </w:p>
        </w:tc>
        <w:tc>
          <w:tcPr>
            <w:tcW w:w="960" w:type="dxa"/>
            <w:tcBorders>
              <w:top w:val="nil"/>
              <w:left w:val="nil"/>
              <w:bottom w:val="single" w:sz="4" w:space="0" w:color="auto"/>
              <w:right w:val="single" w:sz="4" w:space="0" w:color="auto"/>
            </w:tcBorders>
            <w:shd w:val="clear" w:color="auto" w:fill="auto"/>
            <w:noWrap/>
            <w:vAlign w:val="center"/>
            <w:hideMark/>
          </w:tcPr>
          <w:p w14:paraId="44F1B1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072E40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147081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3B2013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1,99</w:t>
            </w:r>
          </w:p>
        </w:tc>
      </w:tr>
      <w:tr w:rsidR="000967EE" w:rsidRPr="000967EE" w14:paraId="61773FF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645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A01.03</w:t>
            </w:r>
          </w:p>
        </w:tc>
        <w:tc>
          <w:tcPr>
            <w:tcW w:w="1060" w:type="dxa"/>
            <w:tcBorders>
              <w:top w:val="nil"/>
              <w:left w:val="nil"/>
              <w:bottom w:val="single" w:sz="4" w:space="0" w:color="auto"/>
              <w:right w:val="single" w:sz="4" w:space="0" w:color="auto"/>
            </w:tcBorders>
            <w:shd w:val="clear" w:color="auto" w:fill="auto"/>
            <w:noWrap/>
            <w:vAlign w:val="center"/>
            <w:hideMark/>
          </w:tcPr>
          <w:p w14:paraId="3C16C2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224,00</w:t>
            </w:r>
          </w:p>
        </w:tc>
        <w:tc>
          <w:tcPr>
            <w:tcW w:w="640" w:type="dxa"/>
            <w:tcBorders>
              <w:top w:val="nil"/>
              <w:left w:val="nil"/>
              <w:bottom w:val="single" w:sz="4" w:space="0" w:color="auto"/>
              <w:right w:val="single" w:sz="4" w:space="0" w:color="auto"/>
            </w:tcBorders>
            <w:shd w:val="clear" w:color="auto" w:fill="auto"/>
            <w:noWrap/>
            <w:vAlign w:val="center"/>
            <w:hideMark/>
          </w:tcPr>
          <w:p w14:paraId="503994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4BFDAD7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5DF4ADD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0EBDAB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66,38</w:t>
            </w:r>
          </w:p>
        </w:tc>
        <w:tc>
          <w:tcPr>
            <w:tcW w:w="960" w:type="dxa"/>
            <w:tcBorders>
              <w:top w:val="nil"/>
              <w:left w:val="nil"/>
              <w:bottom w:val="single" w:sz="4" w:space="0" w:color="auto"/>
              <w:right w:val="single" w:sz="4" w:space="0" w:color="auto"/>
            </w:tcBorders>
            <w:shd w:val="clear" w:color="auto" w:fill="auto"/>
            <w:noWrap/>
            <w:vAlign w:val="center"/>
            <w:hideMark/>
          </w:tcPr>
          <w:p w14:paraId="1D5725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3355DA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7F9EA5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043ADE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1,99</w:t>
            </w:r>
          </w:p>
        </w:tc>
      </w:tr>
      <w:tr w:rsidR="000967EE" w:rsidRPr="000967EE" w14:paraId="0EB28BB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DF15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A01.04</w:t>
            </w:r>
          </w:p>
        </w:tc>
        <w:tc>
          <w:tcPr>
            <w:tcW w:w="1060" w:type="dxa"/>
            <w:tcBorders>
              <w:top w:val="nil"/>
              <w:left w:val="nil"/>
              <w:bottom w:val="single" w:sz="4" w:space="0" w:color="auto"/>
              <w:right w:val="single" w:sz="4" w:space="0" w:color="auto"/>
            </w:tcBorders>
            <w:shd w:val="clear" w:color="auto" w:fill="auto"/>
            <w:noWrap/>
            <w:vAlign w:val="center"/>
            <w:hideMark/>
          </w:tcPr>
          <w:p w14:paraId="2756C5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211,69</w:t>
            </w:r>
          </w:p>
        </w:tc>
        <w:tc>
          <w:tcPr>
            <w:tcW w:w="640" w:type="dxa"/>
            <w:tcBorders>
              <w:top w:val="nil"/>
              <w:left w:val="nil"/>
              <w:bottom w:val="single" w:sz="4" w:space="0" w:color="auto"/>
              <w:right w:val="single" w:sz="4" w:space="0" w:color="auto"/>
            </w:tcBorders>
            <w:shd w:val="clear" w:color="auto" w:fill="auto"/>
            <w:noWrap/>
            <w:vAlign w:val="center"/>
            <w:hideMark/>
          </w:tcPr>
          <w:p w14:paraId="46E8A5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66211A0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314" w:type="dxa"/>
            <w:tcBorders>
              <w:top w:val="nil"/>
              <w:left w:val="nil"/>
              <w:bottom w:val="single" w:sz="4" w:space="0" w:color="auto"/>
              <w:right w:val="single" w:sz="4" w:space="0" w:color="auto"/>
            </w:tcBorders>
            <w:shd w:val="clear" w:color="auto" w:fill="auto"/>
            <w:noWrap/>
            <w:vAlign w:val="center"/>
            <w:hideMark/>
          </w:tcPr>
          <w:p w14:paraId="1EF151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13,5÷15,5</w:t>
            </w:r>
          </w:p>
        </w:tc>
        <w:tc>
          <w:tcPr>
            <w:tcW w:w="960" w:type="dxa"/>
            <w:tcBorders>
              <w:top w:val="nil"/>
              <w:left w:val="nil"/>
              <w:bottom w:val="single" w:sz="4" w:space="0" w:color="auto"/>
              <w:right w:val="single" w:sz="4" w:space="0" w:color="auto"/>
            </w:tcBorders>
            <w:shd w:val="clear" w:color="auto" w:fill="auto"/>
            <w:noWrap/>
            <w:vAlign w:val="center"/>
            <w:hideMark/>
          </w:tcPr>
          <w:p w14:paraId="2AD6EB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59,87</w:t>
            </w:r>
          </w:p>
        </w:tc>
        <w:tc>
          <w:tcPr>
            <w:tcW w:w="960" w:type="dxa"/>
            <w:tcBorders>
              <w:top w:val="nil"/>
              <w:left w:val="nil"/>
              <w:bottom w:val="single" w:sz="4" w:space="0" w:color="auto"/>
              <w:right w:val="single" w:sz="4" w:space="0" w:color="auto"/>
            </w:tcBorders>
            <w:shd w:val="clear" w:color="auto" w:fill="auto"/>
            <w:noWrap/>
            <w:vAlign w:val="center"/>
            <w:hideMark/>
          </w:tcPr>
          <w:p w14:paraId="120276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0377D8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126,73</w:t>
            </w:r>
          </w:p>
        </w:tc>
        <w:tc>
          <w:tcPr>
            <w:tcW w:w="1180" w:type="dxa"/>
            <w:tcBorders>
              <w:top w:val="nil"/>
              <w:left w:val="nil"/>
              <w:bottom w:val="single" w:sz="4" w:space="0" w:color="auto"/>
              <w:right w:val="single" w:sz="4" w:space="0" w:color="auto"/>
            </w:tcBorders>
            <w:shd w:val="clear" w:color="auto" w:fill="auto"/>
            <w:noWrap/>
            <w:vAlign w:val="center"/>
            <w:hideMark/>
          </w:tcPr>
          <w:p w14:paraId="27AAD9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380,20</w:t>
            </w:r>
          </w:p>
        </w:tc>
        <w:tc>
          <w:tcPr>
            <w:tcW w:w="720" w:type="dxa"/>
            <w:tcBorders>
              <w:top w:val="nil"/>
              <w:left w:val="nil"/>
              <w:bottom w:val="single" w:sz="4" w:space="0" w:color="auto"/>
              <w:right w:val="single" w:sz="4" w:space="0" w:color="auto"/>
            </w:tcBorders>
            <w:shd w:val="clear" w:color="auto" w:fill="auto"/>
            <w:noWrap/>
            <w:vAlign w:val="center"/>
            <w:hideMark/>
          </w:tcPr>
          <w:p w14:paraId="606145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1,80</w:t>
            </w:r>
          </w:p>
        </w:tc>
      </w:tr>
      <w:tr w:rsidR="000967EE" w:rsidRPr="000967EE" w14:paraId="09489F4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A5FE9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A02</w:t>
            </w:r>
          </w:p>
        </w:tc>
        <w:tc>
          <w:tcPr>
            <w:tcW w:w="1060" w:type="dxa"/>
            <w:tcBorders>
              <w:top w:val="nil"/>
              <w:left w:val="nil"/>
              <w:bottom w:val="single" w:sz="4" w:space="0" w:color="auto"/>
              <w:right w:val="single" w:sz="4" w:space="0" w:color="auto"/>
            </w:tcBorders>
            <w:shd w:val="clear" w:color="auto" w:fill="auto"/>
            <w:noWrap/>
            <w:vAlign w:val="center"/>
            <w:hideMark/>
          </w:tcPr>
          <w:p w14:paraId="6525836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1.462,93</w:t>
            </w:r>
          </w:p>
        </w:tc>
        <w:tc>
          <w:tcPr>
            <w:tcW w:w="640" w:type="dxa"/>
            <w:tcBorders>
              <w:top w:val="nil"/>
              <w:left w:val="nil"/>
              <w:bottom w:val="single" w:sz="4" w:space="0" w:color="auto"/>
              <w:right w:val="single" w:sz="4" w:space="0" w:color="auto"/>
            </w:tcBorders>
            <w:shd w:val="clear" w:color="auto" w:fill="auto"/>
            <w:noWrap/>
            <w:vAlign w:val="center"/>
            <w:hideMark/>
          </w:tcPr>
          <w:p w14:paraId="6B300E5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w:t>
            </w:r>
          </w:p>
        </w:tc>
        <w:tc>
          <w:tcPr>
            <w:tcW w:w="1026" w:type="dxa"/>
            <w:tcBorders>
              <w:top w:val="nil"/>
              <w:left w:val="nil"/>
              <w:bottom w:val="single" w:sz="4" w:space="0" w:color="auto"/>
              <w:right w:val="single" w:sz="4" w:space="0" w:color="auto"/>
            </w:tcBorders>
            <w:shd w:val="clear" w:color="auto" w:fill="auto"/>
            <w:noWrap/>
            <w:vAlign w:val="center"/>
            <w:hideMark/>
          </w:tcPr>
          <w:p w14:paraId="2DA40C35" w14:textId="77777777" w:rsidR="003C5649" w:rsidRPr="000967EE" w:rsidRDefault="003C5649" w:rsidP="003C5649">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1314" w:type="dxa"/>
            <w:tcBorders>
              <w:top w:val="nil"/>
              <w:left w:val="nil"/>
              <w:bottom w:val="single" w:sz="4" w:space="0" w:color="auto"/>
              <w:right w:val="single" w:sz="4" w:space="0" w:color="auto"/>
            </w:tcBorders>
            <w:shd w:val="clear" w:color="auto" w:fill="auto"/>
            <w:noWrap/>
            <w:vAlign w:val="center"/>
            <w:hideMark/>
          </w:tcPr>
          <w:p w14:paraId="09752200" w14:textId="77777777" w:rsidR="003C5649" w:rsidRPr="000967EE" w:rsidRDefault="003C5649" w:rsidP="003C5649">
            <w:pPr>
              <w:jc w:val="right"/>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A61E2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8E0D62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0484715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875,15</w:t>
            </w:r>
          </w:p>
        </w:tc>
        <w:tc>
          <w:tcPr>
            <w:tcW w:w="1180" w:type="dxa"/>
            <w:tcBorders>
              <w:top w:val="nil"/>
              <w:left w:val="nil"/>
              <w:bottom w:val="single" w:sz="4" w:space="0" w:color="auto"/>
              <w:right w:val="single" w:sz="4" w:space="0" w:color="auto"/>
            </w:tcBorders>
            <w:shd w:val="clear" w:color="auto" w:fill="auto"/>
            <w:noWrap/>
            <w:vAlign w:val="center"/>
            <w:hideMark/>
          </w:tcPr>
          <w:p w14:paraId="67FD8C1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2.625,44</w:t>
            </w:r>
          </w:p>
        </w:tc>
        <w:tc>
          <w:tcPr>
            <w:tcW w:w="720" w:type="dxa"/>
            <w:tcBorders>
              <w:top w:val="nil"/>
              <w:left w:val="nil"/>
              <w:bottom w:val="single" w:sz="4" w:space="0" w:color="auto"/>
              <w:right w:val="single" w:sz="4" w:space="0" w:color="auto"/>
            </w:tcBorders>
            <w:shd w:val="clear" w:color="auto" w:fill="auto"/>
            <w:noWrap/>
            <w:vAlign w:val="center"/>
            <w:hideMark/>
          </w:tcPr>
          <w:p w14:paraId="04F36A7B"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72722A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13B2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A02.01</w:t>
            </w:r>
          </w:p>
        </w:tc>
        <w:tc>
          <w:tcPr>
            <w:tcW w:w="1060" w:type="dxa"/>
            <w:tcBorders>
              <w:top w:val="nil"/>
              <w:left w:val="nil"/>
              <w:bottom w:val="single" w:sz="4" w:space="0" w:color="auto"/>
              <w:right w:val="single" w:sz="4" w:space="0" w:color="auto"/>
            </w:tcBorders>
            <w:shd w:val="clear" w:color="auto" w:fill="auto"/>
            <w:noWrap/>
            <w:vAlign w:val="center"/>
            <w:hideMark/>
          </w:tcPr>
          <w:p w14:paraId="08C5D3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298,79</w:t>
            </w:r>
          </w:p>
        </w:tc>
        <w:tc>
          <w:tcPr>
            <w:tcW w:w="640" w:type="dxa"/>
            <w:tcBorders>
              <w:top w:val="nil"/>
              <w:left w:val="nil"/>
              <w:bottom w:val="single" w:sz="4" w:space="0" w:color="auto"/>
              <w:right w:val="single" w:sz="4" w:space="0" w:color="auto"/>
            </w:tcBorders>
            <w:shd w:val="clear" w:color="auto" w:fill="auto"/>
            <w:noWrap/>
            <w:vAlign w:val="center"/>
            <w:hideMark/>
          </w:tcPr>
          <w:p w14:paraId="28431B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3178243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16,7÷20,7</w:t>
            </w:r>
          </w:p>
        </w:tc>
        <w:tc>
          <w:tcPr>
            <w:tcW w:w="1314" w:type="dxa"/>
            <w:tcBorders>
              <w:top w:val="nil"/>
              <w:left w:val="nil"/>
              <w:bottom w:val="single" w:sz="4" w:space="0" w:color="auto"/>
              <w:right w:val="single" w:sz="4" w:space="0" w:color="auto"/>
            </w:tcBorders>
            <w:shd w:val="clear" w:color="auto" w:fill="auto"/>
            <w:noWrap/>
            <w:vAlign w:val="center"/>
            <w:hideMark/>
          </w:tcPr>
          <w:p w14:paraId="69110E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14,6÷16,7</w:t>
            </w:r>
          </w:p>
        </w:tc>
        <w:tc>
          <w:tcPr>
            <w:tcW w:w="960" w:type="dxa"/>
            <w:tcBorders>
              <w:top w:val="nil"/>
              <w:left w:val="nil"/>
              <w:bottom w:val="single" w:sz="4" w:space="0" w:color="auto"/>
              <w:right w:val="single" w:sz="4" w:space="0" w:color="auto"/>
            </w:tcBorders>
            <w:shd w:val="clear" w:color="auto" w:fill="auto"/>
            <w:noWrap/>
            <w:vAlign w:val="center"/>
            <w:hideMark/>
          </w:tcPr>
          <w:p w14:paraId="4E5496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57,73</w:t>
            </w:r>
          </w:p>
        </w:tc>
        <w:tc>
          <w:tcPr>
            <w:tcW w:w="960" w:type="dxa"/>
            <w:tcBorders>
              <w:top w:val="nil"/>
              <w:left w:val="nil"/>
              <w:bottom w:val="single" w:sz="4" w:space="0" w:color="auto"/>
              <w:right w:val="single" w:sz="4" w:space="0" w:color="auto"/>
            </w:tcBorders>
            <w:shd w:val="clear" w:color="auto" w:fill="auto"/>
            <w:noWrap/>
            <w:vAlign w:val="center"/>
            <w:hideMark/>
          </w:tcPr>
          <w:p w14:paraId="1E1363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68E741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172,48</w:t>
            </w:r>
          </w:p>
        </w:tc>
        <w:tc>
          <w:tcPr>
            <w:tcW w:w="1180" w:type="dxa"/>
            <w:tcBorders>
              <w:top w:val="nil"/>
              <w:left w:val="nil"/>
              <w:bottom w:val="single" w:sz="4" w:space="0" w:color="auto"/>
              <w:right w:val="single" w:sz="4" w:space="0" w:color="auto"/>
            </w:tcBorders>
            <w:shd w:val="clear" w:color="auto" w:fill="auto"/>
            <w:noWrap/>
            <w:vAlign w:val="center"/>
            <w:hideMark/>
          </w:tcPr>
          <w:p w14:paraId="0AC2E9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517,44</w:t>
            </w:r>
          </w:p>
        </w:tc>
        <w:tc>
          <w:tcPr>
            <w:tcW w:w="720" w:type="dxa"/>
            <w:tcBorders>
              <w:top w:val="nil"/>
              <w:left w:val="nil"/>
              <w:bottom w:val="single" w:sz="4" w:space="0" w:color="auto"/>
              <w:right w:val="single" w:sz="4" w:space="0" w:color="auto"/>
            </w:tcBorders>
            <w:shd w:val="clear" w:color="auto" w:fill="auto"/>
            <w:noWrap/>
            <w:vAlign w:val="center"/>
            <w:hideMark/>
          </w:tcPr>
          <w:p w14:paraId="728FF1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1,73</w:t>
            </w:r>
          </w:p>
        </w:tc>
      </w:tr>
      <w:tr w:rsidR="000967EE" w:rsidRPr="000967EE" w14:paraId="452A5BC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694A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A02.02</w:t>
            </w:r>
          </w:p>
        </w:tc>
        <w:tc>
          <w:tcPr>
            <w:tcW w:w="1060" w:type="dxa"/>
            <w:tcBorders>
              <w:top w:val="nil"/>
              <w:left w:val="nil"/>
              <w:bottom w:val="single" w:sz="4" w:space="0" w:color="auto"/>
              <w:right w:val="single" w:sz="4" w:space="0" w:color="auto"/>
            </w:tcBorders>
            <w:shd w:val="clear" w:color="auto" w:fill="auto"/>
            <w:noWrap/>
            <w:vAlign w:val="center"/>
            <w:hideMark/>
          </w:tcPr>
          <w:p w14:paraId="096EC2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289,29</w:t>
            </w:r>
          </w:p>
        </w:tc>
        <w:tc>
          <w:tcPr>
            <w:tcW w:w="640" w:type="dxa"/>
            <w:tcBorders>
              <w:top w:val="nil"/>
              <w:left w:val="nil"/>
              <w:bottom w:val="single" w:sz="4" w:space="0" w:color="auto"/>
              <w:right w:val="single" w:sz="4" w:space="0" w:color="auto"/>
            </w:tcBorders>
            <w:shd w:val="clear" w:color="auto" w:fill="auto"/>
            <w:noWrap/>
            <w:vAlign w:val="center"/>
            <w:hideMark/>
          </w:tcPr>
          <w:p w14:paraId="792676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53ABDCB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20,7</w:t>
            </w:r>
          </w:p>
        </w:tc>
        <w:tc>
          <w:tcPr>
            <w:tcW w:w="1314" w:type="dxa"/>
            <w:tcBorders>
              <w:top w:val="nil"/>
              <w:left w:val="nil"/>
              <w:bottom w:val="single" w:sz="4" w:space="0" w:color="auto"/>
              <w:right w:val="single" w:sz="4" w:space="0" w:color="auto"/>
            </w:tcBorders>
            <w:shd w:val="clear" w:color="auto" w:fill="auto"/>
            <w:noWrap/>
            <w:vAlign w:val="center"/>
            <w:hideMark/>
          </w:tcPr>
          <w:p w14:paraId="034076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5AFC16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61,07</w:t>
            </w:r>
          </w:p>
        </w:tc>
        <w:tc>
          <w:tcPr>
            <w:tcW w:w="960" w:type="dxa"/>
            <w:tcBorders>
              <w:top w:val="nil"/>
              <w:left w:val="nil"/>
              <w:bottom w:val="single" w:sz="4" w:space="0" w:color="auto"/>
              <w:right w:val="single" w:sz="4" w:space="0" w:color="auto"/>
            </w:tcBorders>
            <w:shd w:val="clear" w:color="auto" w:fill="auto"/>
            <w:noWrap/>
            <w:vAlign w:val="center"/>
            <w:hideMark/>
          </w:tcPr>
          <w:p w14:paraId="140280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3F18CA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176,67</w:t>
            </w:r>
          </w:p>
        </w:tc>
        <w:tc>
          <w:tcPr>
            <w:tcW w:w="1180" w:type="dxa"/>
            <w:tcBorders>
              <w:top w:val="nil"/>
              <w:left w:val="nil"/>
              <w:bottom w:val="single" w:sz="4" w:space="0" w:color="auto"/>
              <w:right w:val="single" w:sz="4" w:space="0" w:color="auto"/>
            </w:tcBorders>
            <w:shd w:val="clear" w:color="auto" w:fill="auto"/>
            <w:noWrap/>
            <w:vAlign w:val="center"/>
            <w:hideMark/>
          </w:tcPr>
          <w:p w14:paraId="351034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530,02</w:t>
            </w:r>
          </w:p>
        </w:tc>
        <w:tc>
          <w:tcPr>
            <w:tcW w:w="720" w:type="dxa"/>
            <w:tcBorders>
              <w:top w:val="nil"/>
              <w:left w:val="nil"/>
              <w:bottom w:val="single" w:sz="4" w:space="0" w:color="auto"/>
              <w:right w:val="single" w:sz="4" w:space="0" w:color="auto"/>
            </w:tcBorders>
            <w:shd w:val="clear" w:color="auto" w:fill="auto"/>
            <w:noWrap/>
            <w:vAlign w:val="center"/>
            <w:hideMark/>
          </w:tcPr>
          <w:p w14:paraId="49A7CB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1,83</w:t>
            </w:r>
          </w:p>
        </w:tc>
      </w:tr>
      <w:tr w:rsidR="000967EE" w:rsidRPr="000967EE" w14:paraId="5DCA9DC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0EF6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A02.03</w:t>
            </w:r>
          </w:p>
        </w:tc>
        <w:tc>
          <w:tcPr>
            <w:tcW w:w="1060" w:type="dxa"/>
            <w:tcBorders>
              <w:top w:val="nil"/>
              <w:left w:val="nil"/>
              <w:bottom w:val="single" w:sz="4" w:space="0" w:color="auto"/>
              <w:right w:val="single" w:sz="4" w:space="0" w:color="auto"/>
            </w:tcBorders>
            <w:shd w:val="clear" w:color="auto" w:fill="auto"/>
            <w:noWrap/>
            <w:vAlign w:val="center"/>
            <w:hideMark/>
          </w:tcPr>
          <w:p w14:paraId="2A08AC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289,30</w:t>
            </w:r>
          </w:p>
        </w:tc>
        <w:tc>
          <w:tcPr>
            <w:tcW w:w="640" w:type="dxa"/>
            <w:tcBorders>
              <w:top w:val="nil"/>
              <w:left w:val="nil"/>
              <w:bottom w:val="single" w:sz="4" w:space="0" w:color="auto"/>
              <w:right w:val="single" w:sz="4" w:space="0" w:color="auto"/>
            </w:tcBorders>
            <w:shd w:val="clear" w:color="auto" w:fill="auto"/>
            <w:noWrap/>
            <w:vAlign w:val="center"/>
            <w:hideMark/>
          </w:tcPr>
          <w:p w14:paraId="29DD8B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334D1E6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20,7</w:t>
            </w:r>
          </w:p>
        </w:tc>
        <w:tc>
          <w:tcPr>
            <w:tcW w:w="1314" w:type="dxa"/>
            <w:tcBorders>
              <w:top w:val="nil"/>
              <w:left w:val="nil"/>
              <w:bottom w:val="single" w:sz="4" w:space="0" w:color="auto"/>
              <w:right w:val="single" w:sz="4" w:space="0" w:color="auto"/>
            </w:tcBorders>
            <w:shd w:val="clear" w:color="auto" w:fill="auto"/>
            <w:noWrap/>
            <w:vAlign w:val="center"/>
            <w:hideMark/>
          </w:tcPr>
          <w:p w14:paraId="3093DDB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33AE55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61,07</w:t>
            </w:r>
          </w:p>
        </w:tc>
        <w:tc>
          <w:tcPr>
            <w:tcW w:w="960" w:type="dxa"/>
            <w:tcBorders>
              <w:top w:val="nil"/>
              <w:left w:val="nil"/>
              <w:bottom w:val="single" w:sz="4" w:space="0" w:color="auto"/>
              <w:right w:val="single" w:sz="4" w:space="0" w:color="auto"/>
            </w:tcBorders>
            <w:shd w:val="clear" w:color="auto" w:fill="auto"/>
            <w:noWrap/>
            <w:vAlign w:val="center"/>
            <w:hideMark/>
          </w:tcPr>
          <w:p w14:paraId="420D58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150EDB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176,68</w:t>
            </w:r>
          </w:p>
        </w:tc>
        <w:tc>
          <w:tcPr>
            <w:tcW w:w="1180" w:type="dxa"/>
            <w:tcBorders>
              <w:top w:val="nil"/>
              <w:left w:val="nil"/>
              <w:bottom w:val="single" w:sz="4" w:space="0" w:color="auto"/>
              <w:right w:val="single" w:sz="4" w:space="0" w:color="auto"/>
            </w:tcBorders>
            <w:shd w:val="clear" w:color="auto" w:fill="auto"/>
            <w:noWrap/>
            <w:vAlign w:val="center"/>
            <w:hideMark/>
          </w:tcPr>
          <w:p w14:paraId="75FF20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530,03</w:t>
            </w:r>
          </w:p>
        </w:tc>
        <w:tc>
          <w:tcPr>
            <w:tcW w:w="720" w:type="dxa"/>
            <w:tcBorders>
              <w:top w:val="nil"/>
              <w:left w:val="nil"/>
              <w:bottom w:val="single" w:sz="4" w:space="0" w:color="auto"/>
              <w:right w:val="single" w:sz="4" w:space="0" w:color="auto"/>
            </w:tcBorders>
            <w:shd w:val="clear" w:color="auto" w:fill="auto"/>
            <w:noWrap/>
            <w:vAlign w:val="center"/>
            <w:hideMark/>
          </w:tcPr>
          <w:p w14:paraId="577FD2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1,83</w:t>
            </w:r>
          </w:p>
        </w:tc>
      </w:tr>
      <w:tr w:rsidR="000967EE" w:rsidRPr="000967EE" w14:paraId="5381A22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43F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A02.04</w:t>
            </w:r>
          </w:p>
        </w:tc>
        <w:tc>
          <w:tcPr>
            <w:tcW w:w="1060" w:type="dxa"/>
            <w:tcBorders>
              <w:top w:val="nil"/>
              <w:left w:val="nil"/>
              <w:bottom w:val="single" w:sz="4" w:space="0" w:color="auto"/>
              <w:right w:val="single" w:sz="4" w:space="0" w:color="auto"/>
            </w:tcBorders>
            <w:shd w:val="clear" w:color="auto" w:fill="auto"/>
            <w:noWrap/>
            <w:vAlign w:val="center"/>
            <w:hideMark/>
          </w:tcPr>
          <w:p w14:paraId="40CA5C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289,30</w:t>
            </w:r>
          </w:p>
        </w:tc>
        <w:tc>
          <w:tcPr>
            <w:tcW w:w="640" w:type="dxa"/>
            <w:tcBorders>
              <w:top w:val="nil"/>
              <w:left w:val="nil"/>
              <w:bottom w:val="single" w:sz="4" w:space="0" w:color="auto"/>
              <w:right w:val="single" w:sz="4" w:space="0" w:color="auto"/>
            </w:tcBorders>
            <w:shd w:val="clear" w:color="auto" w:fill="auto"/>
            <w:noWrap/>
            <w:vAlign w:val="center"/>
            <w:hideMark/>
          </w:tcPr>
          <w:p w14:paraId="2E5233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227DBA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20,7</w:t>
            </w:r>
          </w:p>
        </w:tc>
        <w:tc>
          <w:tcPr>
            <w:tcW w:w="1314" w:type="dxa"/>
            <w:tcBorders>
              <w:top w:val="nil"/>
              <w:left w:val="nil"/>
              <w:bottom w:val="single" w:sz="4" w:space="0" w:color="auto"/>
              <w:right w:val="single" w:sz="4" w:space="0" w:color="auto"/>
            </w:tcBorders>
            <w:shd w:val="clear" w:color="auto" w:fill="auto"/>
            <w:noWrap/>
            <w:vAlign w:val="center"/>
            <w:hideMark/>
          </w:tcPr>
          <w:p w14:paraId="4C7A5A8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0CEF4A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61,07</w:t>
            </w:r>
          </w:p>
        </w:tc>
        <w:tc>
          <w:tcPr>
            <w:tcW w:w="960" w:type="dxa"/>
            <w:tcBorders>
              <w:top w:val="nil"/>
              <w:left w:val="nil"/>
              <w:bottom w:val="single" w:sz="4" w:space="0" w:color="auto"/>
              <w:right w:val="single" w:sz="4" w:space="0" w:color="auto"/>
            </w:tcBorders>
            <w:shd w:val="clear" w:color="auto" w:fill="auto"/>
            <w:noWrap/>
            <w:vAlign w:val="center"/>
            <w:hideMark/>
          </w:tcPr>
          <w:p w14:paraId="52F8B5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2A4D70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176,68</w:t>
            </w:r>
          </w:p>
        </w:tc>
        <w:tc>
          <w:tcPr>
            <w:tcW w:w="1180" w:type="dxa"/>
            <w:tcBorders>
              <w:top w:val="nil"/>
              <w:left w:val="nil"/>
              <w:bottom w:val="single" w:sz="4" w:space="0" w:color="auto"/>
              <w:right w:val="single" w:sz="4" w:space="0" w:color="auto"/>
            </w:tcBorders>
            <w:shd w:val="clear" w:color="auto" w:fill="auto"/>
            <w:noWrap/>
            <w:vAlign w:val="center"/>
            <w:hideMark/>
          </w:tcPr>
          <w:p w14:paraId="77E0BC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530,03</w:t>
            </w:r>
          </w:p>
        </w:tc>
        <w:tc>
          <w:tcPr>
            <w:tcW w:w="720" w:type="dxa"/>
            <w:tcBorders>
              <w:top w:val="nil"/>
              <w:left w:val="nil"/>
              <w:bottom w:val="single" w:sz="4" w:space="0" w:color="auto"/>
              <w:right w:val="single" w:sz="4" w:space="0" w:color="auto"/>
            </w:tcBorders>
            <w:shd w:val="clear" w:color="auto" w:fill="auto"/>
            <w:noWrap/>
            <w:vAlign w:val="center"/>
            <w:hideMark/>
          </w:tcPr>
          <w:p w14:paraId="03A106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1,83</w:t>
            </w:r>
          </w:p>
        </w:tc>
      </w:tr>
      <w:tr w:rsidR="000967EE" w:rsidRPr="000967EE" w14:paraId="2401966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3772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A02.05</w:t>
            </w:r>
          </w:p>
        </w:tc>
        <w:tc>
          <w:tcPr>
            <w:tcW w:w="1060" w:type="dxa"/>
            <w:tcBorders>
              <w:top w:val="nil"/>
              <w:left w:val="nil"/>
              <w:bottom w:val="single" w:sz="4" w:space="0" w:color="auto"/>
              <w:right w:val="single" w:sz="4" w:space="0" w:color="auto"/>
            </w:tcBorders>
            <w:shd w:val="clear" w:color="auto" w:fill="auto"/>
            <w:noWrap/>
            <w:vAlign w:val="center"/>
            <w:hideMark/>
          </w:tcPr>
          <w:p w14:paraId="7D3E4B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296,25</w:t>
            </w:r>
          </w:p>
        </w:tc>
        <w:tc>
          <w:tcPr>
            <w:tcW w:w="640" w:type="dxa"/>
            <w:tcBorders>
              <w:top w:val="nil"/>
              <w:left w:val="nil"/>
              <w:bottom w:val="single" w:sz="4" w:space="0" w:color="auto"/>
              <w:right w:val="single" w:sz="4" w:space="0" w:color="auto"/>
            </w:tcBorders>
            <w:shd w:val="clear" w:color="auto" w:fill="auto"/>
            <w:noWrap/>
            <w:vAlign w:val="center"/>
            <w:hideMark/>
          </w:tcPr>
          <w:p w14:paraId="59F45D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0EB6C88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20,7÷20,8</w:t>
            </w:r>
          </w:p>
        </w:tc>
        <w:tc>
          <w:tcPr>
            <w:tcW w:w="1314" w:type="dxa"/>
            <w:tcBorders>
              <w:top w:val="nil"/>
              <w:left w:val="nil"/>
              <w:bottom w:val="single" w:sz="4" w:space="0" w:color="auto"/>
              <w:right w:val="single" w:sz="4" w:space="0" w:color="auto"/>
            </w:tcBorders>
            <w:shd w:val="clear" w:color="auto" w:fill="auto"/>
            <w:noWrap/>
            <w:vAlign w:val="center"/>
            <w:hideMark/>
          </w:tcPr>
          <w:p w14:paraId="153729F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10,1÷18</w:t>
            </w:r>
          </w:p>
        </w:tc>
        <w:tc>
          <w:tcPr>
            <w:tcW w:w="960" w:type="dxa"/>
            <w:tcBorders>
              <w:top w:val="nil"/>
              <w:left w:val="nil"/>
              <w:bottom w:val="single" w:sz="4" w:space="0" w:color="auto"/>
              <w:right w:val="single" w:sz="4" w:space="0" w:color="auto"/>
            </w:tcBorders>
            <w:shd w:val="clear" w:color="auto" w:fill="auto"/>
            <w:noWrap/>
            <w:vAlign w:val="center"/>
            <w:hideMark/>
          </w:tcPr>
          <w:p w14:paraId="005119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58,28</w:t>
            </w:r>
          </w:p>
        </w:tc>
        <w:tc>
          <w:tcPr>
            <w:tcW w:w="960" w:type="dxa"/>
            <w:tcBorders>
              <w:top w:val="nil"/>
              <w:left w:val="nil"/>
              <w:bottom w:val="single" w:sz="4" w:space="0" w:color="auto"/>
              <w:right w:val="single" w:sz="4" w:space="0" w:color="auto"/>
            </w:tcBorders>
            <w:shd w:val="clear" w:color="auto" w:fill="auto"/>
            <w:noWrap/>
            <w:vAlign w:val="center"/>
            <w:hideMark/>
          </w:tcPr>
          <w:p w14:paraId="424790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4E881E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172,64</w:t>
            </w:r>
          </w:p>
        </w:tc>
        <w:tc>
          <w:tcPr>
            <w:tcW w:w="1180" w:type="dxa"/>
            <w:tcBorders>
              <w:top w:val="nil"/>
              <w:left w:val="nil"/>
              <w:bottom w:val="single" w:sz="4" w:space="0" w:color="auto"/>
              <w:right w:val="single" w:sz="4" w:space="0" w:color="auto"/>
            </w:tcBorders>
            <w:shd w:val="clear" w:color="auto" w:fill="auto"/>
            <w:noWrap/>
            <w:vAlign w:val="center"/>
            <w:hideMark/>
          </w:tcPr>
          <w:p w14:paraId="5702BC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517,93</w:t>
            </w:r>
          </w:p>
        </w:tc>
        <w:tc>
          <w:tcPr>
            <w:tcW w:w="720" w:type="dxa"/>
            <w:tcBorders>
              <w:top w:val="nil"/>
              <w:left w:val="nil"/>
              <w:bottom w:val="single" w:sz="4" w:space="0" w:color="auto"/>
              <w:right w:val="single" w:sz="4" w:space="0" w:color="auto"/>
            </w:tcBorders>
            <w:shd w:val="clear" w:color="auto" w:fill="auto"/>
            <w:noWrap/>
            <w:vAlign w:val="center"/>
            <w:hideMark/>
          </w:tcPr>
          <w:p w14:paraId="1F192D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1D2ECB0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F4F2A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A03</w:t>
            </w:r>
          </w:p>
        </w:tc>
        <w:tc>
          <w:tcPr>
            <w:tcW w:w="1060" w:type="dxa"/>
            <w:tcBorders>
              <w:top w:val="nil"/>
              <w:left w:val="nil"/>
              <w:bottom w:val="single" w:sz="4" w:space="0" w:color="auto"/>
              <w:right w:val="single" w:sz="4" w:space="0" w:color="auto"/>
            </w:tcBorders>
            <w:shd w:val="clear" w:color="auto" w:fill="auto"/>
            <w:noWrap/>
            <w:vAlign w:val="center"/>
            <w:hideMark/>
          </w:tcPr>
          <w:p w14:paraId="2F0E7BD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1.583,72</w:t>
            </w:r>
          </w:p>
        </w:tc>
        <w:tc>
          <w:tcPr>
            <w:tcW w:w="640" w:type="dxa"/>
            <w:tcBorders>
              <w:top w:val="nil"/>
              <w:left w:val="nil"/>
              <w:bottom w:val="single" w:sz="4" w:space="0" w:color="auto"/>
              <w:right w:val="single" w:sz="4" w:space="0" w:color="auto"/>
            </w:tcBorders>
            <w:shd w:val="clear" w:color="auto" w:fill="auto"/>
            <w:noWrap/>
            <w:vAlign w:val="center"/>
            <w:hideMark/>
          </w:tcPr>
          <w:p w14:paraId="59B29CE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6</w:t>
            </w:r>
          </w:p>
        </w:tc>
        <w:tc>
          <w:tcPr>
            <w:tcW w:w="1026" w:type="dxa"/>
            <w:tcBorders>
              <w:top w:val="nil"/>
              <w:left w:val="nil"/>
              <w:bottom w:val="single" w:sz="4" w:space="0" w:color="auto"/>
              <w:right w:val="single" w:sz="4" w:space="0" w:color="auto"/>
            </w:tcBorders>
            <w:shd w:val="clear" w:color="auto" w:fill="auto"/>
            <w:noWrap/>
            <w:vAlign w:val="center"/>
            <w:hideMark/>
          </w:tcPr>
          <w:p w14:paraId="343B59E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1314" w:type="dxa"/>
            <w:tcBorders>
              <w:top w:val="nil"/>
              <w:left w:val="nil"/>
              <w:bottom w:val="single" w:sz="4" w:space="0" w:color="auto"/>
              <w:right w:val="single" w:sz="4" w:space="0" w:color="auto"/>
            </w:tcBorders>
            <w:shd w:val="clear" w:color="auto" w:fill="auto"/>
            <w:noWrap/>
            <w:vAlign w:val="center"/>
            <w:hideMark/>
          </w:tcPr>
          <w:p w14:paraId="63F423D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810E3A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AFA35A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5BE8A25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964,53</w:t>
            </w:r>
          </w:p>
        </w:tc>
        <w:tc>
          <w:tcPr>
            <w:tcW w:w="1180" w:type="dxa"/>
            <w:tcBorders>
              <w:top w:val="nil"/>
              <w:left w:val="nil"/>
              <w:bottom w:val="single" w:sz="4" w:space="0" w:color="auto"/>
              <w:right w:val="single" w:sz="4" w:space="0" w:color="auto"/>
            </w:tcBorders>
            <w:shd w:val="clear" w:color="auto" w:fill="auto"/>
            <w:noWrap/>
            <w:vAlign w:val="center"/>
            <w:hideMark/>
          </w:tcPr>
          <w:p w14:paraId="06A9455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2.893,59</w:t>
            </w:r>
          </w:p>
        </w:tc>
        <w:tc>
          <w:tcPr>
            <w:tcW w:w="720" w:type="dxa"/>
            <w:tcBorders>
              <w:top w:val="nil"/>
              <w:left w:val="nil"/>
              <w:bottom w:val="single" w:sz="4" w:space="0" w:color="auto"/>
              <w:right w:val="single" w:sz="4" w:space="0" w:color="auto"/>
            </w:tcBorders>
            <w:shd w:val="clear" w:color="auto" w:fill="auto"/>
            <w:noWrap/>
            <w:vAlign w:val="center"/>
            <w:hideMark/>
          </w:tcPr>
          <w:p w14:paraId="26D6E57E"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6D59DE3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304E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A03.01</w:t>
            </w:r>
          </w:p>
        </w:tc>
        <w:tc>
          <w:tcPr>
            <w:tcW w:w="1060" w:type="dxa"/>
            <w:tcBorders>
              <w:top w:val="nil"/>
              <w:left w:val="nil"/>
              <w:bottom w:val="single" w:sz="4" w:space="0" w:color="auto"/>
              <w:right w:val="single" w:sz="4" w:space="0" w:color="auto"/>
            </w:tcBorders>
            <w:shd w:val="clear" w:color="auto" w:fill="auto"/>
            <w:noWrap/>
            <w:vAlign w:val="center"/>
            <w:hideMark/>
          </w:tcPr>
          <w:p w14:paraId="0345EE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251,50</w:t>
            </w:r>
          </w:p>
        </w:tc>
        <w:tc>
          <w:tcPr>
            <w:tcW w:w="640" w:type="dxa"/>
            <w:tcBorders>
              <w:top w:val="nil"/>
              <w:left w:val="nil"/>
              <w:bottom w:val="single" w:sz="4" w:space="0" w:color="auto"/>
              <w:right w:val="single" w:sz="4" w:space="0" w:color="auto"/>
            </w:tcBorders>
            <w:shd w:val="clear" w:color="auto" w:fill="auto"/>
            <w:noWrap/>
            <w:vAlign w:val="center"/>
            <w:hideMark/>
          </w:tcPr>
          <w:p w14:paraId="2CCD27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557DC09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13÷16</w:t>
            </w:r>
          </w:p>
        </w:tc>
        <w:tc>
          <w:tcPr>
            <w:tcW w:w="1314" w:type="dxa"/>
            <w:tcBorders>
              <w:top w:val="nil"/>
              <w:left w:val="nil"/>
              <w:bottom w:val="single" w:sz="4" w:space="0" w:color="auto"/>
              <w:right w:val="single" w:sz="4" w:space="0" w:color="auto"/>
            </w:tcBorders>
            <w:shd w:val="clear" w:color="auto" w:fill="auto"/>
            <w:noWrap/>
            <w:vAlign w:val="center"/>
            <w:hideMark/>
          </w:tcPr>
          <w:p w14:paraId="54514F4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16÷17,2</w:t>
            </w:r>
          </w:p>
        </w:tc>
        <w:tc>
          <w:tcPr>
            <w:tcW w:w="960" w:type="dxa"/>
            <w:tcBorders>
              <w:top w:val="nil"/>
              <w:left w:val="nil"/>
              <w:bottom w:val="single" w:sz="4" w:space="0" w:color="auto"/>
              <w:right w:val="single" w:sz="4" w:space="0" w:color="auto"/>
            </w:tcBorders>
            <w:shd w:val="clear" w:color="auto" w:fill="auto"/>
            <w:noWrap/>
            <w:vAlign w:val="center"/>
            <w:hideMark/>
          </w:tcPr>
          <w:p w14:paraId="4E5AE6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59,75</w:t>
            </w:r>
          </w:p>
        </w:tc>
        <w:tc>
          <w:tcPr>
            <w:tcW w:w="960" w:type="dxa"/>
            <w:tcBorders>
              <w:top w:val="nil"/>
              <w:left w:val="nil"/>
              <w:bottom w:val="single" w:sz="4" w:space="0" w:color="auto"/>
              <w:right w:val="single" w:sz="4" w:space="0" w:color="auto"/>
            </w:tcBorders>
            <w:shd w:val="clear" w:color="auto" w:fill="auto"/>
            <w:noWrap/>
            <w:vAlign w:val="center"/>
            <w:hideMark/>
          </w:tcPr>
          <w:p w14:paraId="105068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77B913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150,27</w:t>
            </w:r>
          </w:p>
        </w:tc>
        <w:tc>
          <w:tcPr>
            <w:tcW w:w="1180" w:type="dxa"/>
            <w:tcBorders>
              <w:top w:val="nil"/>
              <w:left w:val="nil"/>
              <w:bottom w:val="single" w:sz="4" w:space="0" w:color="auto"/>
              <w:right w:val="single" w:sz="4" w:space="0" w:color="auto"/>
            </w:tcBorders>
            <w:shd w:val="clear" w:color="auto" w:fill="auto"/>
            <w:noWrap/>
            <w:vAlign w:val="center"/>
            <w:hideMark/>
          </w:tcPr>
          <w:p w14:paraId="124086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450,80</w:t>
            </w:r>
          </w:p>
        </w:tc>
        <w:tc>
          <w:tcPr>
            <w:tcW w:w="720" w:type="dxa"/>
            <w:tcBorders>
              <w:top w:val="nil"/>
              <w:left w:val="nil"/>
              <w:bottom w:val="single" w:sz="4" w:space="0" w:color="auto"/>
              <w:right w:val="single" w:sz="4" w:space="0" w:color="auto"/>
            </w:tcBorders>
            <w:shd w:val="clear" w:color="auto" w:fill="auto"/>
            <w:noWrap/>
            <w:vAlign w:val="center"/>
            <w:hideMark/>
          </w:tcPr>
          <w:p w14:paraId="5079D7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1,79</w:t>
            </w:r>
          </w:p>
        </w:tc>
      </w:tr>
      <w:tr w:rsidR="000967EE" w:rsidRPr="000967EE" w14:paraId="6CAE438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DF9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A03.02</w:t>
            </w:r>
          </w:p>
        </w:tc>
        <w:tc>
          <w:tcPr>
            <w:tcW w:w="1060" w:type="dxa"/>
            <w:tcBorders>
              <w:top w:val="nil"/>
              <w:left w:val="nil"/>
              <w:bottom w:val="single" w:sz="4" w:space="0" w:color="auto"/>
              <w:right w:val="single" w:sz="4" w:space="0" w:color="auto"/>
            </w:tcBorders>
            <w:shd w:val="clear" w:color="auto" w:fill="auto"/>
            <w:noWrap/>
            <w:vAlign w:val="center"/>
            <w:hideMark/>
          </w:tcPr>
          <w:p w14:paraId="4C49C5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240,00</w:t>
            </w:r>
          </w:p>
        </w:tc>
        <w:tc>
          <w:tcPr>
            <w:tcW w:w="640" w:type="dxa"/>
            <w:tcBorders>
              <w:top w:val="nil"/>
              <w:left w:val="nil"/>
              <w:bottom w:val="single" w:sz="4" w:space="0" w:color="auto"/>
              <w:right w:val="single" w:sz="4" w:space="0" w:color="auto"/>
            </w:tcBorders>
            <w:shd w:val="clear" w:color="auto" w:fill="auto"/>
            <w:noWrap/>
            <w:vAlign w:val="center"/>
            <w:hideMark/>
          </w:tcPr>
          <w:p w14:paraId="4538C7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2E3A975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18CCEA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085000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61,95</w:t>
            </w:r>
          </w:p>
        </w:tc>
        <w:tc>
          <w:tcPr>
            <w:tcW w:w="960" w:type="dxa"/>
            <w:tcBorders>
              <w:top w:val="nil"/>
              <w:left w:val="nil"/>
              <w:bottom w:val="single" w:sz="4" w:space="0" w:color="auto"/>
              <w:right w:val="single" w:sz="4" w:space="0" w:color="auto"/>
            </w:tcBorders>
            <w:shd w:val="clear" w:color="auto" w:fill="auto"/>
            <w:noWrap/>
            <w:vAlign w:val="center"/>
            <w:hideMark/>
          </w:tcPr>
          <w:p w14:paraId="003FDF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2D808B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376B2C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2587FA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1,86</w:t>
            </w:r>
          </w:p>
        </w:tc>
      </w:tr>
      <w:tr w:rsidR="000967EE" w:rsidRPr="000967EE" w14:paraId="3EE1F95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141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A03.03</w:t>
            </w:r>
          </w:p>
        </w:tc>
        <w:tc>
          <w:tcPr>
            <w:tcW w:w="1060" w:type="dxa"/>
            <w:tcBorders>
              <w:top w:val="nil"/>
              <w:left w:val="nil"/>
              <w:bottom w:val="single" w:sz="4" w:space="0" w:color="auto"/>
              <w:right w:val="single" w:sz="4" w:space="0" w:color="auto"/>
            </w:tcBorders>
            <w:shd w:val="clear" w:color="auto" w:fill="auto"/>
            <w:noWrap/>
            <w:vAlign w:val="center"/>
            <w:hideMark/>
          </w:tcPr>
          <w:p w14:paraId="521998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240,00</w:t>
            </w:r>
          </w:p>
        </w:tc>
        <w:tc>
          <w:tcPr>
            <w:tcW w:w="640" w:type="dxa"/>
            <w:tcBorders>
              <w:top w:val="nil"/>
              <w:left w:val="nil"/>
              <w:bottom w:val="single" w:sz="4" w:space="0" w:color="auto"/>
              <w:right w:val="single" w:sz="4" w:space="0" w:color="auto"/>
            </w:tcBorders>
            <w:shd w:val="clear" w:color="auto" w:fill="auto"/>
            <w:noWrap/>
            <w:vAlign w:val="center"/>
            <w:hideMark/>
          </w:tcPr>
          <w:p w14:paraId="3AEADD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5F32DE0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3D7BDF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543807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61,95</w:t>
            </w:r>
          </w:p>
        </w:tc>
        <w:tc>
          <w:tcPr>
            <w:tcW w:w="960" w:type="dxa"/>
            <w:tcBorders>
              <w:top w:val="nil"/>
              <w:left w:val="nil"/>
              <w:bottom w:val="single" w:sz="4" w:space="0" w:color="auto"/>
              <w:right w:val="single" w:sz="4" w:space="0" w:color="auto"/>
            </w:tcBorders>
            <w:shd w:val="clear" w:color="auto" w:fill="auto"/>
            <w:noWrap/>
            <w:vAlign w:val="center"/>
            <w:hideMark/>
          </w:tcPr>
          <w:p w14:paraId="048E74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680B75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1AA8A9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536AAF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1,86</w:t>
            </w:r>
          </w:p>
        </w:tc>
      </w:tr>
      <w:tr w:rsidR="000967EE" w:rsidRPr="000967EE" w14:paraId="1611BE4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26EC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A03.04</w:t>
            </w:r>
          </w:p>
        </w:tc>
        <w:tc>
          <w:tcPr>
            <w:tcW w:w="1060" w:type="dxa"/>
            <w:tcBorders>
              <w:top w:val="nil"/>
              <w:left w:val="nil"/>
              <w:bottom w:val="single" w:sz="4" w:space="0" w:color="auto"/>
              <w:right w:val="single" w:sz="4" w:space="0" w:color="auto"/>
            </w:tcBorders>
            <w:shd w:val="clear" w:color="auto" w:fill="auto"/>
            <w:noWrap/>
            <w:vAlign w:val="center"/>
            <w:hideMark/>
          </w:tcPr>
          <w:p w14:paraId="365BF8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240,00</w:t>
            </w:r>
          </w:p>
        </w:tc>
        <w:tc>
          <w:tcPr>
            <w:tcW w:w="640" w:type="dxa"/>
            <w:tcBorders>
              <w:top w:val="nil"/>
              <w:left w:val="nil"/>
              <w:bottom w:val="single" w:sz="4" w:space="0" w:color="auto"/>
              <w:right w:val="single" w:sz="4" w:space="0" w:color="auto"/>
            </w:tcBorders>
            <w:shd w:val="clear" w:color="auto" w:fill="auto"/>
            <w:noWrap/>
            <w:vAlign w:val="center"/>
            <w:hideMark/>
          </w:tcPr>
          <w:p w14:paraId="015F97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4B3E52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314" w:type="dxa"/>
            <w:tcBorders>
              <w:top w:val="nil"/>
              <w:left w:val="nil"/>
              <w:bottom w:val="single" w:sz="4" w:space="0" w:color="auto"/>
              <w:right w:val="single" w:sz="4" w:space="0" w:color="auto"/>
            </w:tcBorders>
            <w:shd w:val="clear" w:color="auto" w:fill="auto"/>
            <w:noWrap/>
            <w:vAlign w:val="center"/>
            <w:hideMark/>
          </w:tcPr>
          <w:p w14:paraId="30F88D2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4A4BDF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61,95</w:t>
            </w:r>
          </w:p>
        </w:tc>
        <w:tc>
          <w:tcPr>
            <w:tcW w:w="960" w:type="dxa"/>
            <w:tcBorders>
              <w:top w:val="nil"/>
              <w:left w:val="nil"/>
              <w:bottom w:val="single" w:sz="4" w:space="0" w:color="auto"/>
              <w:right w:val="single" w:sz="4" w:space="0" w:color="auto"/>
            </w:tcBorders>
            <w:shd w:val="clear" w:color="auto" w:fill="auto"/>
            <w:noWrap/>
            <w:vAlign w:val="center"/>
            <w:hideMark/>
          </w:tcPr>
          <w:p w14:paraId="5BC8D1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4212D8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148,68</w:t>
            </w:r>
          </w:p>
        </w:tc>
        <w:tc>
          <w:tcPr>
            <w:tcW w:w="1180" w:type="dxa"/>
            <w:tcBorders>
              <w:top w:val="nil"/>
              <w:left w:val="nil"/>
              <w:bottom w:val="single" w:sz="4" w:space="0" w:color="auto"/>
              <w:right w:val="single" w:sz="4" w:space="0" w:color="auto"/>
            </w:tcBorders>
            <w:shd w:val="clear" w:color="auto" w:fill="auto"/>
            <w:noWrap/>
            <w:vAlign w:val="center"/>
            <w:hideMark/>
          </w:tcPr>
          <w:p w14:paraId="680023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446,04</w:t>
            </w:r>
          </w:p>
        </w:tc>
        <w:tc>
          <w:tcPr>
            <w:tcW w:w="720" w:type="dxa"/>
            <w:tcBorders>
              <w:top w:val="nil"/>
              <w:left w:val="nil"/>
              <w:bottom w:val="single" w:sz="4" w:space="0" w:color="auto"/>
              <w:right w:val="single" w:sz="4" w:space="0" w:color="auto"/>
            </w:tcBorders>
            <w:shd w:val="clear" w:color="auto" w:fill="auto"/>
            <w:noWrap/>
            <w:vAlign w:val="center"/>
            <w:hideMark/>
          </w:tcPr>
          <w:p w14:paraId="685B6A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1,86</w:t>
            </w:r>
          </w:p>
        </w:tc>
      </w:tr>
      <w:tr w:rsidR="000967EE" w:rsidRPr="000967EE" w14:paraId="2637880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D03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A03.05</w:t>
            </w:r>
          </w:p>
        </w:tc>
        <w:tc>
          <w:tcPr>
            <w:tcW w:w="1060" w:type="dxa"/>
            <w:tcBorders>
              <w:top w:val="nil"/>
              <w:left w:val="nil"/>
              <w:bottom w:val="single" w:sz="4" w:space="0" w:color="auto"/>
              <w:right w:val="single" w:sz="4" w:space="0" w:color="auto"/>
            </w:tcBorders>
            <w:shd w:val="clear" w:color="auto" w:fill="auto"/>
            <w:noWrap/>
            <w:vAlign w:val="center"/>
            <w:hideMark/>
          </w:tcPr>
          <w:p w14:paraId="0B420C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238,48</w:t>
            </w:r>
          </w:p>
        </w:tc>
        <w:tc>
          <w:tcPr>
            <w:tcW w:w="640" w:type="dxa"/>
            <w:tcBorders>
              <w:top w:val="nil"/>
              <w:left w:val="nil"/>
              <w:bottom w:val="single" w:sz="4" w:space="0" w:color="auto"/>
              <w:right w:val="single" w:sz="4" w:space="0" w:color="auto"/>
            </w:tcBorders>
            <w:shd w:val="clear" w:color="auto" w:fill="auto"/>
            <w:noWrap/>
            <w:vAlign w:val="center"/>
            <w:hideMark/>
          </w:tcPr>
          <w:p w14:paraId="7FE303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4316437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16÷16,5</w:t>
            </w:r>
          </w:p>
        </w:tc>
        <w:tc>
          <w:tcPr>
            <w:tcW w:w="1314" w:type="dxa"/>
            <w:tcBorders>
              <w:top w:val="nil"/>
              <w:left w:val="nil"/>
              <w:bottom w:val="single" w:sz="4" w:space="0" w:color="auto"/>
              <w:right w:val="single" w:sz="4" w:space="0" w:color="auto"/>
            </w:tcBorders>
            <w:shd w:val="clear" w:color="auto" w:fill="auto"/>
            <w:noWrap/>
            <w:vAlign w:val="center"/>
            <w:hideMark/>
          </w:tcPr>
          <w:p w14:paraId="482609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14÷15</w:t>
            </w:r>
          </w:p>
        </w:tc>
        <w:tc>
          <w:tcPr>
            <w:tcW w:w="960" w:type="dxa"/>
            <w:tcBorders>
              <w:top w:val="nil"/>
              <w:left w:val="nil"/>
              <w:bottom w:val="single" w:sz="4" w:space="0" w:color="auto"/>
              <w:right w:val="single" w:sz="4" w:space="0" w:color="auto"/>
            </w:tcBorders>
            <w:shd w:val="clear" w:color="auto" w:fill="auto"/>
            <w:noWrap/>
            <w:vAlign w:val="center"/>
            <w:hideMark/>
          </w:tcPr>
          <w:p w14:paraId="764F65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66,15</w:t>
            </w:r>
          </w:p>
        </w:tc>
        <w:tc>
          <w:tcPr>
            <w:tcW w:w="960" w:type="dxa"/>
            <w:tcBorders>
              <w:top w:val="nil"/>
              <w:left w:val="nil"/>
              <w:bottom w:val="single" w:sz="4" w:space="0" w:color="auto"/>
              <w:right w:val="single" w:sz="4" w:space="0" w:color="auto"/>
            </w:tcBorders>
            <w:shd w:val="clear" w:color="auto" w:fill="auto"/>
            <w:noWrap/>
            <w:vAlign w:val="center"/>
            <w:hideMark/>
          </w:tcPr>
          <w:p w14:paraId="5F007B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30853F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157,76</w:t>
            </w:r>
          </w:p>
        </w:tc>
        <w:tc>
          <w:tcPr>
            <w:tcW w:w="1180" w:type="dxa"/>
            <w:tcBorders>
              <w:top w:val="nil"/>
              <w:left w:val="nil"/>
              <w:bottom w:val="single" w:sz="4" w:space="0" w:color="auto"/>
              <w:right w:val="single" w:sz="4" w:space="0" w:color="auto"/>
            </w:tcBorders>
            <w:shd w:val="clear" w:color="auto" w:fill="auto"/>
            <w:noWrap/>
            <w:vAlign w:val="center"/>
            <w:hideMark/>
          </w:tcPr>
          <w:p w14:paraId="02D2EE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473,28</w:t>
            </w:r>
          </w:p>
        </w:tc>
        <w:tc>
          <w:tcPr>
            <w:tcW w:w="720" w:type="dxa"/>
            <w:tcBorders>
              <w:top w:val="nil"/>
              <w:left w:val="nil"/>
              <w:bottom w:val="single" w:sz="4" w:space="0" w:color="auto"/>
              <w:right w:val="single" w:sz="4" w:space="0" w:color="auto"/>
            </w:tcBorders>
            <w:shd w:val="clear" w:color="auto" w:fill="auto"/>
            <w:noWrap/>
            <w:vAlign w:val="center"/>
            <w:hideMark/>
          </w:tcPr>
          <w:p w14:paraId="7113F8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1,98</w:t>
            </w:r>
          </w:p>
        </w:tc>
      </w:tr>
      <w:tr w:rsidR="000967EE" w:rsidRPr="000967EE" w14:paraId="605B673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6924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A03.06</w:t>
            </w:r>
          </w:p>
        </w:tc>
        <w:tc>
          <w:tcPr>
            <w:tcW w:w="1060" w:type="dxa"/>
            <w:tcBorders>
              <w:top w:val="nil"/>
              <w:left w:val="nil"/>
              <w:bottom w:val="single" w:sz="4" w:space="0" w:color="auto"/>
              <w:right w:val="single" w:sz="4" w:space="0" w:color="auto"/>
            </w:tcBorders>
            <w:shd w:val="clear" w:color="auto" w:fill="auto"/>
            <w:noWrap/>
            <w:vAlign w:val="center"/>
            <w:hideMark/>
          </w:tcPr>
          <w:p w14:paraId="4BA319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373,74</w:t>
            </w:r>
          </w:p>
        </w:tc>
        <w:tc>
          <w:tcPr>
            <w:tcW w:w="640" w:type="dxa"/>
            <w:tcBorders>
              <w:top w:val="nil"/>
              <w:left w:val="nil"/>
              <w:bottom w:val="single" w:sz="4" w:space="0" w:color="auto"/>
              <w:right w:val="single" w:sz="4" w:space="0" w:color="auto"/>
            </w:tcBorders>
            <w:shd w:val="clear" w:color="auto" w:fill="auto"/>
            <w:noWrap/>
            <w:vAlign w:val="center"/>
            <w:hideMark/>
          </w:tcPr>
          <w:p w14:paraId="4B1F00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1026" w:type="dxa"/>
            <w:tcBorders>
              <w:top w:val="nil"/>
              <w:left w:val="nil"/>
              <w:bottom w:val="single" w:sz="4" w:space="0" w:color="auto"/>
              <w:right w:val="single" w:sz="4" w:space="0" w:color="auto"/>
            </w:tcBorders>
            <w:shd w:val="clear" w:color="auto" w:fill="auto"/>
            <w:noWrap/>
            <w:vAlign w:val="center"/>
            <w:hideMark/>
          </w:tcPr>
          <w:p w14:paraId="7F6D0CE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16,5÷27,2</w:t>
            </w:r>
          </w:p>
        </w:tc>
        <w:tc>
          <w:tcPr>
            <w:tcW w:w="1314" w:type="dxa"/>
            <w:tcBorders>
              <w:top w:val="nil"/>
              <w:left w:val="nil"/>
              <w:bottom w:val="single" w:sz="4" w:space="0" w:color="auto"/>
              <w:right w:val="single" w:sz="4" w:space="0" w:color="auto"/>
            </w:tcBorders>
            <w:shd w:val="clear" w:color="auto" w:fill="auto"/>
            <w:noWrap/>
            <w:vAlign w:val="center"/>
            <w:hideMark/>
          </w:tcPr>
          <w:p w14:paraId="159518D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13÷26</w:t>
            </w:r>
          </w:p>
        </w:tc>
        <w:tc>
          <w:tcPr>
            <w:tcW w:w="960" w:type="dxa"/>
            <w:tcBorders>
              <w:top w:val="nil"/>
              <w:left w:val="nil"/>
              <w:bottom w:val="single" w:sz="4" w:space="0" w:color="auto"/>
              <w:right w:val="single" w:sz="4" w:space="0" w:color="auto"/>
            </w:tcBorders>
            <w:shd w:val="clear" w:color="auto" w:fill="auto"/>
            <w:noWrap/>
            <w:vAlign w:val="center"/>
            <w:hideMark/>
          </w:tcPr>
          <w:p w14:paraId="13E6D3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56,31</w:t>
            </w:r>
          </w:p>
        </w:tc>
        <w:tc>
          <w:tcPr>
            <w:tcW w:w="960" w:type="dxa"/>
            <w:tcBorders>
              <w:top w:val="nil"/>
              <w:left w:val="nil"/>
              <w:bottom w:val="single" w:sz="4" w:space="0" w:color="auto"/>
              <w:right w:val="single" w:sz="4" w:space="0" w:color="auto"/>
            </w:tcBorders>
            <w:shd w:val="clear" w:color="auto" w:fill="auto"/>
            <w:noWrap/>
            <w:vAlign w:val="center"/>
            <w:hideMark/>
          </w:tcPr>
          <w:p w14:paraId="195F49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3,00</w:t>
            </w:r>
          </w:p>
        </w:tc>
        <w:tc>
          <w:tcPr>
            <w:tcW w:w="1060" w:type="dxa"/>
            <w:tcBorders>
              <w:top w:val="nil"/>
              <w:left w:val="nil"/>
              <w:bottom w:val="single" w:sz="4" w:space="0" w:color="auto"/>
              <w:right w:val="single" w:sz="4" w:space="0" w:color="auto"/>
            </w:tcBorders>
            <w:shd w:val="clear" w:color="auto" w:fill="auto"/>
            <w:noWrap/>
            <w:vAlign w:val="center"/>
            <w:hideMark/>
          </w:tcPr>
          <w:p w14:paraId="778A33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210,46</w:t>
            </w:r>
          </w:p>
        </w:tc>
        <w:tc>
          <w:tcPr>
            <w:tcW w:w="1180" w:type="dxa"/>
            <w:tcBorders>
              <w:top w:val="nil"/>
              <w:left w:val="nil"/>
              <w:bottom w:val="single" w:sz="4" w:space="0" w:color="auto"/>
              <w:right w:val="single" w:sz="4" w:space="0" w:color="auto"/>
            </w:tcBorders>
            <w:shd w:val="clear" w:color="auto" w:fill="auto"/>
            <w:noWrap/>
            <w:vAlign w:val="center"/>
            <w:hideMark/>
          </w:tcPr>
          <w:p w14:paraId="0BDC38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631,39</w:t>
            </w:r>
          </w:p>
        </w:tc>
        <w:tc>
          <w:tcPr>
            <w:tcW w:w="720" w:type="dxa"/>
            <w:tcBorders>
              <w:top w:val="nil"/>
              <w:left w:val="nil"/>
              <w:bottom w:val="single" w:sz="4" w:space="0" w:color="auto"/>
              <w:right w:val="single" w:sz="4" w:space="0" w:color="auto"/>
            </w:tcBorders>
            <w:shd w:val="clear" w:color="auto" w:fill="auto"/>
            <w:noWrap/>
            <w:vAlign w:val="center"/>
            <w:hideMark/>
          </w:tcPr>
          <w:p w14:paraId="1A7046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1,69</w:t>
            </w:r>
          </w:p>
        </w:tc>
      </w:tr>
      <w:tr w:rsidR="000967EE" w:rsidRPr="000967EE" w14:paraId="358C88A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94C95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TỔNG</w:t>
            </w:r>
          </w:p>
        </w:tc>
        <w:tc>
          <w:tcPr>
            <w:tcW w:w="1060" w:type="dxa"/>
            <w:tcBorders>
              <w:top w:val="nil"/>
              <w:left w:val="nil"/>
              <w:bottom w:val="single" w:sz="4" w:space="0" w:color="auto"/>
              <w:right w:val="single" w:sz="4" w:space="0" w:color="auto"/>
            </w:tcBorders>
            <w:shd w:val="clear" w:color="auto" w:fill="auto"/>
            <w:noWrap/>
            <w:vAlign w:val="center"/>
            <w:hideMark/>
          </w:tcPr>
          <w:p w14:paraId="3FFD905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3.930,34</w:t>
            </w:r>
          </w:p>
        </w:tc>
        <w:tc>
          <w:tcPr>
            <w:tcW w:w="640" w:type="dxa"/>
            <w:tcBorders>
              <w:top w:val="nil"/>
              <w:left w:val="nil"/>
              <w:bottom w:val="single" w:sz="4" w:space="0" w:color="auto"/>
              <w:right w:val="single" w:sz="4" w:space="0" w:color="auto"/>
            </w:tcBorders>
            <w:shd w:val="clear" w:color="auto" w:fill="auto"/>
            <w:noWrap/>
            <w:vAlign w:val="center"/>
            <w:hideMark/>
          </w:tcPr>
          <w:p w14:paraId="7D97ED4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15</w:t>
            </w:r>
          </w:p>
        </w:tc>
        <w:tc>
          <w:tcPr>
            <w:tcW w:w="1026" w:type="dxa"/>
            <w:tcBorders>
              <w:top w:val="nil"/>
              <w:left w:val="nil"/>
              <w:bottom w:val="single" w:sz="4" w:space="0" w:color="auto"/>
              <w:right w:val="single" w:sz="4" w:space="0" w:color="auto"/>
            </w:tcBorders>
            <w:shd w:val="clear" w:color="auto" w:fill="auto"/>
            <w:noWrap/>
            <w:vAlign w:val="center"/>
            <w:hideMark/>
          </w:tcPr>
          <w:p w14:paraId="48762D5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314" w:type="dxa"/>
            <w:tcBorders>
              <w:top w:val="nil"/>
              <w:left w:val="nil"/>
              <w:bottom w:val="single" w:sz="4" w:space="0" w:color="auto"/>
              <w:right w:val="single" w:sz="4" w:space="0" w:color="auto"/>
            </w:tcBorders>
            <w:shd w:val="clear" w:color="auto" w:fill="auto"/>
            <w:noWrap/>
            <w:vAlign w:val="center"/>
            <w:hideMark/>
          </w:tcPr>
          <w:p w14:paraId="78B6EC5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C97036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86B63C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E0D5A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2.412,45</w:t>
            </w:r>
          </w:p>
        </w:tc>
        <w:tc>
          <w:tcPr>
            <w:tcW w:w="1180" w:type="dxa"/>
            <w:tcBorders>
              <w:top w:val="nil"/>
              <w:left w:val="nil"/>
              <w:bottom w:val="single" w:sz="4" w:space="0" w:color="auto"/>
              <w:right w:val="single" w:sz="4" w:space="0" w:color="auto"/>
            </w:tcBorders>
            <w:shd w:val="clear" w:color="auto" w:fill="auto"/>
            <w:noWrap/>
            <w:vAlign w:val="center"/>
            <w:hideMark/>
          </w:tcPr>
          <w:p w14:paraId="1E71AFF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7.237,35</w:t>
            </w:r>
          </w:p>
        </w:tc>
        <w:tc>
          <w:tcPr>
            <w:tcW w:w="720" w:type="dxa"/>
            <w:tcBorders>
              <w:top w:val="nil"/>
              <w:left w:val="nil"/>
              <w:bottom w:val="single" w:sz="4" w:space="0" w:color="auto"/>
              <w:right w:val="single" w:sz="4" w:space="0" w:color="auto"/>
            </w:tcBorders>
            <w:shd w:val="clear" w:color="auto" w:fill="auto"/>
            <w:noWrap/>
            <w:vAlign w:val="center"/>
            <w:hideMark/>
          </w:tcPr>
          <w:p w14:paraId="0A77EB5A"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bl>
    <w:p w14:paraId="42C7A08C" w14:textId="67BA55FB" w:rsidR="00AF4082" w:rsidRPr="000967EE" w:rsidRDefault="00AF4082" w:rsidP="002D5868">
      <w:pPr>
        <w:tabs>
          <w:tab w:val="left" w:pos="851"/>
        </w:tabs>
        <w:rPr>
          <w:b/>
          <w:color w:val="000000" w:themeColor="text1"/>
        </w:rPr>
      </w:pPr>
      <w:r w:rsidRPr="000967EE">
        <w:rPr>
          <w:b/>
          <w:color w:val="000000" w:themeColor="text1"/>
        </w:rPr>
        <w:br w:type="page"/>
      </w:r>
    </w:p>
    <w:p w14:paraId="548580B4" w14:textId="77777777" w:rsidR="003C5649" w:rsidRPr="000967EE" w:rsidRDefault="003C5649" w:rsidP="003C5649">
      <w:pPr>
        <w:pStyle w:val="ListParagraph"/>
        <w:numPr>
          <w:ilvl w:val="1"/>
          <w:numId w:val="4"/>
        </w:numPr>
        <w:ind w:left="0" w:firstLine="284"/>
        <w:outlineLvl w:val="1"/>
        <w:rPr>
          <w:b/>
          <w:color w:val="000000" w:themeColor="text1"/>
        </w:rPr>
      </w:pPr>
      <w:bookmarkStart w:id="320" w:name="_Toc72484522"/>
      <w:r w:rsidRPr="000967EE">
        <w:rPr>
          <w:b/>
          <w:color w:val="000000" w:themeColor="text1"/>
        </w:rPr>
        <w:lastRenderedPageBreak/>
        <w:t>Bảng thống kê chi tiết lô liên kế</w:t>
      </w:r>
      <w:bookmarkEnd w:id="320"/>
    </w:p>
    <w:p w14:paraId="20A760CB" w14:textId="7B2550FB"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THỐNG KÊ LÔ LIÊN KẾ</w:t>
      </w:r>
    </w:p>
    <w:tbl>
      <w:tblPr>
        <w:tblW w:w="9880" w:type="dxa"/>
        <w:tblInd w:w="113" w:type="dxa"/>
        <w:tblLook w:val="04A0" w:firstRow="1" w:lastRow="0" w:firstColumn="1" w:lastColumn="0" w:noHBand="0" w:noVBand="1"/>
      </w:tblPr>
      <w:tblGrid>
        <w:gridCol w:w="960"/>
        <w:gridCol w:w="1096"/>
        <w:gridCol w:w="693"/>
        <w:gridCol w:w="781"/>
        <w:gridCol w:w="1559"/>
        <w:gridCol w:w="960"/>
        <w:gridCol w:w="960"/>
        <w:gridCol w:w="1096"/>
        <w:gridCol w:w="1206"/>
        <w:gridCol w:w="720"/>
      </w:tblGrid>
      <w:tr w:rsidR="000967EE" w:rsidRPr="000967EE" w14:paraId="7FFBD7CC" w14:textId="77777777" w:rsidTr="003C5649">
        <w:trPr>
          <w:trHeight w:val="1275"/>
          <w:tblHead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AC64A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Tên lô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91E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Diện tích</w:t>
            </w:r>
            <w:r w:rsidRPr="000967EE">
              <w:rPr>
                <w:b/>
                <w:bCs/>
                <w:color w:val="000000" w:themeColor="text1"/>
                <w:sz w:val="22"/>
                <w:szCs w:val="22"/>
                <w:lang w:val="en-GB" w:eastAsia="en-GB"/>
              </w:rPr>
              <w:br/>
              <w:t>(m²)</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F3898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Số lô</w:t>
            </w:r>
            <w:r w:rsidRPr="000967EE">
              <w:rPr>
                <w:b/>
                <w:bCs/>
                <w:color w:val="000000" w:themeColor="text1"/>
                <w:sz w:val="22"/>
                <w:szCs w:val="22"/>
                <w:lang w:val="en-GB" w:eastAsia="en-GB"/>
              </w:rPr>
              <w:br/>
              <w:t>(căn)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14:paraId="32F02A3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Kích thước lô</w:t>
            </w:r>
            <w:r w:rsidRPr="000967EE">
              <w:rPr>
                <w:b/>
                <w:bCs/>
                <w:color w:val="000000" w:themeColor="text1"/>
                <w:sz w:val="22"/>
                <w:szCs w:val="22"/>
                <w:lang w:val="en-GB" w:eastAsia="en-GB"/>
              </w:rPr>
              <w:br/>
              <w:t>(m)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8FFA3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MĐXD TỐI ĐA</w:t>
            </w:r>
            <w:r w:rsidRPr="000967EE">
              <w:rPr>
                <w:b/>
                <w:bCs/>
                <w:color w:val="000000" w:themeColor="text1"/>
                <w:sz w:val="22"/>
                <w:szCs w:val="22"/>
                <w:lang w:val="en-GB" w:eastAsia="en-GB"/>
              </w:rPr>
              <w:br/>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EC3F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Tầng cao tối đa</w:t>
            </w:r>
            <w:r w:rsidRPr="000967EE">
              <w:rPr>
                <w:b/>
                <w:bCs/>
                <w:color w:val="000000" w:themeColor="text1"/>
                <w:sz w:val="22"/>
                <w:szCs w:val="22"/>
                <w:lang w:val="en-GB" w:eastAsia="en-GB"/>
              </w:rPr>
              <w:br/>
              <w:t>(tầng)</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1504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DTXD</w:t>
            </w:r>
            <w:r w:rsidRPr="000967EE">
              <w:rPr>
                <w:b/>
                <w:bCs/>
                <w:color w:val="000000" w:themeColor="text1"/>
                <w:sz w:val="22"/>
                <w:szCs w:val="22"/>
                <w:lang w:val="en-GB" w:eastAsia="en-GB"/>
              </w:rPr>
              <w:br/>
              <w:t>(m²)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149F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DT sàn</w:t>
            </w:r>
            <w:r w:rsidRPr="000967EE">
              <w:rPr>
                <w:b/>
                <w:bCs/>
                <w:color w:val="000000" w:themeColor="text1"/>
                <w:sz w:val="22"/>
                <w:szCs w:val="22"/>
                <w:lang w:val="en-GB" w:eastAsia="en-GB"/>
              </w:rPr>
              <w:br/>
              <w:t>(m²)</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FA64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Hệ số SDĐ</w:t>
            </w:r>
            <w:r w:rsidRPr="000967EE">
              <w:rPr>
                <w:b/>
                <w:bCs/>
                <w:color w:val="000000" w:themeColor="text1"/>
                <w:sz w:val="22"/>
                <w:szCs w:val="22"/>
                <w:lang w:val="en-GB" w:eastAsia="en-GB"/>
              </w:rPr>
              <w:br/>
              <w:t>(lần)</w:t>
            </w:r>
          </w:p>
        </w:tc>
      </w:tr>
      <w:tr w:rsidR="000967EE" w:rsidRPr="000967EE" w14:paraId="1B98748B" w14:textId="77777777" w:rsidTr="003C5649">
        <w:trPr>
          <w:trHeight w:val="300"/>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B92A8AA" w14:textId="77777777" w:rsidR="003C5649" w:rsidRPr="000967EE" w:rsidRDefault="003C5649" w:rsidP="003C5649">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45D6FD4" w14:textId="77777777" w:rsidR="003C5649" w:rsidRPr="000967EE" w:rsidRDefault="003C5649" w:rsidP="003C5649">
            <w:pPr>
              <w:rPr>
                <w:b/>
                <w:bCs/>
                <w:color w:val="000000" w:themeColor="text1"/>
                <w:sz w:val="22"/>
                <w:szCs w:val="22"/>
                <w:lang w:val="en-GB" w:eastAsia="en-GB"/>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4F97EB69" w14:textId="77777777" w:rsidR="003C5649" w:rsidRPr="000967EE" w:rsidRDefault="003C5649" w:rsidP="003C5649">
            <w:pPr>
              <w:rPr>
                <w:b/>
                <w:bCs/>
                <w:color w:val="000000" w:themeColor="text1"/>
                <w:sz w:val="22"/>
                <w:szCs w:val="22"/>
                <w:lang w:val="en-GB" w:eastAsia="en-GB"/>
              </w:rPr>
            </w:pPr>
          </w:p>
        </w:tc>
        <w:tc>
          <w:tcPr>
            <w:tcW w:w="781" w:type="dxa"/>
            <w:tcBorders>
              <w:top w:val="nil"/>
              <w:left w:val="nil"/>
              <w:bottom w:val="single" w:sz="4" w:space="0" w:color="auto"/>
              <w:right w:val="single" w:sz="4" w:space="0" w:color="auto"/>
            </w:tcBorders>
            <w:shd w:val="clear" w:color="auto" w:fill="auto"/>
            <w:noWrap/>
            <w:vAlign w:val="center"/>
            <w:hideMark/>
          </w:tcPr>
          <w:p w14:paraId="122EFB5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Dài</w:t>
            </w:r>
          </w:p>
        </w:tc>
        <w:tc>
          <w:tcPr>
            <w:tcW w:w="1559" w:type="dxa"/>
            <w:tcBorders>
              <w:top w:val="nil"/>
              <w:left w:val="nil"/>
              <w:bottom w:val="single" w:sz="4" w:space="0" w:color="auto"/>
              <w:right w:val="single" w:sz="4" w:space="0" w:color="auto"/>
            </w:tcBorders>
            <w:shd w:val="clear" w:color="auto" w:fill="auto"/>
            <w:vAlign w:val="center"/>
            <w:hideMark/>
          </w:tcPr>
          <w:p w14:paraId="2F6D8E3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Rộng</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8F61B71" w14:textId="77777777" w:rsidR="003C5649" w:rsidRPr="000967EE" w:rsidRDefault="003C5649" w:rsidP="003C5649">
            <w:pPr>
              <w:rPr>
                <w:b/>
                <w:bCs/>
                <w:color w:val="000000" w:themeColor="text1"/>
                <w:sz w:val="22"/>
                <w:szCs w:val="22"/>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48785C2" w14:textId="77777777" w:rsidR="003C5649" w:rsidRPr="000967EE" w:rsidRDefault="003C5649" w:rsidP="003C5649">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E2336CC" w14:textId="77777777" w:rsidR="003C5649" w:rsidRPr="000967EE" w:rsidRDefault="003C5649" w:rsidP="003C5649">
            <w:pPr>
              <w:rPr>
                <w:b/>
                <w:bCs/>
                <w:color w:val="000000" w:themeColor="text1"/>
                <w:sz w:val="22"/>
                <w:szCs w:val="22"/>
                <w:lang w:val="en-GB" w:eastAsia="en-GB"/>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37FA095A" w14:textId="77777777" w:rsidR="003C5649" w:rsidRPr="000967EE" w:rsidRDefault="003C5649" w:rsidP="003C5649">
            <w:pPr>
              <w:rPr>
                <w:b/>
                <w:bCs/>
                <w:color w:val="000000" w:themeColor="text1"/>
                <w:sz w:val="22"/>
                <w:szCs w:val="22"/>
                <w:lang w:val="en-GB"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E4581FD" w14:textId="77777777" w:rsidR="003C5649" w:rsidRPr="000967EE" w:rsidRDefault="003C5649" w:rsidP="003C5649">
            <w:pPr>
              <w:rPr>
                <w:b/>
                <w:bCs/>
                <w:color w:val="000000" w:themeColor="text1"/>
                <w:sz w:val="22"/>
                <w:szCs w:val="22"/>
                <w:lang w:val="en-GB" w:eastAsia="en-GB"/>
              </w:rPr>
            </w:pPr>
          </w:p>
        </w:tc>
      </w:tr>
      <w:tr w:rsidR="000967EE" w:rsidRPr="000967EE" w14:paraId="57E9A23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BC3B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B01</w:t>
            </w:r>
          </w:p>
        </w:tc>
        <w:tc>
          <w:tcPr>
            <w:tcW w:w="1060" w:type="dxa"/>
            <w:tcBorders>
              <w:top w:val="nil"/>
              <w:left w:val="nil"/>
              <w:bottom w:val="single" w:sz="4" w:space="0" w:color="auto"/>
              <w:right w:val="single" w:sz="4" w:space="0" w:color="auto"/>
            </w:tcBorders>
            <w:shd w:val="clear" w:color="auto" w:fill="auto"/>
            <w:noWrap/>
            <w:vAlign w:val="center"/>
            <w:hideMark/>
          </w:tcPr>
          <w:p w14:paraId="3850782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2.475,53</w:t>
            </w:r>
          </w:p>
        </w:tc>
        <w:tc>
          <w:tcPr>
            <w:tcW w:w="640" w:type="dxa"/>
            <w:tcBorders>
              <w:top w:val="nil"/>
              <w:left w:val="nil"/>
              <w:bottom w:val="single" w:sz="4" w:space="0" w:color="auto"/>
              <w:right w:val="single" w:sz="4" w:space="0" w:color="auto"/>
            </w:tcBorders>
            <w:shd w:val="clear" w:color="auto" w:fill="auto"/>
            <w:noWrap/>
            <w:vAlign w:val="center"/>
            <w:hideMark/>
          </w:tcPr>
          <w:p w14:paraId="021D87B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w:t>
            </w:r>
          </w:p>
        </w:tc>
        <w:tc>
          <w:tcPr>
            <w:tcW w:w="781" w:type="dxa"/>
            <w:tcBorders>
              <w:top w:val="nil"/>
              <w:left w:val="nil"/>
              <w:bottom w:val="single" w:sz="4" w:space="0" w:color="auto"/>
              <w:right w:val="single" w:sz="4" w:space="0" w:color="auto"/>
            </w:tcBorders>
            <w:shd w:val="clear" w:color="auto" w:fill="auto"/>
            <w:noWrap/>
            <w:vAlign w:val="center"/>
            <w:hideMark/>
          </w:tcPr>
          <w:p w14:paraId="41EC6FB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68793F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A43F6D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C628CD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C13CE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2.144,19</w:t>
            </w:r>
          </w:p>
        </w:tc>
        <w:tc>
          <w:tcPr>
            <w:tcW w:w="1180" w:type="dxa"/>
            <w:tcBorders>
              <w:top w:val="nil"/>
              <w:left w:val="nil"/>
              <w:bottom w:val="single" w:sz="4" w:space="0" w:color="auto"/>
              <w:right w:val="single" w:sz="4" w:space="0" w:color="auto"/>
            </w:tcBorders>
            <w:shd w:val="clear" w:color="auto" w:fill="auto"/>
            <w:noWrap/>
            <w:vAlign w:val="center"/>
            <w:hideMark/>
          </w:tcPr>
          <w:p w14:paraId="4F49C02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10.720,94</w:t>
            </w:r>
          </w:p>
        </w:tc>
        <w:tc>
          <w:tcPr>
            <w:tcW w:w="720" w:type="dxa"/>
            <w:tcBorders>
              <w:top w:val="nil"/>
              <w:left w:val="nil"/>
              <w:bottom w:val="single" w:sz="4" w:space="0" w:color="auto"/>
              <w:right w:val="single" w:sz="4" w:space="0" w:color="auto"/>
            </w:tcBorders>
            <w:shd w:val="clear" w:color="auto" w:fill="auto"/>
            <w:noWrap/>
            <w:vAlign w:val="center"/>
            <w:hideMark/>
          </w:tcPr>
          <w:p w14:paraId="5B5E9E3E"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306A3D2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FFFA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B01.01</w:t>
            </w:r>
          </w:p>
        </w:tc>
        <w:tc>
          <w:tcPr>
            <w:tcW w:w="1060" w:type="dxa"/>
            <w:tcBorders>
              <w:top w:val="nil"/>
              <w:left w:val="nil"/>
              <w:bottom w:val="single" w:sz="4" w:space="0" w:color="auto"/>
              <w:right w:val="single" w:sz="4" w:space="0" w:color="auto"/>
            </w:tcBorders>
            <w:shd w:val="clear" w:color="auto" w:fill="auto"/>
            <w:noWrap/>
            <w:vAlign w:val="center"/>
            <w:hideMark/>
          </w:tcPr>
          <w:p w14:paraId="4F3362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89,02</w:t>
            </w:r>
          </w:p>
        </w:tc>
        <w:tc>
          <w:tcPr>
            <w:tcW w:w="640" w:type="dxa"/>
            <w:tcBorders>
              <w:top w:val="nil"/>
              <w:left w:val="nil"/>
              <w:bottom w:val="single" w:sz="4" w:space="0" w:color="auto"/>
              <w:right w:val="single" w:sz="4" w:space="0" w:color="auto"/>
            </w:tcBorders>
            <w:shd w:val="clear" w:color="auto" w:fill="auto"/>
            <w:noWrap/>
            <w:vAlign w:val="center"/>
            <w:hideMark/>
          </w:tcPr>
          <w:p w14:paraId="014837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A9536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596A755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6÷7,7</w:t>
            </w:r>
          </w:p>
        </w:tc>
        <w:tc>
          <w:tcPr>
            <w:tcW w:w="960" w:type="dxa"/>
            <w:tcBorders>
              <w:top w:val="nil"/>
              <w:left w:val="nil"/>
              <w:bottom w:val="single" w:sz="4" w:space="0" w:color="auto"/>
              <w:right w:val="single" w:sz="4" w:space="0" w:color="auto"/>
            </w:tcBorders>
            <w:shd w:val="clear" w:color="auto" w:fill="auto"/>
            <w:noWrap/>
            <w:vAlign w:val="center"/>
            <w:hideMark/>
          </w:tcPr>
          <w:p w14:paraId="6424D7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86,45</w:t>
            </w:r>
          </w:p>
        </w:tc>
        <w:tc>
          <w:tcPr>
            <w:tcW w:w="960" w:type="dxa"/>
            <w:tcBorders>
              <w:top w:val="nil"/>
              <w:left w:val="nil"/>
              <w:bottom w:val="single" w:sz="4" w:space="0" w:color="auto"/>
              <w:right w:val="single" w:sz="4" w:space="0" w:color="auto"/>
            </w:tcBorders>
            <w:shd w:val="clear" w:color="auto" w:fill="auto"/>
            <w:noWrap/>
            <w:vAlign w:val="center"/>
            <w:hideMark/>
          </w:tcPr>
          <w:p w14:paraId="747BD3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D78FD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76,96</w:t>
            </w:r>
          </w:p>
        </w:tc>
        <w:tc>
          <w:tcPr>
            <w:tcW w:w="1180" w:type="dxa"/>
            <w:tcBorders>
              <w:top w:val="nil"/>
              <w:left w:val="nil"/>
              <w:bottom w:val="single" w:sz="4" w:space="0" w:color="auto"/>
              <w:right w:val="single" w:sz="4" w:space="0" w:color="auto"/>
            </w:tcBorders>
            <w:shd w:val="clear" w:color="auto" w:fill="auto"/>
            <w:noWrap/>
            <w:vAlign w:val="center"/>
            <w:hideMark/>
          </w:tcPr>
          <w:p w14:paraId="35B10A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384,82</w:t>
            </w:r>
          </w:p>
        </w:tc>
        <w:tc>
          <w:tcPr>
            <w:tcW w:w="720" w:type="dxa"/>
            <w:tcBorders>
              <w:top w:val="nil"/>
              <w:left w:val="nil"/>
              <w:bottom w:val="single" w:sz="4" w:space="0" w:color="auto"/>
              <w:right w:val="single" w:sz="4" w:space="0" w:color="auto"/>
            </w:tcBorders>
            <w:shd w:val="clear" w:color="auto" w:fill="auto"/>
            <w:noWrap/>
            <w:vAlign w:val="center"/>
            <w:hideMark/>
          </w:tcPr>
          <w:p w14:paraId="63EA59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402185B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8C5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B01.02</w:t>
            </w:r>
          </w:p>
        </w:tc>
        <w:tc>
          <w:tcPr>
            <w:tcW w:w="1060" w:type="dxa"/>
            <w:tcBorders>
              <w:top w:val="nil"/>
              <w:left w:val="nil"/>
              <w:bottom w:val="single" w:sz="4" w:space="0" w:color="auto"/>
              <w:right w:val="single" w:sz="4" w:space="0" w:color="auto"/>
            </w:tcBorders>
            <w:shd w:val="clear" w:color="auto" w:fill="auto"/>
            <w:noWrap/>
            <w:vAlign w:val="center"/>
            <w:hideMark/>
          </w:tcPr>
          <w:p w14:paraId="298932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F4FEC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2F492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9153DC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EF087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C8C77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3C1DC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F2AE8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C1517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F871DD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3A8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B01.03</w:t>
            </w:r>
          </w:p>
        </w:tc>
        <w:tc>
          <w:tcPr>
            <w:tcW w:w="1060" w:type="dxa"/>
            <w:tcBorders>
              <w:top w:val="nil"/>
              <w:left w:val="nil"/>
              <w:bottom w:val="single" w:sz="4" w:space="0" w:color="auto"/>
              <w:right w:val="single" w:sz="4" w:space="0" w:color="auto"/>
            </w:tcBorders>
            <w:shd w:val="clear" w:color="auto" w:fill="auto"/>
            <w:noWrap/>
            <w:vAlign w:val="center"/>
            <w:hideMark/>
          </w:tcPr>
          <w:p w14:paraId="4A2D79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8BCB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085E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13CF6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E0897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AAFD2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6243A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6EBE3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27437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F2B87B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183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B01.04</w:t>
            </w:r>
          </w:p>
        </w:tc>
        <w:tc>
          <w:tcPr>
            <w:tcW w:w="1060" w:type="dxa"/>
            <w:tcBorders>
              <w:top w:val="nil"/>
              <w:left w:val="nil"/>
              <w:bottom w:val="single" w:sz="4" w:space="0" w:color="auto"/>
              <w:right w:val="single" w:sz="4" w:space="0" w:color="auto"/>
            </w:tcBorders>
            <w:shd w:val="clear" w:color="auto" w:fill="auto"/>
            <w:noWrap/>
            <w:vAlign w:val="center"/>
            <w:hideMark/>
          </w:tcPr>
          <w:p w14:paraId="5263F6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FFE03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E7D0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E3CE24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0C078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2DEC2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6EA91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ED88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6AC68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C392C7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1E3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B01.05</w:t>
            </w:r>
          </w:p>
        </w:tc>
        <w:tc>
          <w:tcPr>
            <w:tcW w:w="1060" w:type="dxa"/>
            <w:tcBorders>
              <w:top w:val="nil"/>
              <w:left w:val="nil"/>
              <w:bottom w:val="single" w:sz="4" w:space="0" w:color="auto"/>
              <w:right w:val="single" w:sz="4" w:space="0" w:color="auto"/>
            </w:tcBorders>
            <w:shd w:val="clear" w:color="auto" w:fill="auto"/>
            <w:noWrap/>
            <w:vAlign w:val="center"/>
            <w:hideMark/>
          </w:tcPr>
          <w:p w14:paraId="278C05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1BD34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84D9C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DA2BB2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6F35C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13837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4B399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16BC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84CFA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936066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CA4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B01.06</w:t>
            </w:r>
          </w:p>
        </w:tc>
        <w:tc>
          <w:tcPr>
            <w:tcW w:w="1060" w:type="dxa"/>
            <w:tcBorders>
              <w:top w:val="nil"/>
              <w:left w:val="nil"/>
              <w:bottom w:val="single" w:sz="4" w:space="0" w:color="auto"/>
              <w:right w:val="single" w:sz="4" w:space="0" w:color="auto"/>
            </w:tcBorders>
            <w:shd w:val="clear" w:color="auto" w:fill="auto"/>
            <w:noWrap/>
            <w:vAlign w:val="center"/>
            <w:hideMark/>
          </w:tcPr>
          <w:p w14:paraId="0AEA14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13252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89F58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19E2B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BE612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45C9E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04817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8A904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70FEE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7CFC11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A025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B01.07</w:t>
            </w:r>
          </w:p>
        </w:tc>
        <w:tc>
          <w:tcPr>
            <w:tcW w:w="1060" w:type="dxa"/>
            <w:tcBorders>
              <w:top w:val="nil"/>
              <w:left w:val="nil"/>
              <w:bottom w:val="single" w:sz="4" w:space="0" w:color="auto"/>
              <w:right w:val="single" w:sz="4" w:space="0" w:color="auto"/>
            </w:tcBorders>
            <w:shd w:val="clear" w:color="auto" w:fill="auto"/>
            <w:noWrap/>
            <w:vAlign w:val="center"/>
            <w:hideMark/>
          </w:tcPr>
          <w:p w14:paraId="52C33E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73365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C2620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138DBE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6D58E9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70404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030C3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9D5BE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7F2C7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9C2F1E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2F94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B01.08</w:t>
            </w:r>
          </w:p>
        </w:tc>
        <w:tc>
          <w:tcPr>
            <w:tcW w:w="1060" w:type="dxa"/>
            <w:tcBorders>
              <w:top w:val="nil"/>
              <w:left w:val="nil"/>
              <w:bottom w:val="single" w:sz="4" w:space="0" w:color="auto"/>
              <w:right w:val="single" w:sz="4" w:space="0" w:color="auto"/>
            </w:tcBorders>
            <w:shd w:val="clear" w:color="auto" w:fill="auto"/>
            <w:noWrap/>
            <w:vAlign w:val="center"/>
            <w:hideMark/>
          </w:tcPr>
          <w:p w14:paraId="647229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AA79F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B964FF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0879E0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5DC5B1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43D48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E0CB7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8EC56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DCAD7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C57C1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C81E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B01.09</w:t>
            </w:r>
          </w:p>
        </w:tc>
        <w:tc>
          <w:tcPr>
            <w:tcW w:w="1060" w:type="dxa"/>
            <w:tcBorders>
              <w:top w:val="nil"/>
              <w:left w:val="nil"/>
              <w:bottom w:val="single" w:sz="4" w:space="0" w:color="auto"/>
              <w:right w:val="single" w:sz="4" w:space="0" w:color="auto"/>
            </w:tcBorders>
            <w:shd w:val="clear" w:color="auto" w:fill="auto"/>
            <w:noWrap/>
            <w:vAlign w:val="center"/>
            <w:hideMark/>
          </w:tcPr>
          <w:p w14:paraId="2657B1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3243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C51BF0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71986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95216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2CE4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554B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46FD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366DD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5572D6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88A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B01.10</w:t>
            </w:r>
          </w:p>
        </w:tc>
        <w:tc>
          <w:tcPr>
            <w:tcW w:w="1060" w:type="dxa"/>
            <w:tcBorders>
              <w:top w:val="nil"/>
              <w:left w:val="nil"/>
              <w:bottom w:val="single" w:sz="4" w:space="0" w:color="auto"/>
              <w:right w:val="single" w:sz="4" w:space="0" w:color="auto"/>
            </w:tcBorders>
            <w:shd w:val="clear" w:color="auto" w:fill="auto"/>
            <w:noWrap/>
            <w:vAlign w:val="center"/>
            <w:hideMark/>
          </w:tcPr>
          <w:p w14:paraId="75CB84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B9F3E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72D040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50020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0D8F8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EAFA4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35981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BCC2A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280E1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A1A144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4F2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B01.11</w:t>
            </w:r>
          </w:p>
        </w:tc>
        <w:tc>
          <w:tcPr>
            <w:tcW w:w="1060" w:type="dxa"/>
            <w:tcBorders>
              <w:top w:val="nil"/>
              <w:left w:val="nil"/>
              <w:bottom w:val="single" w:sz="4" w:space="0" w:color="auto"/>
              <w:right w:val="single" w:sz="4" w:space="0" w:color="auto"/>
            </w:tcBorders>
            <w:shd w:val="clear" w:color="auto" w:fill="auto"/>
            <w:noWrap/>
            <w:vAlign w:val="center"/>
            <w:hideMark/>
          </w:tcPr>
          <w:p w14:paraId="2D89DE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39B3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99B2B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0D7EE2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D914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0FC2D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5781D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BFF44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E764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1B70EB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89B8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B01.12</w:t>
            </w:r>
          </w:p>
        </w:tc>
        <w:tc>
          <w:tcPr>
            <w:tcW w:w="1060" w:type="dxa"/>
            <w:tcBorders>
              <w:top w:val="nil"/>
              <w:left w:val="nil"/>
              <w:bottom w:val="single" w:sz="4" w:space="0" w:color="auto"/>
              <w:right w:val="single" w:sz="4" w:space="0" w:color="auto"/>
            </w:tcBorders>
            <w:shd w:val="clear" w:color="auto" w:fill="auto"/>
            <w:noWrap/>
            <w:vAlign w:val="center"/>
            <w:hideMark/>
          </w:tcPr>
          <w:p w14:paraId="3F75CB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50DB2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9958F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9B5C3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D1715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9AC0D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89C16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716F5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6CA80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BB4BFB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BC60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B01.13</w:t>
            </w:r>
          </w:p>
        </w:tc>
        <w:tc>
          <w:tcPr>
            <w:tcW w:w="1060" w:type="dxa"/>
            <w:tcBorders>
              <w:top w:val="nil"/>
              <w:left w:val="nil"/>
              <w:bottom w:val="single" w:sz="4" w:space="0" w:color="auto"/>
              <w:right w:val="single" w:sz="4" w:space="0" w:color="auto"/>
            </w:tcBorders>
            <w:shd w:val="clear" w:color="auto" w:fill="auto"/>
            <w:noWrap/>
            <w:vAlign w:val="center"/>
            <w:hideMark/>
          </w:tcPr>
          <w:p w14:paraId="73C400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15D15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B1163D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52F4AB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251A5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15804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8B105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A2CF4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9A861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116DDB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B8B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B01.14</w:t>
            </w:r>
          </w:p>
        </w:tc>
        <w:tc>
          <w:tcPr>
            <w:tcW w:w="1060" w:type="dxa"/>
            <w:tcBorders>
              <w:top w:val="nil"/>
              <w:left w:val="nil"/>
              <w:bottom w:val="single" w:sz="4" w:space="0" w:color="auto"/>
              <w:right w:val="single" w:sz="4" w:space="0" w:color="auto"/>
            </w:tcBorders>
            <w:shd w:val="clear" w:color="auto" w:fill="auto"/>
            <w:noWrap/>
            <w:vAlign w:val="center"/>
            <w:hideMark/>
          </w:tcPr>
          <w:p w14:paraId="519933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D603B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FDF49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41936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64ACF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EFB56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B3171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2E378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B8DFC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963982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57B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B01.15</w:t>
            </w:r>
          </w:p>
        </w:tc>
        <w:tc>
          <w:tcPr>
            <w:tcW w:w="1060" w:type="dxa"/>
            <w:tcBorders>
              <w:top w:val="nil"/>
              <w:left w:val="nil"/>
              <w:bottom w:val="single" w:sz="4" w:space="0" w:color="auto"/>
              <w:right w:val="single" w:sz="4" w:space="0" w:color="auto"/>
            </w:tcBorders>
            <w:shd w:val="clear" w:color="auto" w:fill="auto"/>
            <w:noWrap/>
            <w:vAlign w:val="center"/>
            <w:hideMark/>
          </w:tcPr>
          <w:p w14:paraId="65A816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110,99</w:t>
            </w:r>
          </w:p>
        </w:tc>
        <w:tc>
          <w:tcPr>
            <w:tcW w:w="640" w:type="dxa"/>
            <w:tcBorders>
              <w:top w:val="nil"/>
              <w:left w:val="nil"/>
              <w:bottom w:val="single" w:sz="4" w:space="0" w:color="auto"/>
              <w:right w:val="single" w:sz="4" w:space="0" w:color="auto"/>
            </w:tcBorders>
            <w:shd w:val="clear" w:color="auto" w:fill="auto"/>
            <w:noWrap/>
            <w:vAlign w:val="center"/>
            <w:hideMark/>
          </w:tcPr>
          <w:p w14:paraId="7C71A3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9287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46758FE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7,5÷9,1</w:t>
            </w:r>
          </w:p>
        </w:tc>
        <w:tc>
          <w:tcPr>
            <w:tcW w:w="960" w:type="dxa"/>
            <w:tcBorders>
              <w:top w:val="nil"/>
              <w:left w:val="nil"/>
              <w:bottom w:val="single" w:sz="4" w:space="0" w:color="auto"/>
              <w:right w:val="single" w:sz="4" w:space="0" w:color="auto"/>
            </w:tcBorders>
            <w:shd w:val="clear" w:color="auto" w:fill="auto"/>
            <w:noWrap/>
            <w:vAlign w:val="center"/>
            <w:hideMark/>
          </w:tcPr>
          <w:p w14:paraId="271E4D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78,90</w:t>
            </w:r>
          </w:p>
        </w:tc>
        <w:tc>
          <w:tcPr>
            <w:tcW w:w="960" w:type="dxa"/>
            <w:tcBorders>
              <w:top w:val="nil"/>
              <w:left w:val="nil"/>
              <w:bottom w:val="single" w:sz="4" w:space="0" w:color="auto"/>
              <w:right w:val="single" w:sz="4" w:space="0" w:color="auto"/>
            </w:tcBorders>
            <w:shd w:val="clear" w:color="auto" w:fill="auto"/>
            <w:noWrap/>
            <w:vAlign w:val="center"/>
            <w:hideMark/>
          </w:tcPr>
          <w:p w14:paraId="509438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146B1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87,57</w:t>
            </w:r>
          </w:p>
        </w:tc>
        <w:tc>
          <w:tcPr>
            <w:tcW w:w="1180" w:type="dxa"/>
            <w:tcBorders>
              <w:top w:val="nil"/>
              <w:left w:val="nil"/>
              <w:bottom w:val="single" w:sz="4" w:space="0" w:color="auto"/>
              <w:right w:val="single" w:sz="4" w:space="0" w:color="auto"/>
            </w:tcBorders>
            <w:shd w:val="clear" w:color="auto" w:fill="auto"/>
            <w:noWrap/>
            <w:vAlign w:val="center"/>
            <w:hideMark/>
          </w:tcPr>
          <w:p w14:paraId="701D02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437,86</w:t>
            </w:r>
          </w:p>
        </w:tc>
        <w:tc>
          <w:tcPr>
            <w:tcW w:w="720" w:type="dxa"/>
            <w:tcBorders>
              <w:top w:val="nil"/>
              <w:left w:val="nil"/>
              <w:bottom w:val="single" w:sz="4" w:space="0" w:color="auto"/>
              <w:right w:val="single" w:sz="4" w:space="0" w:color="auto"/>
            </w:tcBorders>
            <w:shd w:val="clear" w:color="auto" w:fill="auto"/>
            <w:noWrap/>
            <w:vAlign w:val="center"/>
            <w:hideMark/>
          </w:tcPr>
          <w:p w14:paraId="23F642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3,95</w:t>
            </w:r>
          </w:p>
        </w:tc>
      </w:tr>
      <w:tr w:rsidR="000967EE" w:rsidRPr="000967EE" w14:paraId="58FDD70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0D8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B01.16</w:t>
            </w:r>
          </w:p>
        </w:tc>
        <w:tc>
          <w:tcPr>
            <w:tcW w:w="1060" w:type="dxa"/>
            <w:tcBorders>
              <w:top w:val="nil"/>
              <w:left w:val="nil"/>
              <w:bottom w:val="single" w:sz="4" w:space="0" w:color="auto"/>
              <w:right w:val="single" w:sz="4" w:space="0" w:color="auto"/>
            </w:tcBorders>
            <w:shd w:val="clear" w:color="auto" w:fill="auto"/>
            <w:noWrap/>
            <w:vAlign w:val="center"/>
            <w:hideMark/>
          </w:tcPr>
          <w:p w14:paraId="331BDE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112,23</w:t>
            </w:r>
          </w:p>
        </w:tc>
        <w:tc>
          <w:tcPr>
            <w:tcW w:w="640" w:type="dxa"/>
            <w:tcBorders>
              <w:top w:val="nil"/>
              <w:left w:val="nil"/>
              <w:bottom w:val="single" w:sz="4" w:space="0" w:color="auto"/>
              <w:right w:val="single" w:sz="4" w:space="0" w:color="auto"/>
            </w:tcBorders>
            <w:shd w:val="clear" w:color="auto" w:fill="auto"/>
            <w:noWrap/>
            <w:vAlign w:val="center"/>
            <w:hideMark/>
          </w:tcPr>
          <w:p w14:paraId="4F2109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1759F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586980D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7,5÷9,2</w:t>
            </w:r>
          </w:p>
        </w:tc>
        <w:tc>
          <w:tcPr>
            <w:tcW w:w="960" w:type="dxa"/>
            <w:tcBorders>
              <w:top w:val="nil"/>
              <w:left w:val="nil"/>
              <w:bottom w:val="single" w:sz="4" w:space="0" w:color="auto"/>
              <w:right w:val="single" w:sz="4" w:space="0" w:color="auto"/>
            </w:tcBorders>
            <w:shd w:val="clear" w:color="auto" w:fill="auto"/>
            <w:noWrap/>
            <w:vAlign w:val="center"/>
            <w:hideMark/>
          </w:tcPr>
          <w:p w14:paraId="628037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78,78</w:t>
            </w:r>
          </w:p>
        </w:tc>
        <w:tc>
          <w:tcPr>
            <w:tcW w:w="960" w:type="dxa"/>
            <w:tcBorders>
              <w:top w:val="nil"/>
              <w:left w:val="nil"/>
              <w:bottom w:val="single" w:sz="4" w:space="0" w:color="auto"/>
              <w:right w:val="single" w:sz="4" w:space="0" w:color="auto"/>
            </w:tcBorders>
            <w:shd w:val="clear" w:color="auto" w:fill="auto"/>
            <w:noWrap/>
            <w:vAlign w:val="center"/>
            <w:hideMark/>
          </w:tcPr>
          <w:p w14:paraId="6BD59F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D444E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88,41</w:t>
            </w:r>
          </w:p>
        </w:tc>
        <w:tc>
          <w:tcPr>
            <w:tcW w:w="1180" w:type="dxa"/>
            <w:tcBorders>
              <w:top w:val="nil"/>
              <w:left w:val="nil"/>
              <w:bottom w:val="single" w:sz="4" w:space="0" w:color="auto"/>
              <w:right w:val="single" w:sz="4" w:space="0" w:color="auto"/>
            </w:tcBorders>
            <w:shd w:val="clear" w:color="auto" w:fill="auto"/>
            <w:noWrap/>
            <w:vAlign w:val="center"/>
            <w:hideMark/>
          </w:tcPr>
          <w:p w14:paraId="407810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442,06</w:t>
            </w:r>
          </w:p>
        </w:tc>
        <w:tc>
          <w:tcPr>
            <w:tcW w:w="720" w:type="dxa"/>
            <w:tcBorders>
              <w:top w:val="nil"/>
              <w:left w:val="nil"/>
              <w:bottom w:val="single" w:sz="4" w:space="0" w:color="auto"/>
              <w:right w:val="single" w:sz="4" w:space="0" w:color="auto"/>
            </w:tcBorders>
            <w:shd w:val="clear" w:color="auto" w:fill="auto"/>
            <w:noWrap/>
            <w:vAlign w:val="center"/>
            <w:hideMark/>
          </w:tcPr>
          <w:p w14:paraId="590CBE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3,94</w:t>
            </w:r>
          </w:p>
        </w:tc>
      </w:tr>
      <w:tr w:rsidR="000967EE" w:rsidRPr="000967EE" w14:paraId="03CB164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2E68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B01.17</w:t>
            </w:r>
          </w:p>
        </w:tc>
        <w:tc>
          <w:tcPr>
            <w:tcW w:w="1060" w:type="dxa"/>
            <w:tcBorders>
              <w:top w:val="nil"/>
              <w:left w:val="nil"/>
              <w:bottom w:val="single" w:sz="4" w:space="0" w:color="auto"/>
              <w:right w:val="single" w:sz="4" w:space="0" w:color="auto"/>
            </w:tcBorders>
            <w:shd w:val="clear" w:color="auto" w:fill="auto"/>
            <w:noWrap/>
            <w:vAlign w:val="center"/>
            <w:hideMark/>
          </w:tcPr>
          <w:p w14:paraId="185BA6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F1DB0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09D3A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10998B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8357A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69C1A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DAB2B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ABE6F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6D63C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EDF9D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2304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B01.18</w:t>
            </w:r>
          </w:p>
        </w:tc>
        <w:tc>
          <w:tcPr>
            <w:tcW w:w="1060" w:type="dxa"/>
            <w:tcBorders>
              <w:top w:val="nil"/>
              <w:left w:val="nil"/>
              <w:bottom w:val="single" w:sz="4" w:space="0" w:color="auto"/>
              <w:right w:val="single" w:sz="4" w:space="0" w:color="auto"/>
            </w:tcBorders>
            <w:shd w:val="clear" w:color="auto" w:fill="auto"/>
            <w:noWrap/>
            <w:vAlign w:val="center"/>
            <w:hideMark/>
          </w:tcPr>
          <w:p w14:paraId="5782BA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386A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60797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81F7F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B6471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76296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C2B57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5CFE2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330B0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4EC5E6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9704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B01.19</w:t>
            </w:r>
          </w:p>
        </w:tc>
        <w:tc>
          <w:tcPr>
            <w:tcW w:w="1060" w:type="dxa"/>
            <w:tcBorders>
              <w:top w:val="nil"/>
              <w:left w:val="nil"/>
              <w:bottom w:val="single" w:sz="4" w:space="0" w:color="auto"/>
              <w:right w:val="single" w:sz="4" w:space="0" w:color="auto"/>
            </w:tcBorders>
            <w:shd w:val="clear" w:color="auto" w:fill="auto"/>
            <w:noWrap/>
            <w:vAlign w:val="center"/>
            <w:hideMark/>
          </w:tcPr>
          <w:p w14:paraId="358FAB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3A397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0561C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8427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3FE1C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69558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6EAE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32A7C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FEAFC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B3E24D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D67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B01.20</w:t>
            </w:r>
          </w:p>
        </w:tc>
        <w:tc>
          <w:tcPr>
            <w:tcW w:w="1060" w:type="dxa"/>
            <w:tcBorders>
              <w:top w:val="nil"/>
              <w:left w:val="nil"/>
              <w:bottom w:val="single" w:sz="4" w:space="0" w:color="auto"/>
              <w:right w:val="single" w:sz="4" w:space="0" w:color="auto"/>
            </w:tcBorders>
            <w:shd w:val="clear" w:color="auto" w:fill="auto"/>
            <w:noWrap/>
            <w:vAlign w:val="center"/>
            <w:hideMark/>
          </w:tcPr>
          <w:p w14:paraId="00A5F0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8F538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8EBD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914FCC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5322F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16410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6D039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D3E6D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F0D45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A098C5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872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B01.21</w:t>
            </w:r>
          </w:p>
        </w:tc>
        <w:tc>
          <w:tcPr>
            <w:tcW w:w="1060" w:type="dxa"/>
            <w:tcBorders>
              <w:top w:val="nil"/>
              <w:left w:val="nil"/>
              <w:bottom w:val="single" w:sz="4" w:space="0" w:color="auto"/>
              <w:right w:val="single" w:sz="4" w:space="0" w:color="auto"/>
            </w:tcBorders>
            <w:shd w:val="clear" w:color="auto" w:fill="auto"/>
            <w:noWrap/>
            <w:vAlign w:val="center"/>
            <w:hideMark/>
          </w:tcPr>
          <w:p w14:paraId="56EB62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F3054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C1CE85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C0A9B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E9A5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77FBA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25A2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0E151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EF50D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197EB1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5AC1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B01.22</w:t>
            </w:r>
          </w:p>
        </w:tc>
        <w:tc>
          <w:tcPr>
            <w:tcW w:w="1060" w:type="dxa"/>
            <w:tcBorders>
              <w:top w:val="nil"/>
              <w:left w:val="nil"/>
              <w:bottom w:val="single" w:sz="4" w:space="0" w:color="auto"/>
              <w:right w:val="single" w:sz="4" w:space="0" w:color="auto"/>
            </w:tcBorders>
            <w:shd w:val="clear" w:color="auto" w:fill="auto"/>
            <w:noWrap/>
            <w:vAlign w:val="center"/>
            <w:hideMark/>
          </w:tcPr>
          <w:p w14:paraId="43C6AC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7D294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48DC78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E2D02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B67A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69134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9ED1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6E64F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96D5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EA3DB0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276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B01.23</w:t>
            </w:r>
          </w:p>
        </w:tc>
        <w:tc>
          <w:tcPr>
            <w:tcW w:w="1060" w:type="dxa"/>
            <w:tcBorders>
              <w:top w:val="nil"/>
              <w:left w:val="nil"/>
              <w:bottom w:val="single" w:sz="4" w:space="0" w:color="auto"/>
              <w:right w:val="single" w:sz="4" w:space="0" w:color="auto"/>
            </w:tcBorders>
            <w:shd w:val="clear" w:color="auto" w:fill="auto"/>
            <w:noWrap/>
            <w:vAlign w:val="center"/>
            <w:hideMark/>
          </w:tcPr>
          <w:p w14:paraId="6123EA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D544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A6C4A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9D2156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B8AE9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2333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716F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AD7C7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0980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57008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15F6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B01.24</w:t>
            </w:r>
          </w:p>
        </w:tc>
        <w:tc>
          <w:tcPr>
            <w:tcW w:w="1060" w:type="dxa"/>
            <w:tcBorders>
              <w:top w:val="nil"/>
              <w:left w:val="nil"/>
              <w:bottom w:val="single" w:sz="4" w:space="0" w:color="auto"/>
              <w:right w:val="single" w:sz="4" w:space="0" w:color="auto"/>
            </w:tcBorders>
            <w:shd w:val="clear" w:color="auto" w:fill="auto"/>
            <w:noWrap/>
            <w:vAlign w:val="center"/>
            <w:hideMark/>
          </w:tcPr>
          <w:p w14:paraId="28ADDC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0F6B9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2DAA2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6E4CB0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24E46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FE15D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3B996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1D178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C1B4C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02BB39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CC8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B01.25</w:t>
            </w:r>
          </w:p>
        </w:tc>
        <w:tc>
          <w:tcPr>
            <w:tcW w:w="1060" w:type="dxa"/>
            <w:tcBorders>
              <w:top w:val="nil"/>
              <w:left w:val="nil"/>
              <w:bottom w:val="single" w:sz="4" w:space="0" w:color="auto"/>
              <w:right w:val="single" w:sz="4" w:space="0" w:color="auto"/>
            </w:tcBorders>
            <w:shd w:val="clear" w:color="auto" w:fill="auto"/>
            <w:noWrap/>
            <w:vAlign w:val="center"/>
            <w:hideMark/>
          </w:tcPr>
          <w:p w14:paraId="476CBD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1AA85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5E01AA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16B5EC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F2081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1F04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0B33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AC101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95B57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E9756D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546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B01.26</w:t>
            </w:r>
          </w:p>
        </w:tc>
        <w:tc>
          <w:tcPr>
            <w:tcW w:w="1060" w:type="dxa"/>
            <w:tcBorders>
              <w:top w:val="nil"/>
              <w:left w:val="nil"/>
              <w:bottom w:val="single" w:sz="4" w:space="0" w:color="auto"/>
              <w:right w:val="single" w:sz="4" w:space="0" w:color="auto"/>
            </w:tcBorders>
            <w:shd w:val="clear" w:color="auto" w:fill="auto"/>
            <w:noWrap/>
            <w:vAlign w:val="center"/>
            <w:hideMark/>
          </w:tcPr>
          <w:p w14:paraId="74B8C1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EEE32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309B39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63A62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8EA0A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5A792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8A7EB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D01AF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4C682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CAC43E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B47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B01.27</w:t>
            </w:r>
          </w:p>
        </w:tc>
        <w:tc>
          <w:tcPr>
            <w:tcW w:w="1060" w:type="dxa"/>
            <w:tcBorders>
              <w:top w:val="nil"/>
              <w:left w:val="nil"/>
              <w:bottom w:val="single" w:sz="4" w:space="0" w:color="auto"/>
              <w:right w:val="single" w:sz="4" w:space="0" w:color="auto"/>
            </w:tcBorders>
            <w:shd w:val="clear" w:color="auto" w:fill="auto"/>
            <w:noWrap/>
            <w:vAlign w:val="center"/>
            <w:hideMark/>
          </w:tcPr>
          <w:p w14:paraId="233336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EBBB9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CE358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BE756D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FAC9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3FDE8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ECD7F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C919A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E3F7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0A1A61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B5BC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B01.28</w:t>
            </w:r>
          </w:p>
        </w:tc>
        <w:tc>
          <w:tcPr>
            <w:tcW w:w="1060" w:type="dxa"/>
            <w:tcBorders>
              <w:top w:val="nil"/>
              <w:left w:val="nil"/>
              <w:bottom w:val="single" w:sz="4" w:space="0" w:color="auto"/>
              <w:right w:val="single" w:sz="4" w:space="0" w:color="auto"/>
            </w:tcBorders>
            <w:shd w:val="clear" w:color="auto" w:fill="auto"/>
            <w:noWrap/>
            <w:vAlign w:val="center"/>
            <w:hideMark/>
          </w:tcPr>
          <w:p w14:paraId="721D98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480AB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35453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1ACCF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D95EC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BA3EE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B0265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5F3D2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E9AD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B507E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E9C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B01.29</w:t>
            </w:r>
          </w:p>
        </w:tc>
        <w:tc>
          <w:tcPr>
            <w:tcW w:w="1060" w:type="dxa"/>
            <w:tcBorders>
              <w:top w:val="nil"/>
              <w:left w:val="nil"/>
              <w:bottom w:val="single" w:sz="4" w:space="0" w:color="auto"/>
              <w:right w:val="single" w:sz="4" w:space="0" w:color="auto"/>
            </w:tcBorders>
            <w:shd w:val="clear" w:color="auto" w:fill="auto"/>
            <w:noWrap/>
            <w:vAlign w:val="center"/>
            <w:hideMark/>
          </w:tcPr>
          <w:p w14:paraId="526D04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B5017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AAB08A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E77861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6127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C3479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3222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261EE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1F63D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EA0F8C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FBFB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B01.30</w:t>
            </w:r>
          </w:p>
        </w:tc>
        <w:tc>
          <w:tcPr>
            <w:tcW w:w="1060" w:type="dxa"/>
            <w:tcBorders>
              <w:top w:val="nil"/>
              <w:left w:val="nil"/>
              <w:bottom w:val="single" w:sz="4" w:space="0" w:color="auto"/>
              <w:right w:val="single" w:sz="4" w:space="0" w:color="auto"/>
            </w:tcBorders>
            <w:shd w:val="clear" w:color="auto" w:fill="auto"/>
            <w:noWrap/>
            <w:vAlign w:val="center"/>
            <w:hideMark/>
          </w:tcPr>
          <w:p w14:paraId="1AF036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83,28</w:t>
            </w:r>
          </w:p>
        </w:tc>
        <w:tc>
          <w:tcPr>
            <w:tcW w:w="640" w:type="dxa"/>
            <w:tcBorders>
              <w:top w:val="nil"/>
              <w:left w:val="nil"/>
              <w:bottom w:val="single" w:sz="4" w:space="0" w:color="auto"/>
              <w:right w:val="single" w:sz="4" w:space="0" w:color="auto"/>
            </w:tcBorders>
            <w:shd w:val="clear" w:color="auto" w:fill="auto"/>
            <w:noWrap/>
            <w:vAlign w:val="center"/>
            <w:hideMark/>
          </w:tcPr>
          <w:p w14:paraId="0C6150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5D98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DACA8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6÷7,6</w:t>
            </w:r>
          </w:p>
        </w:tc>
        <w:tc>
          <w:tcPr>
            <w:tcW w:w="960" w:type="dxa"/>
            <w:tcBorders>
              <w:top w:val="nil"/>
              <w:left w:val="nil"/>
              <w:bottom w:val="single" w:sz="4" w:space="0" w:color="auto"/>
              <w:right w:val="single" w:sz="4" w:space="0" w:color="auto"/>
            </w:tcBorders>
            <w:shd w:val="clear" w:color="auto" w:fill="auto"/>
            <w:noWrap/>
            <w:vAlign w:val="center"/>
            <w:hideMark/>
          </w:tcPr>
          <w:p w14:paraId="63CF8E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85,54</w:t>
            </w:r>
          </w:p>
        </w:tc>
        <w:tc>
          <w:tcPr>
            <w:tcW w:w="960" w:type="dxa"/>
            <w:tcBorders>
              <w:top w:val="nil"/>
              <w:left w:val="nil"/>
              <w:bottom w:val="single" w:sz="4" w:space="0" w:color="auto"/>
              <w:right w:val="single" w:sz="4" w:space="0" w:color="auto"/>
            </w:tcBorders>
            <w:shd w:val="clear" w:color="auto" w:fill="auto"/>
            <w:noWrap/>
            <w:vAlign w:val="center"/>
            <w:hideMark/>
          </w:tcPr>
          <w:p w14:paraId="2C9F56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BA1C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71,24</w:t>
            </w:r>
          </w:p>
        </w:tc>
        <w:tc>
          <w:tcPr>
            <w:tcW w:w="1180" w:type="dxa"/>
            <w:tcBorders>
              <w:top w:val="nil"/>
              <w:left w:val="nil"/>
              <w:bottom w:val="single" w:sz="4" w:space="0" w:color="auto"/>
              <w:right w:val="single" w:sz="4" w:space="0" w:color="auto"/>
            </w:tcBorders>
            <w:shd w:val="clear" w:color="auto" w:fill="auto"/>
            <w:noWrap/>
            <w:vAlign w:val="center"/>
            <w:hideMark/>
          </w:tcPr>
          <w:p w14:paraId="39E5E7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356,21</w:t>
            </w:r>
          </w:p>
        </w:tc>
        <w:tc>
          <w:tcPr>
            <w:tcW w:w="720" w:type="dxa"/>
            <w:tcBorders>
              <w:top w:val="nil"/>
              <w:left w:val="nil"/>
              <w:bottom w:val="single" w:sz="4" w:space="0" w:color="auto"/>
              <w:right w:val="single" w:sz="4" w:space="0" w:color="auto"/>
            </w:tcBorders>
            <w:shd w:val="clear" w:color="auto" w:fill="auto"/>
            <w:noWrap/>
            <w:vAlign w:val="center"/>
            <w:hideMark/>
          </w:tcPr>
          <w:p w14:paraId="43F58F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4,28</w:t>
            </w:r>
          </w:p>
        </w:tc>
      </w:tr>
      <w:tr w:rsidR="000967EE" w:rsidRPr="000967EE" w14:paraId="6D7481D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75DD4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B02</w:t>
            </w:r>
          </w:p>
        </w:tc>
        <w:tc>
          <w:tcPr>
            <w:tcW w:w="1060" w:type="dxa"/>
            <w:tcBorders>
              <w:top w:val="nil"/>
              <w:left w:val="nil"/>
              <w:bottom w:val="single" w:sz="4" w:space="0" w:color="auto"/>
              <w:right w:val="single" w:sz="4" w:space="0" w:color="auto"/>
            </w:tcBorders>
            <w:shd w:val="clear" w:color="auto" w:fill="auto"/>
            <w:noWrap/>
            <w:vAlign w:val="center"/>
            <w:hideMark/>
          </w:tcPr>
          <w:p w14:paraId="04B638C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1.783,02</w:t>
            </w:r>
          </w:p>
        </w:tc>
        <w:tc>
          <w:tcPr>
            <w:tcW w:w="640" w:type="dxa"/>
            <w:tcBorders>
              <w:top w:val="nil"/>
              <w:left w:val="nil"/>
              <w:bottom w:val="single" w:sz="4" w:space="0" w:color="auto"/>
              <w:right w:val="single" w:sz="4" w:space="0" w:color="auto"/>
            </w:tcBorders>
            <w:shd w:val="clear" w:color="auto" w:fill="auto"/>
            <w:noWrap/>
            <w:vAlign w:val="center"/>
            <w:hideMark/>
          </w:tcPr>
          <w:p w14:paraId="5DAD9B5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w:t>
            </w:r>
          </w:p>
        </w:tc>
        <w:tc>
          <w:tcPr>
            <w:tcW w:w="781" w:type="dxa"/>
            <w:tcBorders>
              <w:top w:val="nil"/>
              <w:left w:val="nil"/>
              <w:bottom w:val="single" w:sz="4" w:space="0" w:color="auto"/>
              <w:right w:val="single" w:sz="4" w:space="0" w:color="auto"/>
            </w:tcBorders>
            <w:shd w:val="clear" w:color="auto" w:fill="auto"/>
            <w:noWrap/>
            <w:vAlign w:val="center"/>
            <w:hideMark/>
          </w:tcPr>
          <w:p w14:paraId="682D190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269CE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55F197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C60131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CC929A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1.549,62</w:t>
            </w:r>
          </w:p>
        </w:tc>
        <w:tc>
          <w:tcPr>
            <w:tcW w:w="1180" w:type="dxa"/>
            <w:tcBorders>
              <w:top w:val="nil"/>
              <w:left w:val="nil"/>
              <w:bottom w:val="single" w:sz="4" w:space="0" w:color="auto"/>
              <w:right w:val="single" w:sz="4" w:space="0" w:color="auto"/>
            </w:tcBorders>
            <w:shd w:val="clear" w:color="auto" w:fill="auto"/>
            <w:noWrap/>
            <w:vAlign w:val="center"/>
            <w:hideMark/>
          </w:tcPr>
          <w:p w14:paraId="5C50C74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7.748,10</w:t>
            </w:r>
          </w:p>
        </w:tc>
        <w:tc>
          <w:tcPr>
            <w:tcW w:w="720" w:type="dxa"/>
            <w:tcBorders>
              <w:top w:val="nil"/>
              <w:left w:val="nil"/>
              <w:bottom w:val="single" w:sz="4" w:space="0" w:color="auto"/>
              <w:right w:val="single" w:sz="4" w:space="0" w:color="auto"/>
            </w:tcBorders>
            <w:shd w:val="clear" w:color="auto" w:fill="auto"/>
            <w:noWrap/>
            <w:vAlign w:val="center"/>
            <w:hideMark/>
          </w:tcPr>
          <w:p w14:paraId="21F92105"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074CC36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A560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B02.01</w:t>
            </w:r>
          </w:p>
        </w:tc>
        <w:tc>
          <w:tcPr>
            <w:tcW w:w="1060" w:type="dxa"/>
            <w:tcBorders>
              <w:top w:val="nil"/>
              <w:left w:val="nil"/>
              <w:bottom w:val="single" w:sz="4" w:space="0" w:color="auto"/>
              <w:right w:val="single" w:sz="4" w:space="0" w:color="auto"/>
            </w:tcBorders>
            <w:shd w:val="clear" w:color="auto" w:fill="auto"/>
            <w:noWrap/>
            <w:vAlign w:val="center"/>
            <w:hideMark/>
          </w:tcPr>
          <w:p w14:paraId="4879E1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88,63</w:t>
            </w:r>
          </w:p>
        </w:tc>
        <w:tc>
          <w:tcPr>
            <w:tcW w:w="640" w:type="dxa"/>
            <w:tcBorders>
              <w:top w:val="nil"/>
              <w:left w:val="nil"/>
              <w:bottom w:val="single" w:sz="4" w:space="0" w:color="auto"/>
              <w:right w:val="single" w:sz="4" w:space="0" w:color="auto"/>
            </w:tcBorders>
            <w:shd w:val="clear" w:color="auto" w:fill="auto"/>
            <w:noWrap/>
            <w:vAlign w:val="center"/>
            <w:hideMark/>
          </w:tcPr>
          <w:p w14:paraId="06C054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B7705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4012268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6÷7,7</w:t>
            </w:r>
          </w:p>
        </w:tc>
        <w:tc>
          <w:tcPr>
            <w:tcW w:w="960" w:type="dxa"/>
            <w:tcBorders>
              <w:top w:val="nil"/>
              <w:left w:val="nil"/>
              <w:bottom w:val="single" w:sz="4" w:space="0" w:color="auto"/>
              <w:right w:val="single" w:sz="4" w:space="0" w:color="auto"/>
            </w:tcBorders>
            <w:shd w:val="clear" w:color="auto" w:fill="auto"/>
            <w:noWrap/>
            <w:vAlign w:val="center"/>
            <w:hideMark/>
          </w:tcPr>
          <w:p w14:paraId="135D93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86,45</w:t>
            </w:r>
          </w:p>
        </w:tc>
        <w:tc>
          <w:tcPr>
            <w:tcW w:w="960" w:type="dxa"/>
            <w:tcBorders>
              <w:top w:val="nil"/>
              <w:left w:val="nil"/>
              <w:bottom w:val="single" w:sz="4" w:space="0" w:color="auto"/>
              <w:right w:val="single" w:sz="4" w:space="0" w:color="auto"/>
            </w:tcBorders>
            <w:shd w:val="clear" w:color="auto" w:fill="auto"/>
            <w:noWrap/>
            <w:vAlign w:val="center"/>
            <w:hideMark/>
          </w:tcPr>
          <w:p w14:paraId="07F898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01B8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76,62</w:t>
            </w:r>
          </w:p>
        </w:tc>
        <w:tc>
          <w:tcPr>
            <w:tcW w:w="1180" w:type="dxa"/>
            <w:tcBorders>
              <w:top w:val="nil"/>
              <w:left w:val="nil"/>
              <w:bottom w:val="single" w:sz="4" w:space="0" w:color="auto"/>
              <w:right w:val="single" w:sz="4" w:space="0" w:color="auto"/>
            </w:tcBorders>
            <w:shd w:val="clear" w:color="auto" w:fill="auto"/>
            <w:noWrap/>
            <w:vAlign w:val="center"/>
            <w:hideMark/>
          </w:tcPr>
          <w:p w14:paraId="480798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383,10</w:t>
            </w:r>
          </w:p>
        </w:tc>
        <w:tc>
          <w:tcPr>
            <w:tcW w:w="720" w:type="dxa"/>
            <w:tcBorders>
              <w:top w:val="nil"/>
              <w:left w:val="nil"/>
              <w:bottom w:val="single" w:sz="4" w:space="0" w:color="auto"/>
              <w:right w:val="single" w:sz="4" w:space="0" w:color="auto"/>
            </w:tcBorders>
            <w:shd w:val="clear" w:color="auto" w:fill="auto"/>
            <w:noWrap/>
            <w:vAlign w:val="center"/>
            <w:hideMark/>
          </w:tcPr>
          <w:p w14:paraId="6673E6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2022A93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F23C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B02.02</w:t>
            </w:r>
          </w:p>
        </w:tc>
        <w:tc>
          <w:tcPr>
            <w:tcW w:w="1060" w:type="dxa"/>
            <w:tcBorders>
              <w:top w:val="nil"/>
              <w:left w:val="nil"/>
              <w:bottom w:val="single" w:sz="4" w:space="0" w:color="auto"/>
              <w:right w:val="single" w:sz="4" w:space="0" w:color="auto"/>
            </w:tcBorders>
            <w:shd w:val="clear" w:color="auto" w:fill="auto"/>
            <w:noWrap/>
            <w:vAlign w:val="center"/>
            <w:hideMark/>
          </w:tcPr>
          <w:p w14:paraId="3614AA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1DC97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AA4F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EA5660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A47E8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3B999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23BAA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61302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243DA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C2BD8F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32D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B02.03</w:t>
            </w:r>
          </w:p>
        </w:tc>
        <w:tc>
          <w:tcPr>
            <w:tcW w:w="1060" w:type="dxa"/>
            <w:tcBorders>
              <w:top w:val="nil"/>
              <w:left w:val="nil"/>
              <w:bottom w:val="single" w:sz="4" w:space="0" w:color="auto"/>
              <w:right w:val="single" w:sz="4" w:space="0" w:color="auto"/>
            </w:tcBorders>
            <w:shd w:val="clear" w:color="auto" w:fill="auto"/>
            <w:noWrap/>
            <w:vAlign w:val="center"/>
            <w:hideMark/>
          </w:tcPr>
          <w:p w14:paraId="16C3C4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F5103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1FEEA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B7F12F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5079F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0805D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8664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9CD2C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F38AC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E238B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F48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B02.04</w:t>
            </w:r>
          </w:p>
        </w:tc>
        <w:tc>
          <w:tcPr>
            <w:tcW w:w="1060" w:type="dxa"/>
            <w:tcBorders>
              <w:top w:val="nil"/>
              <w:left w:val="nil"/>
              <w:bottom w:val="single" w:sz="4" w:space="0" w:color="auto"/>
              <w:right w:val="single" w:sz="4" w:space="0" w:color="auto"/>
            </w:tcBorders>
            <w:shd w:val="clear" w:color="auto" w:fill="auto"/>
            <w:noWrap/>
            <w:vAlign w:val="center"/>
            <w:hideMark/>
          </w:tcPr>
          <w:p w14:paraId="35FB8A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F723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D1F23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EB3AF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E59A8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0A3A8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830A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B43AE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E91E5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DB4157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CE1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B02.05</w:t>
            </w:r>
          </w:p>
        </w:tc>
        <w:tc>
          <w:tcPr>
            <w:tcW w:w="1060" w:type="dxa"/>
            <w:tcBorders>
              <w:top w:val="nil"/>
              <w:left w:val="nil"/>
              <w:bottom w:val="single" w:sz="4" w:space="0" w:color="auto"/>
              <w:right w:val="single" w:sz="4" w:space="0" w:color="auto"/>
            </w:tcBorders>
            <w:shd w:val="clear" w:color="auto" w:fill="auto"/>
            <w:noWrap/>
            <w:vAlign w:val="center"/>
            <w:hideMark/>
          </w:tcPr>
          <w:p w14:paraId="0745B1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7B4F8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B1B01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FBC55A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72E49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5D0F8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CDF58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F5738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02DF2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0157C5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731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B02.06</w:t>
            </w:r>
          </w:p>
        </w:tc>
        <w:tc>
          <w:tcPr>
            <w:tcW w:w="1060" w:type="dxa"/>
            <w:tcBorders>
              <w:top w:val="nil"/>
              <w:left w:val="nil"/>
              <w:bottom w:val="single" w:sz="4" w:space="0" w:color="auto"/>
              <w:right w:val="single" w:sz="4" w:space="0" w:color="auto"/>
            </w:tcBorders>
            <w:shd w:val="clear" w:color="auto" w:fill="auto"/>
            <w:noWrap/>
            <w:vAlign w:val="center"/>
            <w:hideMark/>
          </w:tcPr>
          <w:p w14:paraId="592482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8B8F7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AF294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30AC2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4883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5F6DA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19C8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A3735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2FF1D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BDF96F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4F87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B02.07</w:t>
            </w:r>
          </w:p>
        </w:tc>
        <w:tc>
          <w:tcPr>
            <w:tcW w:w="1060" w:type="dxa"/>
            <w:tcBorders>
              <w:top w:val="nil"/>
              <w:left w:val="nil"/>
              <w:bottom w:val="single" w:sz="4" w:space="0" w:color="auto"/>
              <w:right w:val="single" w:sz="4" w:space="0" w:color="auto"/>
            </w:tcBorders>
            <w:shd w:val="clear" w:color="auto" w:fill="auto"/>
            <w:noWrap/>
            <w:vAlign w:val="center"/>
            <w:hideMark/>
          </w:tcPr>
          <w:p w14:paraId="0D148D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879D4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4E60FF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9007A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127060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C2474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9475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3634D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39590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139B0F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FE4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B02.08</w:t>
            </w:r>
          </w:p>
        </w:tc>
        <w:tc>
          <w:tcPr>
            <w:tcW w:w="1060" w:type="dxa"/>
            <w:tcBorders>
              <w:top w:val="nil"/>
              <w:left w:val="nil"/>
              <w:bottom w:val="single" w:sz="4" w:space="0" w:color="auto"/>
              <w:right w:val="single" w:sz="4" w:space="0" w:color="auto"/>
            </w:tcBorders>
            <w:shd w:val="clear" w:color="auto" w:fill="auto"/>
            <w:noWrap/>
            <w:vAlign w:val="center"/>
            <w:hideMark/>
          </w:tcPr>
          <w:p w14:paraId="05E515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06530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FF688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5595C2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603139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B8934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9A2DF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6B3D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51A68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47BF5C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4690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B02.09</w:t>
            </w:r>
          </w:p>
        </w:tc>
        <w:tc>
          <w:tcPr>
            <w:tcW w:w="1060" w:type="dxa"/>
            <w:tcBorders>
              <w:top w:val="nil"/>
              <w:left w:val="nil"/>
              <w:bottom w:val="single" w:sz="4" w:space="0" w:color="auto"/>
              <w:right w:val="single" w:sz="4" w:space="0" w:color="auto"/>
            </w:tcBorders>
            <w:shd w:val="clear" w:color="auto" w:fill="auto"/>
            <w:noWrap/>
            <w:vAlign w:val="center"/>
            <w:hideMark/>
          </w:tcPr>
          <w:p w14:paraId="171135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A4D26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CC4F8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B8B98D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5733B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0B254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4FC9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3F1E5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1F4B9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5DAB69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FB9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B02.10</w:t>
            </w:r>
          </w:p>
        </w:tc>
        <w:tc>
          <w:tcPr>
            <w:tcW w:w="1060" w:type="dxa"/>
            <w:tcBorders>
              <w:top w:val="nil"/>
              <w:left w:val="nil"/>
              <w:bottom w:val="single" w:sz="4" w:space="0" w:color="auto"/>
              <w:right w:val="single" w:sz="4" w:space="0" w:color="auto"/>
            </w:tcBorders>
            <w:shd w:val="clear" w:color="auto" w:fill="auto"/>
            <w:noWrap/>
            <w:vAlign w:val="center"/>
            <w:hideMark/>
          </w:tcPr>
          <w:p w14:paraId="3ED387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3F6AF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C34A7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0CFF9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B612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0EEDA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64A3C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8EDE1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F6F9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E77FE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ACB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B02.11</w:t>
            </w:r>
          </w:p>
        </w:tc>
        <w:tc>
          <w:tcPr>
            <w:tcW w:w="1060" w:type="dxa"/>
            <w:tcBorders>
              <w:top w:val="nil"/>
              <w:left w:val="nil"/>
              <w:bottom w:val="single" w:sz="4" w:space="0" w:color="auto"/>
              <w:right w:val="single" w:sz="4" w:space="0" w:color="auto"/>
            </w:tcBorders>
            <w:shd w:val="clear" w:color="auto" w:fill="auto"/>
            <w:noWrap/>
            <w:vAlign w:val="center"/>
            <w:hideMark/>
          </w:tcPr>
          <w:p w14:paraId="277998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82,88</w:t>
            </w:r>
          </w:p>
        </w:tc>
        <w:tc>
          <w:tcPr>
            <w:tcW w:w="640" w:type="dxa"/>
            <w:tcBorders>
              <w:top w:val="nil"/>
              <w:left w:val="nil"/>
              <w:bottom w:val="single" w:sz="4" w:space="0" w:color="auto"/>
              <w:right w:val="single" w:sz="4" w:space="0" w:color="auto"/>
            </w:tcBorders>
            <w:shd w:val="clear" w:color="auto" w:fill="auto"/>
            <w:noWrap/>
            <w:vAlign w:val="center"/>
            <w:hideMark/>
          </w:tcPr>
          <w:p w14:paraId="7EE37E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86DDB7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11÷16</w:t>
            </w:r>
          </w:p>
        </w:tc>
        <w:tc>
          <w:tcPr>
            <w:tcW w:w="1559" w:type="dxa"/>
            <w:tcBorders>
              <w:top w:val="nil"/>
              <w:left w:val="nil"/>
              <w:bottom w:val="single" w:sz="4" w:space="0" w:color="auto"/>
              <w:right w:val="single" w:sz="4" w:space="0" w:color="auto"/>
            </w:tcBorders>
            <w:shd w:val="clear" w:color="auto" w:fill="auto"/>
            <w:noWrap/>
            <w:vAlign w:val="center"/>
            <w:hideMark/>
          </w:tcPr>
          <w:p w14:paraId="298A76F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6÷8,0</w:t>
            </w:r>
          </w:p>
        </w:tc>
        <w:tc>
          <w:tcPr>
            <w:tcW w:w="960" w:type="dxa"/>
            <w:tcBorders>
              <w:top w:val="nil"/>
              <w:left w:val="nil"/>
              <w:bottom w:val="single" w:sz="4" w:space="0" w:color="auto"/>
              <w:right w:val="single" w:sz="4" w:space="0" w:color="auto"/>
            </w:tcBorders>
            <w:shd w:val="clear" w:color="auto" w:fill="auto"/>
            <w:noWrap/>
            <w:vAlign w:val="center"/>
            <w:hideMark/>
          </w:tcPr>
          <w:p w14:paraId="4002EE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85,53</w:t>
            </w:r>
          </w:p>
        </w:tc>
        <w:tc>
          <w:tcPr>
            <w:tcW w:w="960" w:type="dxa"/>
            <w:tcBorders>
              <w:top w:val="nil"/>
              <w:left w:val="nil"/>
              <w:bottom w:val="single" w:sz="4" w:space="0" w:color="auto"/>
              <w:right w:val="single" w:sz="4" w:space="0" w:color="auto"/>
            </w:tcBorders>
            <w:shd w:val="clear" w:color="auto" w:fill="auto"/>
            <w:noWrap/>
            <w:vAlign w:val="center"/>
            <w:hideMark/>
          </w:tcPr>
          <w:p w14:paraId="4B79CA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A523A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70,89</w:t>
            </w:r>
          </w:p>
        </w:tc>
        <w:tc>
          <w:tcPr>
            <w:tcW w:w="1180" w:type="dxa"/>
            <w:tcBorders>
              <w:top w:val="nil"/>
              <w:left w:val="nil"/>
              <w:bottom w:val="single" w:sz="4" w:space="0" w:color="auto"/>
              <w:right w:val="single" w:sz="4" w:space="0" w:color="auto"/>
            </w:tcBorders>
            <w:shd w:val="clear" w:color="auto" w:fill="auto"/>
            <w:noWrap/>
            <w:vAlign w:val="center"/>
            <w:hideMark/>
          </w:tcPr>
          <w:p w14:paraId="5F9EBE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354,45</w:t>
            </w:r>
          </w:p>
        </w:tc>
        <w:tc>
          <w:tcPr>
            <w:tcW w:w="720" w:type="dxa"/>
            <w:tcBorders>
              <w:top w:val="nil"/>
              <w:left w:val="nil"/>
              <w:bottom w:val="single" w:sz="4" w:space="0" w:color="auto"/>
              <w:right w:val="single" w:sz="4" w:space="0" w:color="auto"/>
            </w:tcBorders>
            <w:shd w:val="clear" w:color="auto" w:fill="auto"/>
            <w:noWrap/>
            <w:vAlign w:val="center"/>
            <w:hideMark/>
          </w:tcPr>
          <w:p w14:paraId="67FFE4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4,28</w:t>
            </w:r>
          </w:p>
        </w:tc>
      </w:tr>
      <w:tr w:rsidR="000967EE" w:rsidRPr="000967EE" w14:paraId="6914270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2361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B02.12</w:t>
            </w:r>
          </w:p>
        </w:tc>
        <w:tc>
          <w:tcPr>
            <w:tcW w:w="1060" w:type="dxa"/>
            <w:tcBorders>
              <w:top w:val="nil"/>
              <w:left w:val="nil"/>
              <w:bottom w:val="single" w:sz="4" w:space="0" w:color="auto"/>
              <w:right w:val="single" w:sz="4" w:space="0" w:color="auto"/>
            </w:tcBorders>
            <w:shd w:val="clear" w:color="auto" w:fill="auto"/>
            <w:noWrap/>
            <w:vAlign w:val="center"/>
            <w:hideMark/>
          </w:tcPr>
          <w:p w14:paraId="52703E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84,12</w:t>
            </w:r>
          </w:p>
        </w:tc>
        <w:tc>
          <w:tcPr>
            <w:tcW w:w="640" w:type="dxa"/>
            <w:tcBorders>
              <w:top w:val="nil"/>
              <w:left w:val="nil"/>
              <w:bottom w:val="single" w:sz="4" w:space="0" w:color="auto"/>
              <w:right w:val="single" w:sz="4" w:space="0" w:color="auto"/>
            </w:tcBorders>
            <w:shd w:val="clear" w:color="auto" w:fill="auto"/>
            <w:noWrap/>
            <w:vAlign w:val="center"/>
            <w:hideMark/>
          </w:tcPr>
          <w:p w14:paraId="3716BA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008C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11÷16</w:t>
            </w:r>
          </w:p>
        </w:tc>
        <w:tc>
          <w:tcPr>
            <w:tcW w:w="1559" w:type="dxa"/>
            <w:tcBorders>
              <w:top w:val="nil"/>
              <w:left w:val="nil"/>
              <w:bottom w:val="single" w:sz="4" w:space="0" w:color="auto"/>
              <w:right w:val="single" w:sz="4" w:space="0" w:color="auto"/>
            </w:tcBorders>
            <w:shd w:val="clear" w:color="auto" w:fill="auto"/>
            <w:noWrap/>
            <w:vAlign w:val="center"/>
            <w:hideMark/>
          </w:tcPr>
          <w:p w14:paraId="7614D7D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6÷8,2</w:t>
            </w:r>
          </w:p>
        </w:tc>
        <w:tc>
          <w:tcPr>
            <w:tcW w:w="960" w:type="dxa"/>
            <w:tcBorders>
              <w:top w:val="nil"/>
              <w:left w:val="nil"/>
              <w:bottom w:val="single" w:sz="4" w:space="0" w:color="auto"/>
              <w:right w:val="single" w:sz="4" w:space="0" w:color="auto"/>
            </w:tcBorders>
            <w:shd w:val="clear" w:color="auto" w:fill="auto"/>
            <w:noWrap/>
            <w:vAlign w:val="center"/>
            <w:hideMark/>
          </w:tcPr>
          <w:p w14:paraId="18AA60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85,72</w:t>
            </w:r>
          </w:p>
        </w:tc>
        <w:tc>
          <w:tcPr>
            <w:tcW w:w="960" w:type="dxa"/>
            <w:tcBorders>
              <w:top w:val="nil"/>
              <w:left w:val="nil"/>
              <w:bottom w:val="single" w:sz="4" w:space="0" w:color="auto"/>
              <w:right w:val="single" w:sz="4" w:space="0" w:color="auto"/>
            </w:tcBorders>
            <w:shd w:val="clear" w:color="auto" w:fill="auto"/>
            <w:noWrap/>
            <w:vAlign w:val="center"/>
            <w:hideMark/>
          </w:tcPr>
          <w:p w14:paraId="5B31BF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E9374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72,11</w:t>
            </w:r>
          </w:p>
        </w:tc>
        <w:tc>
          <w:tcPr>
            <w:tcW w:w="1180" w:type="dxa"/>
            <w:tcBorders>
              <w:top w:val="nil"/>
              <w:left w:val="nil"/>
              <w:bottom w:val="single" w:sz="4" w:space="0" w:color="auto"/>
              <w:right w:val="single" w:sz="4" w:space="0" w:color="auto"/>
            </w:tcBorders>
            <w:shd w:val="clear" w:color="auto" w:fill="auto"/>
            <w:noWrap/>
            <w:vAlign w:val="center"/>
            <w:hideMark/>
          </w:tcPr>
          <w:p w14:paraId="19F075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360,55</w:t>
            </w:r>
          </w:p>
        </w:tc>
        <w:tc>
          <w:tcPr>
            <w:tcW w:w="720" w:type="dxa"/>
            <w:tcBorders>
              <w:top w:val="nil"/>
              <w:left w:val="nil"/>
              <w:bottom w:val="single" w:sz="4" w:space="0" w:color="auto"/>
              <w:right w:val="single" w:sz="4" w:space="0" w:color="auto"/>
            </w:tcBorders>
            <w:shd w:val="clear" w:color="auto" w:fill="auto"/>
            <w:noWrap/>
            <w:vAlign w:val="center"/>
            <w:hideMark/>
          </w:tcPr>
          <w:p w14:paraId="38CB44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4,29</w:t>
            </w:r>
          </w:p>
        </w:tc>
      </w:tr>
      <w:tr w:rsidR="000967EE" w:rsidRPr="000967EE" w14:paraId="6DB2E0C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947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B02.13</w:t>
            </w:r>
          </w:p>
        </w:tc>
        <w:tc>
          <w:tcPr>
            <w:tcW w:w="1060" w:type="dxa"/>
            <w:tcBorders>
              <w:top w:val="nil"/>
              <w:left w:val="nil"/>
              <w:bottom w:val="single" w:sz="4" w:space="0" w:color="auto"/>
              <w:right w:val="single" w:sz="4" w:space="0" w:color="auto"/>
            </w:tcBorders>
            <w:shd w:val="clear" w:color="auto" w:fill="auto"/>
            <w:noWrap/>
            <w:vAlign w:val="center"/>
            <w:hideMark/>
          </w:tcPr>
          <w:p w14:paraId="5BB26A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6A475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E2B10D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53307B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BCB7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FD87B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FA20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CBE90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CA51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33DBF8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6F2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B02.14</w:t>
            </w:r>
          </w:p>
        </w:tc>
        <w:tc>
          <w:tcPr>
            <w:tcW w:w="1060" w:type="dxa"/>
            <w:tcBorders>
              <w:top w:val="nil"/>
              <w:left w:val="nil"/>
              <w:bottom w:val="single" w:sz="4" w:space="0" w:color="auto"/>
              <w:right w:val="single" w:sz="4" w:space="0" w:color="auto"/>
            </w:tcBorders>
            <w:shd w:val="clear" w:color="auto" w:fill="auto"/>
            <w:noWrap/>
            <w:vAlign w:val="center"/>
            <w:hideMark/>
          </w:tcPr>
          <w:p w14:paraId="427BF8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8E738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97ED9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26226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746E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FB8A4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97DD1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AEBF4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91845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07B843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867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B02.15</w:t>
            </w:r>
          </w:p>
        </w:tc>
        <w:tc>
          <w:tcPr>
            <w:tcW w:w="1060" w:type="dxa"/>
            <w:tcBorders>
              <w:top w:val="nil"/>
              <w:left w:val="nil"/>
              <w:bottom w:val="single" w:sz="4" w:space="0" w:color="auto"/>
              <w:right w:val="single" w:sz="4" w:space="0" w:color="auto"/>
            </w:tcBorders>
            <w:shd w:val="clear" w:color="auto" w:fill="auto"/>
            <w:noWrap/>
            <w:vAlign w:val="center"/>
            <w:hideMark/>
          </w:tcPr>
          <w:p w14:paraId="08DB00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4B860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60A2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639E1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58427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E1AC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1910E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4E1CC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6576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99523B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BFA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B02.16</w:t>
            </w:r>
          </w:p>
        </w:tc>
        <w:tc>
          <w:tcPr>
            <w:tcW w:w="1060" w:type="dxa"/>
            <w:tcBorders>
              <w:top w:val="nil"/>
              <w:left w:val="nil"/>
              <w:bottom w:val="single" w:sz="4" w:space="0" w:color="auto"/>
              <w:right w:val="single" w:sz="4" w:space="0" w:color="auto"/>
            </w:tcBorders>
            <w:shd w:val="clear" w:color="auto" w:fill="auto"/>
            <w:noWrap/>
            <w:vAlign w:val="center"/>
            <w:hideMark/>
          </w:tcPr>
          <w:p w14:paraId="6E07E7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04840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E196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F67C7E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B6DDA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05FFB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D4061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9E18D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D0EBD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B7FD54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88EC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B02.17</w:t>
            </w:r>
          </w:p>
        </w:tc>
        <w:tc>
          <w:tcPr>
            <w:tcW w:w="1060" w:type="dxa"/>
            <w:tcBorders>
              <w:top w:val="nil"/>
              <w:left w:val="nil"/>
              <w:bottom w:val="single" w:sz="4" w:space="0" w:color="auto"/>
              <w:right w:val="single" w:sz="4" w:space="0" w:color="auto"/>
            </w:tcBorders>
            <w:shd w:val="clear" w:color="auto" w:fill="auto"/>
            <w:noWrap/>
            <w:vAlign w:val="center"/>
            <w:hideMark/>
          </w:tcPr>
          <w:p w14:paraId="04EB27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C5323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C73E5D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5452D3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9E475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C6CD2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5D7BF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0DE3B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88F46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5EF2A5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64C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B02.18</w:t>
            </w:r>
          </w:p>
        </w:tc>
        <w:tc>
          <w:tcPr>
            <w:tcW w:w="1060" w:type="dxa"/>
            <w:tcBorders>
              <w:top w:val="nil"/>
              <w:left w:val="nil"/>
              <w:bottom w:val="single" w:sz="4" w:space="0" w:color="auto"/>
              <w:right w:val="single" w:sz="4" w:space="0" w:color="auto"/>
            </w:tcBorders>
            <w:shd w:val="clear" w:color="auto" w:fill="auto"/>
            <w:noWrap/>
            <w:vAlign w:val="center"/>
            <w:hideMark/>
          </w:tcPr>
          <w:p w14:paraId="626200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4ACD3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52C4F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FE89E1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A06BF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FE449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3E1BD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62FCE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319F5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1C163E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3779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B02.19</w:t>
            </w:r>
          </w:p>
        </w:tc>
        <w:tc>
          <w:tcPr>
            <w:tcW w:w="1060" w:type="dxa"/>
            <w:tcBorders>
              <w:top w:val="nil"/>
              <w:left w:val="nil"/>
              <w:bottom w:val="single" w:sz="4" w:space="0" w:color="auto"/>
              <w:right w:val="single" w:sz="4" w:space="0" w:color="auto"/>
            </w:tcBorders>
            <w:shd w:val="clear" w:color="auto" w:fill="auto"/>
            <w:noWrap/>
            <w:vAlign w:val="center"/>
            <w:hideMark/>
          </w:tcPr>
          <w:p w14:paraId="6247E0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A7779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8B46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E145C7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2C74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A8818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21D37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5DBB5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8D014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36CA86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219D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B02.20</w:t>
            </w:r>
          </w:p>
        </w:tc>
        <w:tc>
          <w:tcPr>
            <w:tcW w:w="1060" w:type="dxa"/>
            <w:tcBorders>
              <w:top w:val="nil"/>
              <w:left w:val="nil"/>
              <w:bottom w:val="single" w:sz="4" w:space="0" w:color="auto"/>
              <w:right w:val="single" w:sz="4" w:space="0" w:color="auto"/>
            </w:tcBorders>
            <w:shd w:val="clear" w:color="auto" w:fill="auto"/>
            <w:noWrap/>
            <w:vAlign w:val="center"/>
            <w:hideMark/>
          </w:tcPr>
          <w:p w14:paraId="2B9AC3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B5436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8CAFE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E908D5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A8C38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054C9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FBC7C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CFA49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EA66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879CF9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8563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B02.21</w:t>
            </w:r>
          </w:p>
        </w:tc>
        <w:tc>
          <w:tcPr>
            <w:tcW w:w="1060" w:type="dxa"/>
            <w:tcBorders>
              <w:top w:val="nil"/>
              <w:left w:val="nil"/>
              <w:bottom w:val="single" w:sz="4" w:space="0" w:color="auto"/>
              <w:right w:val="single" w:sz="4" w:space="0" w:color="auto"/>
            </w:tcBorders>
            <w:shd w:val="clear" w:color="auto" w:fill="auto"/>
            <w:noWrap/>
            <w:vAlign w:val="center"/>
            <w:hideMark/>
          </w:tcPr>
          <w:p w14:paraId="3A42C3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E4D2D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CD32F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828CAE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FFBE6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DC53D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C4AD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E38A9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ED9E6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783737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1E06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B02.22</w:t>
            </w:r>
          </w:p>
        </w:tc>
        <w:tc>
          <w:tcPr>
            <w:tcW w:w="1060" w:type="dxa"/>
            <w:tcBorders>
              <w:top w:val="nil"/>
              <w:left w:val="nil"/>
              <w:bottom w:val="single" w:sz="4" w:space="0" w:color="auto"/>
              <w:right w:val="single" w:sz="4" w:space="0" w:color="auto"/>
            </w:tcBorders>
            <w:shd w:val="clear" w:color="auto" w:fill="auto"/>
            <w:noWrap/>
            <w:vAlign w:val="center"/>
            <w:hideMark/>
          </w:tcPr>
          <w:p w14:paraId="7EE8BE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87,39</w:t>
            </w:r>
          </w:p>
        </w:tc>
        <w:tc>
          <w:tcPr>
            <w:tcW w:w="640" w:type="dxa"/>
            <w:tcBorders>
              <w:top w:val="nil"/>
              <w:left w:val="nil"/>
              <w:bottom w:val="single" w:sz="4" w:space="0" w:color="auto"/>
              <w:right w:val="single" w:sz="4" w:space="0" w:color="auto"/>
            </w:tcBorders>
            <w:shd w:val="clear" w:color="auto" w:fill="auto"/>
            <w:noWrap/>
            <w:vAlign w:val="center"/>
            <w:hideMark/>
          </w:tcPr>
          <w:p w14:paraId="41D616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D1DA03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0498AFC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6÷7,6</w:t>
            </w:r>
          </w:p>
        </w:tc>
        <w:tc>
          <w:tcPr>
            <w:tcW w:w="960" w:type="dxa"/>
            <w:tcBorders>
              <w:top w:val="nil"/>
              <w:left w:val="nil"/>
              <w:bottom w:val="single" w:sz="4" w:space="0" w:color="auto"/>
              <w:right w:val="single" w:sz="4" w:space="0" w:color="auto"/>
            </w:tcBorders>
            <w:shd w:val="clear" w:color="auto" w:fill="auto"/>
            <w:noWrap/>
            <w:vAlign w:val="center"/>
            <w:hideMark/>
          </w:tcPr>
          <w:p w14:paraId="709C55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80,10</w:t>
            </w:r>
          </w:p>
        </w:tc>
        <w:tc>
          <w:tcPr>
            <w:tcW w:w="960" w:type="dxa"/>
            <w:tcBorders>
              <w:top w:val="nil"/>
              <w:left w:val="nil"/>
              <w:bottom w:val="single" w:sz="4" w:space="0" w:color="auto"/>
              <w:right w:val="single" w:sz="4" w:space="0" w:color="auto"/>
            </w:tcBorders>
            <w:shd w:val="clear" w:color="auto" w:fill="auto"/>
            <w:noWrap/>
            <w:vAlign w:val="center"/>
            <w:hideMark/>
          </w:tcPr>
          <w:p w14:paraId="3898A5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319F7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63804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E171B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4,01</w:t>
            </w:r>
          </w:p>
        </w:tc>
      </w:tr>
      <w:tr w:rsidR="000967EE" w:rsidRPr="000967EE" w14:paraId="21E9EE2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F0B04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B03</w:t>
            </w:r>
          </w:p>
        </w:tc>
        <w:tc>
          <w:tcPr>
            <w:tcW w:w="1060" w:type="dxa"/>
            <w:tcBorders>
              <w:top w:val="nil"/>
              <w:left w:val="nil"/>
              <w:bottom w:val="single" w:sz="4" w:space="0" w:color="auto"/>
              <w:right w:val="single" w:sz="4" w:space="0" w:color="auto"/>
            </w:tcBorders>
            <w:shd w:val="clear" w:color="auto" w:fill="auto"/>
            <w:noWrap/>
            <w:vAlign w:val="center"/>
            <w:hideMark/>
          </w:tcPr>
          <w:p w14:paraId="04A6B7A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2.480,04</w:t>
            </w:r>
          </w:p>
        </w:tc>
        <w:tc>
          <w:tcPr>
            <w:tcW w:w="640" w:type="dxa"/>
            <w:tcBorders>
              <w:top w:val="nil"/>
              <w:left w:val="nil"/>
              <w:bottom w:val="single" w:sz="4" w:space="0" w:color="auto"/>
              <w:right w:val="single" w:sz="4" w:space="0" w:color="auto"/>
            </w:tcBorders>
            <w:shd w:val="clear" w:color="auto" w:fill="auto"/>
            <w:noWrap/>
            <w:vAlign w:val="center"/>
            <w:hideMark/>
          </w:tcPr>
          <w:p w14:paraId="0ADF8BA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29</w:t>
            </w:r>
          </w:p>
        </w:tc>
        <w:tc>
          <w:tcPr>
            <w:tcW w:w="781" w:type="dxa"/>
            <w:tcBorders>
              <w:top w:val="nil"/>
              <w:left w:val="nil"/>
              <w:bottom w:val="single" w:sz="4" w:space="0" w:color="auto"/>
              <w:right w:val="single" w:sz="4" w:space="0" w:color="auto"/>
            </w:tcBorders>
            <w:shd w:val="clear" w:color="auto" w:fill="auto"/>
            <w:noWrap/>
            <w:vAlign w:val="center"/>
            <w:hideMark/>
          </w:tcPr>
          <w:p w14:paraId="3CFD82A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89F33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B4582A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4B2983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28725E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2.085,95</w:t>
            </w:r>
          </w:p>
        </w:tc>
        <w:tc>
          <w:tcPr>
            <w:tcW w:w="1180" w:type="dxa"/>
            <w:tcBorders>
              <w:top w:val="nil"/>
              <w:left w:val="nil"/>
              <w:bottom w:val="single" w:sz="4" w:space="0" w:color="auto"/>
              <w:right w:val="single" w:sz="4" w:space="0" w:color="auto"/>
            </w:tcBorders>
            <w:shd w:val="clear" w:color="auto" w:fill="auto"/>
            <w:noWrap/>
            <w:vAlign w:val="center"/>
            <w:hideMark/>
          </w:tcPr>
          <w:p w14:paraId="75C56B7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10.429,74</w:t>
            </w:r>
          </w:p>
        </w:tc>
        <w:tc>
          <w:tcPr>
            <w:tcW w:w="720" w:type="dxa"/>
            <w:tcBorders>
              <w:top w:val="nil"/>
              <w:left w:val="nil"/>
              <w:bottom w:val="single" w:sz="4" w:space="0" w:color="auto"/>
              <w:right w:val="single" w:sz="4" w:space="0" w:color="auto"/>
            </w:tcBorders>
            <w:shd w:val="clear" w:color="auto" w:fill="auto"/>
            <w:noWrap/>
            <w:vAlign w:val="center"/>
            <w:hideMark/>
          </w:tcPr>
          <w:p w14:paraId="31B90462"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6246FAF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6244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B03.01</w:t>
            </w:r>
          </w:p>
        </w:tc>
        <w:tc>
          <w:tcPr>
            <w:tcW w:w="1060" w:type="dxa"/>
            <w:tcBorders>
              <w:top w:val="nil"/>
              <w:left w:val="nil"/>
              <w:bottom w:val="single" w:sz="4" w:space="0" w:color="auto"/>
              <w:right w:val="single" w:sz="4" w:space="0" w:color="auto"/>
            </w:tcBorders>
            <w:shd w:val="clear" w:color="auto" w:fill="auto"/>
            <w:noWrap/>
            <w:vAlign w:val="center"/>
            <w:hideMark/>
          </w:tcPr>
          <w:p w14:paraId="22DB95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108,63</w:t>
            </w:r>
          </w:p>
        </w:tc>
        <w:tc>
          <w:tcPr>
            <w:tcW w:w="640" w:type="dxa"/>
            <w:tcBorders>
              <w:top w:val="nil"/>
              <w:left w:val="nil"/>
              <w:bottom w:val="single" w:sz="4" w:space="0" w:color="auto"/>
              <w:right w:val="single" w:sz="4" w:space="0" w:color="auto"/>
            </w:tcBorders>
            <w:shd w:val="clear" w:color="auto" w:fill="auto"/>
            <w:noWrap/>
            <w:vAlign w:val="center"/>
            <w:hideMark/>
          </w:tcPr>
          <w:p w14:paraId="5D128D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BC90F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5B6B41B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7,3÷8,9</w:t>
            </w:r>
          </w:p>
        </w:tc>
        <w:tc>
          <w:tcPr>
            <w:tcW w:w="960" w:type="dxa"/>
            <w:tcBorders>
              <w:top w:val="nil"/>
              <w:left w:val="nil"/>
              <w:bottom w:val="single" w:sz="4" w:space="0" w:color="auto"/>
              <w:right w:val="single" w:sz="4" w:space="0" w:color="auto"/>
            </w:tcBorders>
            <w:shd w:val="clear" w:color="auto" w:fill="auto"/>
            <w:noWrap/>
            <w:vAlign w:val="center"/>
            <w:hideMark/>
          </w:tcPr>
          <w:p w14:paraId="3CC478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79,14</w:t>
            </w:r>
          </w:p>
        </w:tc>
        <w:tc>
          <w:tcPr>
            <w:tcW w:w="960" w:type="dxa"/>
            <w:tcBorders>
              <w:top w:val="nil"/>
              <w:left w:val="nil"/>
              <w:bottom w:val="single" w:sz="4" w:space="0" w:color="auto"/>
              <w:right w:val="single" w:sz="4" w:space="0" w:color="auto"/>
            </w:tcBorders>
            <w:shd w:val="clear" w:color="auto" w:fill="auto"/>
            <w:noWrap/>
            <w:vAlign w:val="center"/>
            <w:hideMark/>
          </w:tcPr>
          <w:p w14:paraId="585A0A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4C61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85,97</w:t>
            </w:r>
          </w:p>
        </w:tc>
        <w:tc>
          <w:tcPr>
            <w:tcW w:w="1180" w:type="dxa"/>
            <w:tcBorders>
              <w:top w:val="nil"/>
              <w:left w:val="nil"/>
              <w:bottom w:val="single" w:sz="4" w:space="0" w:color="auto"/>
              <w:right w:val="single" w:sz="4" w:space="0" w:color="auto"/>
            </w:tcBorders>
            <w:shd w:val="clear" w:color="auto" w:fill="auto"/>
            <w:noWrap/>
            <w:vAlign w:val="center"/>
            <w:hideMark/>
          </w:tcPr>
          <w:p w14:paraId="3A4E3B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429,83</w:t>
            </w:r>
          </w:p>
        </w:tc>
        <w:tc>
          <w:tcPr>
            <w:tcW w:w="720" w:type="dxa"/>
            <w:tcBorders>
              <w:top w:val="nil"/>
              <w:left w:val="nil"/>
              <w:bottom w:val="single" w:sz="4" w:space="0" w:color="auto"/>
              <w:right w:val="single" w:sz="4" w:space="0" w:color="auto"/>
            </w:tcBorders>
            <w:shd w:val="clear" w:color="auto" w:fill="auto"/>
            <w:noWrap/>
            <w:vAlign w:val="center"/>
            <w:hideMark/>
          </w:tcPr>
          <w:p w14:paraId="665B93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3,96</w:t>
            </w:r>
          </w:p>
        </w:tc>
      </w:tr>
      <w:tr w:rsidR="000967EE" w:rsidRPr="000967EE" w14:paraId="6DFA0CB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167F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B03.02</w:t>
            </w:r>
          </w:p>
        </w:tc>
        <w:tc>
          <w:tcPr>
            <w:tcW w:w="1060" w:type="dxa"/>
            <w:tcBorders>
              <w:top w:val="nil"/>
              <w:left w:val="nil"/>
              <w:bottom w:val="single" w:sz="4" w:space="0" w:color="auto"/>
              <w:right w:val="single" w:sz="4" w:space="0" w:color="auto"/>
            </w:tcBorders>
            <w:shd w:val="clear" w:color="auto" w:fill="auto"/>
            <w:noWrap/>
            <w:vAlign w:val="center"/>
            <w:hideMark/>
          </w:tcPr>
          <w:p w14:paraId="722A98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72876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5637C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4A5D6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26DC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2F6BA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E6B2A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05C23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9CC4E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A19BC7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C684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B03.03</w:t>
            </w:r>
          </w:p>
        </w:tc>
        <w:tc>
          <w:tcPr>
            <w:tcW w:w="1060" w:type="dxa"/>
            <w:tcBorders>
              <w:top w:val="nil"/>
              <w:left w:val="nil"/>
              <w:bottom w:val="single" w:sz="4" w:space="0" w:color="auto"/>
              <w:right w:val="single" w:sz="4" w:space="0" w:color="auto"/>
            </w:tcBorders>
            <w:shd w:val="clear" w:color="auto" w:fill="auto"/>
            <w:noWrap/>
            <w:vAlign w:val="center"/>
            <w:hideMark/>
          </w:tcPr>
          <w:p w14:paraId="56CA69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E3F21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E4EF9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7C7EF8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3C39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8607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9CA01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59CDC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B815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94C4EC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6066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B03.04</w:t>
            </w:r>
          </w:p>
        </w:tc>
        <w:tc>
          <w:tcPr>
            <w:tcW w:w="1060" w:type="dxa"/>
            <w:tcBorders>
              <w:top w:val="nil"/>
              <w:left w:val="nil"/>
              <w:bottom w:val="single" w:sz="4" w:space="0" w:color="auto"/>
              <w:right w:val="single" w:sz="4" w:space="0" w:color="auto"/>
            </w:tcBorders>
            <w:shd w:val="clear" w:color="auto" w:fill="auto"/>
            <w:noWrap/>
            <w:vAlign w:val="center"/>
            <w:hideMark/>
          </w:tcPr>
          <w:p w14:paraId="154F79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4F4F3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41B161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E2C9C4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073EA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9F10A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F3E11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B26B4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6DC37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A14B6C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6FC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B03.05</w:t>
            </w:r>
          </w:p>
        </w:tc>
        <w:tc>
          <w:tcPr>
            <w:tcW w:w="1060" w:type="dxa"/>
            <w:tcBorders>
              <w:top w:val="nil"/>
              <w:left w:val="nil"/>
              <w:bottom w:val="single" w:sz="4" w:space="0" w:color="auto"/>
              <w:right w:val="single" w:sz="4" w:space="0" w:color="auto"/>
            </w:tcBorders>
            <w:shd w:val="clear" w:color="auto" w:fill="auto"/>
            <w:noWrap/>
            <w:vAlign w:val="center"/>
            <w:hideMark/>
          </w:tcPr>
          <w:p w14:paraId="02BC4D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0879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93CB6A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9380A0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5E5E3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F429C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989B6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32B97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67C5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D82D99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B3F6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B03.06</w:t>
            </w:r>
          </w:p>
        </w:tc>
        <w:tc>
          <w:tcPr>
            <w:tcW w:w="1060" w:type="dxa"/>
            <w:tcBorders>
              <w:top w:val="nil"/>
              <w:left w:val="nil"/>
              <w:bottom w:val="single" w:sz="4" w:space="0" w:color="auto"/>
              <w:right w:val="single" w:sz="4" w:space="0" w:color="auto"/>
            </w:tcBorders>
            <w:shd w:val="clear" w:color="auto" w:fill="auto"/>
            <w:noWrap/>
            <w:vAlign w:val="center"/>
            <w:hideMark/>
          </w:tcPr>
          <w:p w14:paraId="2DF47A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6F9C4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07207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7742C3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ED06D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CFC30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DBA3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22B1B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AD737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21AB21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2D7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B03.07</w:t>
            </w:r>
          </w:p>
        </w:tc>
        <w:tc>
          <w:tcPr>
            <w:tcW w:w="1060" w:type="dxa"/>
            <w:tcBorders>
              <w:top w:val="nil"/>
              <w:left w:val="nil"/>
              <w:bottom w:val="single" w:sz="4" w:space="0" w:color="auto"/>
              <w:right w:val="single" w:sz="4" w:space="0" w:color="auto"/>
            </w:tcBorders>
            <w:shd w:val="clear" w:color="auto" w:fill="auto"/>
            <w:noWrap/>
            <w:vAlign w:val="center"/>
            <w:hideMark/>
          </w:tcPr>
          <w:p w14:paraId="4C7C46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640" w:type="dxa"/>
            <w:tcBorders>
              <w:top w:val="nil"/>
              <w:left w:val="nil"/>
              <w:bottom w:val="single" w:sz="4" w:space="0" w:color="auto"/>
              <w:right w:val="single" w:sz="4" w:space="0" w:color="auto"/>
            </w:tcBorders>
            <w:shd w:val="clear" w:color="auto" w:fill="auto"/>
            <w:noWrap/>
            <w:vAlign w:val="center"/>
            <w:hideMark/>
          </w:tcPr>
          <w:p w14:paraId="56AB92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F31343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DAC13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7D6DEA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62,50</w:t>
            </w:r>
          </w:p>
        </w:tc>
        <w:tc>
          <w:tcPr>
            <w:tcW w:w="960" w:type="dxa"/>
            <w:tcBorders>
              <w:top w:val="nil"/>
              <w:left w:val="nil"/>
              <w:bottom w:val="single" w:sz="4" w:space="0" w:color="auto"/>
              <w:right w:val="single" w:sz="4" w:space="0" w:color="auto"/>
            </w:tcBorders>
            <w:shd w:val="clear" w:color="auto" w:fill="auto"/>
            <w:noWrap/>
            <w:vAlign w:val="center"/>
            <w:hideMark/>
          </w:tcPr>
          <w:p w14:paraId="7CC0CC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B62F1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DD62A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3BED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3,13</w:t>
            </w:r>
          </w:p>
        </w:tc>
      </w:tr>
      <w:tr w:rsidR="000967EE" w:rsidRPr="000967EE" w14:paraId="6255B09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EC9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B03.08</w:t>
            </w:r>
          </w:p>
        </w:tc>
        <w:tc>
          <w:tcPr>
            <w:tcW w:w="1060" w:type="dxa"/>
            <w:tcBorders>
              <w:top w:val="nil"/>
              <w:left w:val="nil"/>
              <w:bottom w:val="single" w:sz="4" w:space="0" w:color="auto"/>
              <w:right w:val="single" w:sz="4" w:space="0" w:color="auto"/>
            </w:tcBorders>
            <w:shd w:val="clear" w:color="auto" w:fill="auto"/>
            <w:noWrap/>
            <w:vAlign w:val="center"/>
            <w:hideMark/>
          </w:tcPr>
          <w:p w14:paraId="2EF39B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640" w:type="dxa"/>
            <w:tcBorders>
              <w:top w:val="nil"/>
              <w:left w:val="nil"/>
              <w:bottom w:val="single" w:sz="4" w:space="0" w:color="auto"/>
              <w:right w:val="single" w:sz="4" w:space="0" w:color="auto"/>
            </w:tcBorders>
            <w:shd w:val="clear" w:color="auto" w:fill="auto"/>
            <w:noWrap/>
            <w:vAlign w:val="center"/>
            <w:hideMark/>
          </w:tcPr>
          <w:p w14:paraId="528FD3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AE118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AE32C3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182492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62,50</w:t>
            </w:r>
          </w:p>
        </w:tc>
        <w:tc>
          <w:tcPr>
            <w:tcW w:w="960" w:type="dxa"/>
            <w:tcBorders>
              <w:top w:val="nil"/>
              <w:left w:val="nil"/>
              <w:bottom w:val="single" w:sz="4" w:space="0" w:color="auto"/>
              <w:right w:val="single" w:sz="4" w:space="0" w:color="auto"/>
            </w:tcBorders>
            <w:shd w:val="clear" w:color="auto" w:fill="auto"/>
            <w:noWrap/>
            <w:vAlign w:val="center"/>
            <w:hideMark/>
          </w:tcPr>
          <w:p w14:paraId="4E0D56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0C25E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BA484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18E12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3,13</w:t>
            </w:r>
          </w:p>
        </w:tc>
      </w:tr>
      <w:tr w:rsidR="000967EE" w:rsidRPr="000967EE" w14:paraId="41C10B4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637C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B03.09</w:t>
            </w:r>
          </w:p>
        </w:tc>
        <w:tc>
          <w:tcPr>
            <w:tcW w:w="1060" w:type="dxa"/>
            <w:tcBorders>
              <w:top w:val="nil"/>
              <w:left w:val="nil"/>
              <w:bottom w:val="single" w:sz="4" w:space="0" w:color="auto"/>
              <w:right w:val="single" w:sz="4" w:space="0" w:color="auto"/>
            </w:tcBorders>
            <w:shd w:val="clear" w:color="auto" w:fill="auto"/>
            <w:noWrap/>
            <w:vAlign w:val="center"/>
            <w:hideMark/>
          </w:tcPr>
          <w:p w14:paraId="5FA63B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74DF6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F3CC1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7E8E7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FC16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F468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45227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EC6A3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57A59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E2E60C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DBA6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B03.10</w:t>
            </w:r>
          </w:p>
        </w:tc>
        <w:tc>
          <w:tcPr>
            <w:tcW w:w="1060" w:type="dxa"/>
            <w:tcBorders>
              <w:top w:val="nil"/>
              <w:left w:val="nil"/>
              <w:bottom w:val="single" w:sz="4" w:space="0" w:color="auto"/>
              <w:right w:val="single" w:sz="4" w:space="0" w:color="auto"/>
            </w:tcBorders>
            <w:shd w:val="clear" w:color="auto" w:fill="auto"/>
            <w:noWrap/>
            <w:vAlign w:val="center"/>
            <w:hideMark/>
          </w:tcPr>
          <w:p w14:paraId="769CA1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1F846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CC521D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1B06D8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865C8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3C4F4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5F3F6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B3993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AED56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DB4069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448A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B03.11</w:t>
            </w:r>
          </w:p>
        </w:tc>
        <w:tc>
          <w:tcPr>
            <w:tcW w:w="1060" w:type="dxa"/>
            <w:tcBorders>
              <w:top w:val="nil"/>
              <w:left w:val="nil"/>
              <w:bottom w:val="single" w:sz="4" w:space="0" w:color="auto"/>
              <w:right w:val="single" w:sz="4" w:space="0" w:color="auto"/>
            </w:tcBorders>
            <w:shd w:val="clear" w:color="auto" w:fill="auto"/>
            <w:noWrap/>
            <w:vAlign w:val="center"/>
            <w:hideMark/>
          </w:tcPr>
          <w:p w14:paraId="34772F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B6550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8D9E7D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AA030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E79E8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5CEA3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35CB8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71C82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BD71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16BA8A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E5D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B03.12</w:t>
            </w:r>
          </w:p>
        </w:tc>
        <w:tc>
          <w:tcPr>
            <w:tcW w:w="1060" w:type="dxa"/>
            <w:tcBorders>
              <w:top w:val="nil"/>
              <w:left w:val="nil"/>
              <w:bottom w:val="single" w:sz="4" w:space="0" w:color="auto"/>
              <w:right w:val="single" w:sz="4" w:space="0" w:color="auto"/>
            </w:tcBorders>
            <w:shd w:val="clear" w:color="auto" w:fill="auto"/>
            <w:noWrap/>
            <w:vAlign w:val="center"/>
            <w:hideMark/>
          </w:tcPr>
          <w:p w14:paraId="4AF74E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C9B73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2A4FF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EE4768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DA530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54295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67080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50B95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874BC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8918BF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312F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B03.13</w:t>
            </w:r>
          </w:p>
        </w:tc>
        <w:tc>
          <w:tcPr>
            <w:tcW w:w="1060" w:type="dxa"/>
            <w:tcBorders>
              <w:top w:val="nil"/>
              <w:left w:val="nil"/>
              <w:bottom w:val="single" w:sz="4" w:space="0" w:color="auto"/>
              <w:right w:val="single" w:sz="4" w:space="0" w:color="auto"/>
            </w:tcBorders>
            <w:shd w:val="clear" w:color="auto" w:fill="auto"/>
            <w:noWrap/>
            <w:vAlign w:val="center"/>
            <w:hideMark/>
          </w:tcPr>
          <w:p w14:paraId="3BE734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FE855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F26F0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3DD409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02D3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9889E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93B8D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CAC00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D9E2F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51BF7C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307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B03.14</w:t>
            </w:r>
          </w:p>
        </w:tc>
        <w:tc>
          <w:tcPr>
            <w:tcW w:w="1060" w:type="dxa"/>
            <w:tcBorders>
              <w:top w:val="nil"/>
              <w:left w:val="nil"/>
              <w:bottom w:val="single" w:sz="4" w:space="0" w:color="auto"/>
              <w:right w:val="single" w:sz="4" w:space="0" w:color="auto"/>
            </w:tcBorders>
            <w:shd w:val="clear" w:color="auto" w:fill="auto"/>
            <w:noWrap/>
            <w:vAlign w:val="center"/>
            <w:hideMark/>
          </w:tcPr>
          <w:p w14:paraId="3942F0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107,39</w:t>
            </w:r>
          </w:p>
        </w:tc>
        <w:tc>
          <w:tcPr>
            <w:tcW w:w="640" w:type="dxa"/>
            <w:tcBorders>
              <w:top w:val="nil"/>
              <w:left w:val="nil"/>
              <w:bottom w:val="single" w:sz="4" w:space="0" w:color="auto"/>
              <w:right w:val="single" w:sz="4" w:space="0" w:color="auto"/>
            </w:tcBorders>
            <w:shd w:val="clear" w:color="auto" w:fill="auto"/>
            <w:noWrap/>
            <w:vAlign w:val="center"/>
            <w:hideMark/>
          </w:tcPr>
          <w:p w14:paraId="581E9D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97C155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184AF8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7,3÷8,9</w:t>
            </w:r>
          </w:p>
        </w:tc>
        <w:tc>
          <w:tcPr>
            <w:tcW w:w="960" w:type="dxa"/>
            <w:tcBorders>
              <w:top w:val="nil"/>
              <w:left w:val="nil"/>
              <w:bottom w:val="single" w:sz="4" w:space="0" w:color="auto"/>
              <w:right w:val="single" w:sz="4" w:space="0" w:color="auto"/>
            </w:tcBorders>
            <w:shd w:val="clear" w:color="auto" w:fill="auto"/>
            <w:noWrap/>
            <w:vAlign w:val="center"/>
            <w:hideMark/>
          </w:tcPr>
          <w:p w14:paraId="0F3C8B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79,26</w:t>
            </w:r>
          </w:p>
        </w:tc>
        <w:tc>
          <w:tcPr>
            <w:tcW w:w="960" w:type="dxa"/>
            <w:tcBorders>
              <w:top w:val="nil"/>
              <w:left w:val="nil"/>
              <w:bottom w:val="single" w:sz="4" w:space="0" w:color="auto"/>
              <w:right w:val="single" w:sz="4" w:space="0" w:color="auto"/>
            </w:tcBorders>
            <w:shd w:val="clear" w:color="auto" w:fill="auto"/>
            <w:noWrap/>
            <w:vAlign w:val="center"/>
            <w:hideMark/>
          </w:tcPr>
          <w:p w14:paraId="20CF83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40688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85,12</w:t>
            </w:r>
          </w:p>
        </w:tc>
        <w:tc>
          <w:tcPr>
            <w:tcW w:w="1180" w:type="dxa"/>
            <w:tcBorders>
              <w:top w:val="nil"/>
              <w:left w:val="nil"/>
              <w:bottom w:val="single" w:sz="4" w:space="0" w:color="auto"/>
              <w:right w:val="single" w:sz="4" w:space="0" w:color="auto"/>
            </w:tcBorders>
            <w:shd w:val="clear" w:color="auto" w:fill="auto"/>
            <w:noWrap/>
            <w:vAlign w:val="center"/>
            <w:hideMark/>
          </w:tcPr>
          <w:p w14:paraId="19A6D4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425,59</w:t>
            </w:r>
          </w:p>
        </w:tc>
        <w:tc>
          <w:tcPr>
            <w:tcW w:w="720" w:type="dxa"/>
            <w:tcBorders>
              <w:top w:val="nil"/>
              <w:left w:val="nil"/>
              <w:bottom w:val="single" w:sz="4" w:space="0" w:color="auto"/>
              <w:right w:val="single" w:sz="4" w:space="0" w:color="auto"/>
            </w:tcBorders>
            <w:shd w:val="clear" w:color="auto" w:fill="auto"/>
            <w:noWrap/>
            <w:vAlign w:val="center"/>
            <w:hideMark/>
          </w:tcPr>
          <w:p w14:paraId="303AA6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3,96</w:t>
            </w:r>
          </w:p>
        </w:tc>
      </w:tr>
      <w:tr w:rsidR="000967EE" w:rsidRPr="000967EE" w14:paraId="5B56913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FD79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B03.15</w:t>
            </w:r>
          </w:p>
        </w:tc>
        <w:tc>
          <w:tcPr>
            <w:tcW w:w="1060" w:type="dxa"/>
            <w:tcBorders>
              <w:top w:val="nil"/>
              <w:left w:val="nil"/>
              <w:bottom w:val="single" w:sz="4" w:space="0" w:color="auto"/>
              <w:right w:val="single" w:sz="4" w:space="0" w:color="auto"/>
            </w:tcBorders>
            <w:shd w:val="clear" w:color="auto" w:fill="auto"/>
            <w:noWrap/>
            <w:vAlign w:val="center"/>
            <w:hideMark/>
          </w:tcPr>
          <w:p w14:paraId="133BD4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108,63</w:t>
            </w:r>
          </w:p>
        </w:tc>
        <w:tc>
          <w:tcPr>
            <w:tcW w:w="640" w:type="dxa"/>
            <w:tcBorders>
              <w:top w:val="nil"/>
              <w:left w:val="nil"/>
              <w:bottom w:val="single" w:sz="4" w:space="0" w:color="auto"/>
              <w:right w:val="single" w:sz="4" w:space="0" w:color="auto"/>
            </w:tcBorders>
            <w:shd w:val="clear" w:color="auto" w:fill="auto"/>
            <w:noWrap/>
            <w:vAlign w:val="center"/>
            <w:hideMark/>
          </w:tcPr>
          <w:p w14:paraId="795673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8B722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4A7592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7,3÷8,9</w:t>
            </w:r>
          </w:p>
        </w:tc>
        <w:tc>
          <w:tcPr>
            <w:tcW w:w="960" w:type="dxa"/>
            <w:tcBorders>
              <w:top w:val="nil"/>
              <w:left w:val="nil"/>
              <w:bottom w:val="single" w:sz="4" w:space="0" w:color="auto"/>
              <w:right w:val="single" w:sz="4" w:space="0" w:color="auto"/>
            </w:tcBorders>
            <w:shd w:val="clear" w:color="auto" w:fill="auto"/>
            <w:noWrap/>
            <w:vAlign w:val="center"/>
            <w:hideMark/>
          </w:tcPr>
          <w:p w14:paraId="5313E0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79,14</w:t>
            </w:r>
          </w:p>
        </w:tc>
        <w:tc>
          <w:tcPr>
            <w:tcW w:w="960" w:type="dxa"/>
            <w:tcBorders>
              <w:top w:val="nil"/>
              <w:left w:val="nil"/>
              <w:bottom w:val="single" w:sz="4" w:space="0" w:color="auto"/>
              <w:right w:val="single" w:sz="4" w:space="0" w:color="auto"/>
            </w:tcBorders>
            <w:shd w:val="clear" w:color="auto" w:fill="auto"/>
            <w:noWrap/>
            <w:vAlign w:val="center"/>
            <w:hideMark/>
          </w:tcPr>
          <w:p w14:paraId="3CA68B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3DBC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85,97</w:t>
            </w:r>
          </w:p>
        </w:tc>
        <w:tc>
          <w:tcPr>
            <w:tcW w:w="1180" w:type="dxa"/>
            <w:tcBorders>
              <w:top w:val="nil"/>
              <w:left w:val="nil"/>
              <w:bottom w:val="single" w:sz="4" w:space="0" w:color="auto"/>
              <w:right w:val="single" w:sz="4" w:space="0" w:color="auto"/>
            </w:tcBorders>
            <w:shd w:val="clear" w:color="auto" w:fill="auto"/>
            <w:noWrap/>
            <w:vAlign w:val="center"/>
            <w:hideMark/>
          </w:tcPr>
          <w:p w14:paraId="47824B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429,83</w:t>
            </w:r>
          </w:p>
        </w:tc>
        <w:tc>
          <w:tcPr>
            <w:tcW w:w="720" w:type="dxa"/>
            <w:tcBorders>
              <w:top w:val="nil"/>
              <w:left w:val="nil"/>
              <w:bottom w:val="single" w:sz="4" w:space="0" w:color="auto"/>
              <w:right w:val="single" w:sz="4" w:space="0" w:color="auto"/>
            </w:tcBorders>
            <w:shd w:val="clear" w:color="auto" w:fill="auto"/>
            <w:noWrap/>
            <w:vAlign w:val="center"/>
            <w:hideMark/>
          </w:tcPr>
          <w:p w14:paraId="6C8C3E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3,96</w:t>
            </w:r>
          </w:p>
        </w:tc>
      </w:tr>
      <w:tr w:rsidR="000967EE" w:rsidRPr="000967EE" w14:paraId="00463FC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0DCE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B03.16</w:t>
            </w:r>
          </w:p>
        </w:tc>
        <w:tc>
          <w:tcPr>
            <w:tcW w:w="1060" w:type="dxa"/>
            <w:tcBorders>
              <w:top w:val="nil"/>
              <w:left w:val="nil"/>
              <w:bottom w:val="single" w:sz="4" w:space="0" w:color="auto"/>
              <w:right w:val="single" w:sz="4" w:space="0" w:color="auto"/>
            </w:tcBorders>
            <w:shd w:val="clear" w:color="auto" w:fill="auto"/>
            <w:noWrap/>
            <w:vAlign w:val="center"/>
            <w:hideMark/>
          </w:tcPr>
          <w:p w14:paraId="63BFEC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4EFB9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BA57E7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6F188D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1BE3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7E2F5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8E34A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2AD39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8F8D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0B9C3F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9C0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B03.17</w:t>
            </w:r>
          </w:p>
        </w:tc>
        <w:tc>
          <w:tcPr>
            <w:tcW w:w="1060" w:type="dxa"/>
            <w:tcBorders>
              <w:top w:val="nil"/>
              <w:left w:val="nil"/>
              <w:bottom w:val="single" w:sz="4" w:space="0" w:color="auto"/>
              <w:right w:val="single" w:sz="4" w:space="0" w:color="auto"/>
            </w:tcBorders>
            <w:shd w:val="clear" w:color="auto" w:fill="auto"/>
            <w:noWrap/>
            <w:vAlign w:val="center"/>
            <w:hideMark/>
          </w:tcPr>
          <w:p w14:paraId="6B2E07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FE916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1C44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37661D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F957E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524DF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2A13F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F1B4B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53D03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AD5FF0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9ECF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B03.18</w:t>
            </w:r>
          </w:p>
        </w:tc>
        <w:tc>
          <w:tcPr>
            <w:tcW w:w="1060" w:type="dxa"/>
            <w:tcBorders>
              <w:top w:val="nil"/>
              <w:left w:val="nil"/>
              <w:bottom w:val="single" w:sz="4" w:space="0" w:color="auto"/>
              <w:right w:val="single" w:sz="4" w:space="0" w:color="auto"/>
            </w:tcBorders>
            <w:shd w:val="clear" w:color="auto" w:fill="auto"/>
            <w:noWrap/>
            <w:vAlign w:val="center"/>
            <w:hideMark/>
          </w:tcPr>
          <w:p w14:paraId="449461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B73DF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74F12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F8BFB3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83075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611A1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D6FAB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011B6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29D62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1D48F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4E2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B03.19</w:t>
            </w:r>
          </w:p>
        </w:tc>
        <w:tc>
          <w:tcPr>
            <w:tcW w:w="1060" w:type="dxa"/>
            <w:tcBorders>
              <w:top w:val="nil"/>
              <w:left w:val="nil"/>
              <w:bottom w:val="single" w:sz="4" w:space="0" w:color="auto"/>
              <w:right w:val="single" w:sz="4" w:space="0" w:color="auto"/>
            </w:tcBorders>
            <w:shd w:val="clear" w:color="auto" w:fill="auto"/>
            <w:noWrap/>
            <w:vAlign w:val="center"/>
            <w:hideMark/>
          </w:tcPr>
          <w:p w14:paraId="16A125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F308B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6CA1B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68549E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2708A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27255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55C8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0F4B5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6DE7A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E3F7A0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4A7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B03.20</w:t>
            </w:r>
          </w:p>
        </w:tc>
        <w:tc>
          <w:tcPr>
            <w:tcW w:w="1060" w:type="dxa"/>
            <w:tcBorders>
              <w:top w:val="nil"/>
              <w:left w:val="nil"/>
              <w:bottom w:val="single" w:sz="4" w:space="0" w:color="auto"/>
              <w:right w:val="single" w:sz="4" w:space="0" w:color="auto"/>
            </w:tcBorders>
            <w:shd w:val="clear" w:color="auto" w:fill="auto"/>
            <w:noWrap/>
            <w:vAlign w:val="center"/>
            <w:hideMark/>
          </w:tcPr>
          <w:p w14:paraId="521926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9D92F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0CE8C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64AF16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41D12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A6271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DA948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26103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EC387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6E8092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861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B03.21</w:t>
            </w:r>
          </w:p>
        </w:tc>
        <w:tc>
          <w:tcPr>
            <w:tcW w:w="1060" w:type="dxa"/>
            <w:tcBorders>
              <w:top w:val="nil"/>
              <w:left w:val="nil"/>
              <w:bottom w:val="single" w:sz="4" w:space="0" w:color="auto"/>
              <w:right w:val="single" w:sz="4" w:space="0" w:color="auto"/>
            </w:tcBorders>
            <w:shd w:val="clear" w:color="auto" w:fill="auto"/>
            <w:noWrap/>
            <w:vAlign w:val="center"/>
            <w:hideMark/>
          </w:tcPr>
          <w:p w14:paraId="11EF8C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DFF62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617EC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C48EA3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44DFE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F2DED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00CB6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2C013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AF3D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A959CC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456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B03.22</w:t>
            </w:r>
          </w:p>
        </w:tc>
        <w:tc>
          <w:tcPr>
            <w:tcW w:w="1060" w:type="dxa"/>
            <w:tcBorders>
              <w:top w:val="nil"/>
              <w:left w:val="nil"/>
              <w:bottom w:val="single" w:sz="4" w:space="0" w:color="auto"/>
              <w:right w:val="single" w:sz="4" w:space="0" w:color="auto"/>
            </w:tcBorders>
            <w:shd w:val="clear" w:color="auto" w:fill="auto"/>
            <w:noWrap/>
            <w:vAlign w:val="center"/>
            <w:hideMark/>
          </w:tcPr>
          <w:p w14:paraId="375795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606DE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9A2FF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62E5C9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BA2C2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FE4B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A41D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61D33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95C72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2D3313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BD2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B03.23</w:t>
            </w:r>
          </w:p>
        </w:tc>
        <w:tc>
          <w:tcPr>
            <w:tcW w:w="1060" w:type="dxa"/>
            <w:tcBorders>
              <w:top w:val="nil"/>
              <w:left w:val="nil"/>
              <w:bottom w:val="single" w:sz="4" w:space="0" w:color="auto"/>
              <w:right w:val="single" w:sz="4" w:space="0" w:color="auto"/>
            </w:tcBorders>
            <w:shd w:val="clear" w:color="auto" w:fill="auto"/>
            <w:noWrap/>
            <w:vAlign w:val="center"/>
            <w:hideMark/>
          </w:tcPr>
          <w:p w14:paraId="02B009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65618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003FA2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39F7E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8C235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D99AC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6DAB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963F5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AC140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D72CC2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485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B03.24</w:t>
            </w:r>
          </w:p>
        </w:tc>
        <w:tc>
          <w:tcPr>
            <w:tcW w:w="1060" w:type="dxa"/>
            <w:tcBorders>
              <w:top w:val="nil"/>
              <w:left w:val="nil"/>
              <w:bottom w:val="single" w:sz="4" w:space="0" w:color="auto"/>
              <w:right w:val="single" w:sz="4" w:space="0" w:color="auto"/>
            </w:tcBorders>
            <w:shd w:val="clear" w:color="auto" w:fill="auto"/>
            <w:noWrap/>
            <w:vAlign w:val="center"/>
            <w:hideMark/>
          </w:tcPr>
          <w:p w14:paraId="5D3FC9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320B1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835ED6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7E0AD8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16E07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525BC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3BA0D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3B0E6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48A01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416AC3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E58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B03.25</w:t>
            </w:r>
          </w:p>
        </w:tc>
        <w:tc>
          <w:tcPr>
            <w:tcW w:w="1060" w:type="dxa"/>
            <w:tcBorders>
              <w:top w:val="nil"/>
              <w:left w:val="nil"/>
              <w:bottom w:val="single" w:sz="4" w:space="0" w:color="auto"/>
              <w:right w:val="single" w:sz="4" w:space="0" w:color="auto"/>
            </w:tcBorders>
            <w:shd w:val="clear" w:color="auto" w:fill="auto"/>
            <w:noWrap/>
            <w:vAlign w:val="center"/>
            <w:hideMark/>
          </w:tcPr>
          <w:p w14:paraId="795E1F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AEDF4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5BEA3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D8963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AB662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1F234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3CC11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6DABE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0DE1D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531B9A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D9E8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B03.26</w:t>
            </w:r>
          </w:p>
        </w:tc>
        <w:tc>
          <w:tcPr>
            <w:tcW w:w="1060" w:type="dxa"/>
            <w:tcBorders>
              <w:top w:val="nil"/>
              <w:left w:val="nil"/>
              <w:bottom w:val="single" w:sz="4" w:space="0" w:color="auto"/>
              <w:right w:val="single" w:sz="4" w:space="0" w:color="auto"/>
            </w:tcBorders>
            <w:shd w:val="clear" w:color="auto" w:fill="auto"/>
            <w:noWrap/>
            <w:vAlign w:val="center"/>
            <w:hideMark/>
          </w:tcPr>
          <w:p w14:paraId="76C45E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662B6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40A74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02C5F7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56D0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A8456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204C5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C1CBD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5A064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75080A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ACC2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B03.27</w:t>
            </w:r>
          </w:p>
        </w:tc>
        <w:tc>
          <w:tcPr>
            <w:tcW w:w="1060" w:type="dxa"/>
            <w:tcBorders>
              <w:top w:val="nil"/>
              <w:left w:val="nil"/>
              <w:bottom w:val="single" w:sz="4" w:space="0" w:color="auto"/>
              <w:right w:val="single" w:sz="4" w:space="0" w:color="auto"/>
            </w:tcBorders>
            <w:shd w:val="clear" w:color="auto" w:fill="auto"/>
            <w:noWrap/>
            <w:vAlign w:val="center"/>
            <w:hideMark/>
          </w:tcPr>
          <w:p w14:paraId="01B203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52FE9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A18EB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910A13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E0588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553A3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4A799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CBFD2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FC33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1DBA6B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6467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B03.28</w:t>
            </w:r>
          </w:p>
        </w:tc>
        <w:tc>
          <w:tcPr>
            <w:tcW w:w="1060" w:type="dxa"/>
            <w:tcBorders>
              <w:top w:val="nil"/>
              <w:left w:val="nil"/>
              <w:bottom w:val="single" w:sz="4" w:space="0" w:color="auto"/>
              <w:right w:val="single" w:sz="4" w:space="0" w:color="auto"/>
            </w:tcBorders>
            <w:shd w:val="clear" w:color="auto" w:fill="auto"/>
            <w:noWrap/>
            <w:vAlign w:val="center"/>
            <w:hideMark/>
          </w:tcPr>
          <w:p w14:paraId="24EB20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B4A02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14CC1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AC2A4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FDDDC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D5C23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2D50E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2A152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1F151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38A0F0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8CA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B03.29</w:t>
            </w:r>
          </w:p>
        </w:tc>
        <w:tc>
          <w:tcPr>
            <w:tcW w:w="1060" w:type="dxa"/>
            <w:tcBorders>
              <w:top w:val="nil"/>
              <w:left w:val="nil"/>
              <w:bottom w:val="single" w:sz="4" w:space="0" w:color="auto"/>
              <w:right w:val="single" w:sz="4" w:space="0" w:color="auto"/>
            </w:tcBorders>
            <w:shd w:val="clear" w:color="auto" w:fill="auto"/>
            <w:noWrap/>
            <w:vAlign w:val="center"/>
            <w:hideMark/>
          </w:tcPr>
          <w:p w14:paraId="5AA127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91,39</w:t>
            </w:r>
          </w:p>
        </w:tc>
        <w:tc>
          <w:tcPr>
            <w:tcW w:w="640" w:type="dxa"/>
            <w:tcBorders>
              <w:top w:val="nil"/>
              <w:left w:val="nil"/>
              <w:bottom w:val="single" w:sz="4" w:space="0" w:color="auto"/>
              <w:right w:val="single" w:sz="4" w:space="0" w:color="auto"/>
            </w:tcBorders>
            <w:shd w:val="clear" w:color="auto" w:fill="auto"/>
            <w:noWrap/>
            <w:vAlign w:val="center"/>
            <w:hideMark/>
          </w:tcPr>
          <w:p w14:paraId="738568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00688D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5BD26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6,3÷7,9</w:t>
            </w:r>
          </w:p>
        </w:tc>
        <w:tc>
          <w:tcPr>
            <w:tcW w:w="960" w:type="dxa"/>
            <w:tcBorders>
              <w:top w:val="nil"/>
              <w:left w:val="nil"/>
              <w:bottom w:val="single" w:sz="4" w:space="0" w:color="auto"/>
              <w:right w:val="single" w:sz="4" w:space="0" w:color="auto"/>
            </w:tcBorders>
            <w:shd w:val="clear" w:color="auto" w:fill="auto"/>
            <w:noWrap/>
            <w:vAlign w:val="center"/>
            <w:hideMark/>
          </w:tcPr>
          <w:p w14:paraId="7483A0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86,33</w:t>
            </w:r>
          </w:p>
        </w:tc>
        <w:tc>
          <w:tcPr>
            <w:tcW w:w="960" w:type="dxa"/>
            <w:tcBorders>
              <w:top w:val="nil"/>
              <w:left w:val="nil"/>
              <w:bottom w:val="single" w:sz="4" w:space="0" w:color="auto"/>
              <w:right w:val="single" w:sz="4" w:space="0" w:color="auto"/>
            </w:tcBorders>
            <w:shd w:val="clear" w:color="auto" w:fill="auto"/>
            <w:noWrap/>
            <w:vAlign w:val="center"/>
            <w:hideMark/>
          </w:tcPr>
          <w:p w14:paraId="78ABCD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20120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78,90</w:t>
            </w:r>
          </w:p>
        </w:tc>
        <w:tc>
          <w:tcPr>
            <w:tcW w:w="1180" w:type="dxa"/>
            <w:tcBorders>
              <w:top w:val="nil"/>
              <w:left w:val="nil"/>
              <w:bottom w:val="single" w:sz="4" w:space="0" w:color="auto"/>
              <w:right w:val="single" w:sz="4" w:space="0" w:color="auto"/>
            </w:tcBorders>
            <w:shd w:val="clear" w:color="auto" w:fill="auto"/>
            <w:noWrap/>
            <w:vAlign w:val="center"/>
            <w:hideMark/>
          </w:tcPr>
          <w:p w14:paraId="305B1C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394,48</w:t>
            </w:r>
          </w:p>
        </w:tc>
        <w:tc>
          <w:tcPr>
            <w:tcW w:w="720" w:type="dxa"/>
            <w:tcBorders>
              <w:top w:val="nil"/>
              <w:left w:val="nil"/>
              <w:bottom w:val="single" w:sz="4" w:space="0" w:color="auto"/>
              <w:right w:val="single" w:sz="4" w:space="0" w:color="auto"/>
            </w:tcBorders>
            <w:shd w:val="clear" w:color="auto" w:fill="auto"/>
            <w:noWrap/>
            <w:vAlign w:val="center"/>
            <w:hideMark/>
          </w:tcPr>
          <w:p w14:paraId="32528A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397A00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6F166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B04</w:t>
            </w:r>
          </w:p>
        </w:tc>
        <w:tc>
          <w:tcPr>
            <w:tcW w:w="1060" w:type="dxa"/>
            <w:tcBorders>
              <w:top w:val="nil"/>
              <w:left w:val="nil"/>
              <w:bottom w:val="single" w:sz="4" w:space="0" w:color="auto"/>
              <w:right w:val="single" w:sz="4" w:space="0" w:color="auto"/>
            </w:tcBorders>
            <w:shd w:val="clear" w:color="auto" w:fill="auto"/>
            <w:noWrap/>
            <w:vAlign w:val="center"/>
            <w:hideMark/>
          </w:tcPr>
          <w:p w14:paraId="7ABB09E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2.272,03</w:t>
            </w:r>
          </w:p>
        </w:tc>
        <w:tc>
          <w:tcPr>
            <w:tcW w:w="640" w:type="dxa"/>
            <w:tcBorders>
              <w:top w:val="nil"/>
              <w:left w:val="nil"/>
              <w:bottom w:val="single" w:sz="4" w:space="0" w:color="auto"/>
              <w:right w:val="single" w:sz="4" w:space="0" w:color="auto"/>
            </w:tcBorders>
            <w:shd w:val="clear" w:color="auto" w:fill="auto"/>
            <w:noWrap/>
            <w:vAlign w:val="center"/>
            <w:hideMark/>
          </w:tcPr>
          <w:p w14:paraId="74774A9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27</w:t>
            </w:r>
          </w:p>
        </w:tc>
        <w:tc>
          <w:tcPr>
            <w:tcW w:w="781" w:type="dxa"/>
            <w:tcBorders>
              <w:top w:val="nil"/>
              <w:left w:val="nil"/>
              <w:bottom w:val="single" w:sz="4" w:space="0" w:color="auto"/>
              <w:right w:val="single" w:sz="4" w:space="0" w:color="auto"/>
            </w:tcBorders>
            <w:shd w:val="clear" w:color="auto" w:fill="auto"/>
            <w:noWrap/>
            <w:vAlign w:val="center"/>
            <w:hideMark/>
          </w:tcPr>
          <w:p w14:paraId="1F748C3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35123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007E2A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98FF0D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21875C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1.929,38</w:t>
            </w:r>
          </w:p>
        </w:tc>
        <w:tc>
          <w:tcPr>
            <w:tcW w:w="1180" w:type="dxa"/>
            <w:tcBorders>
              <w:top w:val="nil"/>
              <w:left w:val="nil"/>
              <w:bottom w:val="single" w:sz="4" w:space="0" w:color="auto"/>
              <w:right w:val="single" w:sz="4" w:space="0" w:color="auto"/>
            </w:tcBorders>
            <w:shd w:val="clear" w:color="auto" w:fill="auto"/>
            <w:noWrap/>
            <w:vAlign w:val="center"/>
            <w:hideMark/>
          </w:tcPr>
          <w:p w14:paraId="1F6A1F6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9.646,89</w:t>
            </w:r>
          </w:p>
        </w:tc>
        <w:tc>
          <w:tcPr>
            <w:tcW w:w="720" w:type="dxa"/>
            <w:tcBorders>
              <w:top w:val="nil"/>
              <w:left w:val="nil"/>
              <w:bottom w:val="single" w:sz="4" w:space="0" w:color="auto"/>
              <w:right w:val="single" w:sz="4" w:space="0" w:color="auto"/>
            </w:tcBorders>
            <w:shd w:val="clear" w:color="auto" w:fill="auto"/>
            <w:noWrap/>
            <w:vAlign w:val="center"/>
            <w:hideMark/>
          </w:tcPr>
          <w:p w14:paraId="45431499"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52266FB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5D3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B04.01</w:t>
            </w:r>
          </w:p>
        </w:tc>
        <w:tc>
          <w:tcPr>
            <w:tcW w:w="1060" w:type="dxa"/>
            <w:tcBorders>
              <w:top w:val="nil"/>
              <w:left w:val="nil"/>
              <w:bottom w:val="single" w:sz="4" w:space="0" w:color="auto"/>
              <w:right w:val="single" w:sz="4" w:space="0" w:color="auto"/>
            </w:tcBorders>
            <w:shd w:val="clear" w:color="auto" w:fill="auto"/>
            <w:noWrap/>
            <w:vAlign w:val="center"/>
            <w:hideMark/>
          </w:tcPr>
          <w:p w14:paraId="156835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95,34</w:t>
            </w:r>
          </w:p>
        </w:tc>
        <w:tc>
          <w:tcPr>
            <w:tcW w:w="640" w:type="dxa"/>
            <w:tcBorders>
              <w:top w:val="nil"/>
              <w:left w:val="nil"/>
              <w:bottom w:val="single" w:sz="4" w:space="0" w:color="auto"/>
              <w:right w:val="single" w:sz="4" w:space="0" w:color="auto"/>
            </w:tcBorders>
            <w:shd w:val="clear" w:color="auto" w:fill="auto"/>
            <w:noWrap/>
            <w:vAlign w:val="center"/>
            <w:hideMark/>
          </w:tcPr>
          <w:p w14:paraId="59C8D6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D1E48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738A40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6,4÷8,1</w:t>
            </w:r>
          </w:p>
        </w:tc>
        <w:tc>
          <w:tcPr>
            <w:tcW w:w="960" w:type="dxa"/>
            <w:tcBorders>
              <w:top w:val="nil"/>
              <w:left w:val="nil"/>
              <w:bottom w:val="single" w:sz="4" w:space="0" w:color="auto"/>
              <w:right w:val="single" w:sz="4" w:space="0" w:color="auto"/>
            </w:tcBorders>
            <w:shd w:val="clear" w:color="auto" w:fill="auto"/>
            <w:noWrap/>
            <w:vAlign w:val="center"/>
            <w:hideMark/>
          </w:tcPr>
          <w:p w14:paraId="52F94E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86,52</w:t>
            </w:r>
          </w:p>
        </w:tc>
        <w:tc>
          <w:tcPr>
            <w:tcW w:w="960" w:type="dxa"/>
            <w:tcBorders>
              <w:top w:val="nil"/>
              <w:left w:val="nil"/>
              <w:bottom w:val="single" w:sz="4" w:space="0" w:color="auto"/>
              <w:right w:val="single" w:sz="4" w:space="0" w:color="auto"/>
            </w:tcBorders>
            <w:shd w:val="clear" w:color="auto" w:fill="auto"/>
            <w:noWrap/>
            <w:vAlign w:val="center"/>
            <w:hideMark/>
          </w:tcPr>
          <w:p w14:paraId="414A1E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38F4D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82,49</w:t>
            </w:r>
          </w:p>
        </w:tc>
        <w:tc>
          <w:tcPr>
            <w:tcW w:w="1180" w:type="dxa"/>
            <w:tcBorders>
              <w:top w:val="nil"/>
              <w:left w:val="nil"/>
              <w:bottom w:val="single" w:sz="4" w:space="0" w:color="auto"/>
              <w:right w:val="single" w:sz="4" w:space="0" w:color="auto"/>
            </w:tcBorders>
            <w:shd w:val="clear" w:color="auto" w:fill="auto"/>
            <w:noWrap/>
            <w:vAlign w:val="center"/>
            <w:hideMark/>
          </w:tcPr>
          <w:p w14:paraId="3B9EA2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412,46</w:t>
            </w:r>
          </w:p>
        </w:tc>
        <w:tc>
          <w:tcPr>
            <w:tcW w:w="720" w:type="dxa"/>
            <w:tcBorders>
              <w:top w:val="nil"/>
              <w:left w:val="nil"/>
              <w:bottom w:val="single" w:sz="4" w:space="0" w:color="auto"/>
              <w:right w:val="single" w:sz="4" w:space="0" w:color="auto"/>
            </w:tcBorders>
            <w:shd w:val="clear" w:color="auto" w:fill="auto"/>
            <w:noWrap/>
            <w:vAlign w:val="center"/>
            <w:hideMark/>
          </w:tcPr>
          <w:p w14:paraId="4FDFA7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4,33</w:t>
            </w:r>
          </w:p>
        </w:tc>
      </w:tr>
      <w:tr w:rsidR="000967EE" w:rsidRPr="000967EE" w14:paraId="55DBE78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9984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B04.02</w:t>
            </w:r>
          </w:p>
        </w:tc>
        <w:tc>
          <w:tcPr>
            <w:tcW w:w="1060" w:type="dxa"/>
            <w:tcBorders>
              <w:top w:val="nil"/>
              <w:left w:val="nil"/>
              <w:bottom w:val="single" w:sz="4" w:space="0" w:color="auto"/>
              <w:right w:val="single" w:sz="4" w:space="0" w:color="auto"/>
            </w:tcBorders>
            <w:shd w:val="clear" w:color="auto" w:fill="auto"/>
            <w:noWrap/>
            <w:vAlign w:val="center"/>
            <w:hideMark/>
          </w:tcPr>
          <w:p w14:paraId="477DBA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D68DF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B41B6A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0A43E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DC81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55C85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98738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390B8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20DC8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6D7DD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4F49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B04.03</w:t>
            </w:r>
          </w:p>
        </w:tc>
        <w:tc>
          <w:tcPr>
            <w:tcW w:w="1060" w:type="dxa"/>
            <w:tcBorders>
              <w:top w:val="nil"/>
              <w:left w:val="nil"/>
              <w:bottom w:val="single" w:sz="4" w:space="0" w:color="auto"/>
              <w:right w:val="single" w:sz="4" w:space="0" w:color="auto"/>
            </w:tcBorders>
            <w:shd w:val="clear" w:color="auto" w:fill="auto"/>
            <w:noWrap/>
            <w:vAlign w:val="center"/>
            <w:hideMark/>
          </w:tcPr>
          <w:p w14:paraId="2CC05A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A497A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EBA6C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E6A1D0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7E93F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A3FCC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C99AC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E853C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86B48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7ED290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AF6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B04.04</w:t>
            </w:r>
          </w:p>
        </w:tc>
        <w:tc>
          <w:tcPr>
            <w:tcW w:w="1060" w:type="dxa"/>
            <w:tcBorders>
              <w:top w:val="nil"/>
              <w:left w:val="nil"/>
              <w:bottom w:val="single" w:sz="4" w:space="0" w:color="auto"/>
              <w:right w:val="single" w:sz="4" w:space="0" w:color="auto"/>
            </w:tcBorders>
            <w:shd w:val="clear" w:color="auto" w:fill="auto"/>
            <w:noWrap/>
            <w:vAlign w:val="center"/>
            <w:hideMark/>
          </w:tcPr>
          <w:p w14:paraId="76AA11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571DC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C3144B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9263E5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32F8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D6236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BC367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25560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0689A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FAC270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4B80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B04.05</w:t>
            </w:r>
          </w:p>
        </w:tc>
        <w:tc>
          <w:tcPr>
            <w:tcW w:w="1060" w:type="dxa"/>
            <w:tcBorders>
              <w:top w:val="nil"/>
              <w:left w:val="nil"/>
              <w:bottom w:val="single" w:sz="4" w:space="0" w:color="auto"/>
              <w:right w:val="single" w:sz="4" w:space="0" w:color="auto"/>
            </w:tcBorders>
            <w:shd w:val="clear" w:color="auto" w:fill="auto"/>
            <w:noWrap/>
            <w:vAlign w:val="center"/>
            <w:hideMark/>
          </w:tcPr>
          <w:p w14:paraId="0B8EA1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9D55E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985C9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CA1562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472FF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AB014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00B9C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7E74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64427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A7FD93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62F7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B04.06</w:t>
            </w:r>
          </w:p>
        </w:tc>
        <w:tc>
          <w:tcPr>
            <w:tcW w:w="1060" w:type="dxa"/>
            <w:tcBorders>
              <w:top w:val="nil"/>
              <w:left w:val="nil"/>
              <w:bottom w:val="single" w:sz="4" w:space="0" w:color="auto"/>
              <w:right w:val="single" w:sz="4" w:space="0" w:color="auto"/>
            </w:tcBorders>
            <w:shd w:val="clear" w:color="auto" w:fill="auto"/>
            <w:noWrap/>
            <w:vAlign w:val="center"/>
            <w:hideMark/>
          </w:tcPr>
          <w:p w14:paraId="71BD41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477D3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3E8413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01A83E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442A2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B5D75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644D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2043F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80172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395694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BE1E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B04.07</w:t>
            </w:r>
          </w:p>
        </w:tc>
        <w:tc>
          <w:tcPr>
            <w:tcW w:w="1060" w:type="dxa"/>
            <w:tcBorders>
              <w:top w:val="nil"/>
              <w:left w:val="nil"/>
              <w:bottom w:val="single" w:sz="4" w:space="0" w:color="auto"/>
              <w:right w:val="single" w:sz="4" w:space="0" w:color="auto"/>
            </w:tcBorders>
            <w:shd w:val="clear" w:color="auto" w:fill="auto"/>
            <w:noWrap/>
            <w:vAlign w:val="center"/>
            <w:hideMark/>
          </w:tcPr>
          <w:p w14:paraId="69B455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112,05</w:t>
            </w:r>
          </w:p>
        </w:tc>
        <w:tc>
          <w:tcPr>
            <w:tcW w:w="640" w:type="dxa"/>
            <w:tcBorders>
              <w:top w:val="nil"/>
              <w:left w:val="nil"/>
              <w:bottom w:val="single" w:sz="4" w:space="0" w:color="auto"/>
              <w:right w:val="single" w:sz="4" w:space="0" w:color="auto"/>
            </w:tcBorders>
            <w:shd w:val="clear" w:color="auto" w:fill="auto"/>
            <w:noWrap/>
            <w:vAlign w:val="center"/>
            <w:hideMark/>
          </w:tcPr>
          <w:p w14:paraId="46473B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5B3B80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A6CA7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7BB30C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62,51</w:t>
            </w:r>
          </w:p>
        </w:tc>
        <w:tc>
          <w:tcPr>
            <w:tcW w:w="960" w:type="dxa"/>
            <w:tcBorders>
              <w:top w:val="nil"/>
              <w:left w:val="nil"/>
              <w:bottom w:val="single" w:sz="4" w:space="0" w:color="auto"/>
              <w:right w:val="single" w:sz="4" w:space="0" w:color="auto"/>
            </w:tcBorders>
            <w:shd w:val="clear" w:color="auto" w:fill="auto"/>
            <w:noWrap/>
            <w:vAlign w:val="center"/>
            <w:hideMark/>
          </w:tcPr>
          <w:p w14:paraId="1EE8FF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BA6BF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70,05</w:t>
            </w:r>
          </w:p>
        </w:tc>
        <w:tc>
          <w:tcPr>
            <w:tcW w:w="1180" w:type="dxa"/>
            <w:tcBorders>
              <w:top w:val="nil"/>
              <w:left w:val="nil"/>
              <w:bottom w:val="single" w:sz="4" w:space="0" w:color="auto"/>
              <w:right w:val="single" w:sz="4" w:space="0" w:color="auto"/>
            </w:tcBorders>
            <w:shd w:val="clear" w:color="auto" w:fill="auto"/>
            <w:noWrap/>
            <w:vAlign w:val="center"/>
            <w:hideMark/>
          </w:tcPr>
          <w:p w14:paraId="771388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350,23</w:t>
            </w:r>
          </w:p>
        </w:tc>
        <w:tc>
          <w:tcPr>
            <w:tcW w:w="720" w:type="dxa"/>
            <w:tcBorders>
              <w:top w:val="nil"/>
              <w:left w:val="nil"/>
              <w:bottom w:val="single" w:sz="4" w:space="0" w:color="auto"/>
              <w:right w:val="single" w:sz="4" w:space="0" w:color="auto"/>
            </w:tcBorders>
            <w:shd w:val="clear" w:color="auto" w:fill="auto"/>
            <w:noWrap/>
            <w:vAlign w:val="center"/>
            <w:hideMark/>
          </w:tcPr>
          <w:p w14:paraId="43634D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3,13</w:t>
            </w:r>
          </w:p>
        </w:tc>
      </w:tr>
      <w:tr w:rsidR="000967EE" w:rsidRPr="000967EE" w14:paraId="0366E05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F4BB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B04.08</w:t>
            </w:r>
          </w:p>
        </w:tc>
        <w:tc>
          <w:tcPr>
            <w:tcW w:w="1060" w:type="dxa"/>
            <w:tcBorders>
              <w:top w:val="nil"/>
              <w:left w:val="nil"/>
              <w:bottom w:val="single" w:sz="4" w:space="0" w:color="auto"/>
              <w:right w:val="single" w:sz="4" w:space="0" w:color="auto"/>
            </w:tcBorders>
            <w:shd w:val="clear" w:color="auto" w:fill="auto"/>
            <w:noWrap/>
            <w:vAlign w:val="center"/>
            <w:hideMark/>
          </w:tcPr>
          <w:p w14:paraId="38BBE8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640" w:type="dxa"/>
            <w:tcBorders>
              <w:top w:val="nil"/>
              <w:left w:val="nil"/>
              <w:bottom w:val="single" w:sz="4" w:space="0" w:color="auto"/>
              <w:right w:val="single" w:sz="4" w:space="0" w:color="auto"/>
            </w:tcBorders>
            <w:shd w:val="clear" w:color="auto" w:fill="auto"/>
            <w:noWrap/>
            <w:vAlign w:val="center"/>
            <w:hideMark/>
          </w:tcPr>
          <w:p w14:paraId="1BC91A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D036B1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72F5C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4F00F3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62,50</w:t>
            </w:r>
          </w:p>
        </w:tc>
        <w:tc>
          <w:tcPr>
            <w:tcW w:w="960" w:type="dxa"/>
            <w:tcBorders>
              <w:top w:val="nil"/>
              <w:left w:val="nil"/>
              <w:bottom w:val="single" w:sz="4" w:space="0" w:color="auto"/>
              <w:right w:val="single" w:sz="4" w:space="0" w:color="auto"/>
            </w:tcBorders>
            <w:shd w:val="clear" w:color="auto" w:fill="auto"/>
            <w:noWrap/>
            <w:vAlign w:val="center"/>
            <w:hideMark/>
          </w:tcPr>
          <w:p w14:paraId="7285FC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93764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D1944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D5CFD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3,13</w:t>
            </w:r>
          </w:p>
        </w:tc>
      </w:tr>
      <w:tr w:rsidR="000967EE" w:rsidRPr="000967EE" w14:paraId="0FB7041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B8E9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B04.09</w:t>
            </w:r>
          </w:p>
        </w:tc>
        <w:tc>
          <w:tcPr>
            <w:tcW w:w="1060" w:type="dxa"/>
            <w:tcBorders>
              <w:top w:val="nil"/>
              <w:left w:val="nil"/>
              <w:bottom w:val="single" w:sz="4" w:space="0" w:color="auto"/>
              <w:right w:val="single" w:sz="4" w:space="0" w:color="auto"/>
            </w:tcBorders>
            <w:shd w:val="clear" w:color="auto" w:fill="auto"/>
            <w:noWrap/>
            <w:vAlign w:val="center"/>
            <w:hideMark/>
          </w:tcPr>
          <w:p w14:paraId="7CE0F9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DCCE4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86E594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C64DA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233A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697C4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768A3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4464C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7DE8C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43C3F7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257A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B04.10</w:t>
            </w:r>
          </w:p>
        </w:tc>
        <w:tc>
          <w:tcPr>
            <w:tcW w:w="1060" w:type="dxa"/>
            <w:tcBorders>
              <w:top w:val="nil"/>
              <w:left w:val="nil"/>
              <w:bottom w:val="single" w:sz="4" w:space="0" w:color="auto"/>
              <w:right w:val="single" w:sz="4" w:space="0" w:color="auto"/>
            </w:tcBorders>
            <w:shd w:val="clear" w:color="auto" w:fill="auto"/>
            <w:noWrap/>
            <w:vAlign w:val="center"/>
            <w:hideMark/>
          </w:tcPr>
          <w:p w14:paraId="67EC2D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A978F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36DF5F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C8112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EA879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04085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6509B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D726A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959C7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DA9FD0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B21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B04.11</w:t>
            </w:r>
          </w:p>
        </w:tc>
        <w:tc>
          <w:tcPr>
            <w:tcW w:w="1060" w:type="dxa"/>
            <w:tcBorders>
              <w:top w:val="nil"/>
              <w:left w:val="nil"/>
              <w:bottom w:val="single" w:sz="4" w:space="0" w:color="auto"/>
              <w:right w:val="single" w:sz="4" w:space="0" w:color="auto"/>
            </w:tcBorders>
            <w:shd w:val="clear" w:color="auto" w:fill="auto"/>
            <w:noWrap/>
            <w:vAlign w:val="center"/>
            <w:hideMark/>
          </w:tcPr>
          <w:p w14:paraId="310DF1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EF719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A337C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89EEE0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41F94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A8F32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2963A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84C76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8591C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3B84B1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DF1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B04.12</w:t>
            </w:r>
          </w:p>
        </w:tc>
        <w:tc>
          <w:tcPr>
            <w:tcW w:w="1060" w:type="dxa"/>
            <w:tcBorders>
              <w:top w:val="nil"/>
              <w:left w:val="nil"/>
              <w:bottom w:val="single" w:sz="4" w:space="0" w:color="auto"/>
              <w:right w:val="single" w:sz="4" w:space="0" w:color="auto"/>
            </w:tcBorders>
            <w:shd w:val="clear" w:color="auto" w:fill="auto"/>
            <w:noWrap/>
            <w:vAlign w:val="center"/>
            <w:hideMark/>
          </w:tcPr>
          <w:p w14:paraId="07F860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E9401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F142C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3F7EC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92640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8C03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81E4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31ED8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17795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9545CB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5FD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B04.13</w:t>
            </w:r>
          </w:p>
        </w:tc>
        <w:tc>
          <w:tcPr>
            <w:tcW w:w="1060" w:type="dxa"/>
            <w:tcBorders>
              <w:top w:val="nil"/>
              <w:left w:val="nil"/>
              <w:bottom w:val="single" w:sz="4" w:space="0" w:color="auto"/>
              <w:right w:val="single" w:sz="4" w:space="0" w:color="auto"/>
            </w:tcBorders>
            <w:shd w:val="clear" w:color="auto" w:fill="auto"/>
            <w:noWrap/>
            <w:vAlign w:val="center"/>
            <w:hideMark/>
          </w:tcPr>
          <w:p w14:paraId="0C73A9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96,62</w:t>
            </w:r>
          </w:p>
        </w:tc>
        <w:tc>
          <w:tcPr>
            <w:tcW w:w="640" w:type="dxa"/>
            <w:tcBorders>
              <w:top w:val="nil"/>
              <w:left w:val="nil"/>
              <w:bottom w:val="single" w:sz="4" w:space="0" w:color="auto"/>
              <w:right w:val="single" w:sz="4" w:space="0" w:color="auto"/>
            </w:tcBorders>
            <w:shd w:val="clear" w:color="auto" w:fill="auto"/>
            <w:noWrap/>
            <w:vAlign w:val="center"/>
            <w:hideMark/>
          </w:tcPr>
          <w:p w14:paraId="4C48B8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CDF28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81D578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58B294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86,76</w:t>
            </w:r>
          </w:p>
        </w:tc>
        <w:tc>
          <w:tcPr>
            <w:tcW w:w="960" w:type="dxa"/>
            <w:tcBorders>
              <w:top w:val="nil"/>
              <w:left w:val="nil"/>
              <w:bottom w:val="single" w:sz="4" w:space="0" w:color="auto"/>
              <w:right w:val="single" w:sz="4" w:space="0" w:color="auto"/>
            </w:tcBorders>
            <w:shd w:val="clear" w:color="auto" w:fill="auto"/>
            <w:noWrap/>
            <w:vAlign w:val="center"/>
            <w:hideMark/>
          </w:tcPr>
          <w:p w14:paraId="56036B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3AC8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83,83</w:t>
            </w:r>
          </w:p>
        </w:tc>
        <w:tc>
          <w:tcPr>
            <w:tcW w:w="1180" w:type="dxa"/>
            <w:tcBorders>
              <w:top w:val="nil"/>
              <w:left w:val="nil"/>
              <w:bottom w:val="single" w:sz="4" w:space="0" w:color="auto"/>
              <w:right w:val="single" w:sz="4" w:space="0" w:color="auto"/>
            </w:tcBorders>
            <w:shd w:val="clear" w:color="auto" w:fill="auto"/>
            <w:noWrap/>
            <w:vAlign w:val="center"/>
            <w:hideMark/>
          </w:tcPr>
          <w:p w14:paraId="56269C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419,14</w:t>
            </w:r>
          </w:p>
        </w:tc>
        <w:tc>
          <w:tcPr>
            <w:tcW w:w="720" w:type="dxa"/>
            <w:tcBorders>
              <w:top w:val="nil"/>
              <w:left w:val="nil"/>
              <w:bottom w:val="single" w:sz="4" w:space="0" w:color="auto"/>
              <w:right w:val="single" w:sz="4" w:space="0" w:color="auto"/>
            </w:tcBorders>
            <w:shd w:val="clear" w:color="auto" w:fill="auto"/>
            <w:noWrap/>
            <w:vAlign w:val="center"/>
            <w:hideMark/>
          </w:tcPr>
          <w:p w14:paraId="226074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4,34</w:t>
            </w:r>
          </w:p>
        </w:tc>
      </w:tr>
      <w:tr w:rsidR="000967EE" w:rsidRPr="000967EE" w14:paraId="4E756FE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750D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B04.14</w:t>
            </w:r>
          </w:p>
        </w:tc>
        <w:tc>
          <w:tcPr>
            <w:tcW w:w="1060" w:type="dxa"/>
            <w:tcBorders>
              <w:top w:val="nil"/>
              <w:left w:val="nil"/>
              <w:bottom w:val="single" w:sz="4" w:space="0" w:color="auto"/>
              <w:right w:val="single" w:sz="4" w:space="0" w:color="auto"/>
            </w:tcBorders>
            <w:shd w:val="clear" w:color="auto" w:fill="auto"/>
            <w:noWrap/>
            <w:vAlign w:val="center"/>
            <w:hideMark/>
          </w:tcPr>
          <w:p w14:paraId="799E61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81,91</w:t>
            </w:r>
          </w:p>
        </w:tc>
        <w:tc>
          <w:tcPr>
            <w:tcW w:w="640" w:type="dxa"/>
            <w:tcBorders>
              <w:top w:val="nil"/>
              <w:left w:val="nil"/>
              <w:bottom w:val="single" w:sz="4" w:space="0" w:color="auto"/>
              <w:right w:val="single" w:sz="4" w:space="0" w:color="auto"/>
            </w:tcBorders>
            <w:shd w:val="clear" w:color="auto" w:fill="auto"/>
            <w:noWrap/>
            <w:vAlign w:val="center"/>
            <w:hideMark/>
          </w:tcPr>
          <w:p w14:paraId="4C0DC1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BFCA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6B54B3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5,1÷5,2</w:t>
            </w:r>
          </w:p>
        </w:tc>
        <w:tc>
          <w:tcPr>
            <w:tcW w:w="960" w:type="dxa"/>
            <w:tcBorders>
              <w:top w:val="nil"/>
              <w:left w:val="nil"/>
              <w:bottom w:val="single" w:sz="4" w:space="0" w:color="auto"/>
              <w:right w:val="single" w:sz="4" w:space="0" w:color="auto"/>
            </w:tcBorders>
            <w:shd w:val="clear" w:color="auto" w:fill="auto"/>
            <w:noWrap/>
            <w:vAlign w:val="center"/>
            <w:hideMark/>
          </w:tcPr>
          <w:p w14:paraId="3412BE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87,59</w:t>
            </w:r>
          </w:p>
        </w:tc>
        <w:tc>
          <w:tcPr>
            <w:tcW w:w="960" w:type="dxa"/>
            <w:tcBorders>
              <w:top w:val="nil"/>
              <w:left w:val="nil"/>
              <w:bottom w:val="single" w:sz="4" w:space="0" w:color="auto"/>
              <w:right w:val="single" w:sz="4" w:space="0" w:color="auto"/>
            </w:tcBorders>
            <w:shd w:val="clear" w:color="auto" w:fill="auto"/>
            <w:noWrap/>
            <w:vAlign w:val="center"/>
            <w:hideMark/>
          </w:tcPr>
          <w:p w14:paraId="4E1A0F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8C898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71,74</w:t>
            </w:r>
          </w:p>
        </w:tc>
        <w:tc>
          <w:tcPr>
            <w:tcW w:w="1180" w:type="dxa"/>
            <w:tcBorders>
              <w:top w:val="nil"/>
              <w:left w:val="nil"/>
              <w:bottom w:val="single" w:sz="4" w:space="0" w:color="auto"/>
              <w:right w:val="single" w:sz="4" w:space="0" w:color="auto"/>
            </w:tcBorders>
            <w:shd w:val="clear" w:color="auto" w:fill="auto"/>
            <w:noWrap/>
            <w:vAlign w:val="center"/>
            <w:hideMark/>
          </w:tcPr>
          <w:p w14:paraId="228A20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358,71</w:t>
            </w:r>
          </w:p>
        </w:tc>
        <w:tc>
          <w:tcPr>
            <w:tcW w:w="720" w:type="dxa"/>
            <w:tcBorders>
              <w:top w:val="nil"/>
              <w:left w:val="nil"/>
              <w:bottom w:val="single" w:sz="4" w:space="0" w:color="auto"/>
              <w:right w:val="single" w:sz="4" w:space="0" w:color="auto"/>
            </w:tcBorders>
            <w:shd w:val="clear" w:color="auto" w:fill="auto"/>
            <w:noWrap/>
            <w:vAlign w:val="center"/>
            <w:hideMark/>
          </w:tcPr>
          <w:p w14:paraId="281BD2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20725A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52E8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B04.15</w:t>
            </w:r>
          </w:p>
        </w:tc>
        <w:tc>
          <w:tcPr>
            <w:tcW w:w="1060" w:type="dxa"/>
            <w:tcBorders>
              <w:top w:val="nil"/>
              <w:left w:val="nil"/>
              <w:bottom w:val="single" w:sz="4" w:space="0" w:color="auto"/>
              <w:right w:val="single" w:sz="4" w:space="0" w:color="auto"/>
            </w:tcBorders>
            <w:shd w:val="clear" w:color="auto" w:fill="auto"/>
            <w:noWrap/>
            <w:vAlign w:val="center"/>
            <w:hideMark/>
          </w:tcPr>
          <w:p w14:paraId="29A5D3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9A3F2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8C314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A4B5C7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8271B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F603D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277D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7F757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6F577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681C7D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C4D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B04.16</w:t>
            </w:r>
          </w:p>
        </w:tc>
        <w:tc>
          <w:tcPr>
            <w:tcW w:w="1060" w:type="dxa"/>
            <w:tcBorders>
              <w:top w:val="nil"/>
              <w:left w:val="nil"/>
              <w:bottom w:val="single" w:sz="4" w:space="0" w:color="auto"/>
              <w:right w:val="single" w:sz="4" w:space="0" w:color="auto"/>
            </w:tcBorders>
            <w:shd w:val="clear" w:color="auto" w:fill="auto"/>
            <w:noWrap/>
            <w:vAlign w:val="center"/>
            <w:hideMark/>
          </w:tcPr>
          <w:p w14:paraId="1F889F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76E15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52BA9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169D7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A499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AAB56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293B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AE386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B2C6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949FAC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D73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B04.17</w:t>
            </w:r>
          </w:p>
        </w:tc>
        <w:tc>
          <w:tcPr>
            <w:tcW w:w="1060" w:type="dxa"/>
            <w:tcBorders>
              <w:top w:val="nil"/>
              <w:left w:val="nil"/>
              <w:bottom w:val="single" w:sz="4" w:space="0" w:color="auto"/>
              <w:right w:val="single" w:sz="4" w:space="0" w:color="auto"/>
            </w:tcBorders>
            <w:shd w:val="clear" w:color="auto" w:fill="auto"/>
            <w:noWrap/>
            <w:vAlign w:val="center"/>
            <w:hideMark/>
          </w:tcPr>
          <w:p w14:paraId="19A021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F1F42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D4A4DC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697C57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7EE9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ACBF9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E3C91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4A711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8517D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FFDF90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6E1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B04.18</w:t>
            </w:r>
          </w:p>
        </w:tc>
        <w:tc>
          <w:tcPr>
            <w:tcW w:w="1060" w:type="dxa"/>
            <w:tcBorders>
              <w:top w:val="nil"/>
              <w:left w:val="nil"/>
              <w:bottom w:val="single" w:sz="4" w:space="0" w:color="auto"/>
              <w:right w:val="single" w:sz="4" w:space="0" w:color="auto"/>
            </w:tcBorders>
            <w:shd w:val="clear" w:color="auto" w:fill="auto"/>
            <w:noWrap/>
            <w:vAlign w:val="center"/>
            <w:hideMark/>
          </w:tcPr>
          <w:p w14:paraId="6C99C5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22983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946E6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5C042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179E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83555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288B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B7EC5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974C6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CF21A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68A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B04.19</w:t>
            </w:r>
          </w:p>
        </w:tc>
        <w:tc>
          <w:tcPr>
            <w:tcW w:w="1060" w:type="dxa"/>
            <w:tcBorders>
              <w:top w:val="nil"/>
              <w:left w:val="nil"/>
              <w:bottom w:val="single" w:sz="4" w:space="0" w:color="auto"/>
              <w:right w:val="single" w:sz="4" w:space="0" w:color="auto"/>
            </w:tcBorders>
            <w:shd w:val="clear" w:color="auto" w:fill="auto"/>
            <w:noWrap/>
            <w:vAlign w:val="center"/>
            <w:hideMark/>
          </w:tcPr>
          <w:p w14:paraId="264418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706D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D14E39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56BFD7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AE757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802AC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99F33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B9753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77C77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85D0BD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00DB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B04.20</w:t>
            </w:r>
          </w:p>
        </w:tc>
        <w:tc>
          <w:tcPr>
            <w:tcW w:w="1060" w:type="dxa"/>
            <w:tcBorders>
              <w:top w:val="nil"/>
              <w:left w:val="nil"/>
              <w:bottom w:val="single" w:sz="4" w:space="0" w:color="auto"/>
              <w:right w:val="single" w:sz="4" w:space="0" w:color="auto"/>
            </w:tcBorders>
            <w:shd w:val="clear" w:color="auto" w:fill="auto"/>
            <w:noWrap/>
            <w:vAlign w:val="center"/>
            <w:hideMark/>
          </w:tcPr>
          <w:p w14:paraId="7EFD4D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6997F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9B0A41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89499F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7E28F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9DE5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96A53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F0801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12520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692768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9C37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B04.21</w:t>
            </w:r>
          </w:p>
        </w:tc>
        <w:tc>
          <w:tcPr>
            <w:tcW w:w="1060" w:type="dxa"/>
            <w:tcBorders>
              <w:top w:val="nil"/>
              <w:left w:val="nil"/>
              <w:bottom w:val="single" w:sz="4" w:space="0" w:color="auto"/>
              <w:right w:val="single" w:sz="4" w:space="0" w:color="auto"/>
            </w:tcBorders>
            <w:shd w:val="clear" w:color="auto" w:fill="auto"/>
            <w:noWrap/>
            <w:vAlign w:val="center"/>
            <w:hideMark/>
          </w:tcPr>
          <w:p w14:paraId="580E22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15BF4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FBE48F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2019C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2E438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8629F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90CB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FDEE3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4C28C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64F4E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D940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B04.22</w:t>
            </w:r>
          </w:p>
        </w:tc>
        <w:tc>
          <w:tcPr>
            <w:tcW w:w="1060" w:type="dxa"/>
            <w:tcBorders>
              <w:top w:val="nil"/>
              <w:left w:val="nil"/>
              <w:bottom w:val="single" w:sz="4" w:space="0" w:color="auto"/>
              <w:right w:val="single" w:sz="4" w:space="0" w:color="auto"/>
            </w:tcBorders>
            <w:shd w:val="clear" w:color="auto" w:fill="auto"/>
            <w:noWrap/>
            <w:vAlign w:val="center"/>
            <w:hideMark/>
          </w:tcPr>
          <w:p w14:paraId="188E4D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642A6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5FBE7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BEA45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565C2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F2F0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20932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5F4CD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B8521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646C2E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1494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B04.23</w:t>
            </w:r>
          </w:p>
        </w:tc>
        <w:tc>
          <w:tcPr>
            <w:tcW w:w="1060" w:type="dxa"/>
            <w:tcBorders>
              <w:top w:val="nil"/>
              <w:left w:val="nil"/>
              <w:bottom w:val="single" w:sz="4" w:space="0" w:color="auto"/>
              <w:right w:val="single" w:sz="4" w:space="0" w:color="auto"/>
            </w:tcBorders>
            <w:shd w:val="clear" w:color="auto" w:fill="auto"/>
            <w:noWrap/>
            <w:vAlign w:val="center"/>
            <w:hideMark/>
          </w:tcPr>
          <w:p w14:paraId="41A1C2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59D6B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32DEE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41A61D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3279B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17981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D76E3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4F656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9705A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20E526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B0D9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B04.24</w:t>
            </w:r>
          </w:p>
        </w:tc>
        <w:tc>
          <w:tcPr>
            <w:tcW w:w="1060" w:type="dxa"/>
            <w:tcBorders>
              <w:top w:val="nil"/>
              <w:left w:val="nil"/>
              <w:bottom w:val="single" w:sz="4" w:space="0" w:color="auto"/>
              <w:right w:val="single" w:sz="4" w:space="0" w:color="auto"/>
            </w:tcBorders>
            <w:shd w:val="clear" w:color="auto" w:fill="auto"/>
            <w:noWrap/>
            <w:vAlign w:val="center"/>
            <w:hideMark/>
          </w:tcPr>
          <w:p w14:paraId="529821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13761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4B3D7C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68ABC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91DE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B03A2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56DD0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0E0D1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BE1D7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42013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7C56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B04.25</w:t>
            </w:r>
          </w:p>
        </w:tc>
        <w:tc>
          <w:tcPr>
            <w:tcW w:w="1060" w:type="dxa"/>
            <w:tcBorders>
              <w:top w:val="nil"/>
              <w:left w:val="nil"/>
              <w:bottom w:val="single" w:sz="4" w:space="0" w:color="auto"/>
              <w:right w:val="single" w:sz="4" w:space="0" w:color="auto"/>
            </w:tcBorders>
            <w:shd w:val="clear" w:color="auto" w:fill="auto"/>
            <w:noWrap/>
            <w:vAlign w:val="center"/>
            <w:hideMark/>
          </w:tcPr>
          <w:p w14:paraId="0EFCC9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2C809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18C8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DE27C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9A94C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EFB99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54036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B7ACE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145F6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71FDA5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CC7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B04.26</w:t>
            </w:r>
          </w:p>
        </w:tc>
        <w:tc>
          <w:tcPr>
            <w:tcW w:w="1060" w:type="dxa"/>
            <w:tcBorders>
              <w:top w:val="nil"/>
              <w:left w:val="nil"/>
              <w:bottom w:val="single" w:sz="4" w:space="0" w:color="auto"/>
              <w:right w:val="single" w:sz="4" w:space="0" w:color="auto"/>
            </w:tcBorders>
            <w:shd w:val="clear" w:color="auto" w:fill="auto"/>
            <w:noWrap/>
            <w:vAlign w:val="center"/>
            <w:hideMark/>
          </w:tcPr>
          <w:p w14:paraId="1CCB29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0198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D3CFAC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76C48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02186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137B7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8A1C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A6217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02003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5B83D4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770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B04.27</w:t>
            </w:r>
          </w:p>
        </w:tc>
        <w:tc>
          <w:tcPr>
            <w:tcW w:w="1060" w:type="dxa"/>
            <w:tcBorders>
              <w:top w:val="nil"/>
              <w:left w:val="nil"/>
              <w:bottom w:val="single" w:sz="4" w:space="0" w:color="auto"/>
              <w:right w:val="single" w:sz="4" w:space="0" w:color="auto"/>
            </w:tcBorders>
            <w:shd w:val="clear" w:color="auto" w:fill="auto"/>
            <w:noWrap/>
            <w:vAlign w:val="center"/>
            <w:hideMark/>
          </w:tcPr>
          <w:p w14:paraId="247914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94,11</w:t>
            </w:r>
          </w:p>
        </w:tc>
        <w:tc>
          <w:tcPr>
            <w:tcW w:w="640" w:type="dxa"/>
            <w:tcBorders>
              <w:top w:val="nil"/>
              <w:left w:val="nil"/>
              <w:bottom w:val="single" w:sz="4" w:space="0" w:color="auto"/>
              <w:right w:val="single" w:sz="4" w:space="0" w:color="auto"/>
            </w:tcBorders>
            <w:shd w:val="clear" w:color="auto" w:fill="auto"/>
            <w:noWrap/>
            <w:vAlign w:val="center"/>
            <w:hideMark/>
          </w:tcPr>
          <w:p w14:paraId="541452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ABE6BE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663E1E8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6,4÷8,0</w:t>
            </w:r>
          </w:p>
        </w:tc>
        <w:tc>
          <w:tcPr>
            <w:tcW w:w="960" w:type="dxa"/>
            <w:tcBorders>
              <w:top w:val="nil"/>
              <w:left w:val="nil"/>
              <w:bottom w:val="single" w:sz="4" w:space="0" w:color="auto"/>
              <w:right w:val="single" w:sz="4" w:space="0" w:color="auto"/>
            </w:tcBorders>
            <w:shd w:val="clear" w:color="auto" w:fill="auto"/>
            <w:noWrap/>
            <w:vAlign w:val="center"/>
            <w:hideMark/>
          </w:tcPr>
          <w:p w14:paraId="782743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86,36</w:t>
            </w:r>
          </w:p>
        </w:tc>
        <w:tc>
          <w:tcPr>
            <w:tcW w:w="960" w:type="dxa"/>
            <w:tcBorders>
              <w:top w:val="nil"/>
              <w:left w:val="nil"/>
              <w:bottom w:val="single" w:sz="4" w:space="0" w:color="auto"/>
              <w:right w:val="single" w:sz="4" w:space="0" w:color="auto"/>
            </w:tcBorders>
            <w:shd w:val="clear" w:color="auto" w:fill="auto"/>
            <w:noWrap/>
            <w:vAlign w:val="center"/>
            <w:hideMark/>
          </w:tcPr>
          <w:p w14:paraId="1547AB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97F85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81,27</w:t>
            </w:r>
          </w:p>
        </w:tc>
        <w:tc>
          <w:tcPr>
            <w:tcW w:w="1180" w:type="dxa"/>
            <w:tcBorders>
              <w:top w:val="nil"/>
              <w:left w:val="nil"/>
              <w:bottom w:val="single" w:sz="4" w:space="0" w:color="auto"/>
              <w:right w:val="single" w:sz="4" w:space="0" w:color="auto"/>
            </w:tcBorders>
            <w:shd w:val="clear" w:color="auto" w:fill="auto"/>
            <w:noWrap/>
            <w:vAlign w:val="center"/>
            <w:hideMark/>
          </w:tcPr>
          <w:p w14:paraId="2C2D1A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406,36</w:t>
            </w:r>
          </w:p>
        </w:tc>
        <w:tc>
          <w:tcPr>
            <w:tcW w:w="720" w:type="dxa"/>
            <w:tcBorders>
              <w:top w:val="nil"/>
              <w:left w:val="nil"/>
              <w:bottom w:val="single" w:sz="4" w:space="0" w:color="auto"/>
              <w:right w:val="single" w:sz="4" w:space="0" w:color="auto"/>
            </w:tcBorders>
            <w:shd w:val="clear" w:color="auto" w:fill="auto"/>
            <w:noWrap/>
            <w:vAlign w:val="center"/>
            <w:hideMark/>
          </w:tcPr>
          <w:p w14:paraId="595324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51939B3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4382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B05</w:t>
            </w:r>
          </w:p>
        </w:tc>
        <w:tc>
          <w:tcPr>
            <w:tcW w:w="1060" w:type="dxa"/>
            <w:tcBorders>
              <w:top w:val="nil"/>
              <w:left w:val="nil"/>
              <w:bottom w:val="single" w:sz="4" w:space="0" w:color="auto"/>
              <w:right w:val="single" w:sz="4" w:space="0" w:color="auto"/>
            </w:tcBorders>
            <w:shd w:val="clear" w:color="auto" w:fill="auto"/>
            <w:noWrap/>
            <w:vAlign w:val="center"/>
            <w:hideMark/>
          </w:tcPr>
          <w:p w14:paraId="6ABAAB5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2.591,50</w:t>
            </w:r>
          </w:p>
        </w:tc>
        <w:tc>
          <w:tcPr>
            <w:tcW w:w="640" w:type="dxa"/>
            <w:tcBorders>
              <w:top w:val="nil"/>
              <w:left w:val="nil"/>
              <w:bottom w:val="single" w:sz="4" w:space="0" w:color="auto"/>
              <w:right w:val="single" w:sz="4" w:space="0" w:color="auto"/>
            </w:tcBorders>
            <w:shd w:val="clear" w:color="auto" w:fill="auto"/>
            <w:noWrap/>
            <w:vAlign w:val="center"/>
            <w:hideMark/>
          </w:tcPr>
          <w:p w14:paraId="164D43B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32</w:t>
            </w:r>
          </w:p>
        </w:tc>
        <w:tc>
          <w:tcPr>
            <w:tcW w:w="781" w:type="dxa"/>
            <w:tcBorders>
              <w:top w:val="nil"/>
              <w:left w:val="nil"/>
              <w:bottom w:val="single" w:sz="4" w:space="0" w:color="auto"/>
              <w:right w:val="single" w:sz="4" w:space="0" w:color="auto"/>
            </w:tcBorders>
            <w:shd w:val="clear" w:color="auto" w:fill="auto"/>
            <w:noWrap/>
            <w:vAlign w:val="center"/>
            <w:hideMark/>
          </w:tcPr>
          <w:p w14:paraId="2D2C768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DCC4D8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1C7BD4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6B59A0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FE29F5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2.263,57</w:t>
            </w:r>
          </w:p>
        </w:tc>
        <w:tc>
          <w:tcPr>
            <w:tcW w:w="1180" w:type="dxa"/>
            <w:tcBorders>
              <w:top w:val="nil"/>
              <w:left w:val="nil"/>
              <w:bottom w:val="single" w:sz="4" w:space="0" w:color="auto"/>
              <w:right w:val="single" w:sz="4" w:space="0" w:color="auto"/>
            </w:tcBorders>
            <w:shd w:val="clear" w:color="auto" w:fill="auto"/>
            <w:noWrap/>
            <w:vAlign w:val="center"/>
            <w:hideMark/>
          </w:tcPr>
          <w:p w14:paraId="54087BB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11.317,84</w:t>
            </w:r>
          </w:p>
        </w:tc>
        <w:tc>
          <w:tcPr>
            <w:tcW w:w="720" w:type="dxa"/>
            <w:tcBorders>
              <w:top w:val="nil"/>
              <w:left w:val="nil"/>
              <w:bottom w:val="single" w:sz="4" w:space="0" w:color="auto"/>
              <w:right w:val="single" w:sz="4" w:space="0" w:color="auto"/>
            </w:tcBorders>
            <w:shd w:val="clear" w:color="auto" w:fill="auto"/>
            <w:noWrap/>
            <w:vAlign w:val="center"/>
            <w:hideMark/>
          </w:tcPr>
          <w:p w14:paraId="647E0506"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2DB10B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B62C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B05.01</w:t>
            </w:r>
          </w:p>
        </w:tc>
        <w:tc>
          <w:tcPr>
            <w:tcW w:w="1060" w:type="dxa"/>
            <w:tcBorders>
              <w:top w:val="nil"/>
              <w:left w:val="nil"/>
              <w:bottom w:val="single" w:sz="4" w:space="0" w:color="auto"/>
              <w:right w:val="single" w:sz="4" w:space="0" w:color="auto"/>
            </w:tcBorders>
            <w:shd w:val="clear" w:color="auto" w:fill="auto"/>
            <w:noWrap/>
            <w:vAlign w:val="center"/>
            <w:hideMark/>
          </w:tcPr>
          <w:p w14:paraId="35E55B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86,07</w:t>
            </w:r>
          </w:p>
        </w:tc>
        <w:tc>
          <w:tcPr>
            <w:tcW w:w="640" w:type="dxa"/>
            <w:tcBorders>
              <w:top w:val="nil"/>
              <w:left w:val="nil"/>
              <w:bottom w:val="single" w:sz="4" w:space="0" w:color="auto"/>
              <w:right w:val="single" w:sz="4" w:space="0" w:color="auto"/>
            </w:tcBorders>
            <w:shd w:val="clear" w:color="auto" w:fill="auto"/>
            <w:noWrap/>
            <w:vAlign w:val="center"/>
            <w:hideMark/>
          </w:tcPr>
          <w:p w14:paraId="3B0494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B920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0E326DE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5,8÷7,5</w:t>
            </w:r>
          </w:p>
        </w:tc>
        <w:tc>
          <w:tcPr>
            <w:tcW w:w="960" w:type="dxa"/>
            <w:tcBorders>
              <w:top w:val="nil"/>
              <w:left w:val="nil"/>
              <w:bottom w:val="single" w:sz="4" w:space="0" w:color="auto"/>
              <w:right w:val="single" w:sz="4" w:space="0" w:color="auto"/>
            </w:tcBorders>
            <w:shd w:val="clear" w:color="auto" w:fill="auto"/>
            <w:noWrap/>
            <w:vAlign w:val="center"/>
            <w:hideMark/>
          </w:tcPr>
          <w:p w14:paraId="3FAF56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86,42</w:t>
            </w:r>
          </w:p>
        </w:tc>
        <w:tc>
          <w:tcPr>
            <w:tcW w:w="960" w:type="dxa"/>
            <w:tcBorders>
              <w:top w:val="nil"/>
              <w:left w:val="nil"/>
              <w:bottom w:val="single" w:sz="4" w:space="0" w:color="auto"/>
              <w:right w:val="single" w:sz="4" w:space="0" w:color="auto"/>
            </w:tcBorders>
            <w:shd w:val="clear" w:color="auto" w:fill="auto"/>
            <w:noWrap/>
            <w:vAlign w:val="center"/>
            <w:hideMark/>
          </w:tcPr>
          <w:p w14:paraId="449F7B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54C45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74,38</w:t>
            </w:r>
          </w:p>
        </w:tc>
        <w:tc>
          <w:tcPr>
            <w:tcW w:w="1180" w:type="dxa"/>
            <w:tcBorders>
              <w:top w:val="nil"/>
              <w:left w:val="nil"/>
              <w:bottom w:val="single" w:sz="4" w:space="0" w:color="auto"/>
              <w:right w:val="single" w:sz="4" w:space="0" w:color="auto"/>
            </w:tcBorders>
            <w:shd w:val="clear" w:color="auto" w:fill="auto"/>
            <w:noWrap/>
            <w:vAlign w:val="center"/>
            <w:hideMark/>
          </w:tcPr>
          <w:p w14:paraId="4A02BC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371,92</w:t>
            </w:r>
          </w:p>
        </w:tc>
        <w:tc>
          <w:tcPr>
            <w:tcW w:w="720" w:type="dxa"/>
            <w:tcBorders>
              <w:top w:val="nil"/>
              <w:left w:val="nil"/>
              <w:bottom w:val="single" w:sz="4" w:space="0" w:color="auto"/>
              <w:right w:val="single" w:sz="4" w:space="0" w:color="auto"/>
            </w:tcBorders>
            <w:shd w:val="clear" w:color="auto" w:fill="auto"/>
            <w:noWrap/>
            <w:vAlign w:val="center"/>
            <w:hideMark/>
          </w:tcPr>
          <w:p w14:paraId="6610CD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0C34BA7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85B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B05.02</w:t>
            </w:r>
          </w:p>
        </w:tc>
        <w:tc>
          <w:tcPr>
            <w:tcW w:w="1060" w:type="dxa"/>
            <w:tcBorders>
              <w:top w:val="nil"/>
              <w:left w:val="nil"/>
              <w:bottom w:val="single" w:sz="4" w:space="0" w:color="auto"/>
              <w:right w:val="single" w:sz="4" w:space="0" w:color="auto"/>
            </w:tcBorders>
            <w:shd w:val="clear" w:color="auto" w:fill="auto"/>
            <w:noWrap/>
            <w:vAlign w:val="center"/>
            <w:hideMark/>
          </w:tcPr>
          <w:p w14:paraId="67A951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5A865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54772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B6CDF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AD754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1C31E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5881E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1F40D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BB3D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148168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E321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B05.03</w:t>
            </w:r>
          </w:p>
        </w:tc>
        <w:tc>
          <w:tcPr>
            <w:tcW w:w="1060" w:type="dxa"/>
            <w:tcBorders>
              <w:top w:val="nil"/>
              <w:left w:val="nil"/>
              <w:bottom w:val="single" w:sz="4" w:space="0" w:color="auto"/>
              <w:right w:val="single" w:sz="4" w:space="0" w:color="auto"/>
            </w:tcBorders>
            <w:shd w:val="clear" w:color="auto" w:fill="auto"/>
            <w:noWrap/>
            <w:vAlign w:val="center"/>
            <w:hideMark/>
          </w:tcPr>
          <w:p w14:paraId="6D90DD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98E02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F7D0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916B88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B15E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A72A2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AC800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5D049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2A223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8C4B54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9623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B05.04</w:t>
            </w:r>
          </w:p>
        </w:tc>
        <w:tc>
          <w:tcPr>
            <w:tcW w:w="1060" w:type="dxa"/>
            <w:tcBorders>
              <w:top w:val="nil"/>
              <w:left w:val="nil"/>
              <w:bottom w:val="single" w:sz="4" w:space="0" w:color="auto"/>
              <w:right w:val="single" w:sz="4" w:space="0" w:color="auto"/>
            </w:tcBorders>
            <w:shd w:val="clear" w:color="auto" w:fill="auto"/>
            <w:noWrap/>
            <w:vAlign w:val="center"/>
            <w:hideMark/>
          </w:tcPr>
          <w:p w14:paraId="2BECE2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BA8F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1A991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87095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214B6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FA36A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B3DE8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10A4A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2D823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7D5994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6B81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B05.05</w:t>
            </w:r>
          </w:p>
        </w:tc>
        <w:tc>
          <w:tcPr>
            <w:tcW w:w="1060" w:type="dxa"/>
            <w:tcBorders>
              <w:top w:val="nil"/>
              <w:left w:val="nil"/>
              <w:bottom w:val="single" w:sz="4" w:space="0" w:color="auto"/>
              <w:right w:val="single" w:sz="4" w:space="0" w:color="auto"/>
            </w:tcBorders>
            <w:shd w:val="clear" w:color="auto" w:fill="auto"/>
            <w:noWrap/>
            <w:vAlign w:val="center"/>
            <w:hideMark/>
          </w:tcPr>
          <w:p w14:paraId="10416C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8D9AF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1E024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44B501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84C4F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29111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26588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C3AD6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34AC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03108A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5EE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B05.06</w:t>
            </w:r>
          </w:p>
        </w:tc>
        <w:tc>
          <w:tcPr>
            <w:tcW w:w="1060" w:type="dxa"/>
            <w:tcBorders>
              <w:top w:val="nil"/>
              <w:left w:val="nil"/>
              <w:bottom w:val="single" w:sz="4" w:space="0" w:color="auto"/>
              <w:right w:val="single" w:sz="4" w:space="0" w:color="auto"/>
            </w:tcBorders>
            <w:shd w:val="clear" w:color="auto" w:fill="auto"/>
            <w:noWrap/>
            <w:vAlign w:val="center"/>
            <w:hideMark/>
          </w:tcPr>
          <w:p w14:paraId="7987A0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31F10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C267E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1970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4FBA9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5A600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6E88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77EC5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74E2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AA465B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53D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B05.07</w:t>
            </w:r>
          </w:p>
        </w:tc>
        <w:tc>
          <w:tcPr>
            <w:tcW w:w="1060" w:type="dxa"/>
            <w:tcBorders>
              <w:top w:val="nil"/>
              <w:left w:val="nil"/>
              <w:bottom w:val="single" w:sz="4" w:space="0" w:color="auto"/>
              <w:right w:val="single" w:sz="4" w:space="0" w:color="auto"/>
            </w:tcBorders>
            <w:shd w:val="clear" w:color="auto" w:fill="auto"/>
            <w:noWrap/>
            <w:vAlign w:val="center"/>
            <w:hideMark/>
          </w:tcPr>
          <w:p w14:paraId="73C424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6ABBB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3A1F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1C7CE0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938F6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94EEF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442F1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73F2B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6584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7F2664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DF14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B05.08</w:t>
            </w:r>
          </w:p>
        </w:tc>
        <w:tc>
          <w:tcPr>
            <w:tcW w:w="1060" w:type="dxa"/>
            <w:tcBorders>
              <w:top w:val="nil"/>
              <w:left w:val="nil"/>
              <w:bottom w:val="single" w:sz="4" w:space="0" w:color="auto"/>
              <w:right w:val="single" w:sz="4" w:space="0" w:color="auto"/>
            </w:tcBorders>
            <w:shd w:val="clear" w:color="auto" w:fill="auto"/>
            <w:noWrap/>
            <w:vAlign w:val="center"/>
            <w:hideMark/>
          </w:tcPr>
          <w:p w14:paraId="7C3523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98F2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FA89A8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23D6CB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9804E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A3DEF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22B1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F0329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7627A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A80E6E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B56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B05.09</w:t>
            </w:r>
          </w:p>
        </w:tc>
        <w:tc>
          <w:tcPr>
            <w:tcW w:w="1060" w:type="dxa"/>
            <w:tcBorders>
              <w:top w:val="nil"/>
              <w:left w:val="nil"/>
              <w:bottom w:val="single" w:sz="4" w:space="0" w:color="auto"/>
              <w:right w:val="single" w:sz="4" w:space="0" w:color="auto"/>
            </w:tcBorders>
            <w:shd w:val="clear" w:color="auto" w:fill="auto"/>
            <w:noWrap/>
            <w:vAlign w:val="center"/>
            <w:hideMark/>
          </w:tcPr>
          <w:p w14:paraId="2A3B19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855AB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999FA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322291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08F27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EFAAC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C6CC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2A768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B5E44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B91AAE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6DB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B05.10</w:t>
            </w:r>
          </w:p>
        </w:tc>
        <w:tc>
          <w:tcPr>
            <w:tcW w:w="1060" w:type="dxa"/>
            <w:tcBorders>
              <w:top w:val="nil"/>
              <w:left w:val="nil"/>
              <w:bottom w:val="single" w:sz="4" w:space="0" w:color="auto"/>
              <w:right w:val="single" w:sz="4" w:space="0" w:color="auto"/>
            </w:tcBorders>
            <w:shd w:val="clear" w:color="auto" w:fill="auto"/>
            <w:noWrap/>
            <w:vAlign w:val="center"/>
            <w:hideMark/>
          </w:tcPr>
          <w:p w14:paraId="53B6DE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981C4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50456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C840DD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11491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D24A0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3284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A221C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99B72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BEE776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5713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B05.11</w:t>
            </w:r>
          </w:p>
        </w:tc>
        <w:tc>
          <w:tcPr>
            <w:tcW w:w="1060" w:type="dxa"/>
            <w:tcBorders>
              <w:top w:val="nil"/>
              <w:left w:val="nil"/>
              <w:bottom w:val="single" w:sz="4" w:space="0" w:color="auto"/>
              <w:right w:val="single" w:sz="4" w:space="0" w:color="auto"/>
            </w:tcBorders>
            <w:shd w:val="clear" w:color="auto" w:fill="auto"/>
            <w:noWrap/>
            <w:vAlign w:val="center"/>
            <w:hideMark/>
          </w:tcPr>
          <w:p w14:paraId="1D93E1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3826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2859A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D034A6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24963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4866C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41004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58E12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655FD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97EA80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773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B05.12</w:t>
            </w:r>
          </w:p>
        </w:tc>
        <w:tc>
          <w:tcPr>
            <w:tcW w:w="1060" w:type="dxa"/>
            <w:tcBorders>
              <w:top w:val="nil"/>
              <w:left w:val="nil"/>
              <w:bottom w:val="single" w:sz="4" w:space="0" w:color="auto"/>
              <w:right w:val="single" w:sz="4" w:space="0" w:color="auto"/>
            </w:tcBorders>
            <w:shd w:val="clear" w:color="auto" w:fill="auto"/>
            <w:noWrap/>
            <w:vAlign w:val="center"/>
            <w:hideMark/>
          </w:tcPr>
          <w:p w14:paraId="09C006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6D4A3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8D931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04FB53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CE6CD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D5CEF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67BC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3ABC3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F7C95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8190FD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07B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B05.13</w:t>
            </w:r>
          </w:p>
        </w:tc>
        <w:tc>
          <w:tcPr>
            <w:tcW w:w="1060" w:type="dxa"/>
            <w:tcBorders>
              <w:top w:val="nil"/>
              <w:left w:val="nil"/>
              <w:bottom w:val="single" w:sz="4" w:space="0" w:color="auto"/>
              <w:right w:val="single" w:sz="4" w:space="0" w:color="auto"/>
            </w:tcBorders>
            <w:shd w:val="clear" w:color="auto" w:fill="auto"/>
            <w:noWrap/>
            <w:vAlign w:val="center"/>
            <w:hideMark/>
          </w:tcPr>
          <w:p w14:paraId="4C8C7D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4BD8D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6EBDC7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175D2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01FB3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B2C82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5A5C9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42F42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40613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584E10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8080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B05.14</w:t>
            </w:r>
          </w:p>
        </w:tc>
        <w:tc>
          <w:tcPr>
            <w:tcW w:w="1060" w:type="dxa"/>
            <w:tcBorders>
              <w:top w:val="nil"/>
              <w:left w:val="nil"/>
              <w:bottom w:val="single" w:sz="4" w:space="0" w:color="auto"/>
              <w:right w:val="single" w:sz="4" w:space="0" w:color="auto"/>
            </w:tcBorders>
            <w:shd w:val="clear" w:color="auto" w:fill="auto"/>
            <w:noWrap/>
            <w:vAlign w:val="center"/>
            <w:hideMark/>
          </w:tcPr>
          <w:p w14:paraId="20C2CB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C0B25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A5A2B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75F8A2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443E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023A1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1F28F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16ABC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6D286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E17B1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8B4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B05.15</w:t>
            </w:r>
          </w:p>
        </w:tc>
        <w:tc>
          <w:tcPr>
            <w:tcW w:w="1060" w:type="dxa"/>
            <w:tcBorders>
              <w:top w:val="nil"/>
              <w:left w:val="nil"/>
              <w:bottom w:val="single" w:sz="4" w:space="0" w:color="auto"/>
              <w:right w:val="single" w:sz="4" w:space="0" w:color="auto"/>
            </w:tcBorders>
            <w:shd w:val="clear" w:color="auto" w:fill="auto"/>
            <w:noWrap/>
            <w:vAlign w:val="center"/>
            <w:hideMark/>
          </w:tcPr>
          <w:p w14:paraId="59F1D4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D7483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9E1361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FE51B5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356FD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B34B0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6623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C6655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E590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52640F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3ADE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B05.16</w:t>
            </w:r>
          </w:p>
        </w:tc>
        <w:tc>
          <w:tcPr>
            <w:tcW w:w="1060" w:type="dxa"/>
            <w:tcBorders>
              <w:top w:val="nil"/>
              <w:left w:val="nil"/>
              <w:bottom w:val="single" w:sz="4" w:space="0" w:color="auto"/>
              <w:right w:val="single" w:sz="4" w:space="0" w:color="auto"/>
            </w:tcBorders>
            <w:shd w:val="clear" w:color="auto" w:fill="auto"/>
            <w:noWrap/>
            <w:vAlign w:val="center"/>
            <w:hideMark/>
          </w:tcPr>
          <w:p w14:paraId="6380E9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90,30</w:t>
            </w:r>
          </w:p>
        </w:tc>
        <w:tc>
          <w:tcPr>
            <w:tcW w:w="640" w:type="dxa"/>
            <w:tcBorders>
              <w:top w:val="nil"/>
              <w:left w:val="nil"/>
              <w:bottom w:val="single" w:sz="4" w:space="0" w:color="auto"/>
              <w:right w:val="single" w:sz="4" w:space="0" w:color="auto"/>
            </w:tcBorders>
            <w:shd w:val="clear" w:color="auto" w:fill="auto"/>
            <w:noWrap/>
            <w:vAlign w:val="center"/>
            <w:hideMark/>
          </w:tcPr>
          <w:p w14:paraId="639488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3EB1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0430CF9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6,1÷7,8</w:t>
            </w:r>
          </w:p>
        </w:tc>
        <w:tc>
          <w:tcPr>
            <w:tcW w:w="960" w:type="dxa"/>
            <w:tcBorders>
              <w:top w:val="nil"/>
              <w:left w:val="nil"/>
              <w:bottom w:val="single" w:sz="4" w:space="0" w:color="auto"/>
              <w:right w:val="single" w:sz="4" w:space="0" w:color="auto"/>
            </w:tcBorders>
            <w:shd w:val="clear" w:color="auto" w:fill="auto"/>
            <w:noWrap/>
            <w:vAlign w:val="center"/>
            <w:hideMark/>
          </w:tcPr>
          <w:p w14:paraId="5F98C1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86,39</w:t>
            </w:r>
          </w:p>
        </w:tc>
        <w:tc>
          <w:tcPr>
            <w:tcW w:w="960" w:type="dxa"/>
            <w:tcBorders>
              <w:top w:val="nil"/>
              <w:left w:val="nil"/>
              <w:bottom w:val="single" w:sz="4" w:space="0" w:color="auto"/>
              <w:right w:val="single" w:sz="4" w:space="0" w:color="auto"/>
            </w:tcBorders>
            <w:shd w:val="clear" w:color="auto" w:fill="auto"/>
            <w:noWrap/>
            <w:vAlign w:val="center"/>
            <w:hideMark/>
          </w:tcPr>
          <w:p w14:paraId="025194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EBC9C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78,01</w:t>
            </w:r>
          </w:p>
        </w:tc>
        <w:tc>
          <w:tcPr>
            <w:tcW w:w="1180" w:type="dxa"/>
            <w:tcBorders>
              <w:top w:val="nil"/>
              <w:left w:val="nil"/>
              <w:bottom w:val="single" w:sz="4" w:space="0" w:color="auto"/>
              <w:right w:val="single" w:sz="4" w:space="0" w:color="auto"/>
            </w:tcBorders>
            <w:shd w:val="clear" w:color="auto" w:fill="auto"/>
            <w:noWrap/>
            <w:vAlign w:val="center"/>
            <w:hideMark/>
          </w:tcPr>
          <w:p w14:paraId="74C1F6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390,06</w:t>
            </w:r>
          </w:p>
        </w:tc>
        <w:tc>
          <w:tcPr>
            <w:tcW w:w="720" w:type="dxa"/>
            <w:tcBorders>
              <w:top w:val="nil"/>
              <w:left w:val="nil"/>
              <w:bottom w:val="single" w:sz="4" w:space="0" w:color="auto"/>
              <w:right w:val="single" w:sz="4" w:space="0" w:color="auto"/>
            </w:tcBorders>
            <w:shd w:val="clear" w:color="auto" w:fill="auto"/>
            <w:noWrap/>
            <w:vAlign w:val="center"/>
            <w:hideMark/>
          </w:tcPr>
          <w:p w14:paraId="501F20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2621A6C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864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B05.17</w:t>
            </w:r>
          </w:p>
        </w:tc>
        <w:tc>
          <w:tcPr>
            <w:tcW w:w="1060" w:type="dxa"/>
            <w:tcBorders>
              <w:top w:val="nil"/>
              <w:left w:val="nil"/>
              <w:bottom w:val="single" w:sz="4" w:space="0" w:color="auto"/>
              <w:right w:val="single" w:sz="4" w:space="0" w:color="auto"/>
            </w:tcBorders>
            <w:shd w:val="clear" w:color="auto" w:fill="auto"/>
            <w:noWrap/>
            <w:vAlign w:val="center"/>
            <w:hideMark/>
          </w:tcPr>
          <w:p w14:paraId="6C53A7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90,30</w:t>
            </w:r>
          </w:p>
        </w:tc>
        <w:tc>
          <w:tcPr>
            <w:tcW w:w="640" w:type="dxa"/>
            <w:tcBorders>
              <w:top w:val="nil"/>
              <w:left w:val="nil"/>
              <w:bottom w:val="single" w:sz="4" w:space="0" w:color="auto"/>
              <w:right w:val="single" w:sz="4" w:space="0" w:color="auto"/>
            </w:tcBorders>
            <w:shd w:val="clear" w:color="auto" w:fill="auto"/>
            <w:noWrap/>
            <w:vAlign w:val="center"/>
            <w:hideMark/>
          </w:tcPr>
          <w:p w14:paraId="604C3F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2BC41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20FB7D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6,1÷7,8</w:t>
            </w:r>
          </w:p>
        </w:tc>
        <w:tc>
          <w:tcPr>
            <w:tcW w:w="960" w:type="dxa"/>
            <w:tcBorders>
              <w:top w:val="nil"/>
              <w:left w:val="nil"/>
              <w:bottom w:val="single" w:sz="4" w:space="0" w:color="auto"/>
              <w:right w:val="single" w:sz="4" w:space="0" w:color="auto"/>
            </w:tcBorders>
            <w:shd w:val="clear" w:color="auto" w:fill="auto"/>
            <w:noWrap/>
            <w:vAlign w:val="center"/>
            <w:hideMark/>
          </w:tcPr>
          <w:p w14:paraId="600BD5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86,39</w:t>
            </w:r>
          </w:p>
        </w:tc>
        <w:tc>
          <w:tcPr>
            <w:tcW w:w="960" w:type="dxa"/>
            <w:tcBorders>
              <w:top w:val="nil"/>
              <w:left w:val="nil"/>
              <w:bottom w:val="single" w:sz="4" w:space="0" w:color="auto"/>
              <w:right w:val="single" w:sz="4" w:space="0" w:color="auto"/>
            </w:tcBorders>
            <w:shd w:val="clear" w:color="auto" w:fill="auto"/>
            <w:noWrap/>
            <w:vAlign w:val="center"/>
            <w:hideMark/>
          </w:tcPr>
          <w:p w14:paraId="411C6D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AA0A7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78,01</w:t>
            </w:r>
          </w:p>
        </w:tc>
        <w:tc>
          <w:tcPr>
            <w:tcW w:w="1180" w:type="dxa"/>
            <w:tcBorders>
              <w:top w:val="nil"/>
              <w:left w:val="nil"/>
              <w:bottom w:val="single" w:sz="4" w:space="0" w:color="auto"/>
              <w:right w:val="single" w:sz="4" w:space="0" w:color="auto"/>
            </w:tcBorders>
            <w:shd w:val="clear" w:color="auto" w:fill="auto"/>
            <w:noWrap/>
            <w:vAlign w:val="center"/>
            <w:hideMark/>
          </w:tcPr>
          <w:p w14:paraId="005067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390,06</w:t>
            </w:r>
          </w:p>
        </w:tc>
        <w:tc>
          <w:tcPr>
            <w:tcW w:w="720" w:type="dxa"/>
            <w:tcBorders>
              <w:top w:val="nil"/>
              <w:left w:val="nil"/>
              <w:bottom w:val="single" w:sz="4" w:space="0" w:color="auto"/>
              <w:right w:val="single" w:sz="4" w:space="0" w:color="auto"/>
            </w:tcBorders>
            <w:shd w:val="clear" w:color="auto" w:fill="auto"/>
            <w:noWrap/>
            <w:vAlign w:val="center"/>
            <w:hideMark/>
          </w:tcPr>
          <w:p w14:paraId="278EA3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2CC673D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072D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B05.18</w:t>
            </w:r>
          </w:p>
        </w:tc>
        <w:tc>
          <w:tcPr>
            <w:tcW w:w="1060" w:type="dxa"/>
            <w:tcBorders>
              <w:top w:val="nil"/>
              <w:left w:val="nil"/>
              <w:bottom w:val="single" w:sz="4" w:space="0" w:color="auto"/>
              <w:right w:val="single" w:sz="4" w:space="0" w:color="auto"/>
            </w:tcBorders>
            <w:shd w:val="clear" w:color="auto" w:fill="auto"/>
            <w:noWrap/>
            <w:vAlign w:val="center"/>
            <w:hideMark/>
          </w:tcPr>
          <w:p w14:paraId="5277DC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B5579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27A58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105DA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89F0B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88CD0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D2349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DBAE3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5B070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68CD6C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6DA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B05.19</w:t>
            </w:r>
          </w:p>
        </w:tc>
        <w:tc>
          <w:tcPr>
            <w:tcW w:w="1060" w:type="dxa"/>
            <w:tcBorders>
              <w:top w:val="nil"/>
              <w:left w:val="nil"/>
              <w:bottom w:val="single" w:sz="4" w:space="0" w:color="auto"/>
              <w:right w:val="single" w:sz="4" w:space="0" w:color="auto"/>
            </w:tcBorders>
            <w:shd w:val="clear" w:color="auto" w:fill="auto"/>
            <w:noWrap/>
            <w:vAlign w:val="center"/>
            <w:hideMark/>
          </w:tcPr>
          <w:p w14:paraId="23184A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5E44E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292AD9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01AAA0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9F910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2F52F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32D7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08B49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A1A6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421A04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803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B05.20</w:t>
            </w:r>
          </w:p>
        </w:tc>
        <w:tc>
          <w:tcPr>
            <w:tcW w:w="1060" w:type="dxa"/>
            <w:tcBorders>
              <w:top w:val="nil"/>
              <w:left w:val="nil"/>
              <w:bottom w:val="single" w:sz="4" w:space="0" w:color="auto"/>
              <w:right w:val="single" w:sz="4" w:space="0" w:color="auto"/>
            </w:tcBorders>
            <w:shd w:val="clear" w:color="auto" w:fill="auto"/>
            <w:noWrap/>
            <w:vAlign w:val="center"/>
            <w:hideMark/>
          </w:tcPr>
          <w:p w14:paraId="28449D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B5979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29A081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34643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F49A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0E531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AE9D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CE4A1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A0886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BB7494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FDE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B05.21</w:t>
            </w:r>
          </w:p>
        </w:tc>
        <w:tc>
          <w:tcPr>
            <w:tcW w:w="1060" w:type="dxa"/>
            <w:tcBorders>
              <w:top w:val="nil"/>
              <w:left w:val="nil"/>
              <w:bottom w:val="single" w:sz="4" w:space="0" w:color="auto"/>
              <w:right w:val="single" w:sz="4" w:space="0" w:color="auto"/>
            </w:tcBorders>
            <w:shd w:val="clear" w:color="auto" w:fill="auto"/>
            <w:noWrap/>
            <w:vAlign w:val="center"/>
            <w:hideMark/>
          </w:tcPr>
          <w:p w14:paraId="00C578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2B07F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814ECB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5C8DF7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327B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9B4F2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DD017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31796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B0075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C0E4B8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82EB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B05.22</w:t>
            </w:r>
          </w:p>
        </w:tc>
        <w:tc>
          <w:tcPr>
            <w:tcW w:w="1060" w:type="dxa"/>
            <w:tcBorders>
              <w:top w:val="nil"/>
              <w:left w:val="nil"/>
              <w:bottom w:val="single" w:sz="4" w:space="0" w:color="auto"/>
              <w:right w:val="single" w:sz="4" w:space="0" w:color="auto"/>
            </w:tcBorders>
            <w:shd w:val="clear" w:color="auto" w:fill="auto"/>
            <w:noWrap/>
            <w:vAlign w:val="center"/>
            <w:hideMark/>
          </w:tcPr>
          <w:p w14:paraId="067F5B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EDCEC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C6A28E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FAFA1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FDC09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76379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E387B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7F1C4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0FA43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281D5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732F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B05.23</w:t>
            </w:r>
          </w:p>
        </w:tc>
        <w:tc>
          <w:tcPr>
            <w:tcW w:w="1060" w:type="dxa"/>
            <w:tcBorders>
              <w:top w:val="nil"/>
              <w:left w:val="nil"/>
              <w:bottom w:val="single" w:sz="4" w:space="0" w:color="auto"/>
              <w:right w:val="single" w:sz="4" w:space="0" w:color="auto"/>
            </w:tcBorders>
            <w:shd w:val="clear" w:color="auto" w:fill="auto"/>
            <w:noWrap/>
            <w:vAlign w:val="center"/>
            <w:hideMark/>
          </w:tcPr>
          <w:p w14:paraId="2CE430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91430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9566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C95D18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9479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103D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21B2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EC519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A6DD4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38F1FC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9CE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B05.24</w:t>
            </w:r>
          </w:p>
        </w:tc>
        <w:tc>
          <w:tcPr>
            <w:tcW w:w="1060" w:type="dxa"/>
            <w:tcBorders>
              <w:top w:val="nil"/>
              <w:left w:val="nil"/>
              <w:bottom w:val="single" w:sz="4" w:space="0" w:color="auto"/>
              <w:right w:val="single" w:sz="4" w:space="0" w:color="auto"/>
            </w:tcBorders>
            <w:shd w:val="clear" w:color="auto" w:fill="auto"/>
            <w:noWrap/>
            <w:vAlign w:val="center"/>
            <w:hideMark/>
          </w:tcPr>
          <w:p w14:paraId="49A1D7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0E4E0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77568A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E3DE05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6D4FA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3A061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D802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BD39C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02B2D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EF0750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378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B05.25</w:t>
            </w:r>
          </w:p>
        </w:tc>
        <w:tc>
          <w:tcPr>
            <w:tcW w:w="1060" w:type="dxa"/>
            <w:tcBorders>
              <w:top w:val="nil"/>
              <w:left w:val="nil"/>
              <w:bottom w:val="single" w:sz="4" w:space="0" w:color="auto"/>
              <w:right w:val="single" w:sz="4" w:space="0" w:color="auto"/>
            </w:tcBorders>
            <w:shd w:val="clear" w:color="auto" w:fill="auto"/>
            <w:noWrap/>
            <w:vAlign w:val="center"/>
            <w:hideMark/>
          </w:tcPr>
          <w:p w14:paraId="69E070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257DE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001AD8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B69DF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79D7C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FB5E2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FC1E4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C5533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B9D5C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854689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C671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B05.26</w:t>
            </w:r>
          </w:p>
        </w:tc>
        <w:tc>
          <w:tcPr>
            <w:tcW w:w="1060" w:type="dxa"/>
            <w:tcBorders>
              <w:top w:val="nil"/>
              <w:left w:val="nil"/>
              <w:bottom w:val="single" w:sz="4" w:space="0" w:color="auto"/>
              <w:right w:val="single" w:sz="4" w:space="0" w:color="auto"/>
            </w:tcBorders>
            <w:shd w:val="clear" w:color="auto" w:fill="auto"/>
            <w:noWrap/>
            <w:vAlign w:val="center"/>
            <w:hideMark/>
          </w:tcPr>
          <w:p w14:paraId="7D087A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94E51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C9430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C1A742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E679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DC63C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90BF9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B7B1E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D5531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313C92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3C9F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B05.27</w:t>
            </w:r>
          </w:p>
        </w:tc>
        <w:tc>
          <w:tcPr>
            <w:tcW w:w="1060" w:type="dxa"/>
            <w:tcBorders>
              <w:top w:val="nil"/>
              <w:left w:val="nil"/>
              <w:bottom w:val="single" w:sz="4" w:space="0" w:color="auto"/>
              <w:right w:val="single" w:sz="4" w:space="0" w:color="auto"/>
            </w:tcBorders>
            <w:shd w:val="clear" w:color="auto" w:fill="auto"/>
            <w:noWrap/>
            <w:vAlign w:val="center"/>
            <w:hideMark/>
          </w:tcPr>
          <w:p w14:paraId="25BCF2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CA204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EA4CF1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AAA0D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EA3E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C7A72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084F7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16AD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8F9D2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832EC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17DD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B05.28</w:t>
            </w:r>
          </w:p>
        </w:tc>
        <w:tc>
          <w:tcPr>
            <w:tcW w:w="1060" w:type="dxa"/>
            <w:tcBorders>
              <w:top w:val="nil"/>
              <w:left w:val="nil"/>
              <w:bottom w:val="single" w:sz="4" w:space="0" w:color="auto"/>
              <w:right w:val="single" w:sz="4" w:space="0" w:color="auto"/>
            </w:tcBorders>
            <w:shd w:val="clear" w:color="auto" w:fill="auto"/>
            <w:noWrap/>
            <w:vAlign w:val="center"/>
            <w:hideMark/>
          </w:tcPr>
          <w:p w14:paraId="138A91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5FBF4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DBC9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C60C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FE304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329CC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58F92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F000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5430C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0CC100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8FB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B05.29</w:t>
            </w:r>
          </w:p>
        </w:tc>
        <w:tc>
          <w:tcPr>
            <w:tcW w:w="1060" w:type="dxa"/>
            <w:tcBorders>
              <w:top w:val="nil"/>
              <w:left w:val="nil"/>
              <w:bottom w:val="single" w:sz="4" w:space="0" w:color="auto"/>
              <w:right w:val="single" w:sz="4" w:space="0" w:color="auto"/>
            </w:tcBorders>
            <w:shd w:val="clear" w:color="auto" w:fill="auto"/>
            <w:noWrap/>
            <w:vAlign w:val="center"/>
            <w:hideMark/>
          </w:tcPr>
          <w:p w14:paraId="2782D9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1D9A9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6565E6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A7044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FF153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81240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F42ED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5902C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71A8E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2A82CD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007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B05.30</w:t>
            </w:r>
          </w:p>
        </w:tc>
        <w:tc>
          <w:tcPr>
            <w:tcW w:w="1060" w:type="dxa"/>
            <w:tcBorders>
              <w:top w:val="nil"/>
              <w:left w:val="nil"/>
              <w:bottom w:val="single" w:sz="4" w:space="0" w:color="auto"/>
              <w:right w:val="single" w:sz="4" w:space="0" w:color="auto"/>
            </w:tcBorders>
            <w:shd w:val="clear" w:color="auto" w:fill="auto"/>
            <w:noWrap/>
            <w:vAlign w:val="center"/>
            <w:hideMark/>
          </w:tcPr>
          <w:p w14:paraId="736994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4642C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FF75C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055BB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0B66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47985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F882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CAE45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4BAF0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5573E6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CD40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B05.31</w:t>
            </w:r>
          </w:p>
        </w:tc>
        <w:tc>
          <w:tcPr>
            <w:tcW w:w="1060" w:type="dxa"/>
            <w:tcBorders>
              <w:top w:val="nil"/>
              <w:left w:val="nil"/>
              <w:bottom w:val="single" w:sz="4" w:space="0" w:color="auto"/>
              <w:right w:val="single" w:sz="4" w:space="0" w:color="auto"/>
            </w:tcBorders>
            <w:shd w:val="clear" w:color="auto" w:fill="auto"/>
            <w:noWrap/>
            <w:vAlign w:val="center"/>
            <w:hideMark/>
          </w:tcPr>
          <w:p w14:paraId="554256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CFDD9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8AEB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975F9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DF671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26197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50F51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7A6DD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78506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2679A3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02EB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B05.32</w:t>
            </w:r>
          </w:p>
        </w:tc>
        <w:tc>
          <w:tcPr>
            <w:tcW w:w="1060" w:type="dxa"/>
            <w:tcBorders>
              <w:top w:val="nil"/>
              <w:left w:val="nil"/>
              <w:bottom w:val="single" w:sz="4" w:space="0" w:color="auto"/>
              <w:right w:val="single" w:sz="4" w:space="0" w:color="auto"/>
            </w:tcBorders>
            <w:shd w:val="clear" w:color="auto" w:fill="auto"/>
            <w:noWrap/>
            <w:vAlign w:val="center"/>
            <w:hideMark/>
          </w:tcPr>
          <w:p w14:paraId="1E0A1E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84,83</w:t>
            </w:r>
          </w:p>
        </w:tc>
        <w:tc>
          <w:tcPr>
            <w:tcW w:w="640" w:type="dxa"/>
            <w:tcBorders>
              <w:top w:val="nil"/>
              <w:left w:val="nil"/>
              <w:bottom w:val="single" w:sz="4" w:space="0" w:color="auto"/>
              <w:right w:val="single" w:sz="4" w:space="0" w:color="auto"/>
            </w:tcBorders>
            <w:shd w:val="clear" w:color="auto" w:fill="auto"/>
            <w:noWrap/>
            <w:vAlign w:val="center"/>
            <w:hideMark/>
          </w:tcPr>
          <w:p w14:paraId="0541D8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A2C5C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2E001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5,8÷7,5</w:t>
            </w:r>
          </w:p>
        </w:tc>
        <w:tc>
          <w:tcPr>
            <w:tcW w:w="960" w:type="dxa"/>
            <w:tcBorders>
              <w:top w:val="nil"/>
              <w:left w:val="nil"/>
              <w:bottom w:val="single" w:sz="4" w:space="0" w:color="auto"/>
              <w:right w:val="single" w:sz="4" w:space="0" w:color="auto"/>
            </w:tcBorders>
            <w:shd w:val="clear" w:color="auto" w:fill="auto"/>
            <w:noWrap/>
            <w:vAlign w:val="center"/>
            <w:hideMark/>
          </w:tcPr>
          <w:p w14:paraId="06B3C6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86,25</w:t>
            </w:r>
          </w:p>
        </w:tc>
        <w:tc>
          <w:tcPr>
            <w:tcW w:w="960" w:type="dxa"/>
            <w:tcBorders>
              <w:top w:val="nil"/>
              <w:left w:val="nil"/>
              <w:bottom w:val="single" w:sz="4" w:space="0" w:color="auto"/>
              <w:right w:val="single" w:sz="4" w:space="0" w:color="auto"/>
            </w:tcBorders>
            <w:shd w:val="clear" w:color="auto" w:fill="auto"/>
            <w:noWrap/>
            <w:vAlign w:val="center"/>
            <w:hideMark/>
          </w:tcPr>
          <w:p w14:paraId="39C5F5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A56CB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73,16</w:t>
            </w:r>
          </w:p>
        </w:tc>
        <w:tc>
          <w:tcPr>
            <w:tcW w:w="1180" w:type="dxa"/>
            <w:tcBorders>
              <w:top w:val="nil"/>
              <w:left w:val="nil"/>
              <w:bottom w:val="single" w:sz="4" w:space="0" w:color="auto"/>
              <w:right w:val="single" w:sz="4" w:space="0" w:color="auto"/>
            </w:tcBorders>
            <w:shd w:val="clear" w:color="auto" w:fill="auto"/>
            <w:noWrap/>
            <w:vAlign w:val="center"/>
            <w:hideMark/>
          </w:tcPr>
          <w:p w14:paraId="6ECE22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365,81</w:t>
            </w:r>
          </w:p>
        </w:tc>
        <w:tc>
          <w:tcPr>
            <w:tcW w:w="720" w:type="dxa"/>
            <w:tcBorders>
              <w:top w:val="nil"/>
              <w:left w:val="nil"/>
              <w:bottom w:val="single" w:sz="4" w:space="0" w:color="auto"/>
              <w:right w:val="single" w:sz="4" w:space="0" w:color="auto"/>
            </w:tcBorders>
            <w:shd w:val="clear" w:color="auto" w:fill="auto"/>
            <w:noWrap/>
            <w:vAlign w:val="center"/>
            <w:hideMark/>
          </w:tcPr>
          <w:p w14:paraId="750881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79A0138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4119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B06</w:t>
            </w:r>
          </w:p>
        </w:tc>
        <w:tc>
          <w:tcPr>
            <w:tcW w:w="1060" w:type="dxa"/>
            <w:tcBorders>
              <w:top w:val="nil"/>
              <w:left w:val="nil"/>
              <w:bottom w:val="single" w:sz="4" w:space="0" w:color="auto"/>
              <w:right w:val="single" w:sz="4" w:space="0" w:color="auto"/>
            </w:tcBorders>
            <w:shd w:val="clear" w:color="auto" w:fill="auto"/>
            <w:noWrap/>
            <w:vAlign w:val="center"/>
            <w:hideMark/>
          </w:tcPr>
          <w:p w14:paraId="3A74818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2.598,72</w:t>
            </w:r>
          </w:p>
        </w:tc>
        <w:tc>
          <w:tcPr>
            <w:tcW w:w="640" w:type="dxa"/>
            <w:tcBorders>
              <w:top w:val="nil"/>
              <w:left w:val="nil"/>
              <w:bottom w:val="single" w:sz="4" w:space="0" w:color="auto"/>
              <w:right w:val="single" w:sz="4" w:space="0" w:color="auto"/>
            </w:tcBorders>
            <w:shd w:val="clear" w:color="auto" w:fill="auto"/>
            <w:noWrap/>
            <w:vAlign w:val="center"/>
            <w:hideMark/>
          </w:tcPr>
          <w:p w14:paraId="2299516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32</w:t>
            </w:r>
          </w:p>
        </w:tc>
        <w:tc>
          <w:tcPr>
            <w:tcW w:w="781" w:type="dxa"/>
            <w:tcBorders>
              <w:top w:val="nil"/>
              <w:left w:val="nil"/>
              <w:bottom w:val="single" w:sz="4" w:space="0" w:color="auto"/>
              <w:right w:val="single" w:sz="4" w:space="0" w:color="auto"/>
            </w:tcBorders>
            <w:shd w:val="clear" w:color="auto" w:fill="auto"/>
            <w:noWrap/>
            <w:vAlign w:val="center"/>
            <w:hideMark/>
          </w:tcPr>
          <w:p w14:paraId="6ED411C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BB4F8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4E672C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7CD8DB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3C1738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2.269,88</w:t>
            </w:r>
          </w:p>
        </w:tc>
        <w:tc>
          <w:tcPr>
            <w:tcW w:w="1180" w:type="dxa"/>
            <w:tcBorders>
              <w:top w:val="nil"/>
              <w:left w:val="nil"/>
              <w:bottom w:val="single" w:sz="4" w:space="0" w:color="auto"/>
              <w:right w:val="single" w:sz="4" w:space="0" w:color="auto"/>
            </w:tcBorders>
            <w:shd w:val="clear" w:color="auto" w:fill="auto"/>
            <w:noWrap/>
            <w:vAlign w:val="center"/>
            <w:hideMark/>
          </w:tcPr>
          <w:p w14:paraId="0F79CCA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11.349,38</w:t>
            </w:r>
          </w:p>
        </w:tc>
        <w:tc>
          <w:tcPr>
            <w:tcW w:w="720" w:type="dxa"/>
            <w:tcBorders>
              <w:top w:val="nil"/>
              <w:left w:val="nil"/>
              <w:bottom w:val="single" w:sz="4" w:space="0" w:color="auto"/>
              <w:right w:val="single" w:sz="4" w:space="0" w:color="auto"/>
            </w:tcBorders>
            <w:shd w:val="clear" w:color="auto" w:fill="auto"/>
            <w:noWrap/>
            <w:vAlign w:val="center"/>
            <w:hideMark/>
          </w:tcPr>
          <w:p w14:paraId="4EADB907"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71020A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97D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B06.01</w:t>
            </w:r>
          </w:p>
        </w:tc>
        <w:tc>
          <w:tcPr>
            <w:tcW w:w="1060" w:type="dxa"/>
            <w:tcBorders>
              <w:top w:val="nil"/>
              <w:left w:val="nil"/>
              <w:bottom w:val="single" w:sz="4" w:space="0" w:color="auto"/>
              <w:right w:val="single" w:sz="4" w:space="0" w:color="auto"/>
            </w:tcBorders>
            <w:shd w:val="clear" w:color="auto" w:fill="auto"/>
            <w:noWrap/>
            <w:vAlign w:val="center"/>
            <w:hideMark/>
          </w:tcPr>
          <w:p w14:paraId="25FDF8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89,68</w:t>
            </w:r>
          </w:p>
        </w:tc>
        <w:tc>
          <w:tcPr>
            <w:tcW w:w="640" w:type="dxa"/>
            <w:tcBorders>
              <w:top w:val="nil"/>
              <w:left w:val="nil"/>
              <w:bottom w:val="single" w:sz="4" w:space="0" w:color="auto"/>
              <w:right w:val="single" w:sz="4" w:space="0" w:color="auto"/>
            </w:tcBorders>
            <w:shd w:val="clear" w:color="auto" w:fill="auto"/>
            <w:noWrap/>
            <w:vAlign w:val="center"/>
            <w:hideMark/>
          </w:tcPr>
          <w:p w14:paraId="1B2E4F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9D2B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5AA825C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6,1÷7,9</w:t>
            </w:r>
          </w:p>
        </w:tc>
        <w:tc>
          <w:tcPr>
            <w:tcW w:w="960" w:type="dxa"/>
            <w:tcBorders>
              <w:top w:val="nil"/>
              <w:left w:val="nil"/>
              <w:bottom w:val="single" w:sz="4" w:space="0" w:color="auto"/>
              <w:right w:val="single" w:sz="4" w:space="0" w:color="auto"/>
            </w:tcBorders>
            <w:shd w:val="clear" w:color="auto" w:fill="auto"/>
            <w:noWrap/>
            <w:vAlign w:val="center"/>
            <w:hideMark/>
          </w:tcPr>
          <w:p w14:paraId="7FBD5B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86,46</w:t>
            </w:r>
          </w:p>
        </w:tc>
        <w:tc>
          <w:tcPr>
            <w:tcW w:w="960" w:type="dxa"/>
            <w:tcBorders>
              <w:top w:val="nil"/>
              <w:left w:val="nil"/>
              <w:bottom w:val="single" w:sz="4" w:space="0" w:color="auto"/>
              <w:right w:val="single" w:sz="4" w:space="0" w:color="auto"/>
            </w:tcBorders>
            <w:shd w:val="clear" w:color="auto" w:fill="auto"/>
            <w:noWrap/>
            <w:vAlign w:val="center"/>
            <w:hideMark/>
          </w:tcPr>
          <w:p w14:paraId="1E7E00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2E32C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77,54</w:t>
            </w:r>
          </w:p>
        </w:tc>
        <w:tc>
          <w:tcPr>
            <w:tcW w:w="1180" w:type="dxa"/>
            <w:tcBorders>
              <w:top w:val="nil"/>
              <w:left w:val="nil"/>
              <w:bottom w:val="single" w:sz="4" w:space="0" w:color="auto"/>
              <w:right w:val="single" w:sz="4" w:space="0" w:color="auto"/>
            </w:tcBorders>
            <w:shd w:val="clear" w:color="auto" w:fill="auto"/>
            <w:noWrap/>
            <w:vAlign w:val="center"/>
            <w:hideMark/>
          </w:tcPr>
          <w:p w14:paraId="402CB2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387,69</w:t>
            </w:r>
          </w:p>
        </w:tc>
        <w:tc>
          <w:tcPr>
            <w:tcW w:w="720" w:type="dxa"/>
            <w:tcBorders>
              <w:top w:val="nil"/>
              <w:left w:val="nil"/>
              <w:bottom w:val="single" w:sz="4" w:space="0" w:color="auto"/>
              <w:right w:val="single" w:sz="4" w:space="0" w:color="auto"/>
            </w:tcBorders>
            <w:shd w:val="clear" w:color="auto" w:fill="auto"/>
            <w:noWrap/>
            <w:vAlign w:val="center"/>
            <w:hideMark/>
          </w:tcPr>
          <w:p w14:paraId="0DC9F0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0808F8E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C272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B06.02</w:t>
            </w:r>
          </w:p>
        </w:tc>
        <w:tc>
          <w:tcPr>
            <w:tcW w:w="1060" w:type="dxa"/>
            <w:tcBorders>
              <w:top w:val="nil"/>
              <w:left w:val="nil"/>
              <w:bottom w:val="single" w:sz="4" w:space="0" w:color="auto"/>
              <w:right w:val="single" w:sz="4" w:space="0" w:color="auto"/>
            </w:tcBorders>
            <w:shd w:val="clear" w:color="auto" w:fill="auto"/>
            <w:noWrap/>
            <w:vAlign w:val="center"/>
            <w:hideMark/>
          </w:tcPr>
          <w:p w14:paraId="1EAAAB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47FA4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FC39C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E5E31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EAF0B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C5607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B66B3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E0A31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8246A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91815A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108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B06.03</w:t>
            </w:r>
          </w:p>
        </w:tc>
        <w:tc>
          <w:tcPr>
            <w:tcW w:w="1060" w:type="dxa"/>
            <w:tcBorders>
              <w:top w:val="nil"/>
              <w:left w:val="nil"/>
              <w:bottom w:val="single" w:sz="4" w:space="0" w:color="auto"/>
              <w:right w:val="single" w:sz="4" w:space="0" w:color="auto"/>
            </w:tcBorders>
            <w:shd w:val="clear" w:color="auto" w:fill="auto"/>
            <w:noWrap/>
            <w:vAlign w:val="center"/>
            <w:hideMark/>
          </w:tcPr>
          <w:p w14:paraId="68ED80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A6F9F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74CCC3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425DD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51642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1FAEF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B08B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9E865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382B9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60D2FF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0287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B06.04</w:t>
            </w:r>
          </w:p>
        </w:tc>
        <w:tc>
          <w:tcPr>
            <w:tcW w:w="1060" w:type="dxa"/>
            <w:tcBorders>
              <w:top w:val="nil"/>
              <w:left w:val="nil"/>
              <w:bottom w:val="single" w:sz="4" w:space="0" w:color="auto"/>
              <w:right w:val="single" w:sz="4" w:space="0" w:color="auto"/>
            </w:tcBorders>
            <w:shd w:val="clear" w:color="auto" w:fill="auto"/>
            <w:noWrap/>
            <w:vAlign w:val="center"/>
            <w:hideMark/>
          </w:tcPr>
          <w:p w14:paraId="7816D9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F9F32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6398C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CE7E0C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6A81D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A852D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41F2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7008C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B1595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9B7CFB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703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B06.05</w:t>
            </w:r>
          </w:p>
        </w:tc>
        <w:tc>
          <w:tcPr>
            <w:tcW w:w="1060" w:type="dxa"/>
            <w:tcBorders>
              <w:top w:val="nil"/>
              <w:left w:val="nil"/>
              <w:bottom w:val="single" w:sz="4" w:space="0" w:color="auto"/>
              <w:right w:val="single" w:sz="4" w:space="0" w:color="auto"/>
            </w:tcBorders>
            <w:shd w:val="clear" w:color="auto" w:fill="auto"/>
            <w:noWrap/>
            <w:vAlign w:val="center"/>
            <w:hideMark/>
          </w:tcPr>
          <w:p w14:paraId="095328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6366D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24CA7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B77D9C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FEA50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2506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66D17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22751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96459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18529C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84A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B06.06</w:t>
            </w:r>
          </w:p>
        </w:tc>
        <w:tc>
          <w:tcPr>
            <w:tcW w:w="1060" w:type="dxa"/>
            <w:tcBorders>
              <w:top w:val="nil"/>
              <w:left w:val="nil"/>
              <w:bottom w:val="single" w:sz="4" w:space="0" w:color="auto"/>
              <w:right w:val="single" w:sz="4" w:space="0" w:color="auto"/>
            </w:tcBorders>
            <w:shd w:val="clear" w:color="auto" w:fill="auto"/>
            <w:noWrap/>
            <w:vAlign w:val="center"/>
            <w:hideMark/>
          </w:tcPr>
          <w:p w14:paraId="523021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B92C1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084A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11D562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D7FD6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C629F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9EE1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0439C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CCD78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592FF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18B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B06.07</w:t>
            </w:r>
          </w:p>
        </w:tc>
        <w:tc>
          <w:tcPr>
            <w:tcW w:w="1060" w:type="dxa"/>
            <w:tcBorders>
              <w:top w:val="nil"/>
              <w:left w:val="nil"/>
              <w:bottom w:val="single" w:sz="4" w:space="0" w:color="auto"/>
              <w:right w:val="single" w:sz="4" w:space="0" w:color="auto"/>
            </w:tcBorders>
            <w:shd w:val="clear" w:color="auto" w:fill="auto"/>
            <w:noWrap/>
            <w:vAlign w:val="center"/>
            <w:hideMark/>
          </w:tcPr>
          <w:p w14:paraId="4C78E6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531CC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90475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40CBB6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7D40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B27B8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DEECB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D12C6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4672F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5108F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628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B06.08</w:t>
            </w:r>
          </w:p>
        </w:tc>
        <w:tc>
          <w:tcPr>
            <w:tcW w:w="1060" w:type="dxa"/>
            <w:tcBorders>
              <w:top w:val="nil"/>
              <w:left w:val="nil"/>
              <w:bottom w:val="single" w:sz="4" w:space="0" w:color="auto"/>
              <w:right w:val="single" w:sz="4" w:space="0" w:color="auto"/>
            </w:tcBorders>
            <w:shd w:val="clear" w:color="auto" w:fill="auto"/>
            <w:noWrap/>
            <w:vAlign w:val="center"/>
            <w:hideMark/>
          </w:tcPr>
          <w:p w14:paraId="2B575E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1E001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9B5FA2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54A479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DAA3A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69848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B24DC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020CE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5AEFC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21D140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F2F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B06.09</w:t>
            </w:r>
          </w:p>
        </w:tc>
        <w:tc>
          <w:tcPr>
            <w:tcW w:w="1060" w:type="dxa"/>
            <w:tcBorders>
              <w:top w:val="nil"/>
              <w:left w:val="nil"/>
              <w:bottom w:val="single" w:sz="4" w:space="0" w:color="auto"/>
              <w:right w:val="single" w:sz="4" w:space="0" w:color="auto"/>
            </w:tcBorders>
            <w:shd w:val="clear" w:color="auto" w:fill="auto"/>
            <w:noWrap/>
            <w:vAlign w:val="center"/>
            <w:hideMark/>
          </w:tcPr>
          <w:p w14:paraId="7F82D8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9B89C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A592A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9C8F2F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1CEB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80B9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A5FC5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731BD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4848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216F17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6DF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B06.10</w:t>
            </w:r>
          </w:p>
        </w:tc>
        <w:tc>
          <w:tcPr>
            <w:tcW w:w="1060" w:type="dxa"/>
            <w:tcBorders>
              <w:top w:val="nil"/>
              <w:left w:val="nil"/>
              <w:bottom w:val="single" w:sz="4" w:space="0" w:color="auto"/>
              <w:right w:val="single" w:sz="4" w:space="0" w:color="auto"/>
            </w:tcBorders>
            <w:shd w:val="clear" w:color="auto" w:fill="auto"/>
            <w:noWrap/>
            <w:vAlign w:val="center"/>
            <w:hideMark/>
          </w:tcPr>
          <w:p w14:paraId="67110A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3C52D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6A89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83B13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D6643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740F0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15115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EA8CA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C7FE8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3BB29B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911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B06.11</w:t>
            </w:r>
          </w:p>
        </w:tc>
        <w:tc>
          <w:tcPr>
            <w:tcW w:w="1060" w:type="dxa"/>
            <w:tcBorders>
              <w:top w:val="nil"/>
              <w:left w:val="nil"/>
              <w:bottom w:val="single" w:sz="4" w:space="0" w:color="auto"/>
              <w:right w:val="single" w:sz="4" w:space="0" w:color="auto"/>
            </w:tcBorders>
            <w:shd w:val="clear" w:color="auto" w:fill="auto"/>
            <w:noWrap/>
            <w:vAlign w:val="center"/>
            <w:hideMark/>
          </w:tcPr>
          <w:p w14:paraId="495D93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5F840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DBAF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9F13A9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66108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3939E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12E31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429B5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F289A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74CC6C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3D15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B06.12</w:t>
            </w:r>
          </w:p>
        </w:tc>
        <w:tc>
          <w:tcPr>
            <w:tcW w:w="1060" w:type="dxa"/>
            <w:tcBorders>
              <w:top w:val="nil"/>
              <w:left w:val="nil"/>
              <w:bottom w:val="single" w:sz="4" w:space="0" w:color="auto"/>
              <w:right w:val="single" w:sz="4" w:space="0" w:color="auto"/>
            </w:tcBorders>
            <w:shd w:val="clear" w:color="auto" w:fill="auto"/>
            <w:noWrap/>
            <w:vAlign w:val="center"/>
            <w:hideMark/>
          </w:tcPr>
          <w:p w14:paraId="486AA6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E804C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B0ADD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E5D76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84BF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5B8C5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C883C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19853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C2B2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F6B923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186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B06.13</w:t>
            </w:r>
          </w:p>
        </w:tc>
        <w:tc>
          <w:tcPr>
            <w:tcW w:w="1060" w:type="dxa"/>
            <w:tcBorders>
              <w:top w:val="nil"/>
              <w:left w:val="nil"/>
              <w:bottom w:val="single" w:sz="4" w:space="0" w:color="auto"/>
              <w:right w:val="single" w:sz="4" w:space="0" w:color="auto"/>
            </w:tcBorders>
            <w:shd w:val="clear" w:color="auto" w:fill="auto"/>
            <w:noWrap/>
            <w:vAlign w:val="center"/>
            <w:hideMark/>
          </w:tcPr>
          <w:p w14:paraId="6954B6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1F9CD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73C65B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3169F8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5F1EE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D457E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E0F09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1EEB2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D44B1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EB6178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D61B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B06.14</w:t>
            </w:r>
          </w:p>
        </w:tc>
        <w:tc>
          <w:tcPr>
            <w:tcW w:w="1060" w:type="dxa"/>
            <w:tcBorders>
              <w:top w:val="nil"/>
              <w:left w:val="nil"/>
              <w:bottom w:val="single" w:sz="4" w:space="0" w:color="auto"/>
              <w:right w:val="single" w:sz="4" w:space="0" w:color="auto"/>
            </w:tcBorders>
            <w:shd w:val="clear" w:color="auto" w:fill="auto"/>
            <w:noWrap/>
            <w:vAlign w:val="center"/>
            <w:hideMark/>
          </w:tcPr>
          <w:p w14:paraId="7CEED7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1D934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4B578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0E821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45320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0932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FEEF6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D8015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5CE84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DF8AA5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147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B06.15</w:t>
            </w:r>
          </w:p>
        </w:tc>
        <w:tc>
          <w:tcPr>
            <w:tcW w:w="1060" w:type="dxa"/>
            <w:tcBorders>
              <w:top w:val="nil"/>
              <w:left w:val="nil"/>
              <w:bottom w:val="single" w:sz="4" w:space="0" w:color="auto"/>
              <w:right w:val="single" w:sz="4" w:space="0" w:color="auto"/>
            </w:tcBorders>
            <w:shd w:val="clear" w:color="auto" w:fill="auto"/>
            <w:noWrap/>
            <w:vAlign w:val="center"/>
            <w:hideMark/>
          </w:tcPr>
          <w:p w14:paraId="0E0529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702A4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B74DCE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D4BC2E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E8176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7BB6B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C119F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B303C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495B2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9DD749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AC16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B06.16</w:t>
            </w:r>
          </w:p>
        </w:tc>
        <w:tc>
          <w:tcPr>
            <w:tcW w:w="1060" w:type="dxa"/>
            <w:tcBorders>
              <w:top w:val="nil"/>
              <w:left w:val="nil"/>
              <w:bottom w:val="single" w:sz="4" w:space="0" w:color="auto"/>
              <w:right w:val="single" w:sz="4" w:space="0" w:color="auto"/>
            </w:tcBorders>
            <w:shd w:val="clear" w:color="auto" w:fill="auto"/>
            <w:noWrap/>
            <w:vAlign w:val="center"/>
            <w:hideMark/>
          </w:tcPr>
          <w:p w14:paraId="6FEE34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90,30</w:t>
            </w:r>
          </w:p>
        </w:tc>
        <w:tc>
          <w:tcPr>
            <w:tcW w:w="640" w:type="dxa"/>
            <w:tcBorders>
              <w:top w:val="nil"/>
              <w:left w:val="nil"/>
              <w:bottom w:val="single" w:sz="4" w:space="0" w:color="auto"/>
              <w:right w:val="single" w:sz="4" w:space="0" w:color="auto"/>
            </w:tcBorders>
            <w:shd w:val="clear" w:color="auto" w:fill="auto"/>
            <w:noWrap/>
            <w:vAlign w:val="center"/>
            <w:hideMark/>
          </w:tcPr>
          <w:p w14:paraId="20679E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22BE9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99E6D5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6,1÷7,8</w:t>
            </w:r>
          </w:p>
        </w:tc>
        <w:tc>
          <w:tcPr>
            <w:tcW w:w="960" w:type="dxa"/>
            <w:tcBorders>
              <w:top w:val="nil"/>
              <w:left w:val="nil"/>
              <w:bottom w:val="single" w:sz="4" w:space="0" w:color="auto"/>
              <w:right w:val="single" w:sz="4" w:space="0" w:color="auto"/>
            </w:tcBorders>
            <w:shd w:val="clear" w:color="auto" w:fill="auto"/>
            <w:noWrap/>
            <w:vAlign w:val="center"/>
            <w:hideMark/>
          </w:tcPr>
          <w:p w14:paraId="3DD4BF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86,39</w:t>
            </w:r>
          </w:p>
        </w:tc>
        <w:tc>
          <w:tcPr>
            <w:tcW w:w="960" w:type="dxa"/>
            <w:tcBorders>
              <w:top w:val="nil"/>
              <w:left w:val="nil"/>
              <w:bottom w:val="single" w:sz="4" w:space="0" w:color="auto"/>
              <w:right w:val="single" w:sz="4" w:space="0" w:color="auto"/>
            </w:tcBorders>
            <w:shd w:val="clear" w:color="auto" w:fill="auto"/>
            <w:noWrap/>
            <w:vAlign w:val="center"/>
            <w:hideMark/>
          </w:tcPr>
          <w:p w14:paraId="25B6F9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9894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78,01</w:t>
            </w:r>
          </w:p>
        </w:tc>
        <w:tc>
          <w:tcPr>
            <w:tcW w:w="1180" w:type="dxa"/>
            <w:tcBorders>
              <w:top w:val="nil"/>
              <w:left w:val="nil"/>
              <w:bottom w:val="single" w:sz="4" w:space="0" w:color="auto"/>
              <w:right w:val="single" w:sz="4" w:space="0" w:color="auto"/>
            </w:tcBorders>
            <w:shd w:val="clear" w:color="auto" w:fill="auto"/>
            <w:noWrap/>
            <w:vAlign w:val="center"/>
            <w:hideMark/>
          </w:tcPr>
          <w:p w14:paraId="338859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390,06</w:t>
            </w:r>
          </w:p>
        </w:tc>
        <w:tc>
          <w:tcPr>
            <w:tcW w:w="720" w:type="dxa"/>
            <w:tcBorders>
              <w:top w:val="nil"/>
              <w:left w:val="nil"/>
              <w:bottom w:val="single" w:sz="4" w:space="0" w:color="auto"/>
              <w:right w:val="single" w:sz="4" w:space="0" w:color="auto"/>
            </w:tcBorders>
            <w:shd w:val="clear" w:color="auto" w:fill="auto"/>
            <w:noWrap/>
            <w:vAlign w:val="center"/>
            <w:hideMark/>
          </w:tcPr>
          <w:p w14:paraId="10E3AF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6FDDA1A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CF9D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B06.17</w:t>
            </w:r>
          </w:p>
        </w:tc>
        <w:tc>
          <w:tcPr>
            <w:tcW w:w="1060" w:type="dxa"/>
            <w:tcBorders>
              <w:top w:val="nil"/>
              <w:left w:val="nil"/>
              <w:bottom w:val="single" w:sz="4" w:space="0" w:color="auto"/>
              <w:right w:val="single" w:sz="4" w:space="0" w:color="auto"/>
            </w:tcBorders>
            <w:shd w:val="clear" w:color="auto" w:fill="auto"/>
            <w:noWrap/>
            <w:vAlign w:val="center"/>
            <w:hideMark/>
          </w:tcPr>
          <w:p w14:paraId="2AC6ED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90,30</w:t>
            </w:r>
          </w:p>
        </w:tc>
        <w:tc>
          <w:tcPr>
            <w:tcW w:w="640" w:type="dxa"/>
            <w:tcBorders>
              <w:top w:val="nil"/>
              <w:left w:val="nil"/>
              <w:bottom w:val="single" w:sz="4" w:space="0" w:color="auto"/>
              <w:right w:val="single" w:sz="4" w:space="0" w:color="auto"/>
            </w:tcBorders>
            <w:shd w:val="clear" w:color="auto" w:fill="auto"/>
            <w:noWrap/>
            <w:vAlign w:val="center"/>
            <w:hideMark/>
          </w:tcPr>
          <w:p w14:paraId="2C8E71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FA6B5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6984CE6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6,1÷7,8</w:t>
            </w:r>
          </w:p>
        </w:tc>
        <w:tc>
          <w:tcPr>
            <w:tcW w:w="960" w:type="dxa"/>
            <w:tcBorders>
              <w:top w:val="nil"/>
              <w:left w:val="nil"/>
              <w:bottom w:val="single" w:sz="4" w:space="0" w:color="auto"/>
              <w:right w:val="single" w:sz="4" w:space="0" w:color="auto"/>
            </w:tcBorders>
            <w:shd w:val="clear" w:color="auto" w:fill="auto"/>
            <w:noWrap/>
            <w:vAlign w:val="center"/>
            <w:hideMark/>
          </w:tcPr>
          <w:p w14:paraId="26EEA0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86,39</w:t>
            </w:r>
          </w:p>
        </w:tc>
        <w:tc>
          <w:tcPr>
            <w:tcW w:w="960" w:type="dxa"/>
            <w:tcBorders>
              <w:top w:val="nil"/>
              <w:left w:val="nil"/>
              <w:bottom w:val="single" w:sz="4" w:space="0" w:color="auto"/>
              <w:right w:val="single" w:sz="4" w:space="0" w:color="auto"/>
            </w:tcBorders>
            <w:shd w:val="clear" w:color="auto" w:fill="auto"/>
            <w:noWrap/>
            <w:vAlign w:val="center"/>
            <w:hideMark/>
          </w:tcPr>
          <w:p w14:paraId="2B8993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7F51E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78,01</w:t>
            </w:r>
          </w:p>
        </w:tc>
        <w:tc>
          <w:tcPr>
            <w:tcW w:w="1180" w:type="dxa"/>
            <w:tcBorders>
              <w:top w:val="nil"/>
              <w:left w:val="nil"/>
              <w:bottom w:val="single" w:sz="4" w:space="0" w:color="auto"/>
              <w:right w:val="single" w:sz="4" w:space="0" w:color="auto"/>
            </w:tcBorders>
            <w:shd w:val="clear" w:color="auto" w:fill="auto"/>
            <w:noWrap/>
            <w:vAlign w:val="center"/>
            <w:hideMark/>
          </w:tcPr>
          <w:p w14:paraId="71AFB0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390,06</w:t>
            </w:r>
          </w:p>
        </w:tc>
        <w:tc>
          <w:tcPr>
            <w:tcW w:w="720" w:type="dxa"/>
            <w:tcBorders>
              <w:top w:val="nil"/>
              <w:left w:val="nil"/>
              <w:bottom w:val="single" w:sz="4" w:space="0" w:color="auto"/>
              <w:right w:val="single" w:sz="4" w:space="0" w:color="auto"/>
            </w:tcBorders>
            <w:shd w:val="clear" w:color="auto" w:fill="auto"/>
            <w:noWrap/>
            <w:vAlign w:val="center"/>
            <w:hideMark/>
          </w:tcPr>
          <w:p w14:paraId="7C0F3E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4EA5DBA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900F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B06.18</w:t>
            </w:r>
          </w:p>
        </w:tc>
        <w:tc>
          <w:tcPr>
            <w:tcW w:w="1060" w:type="dxa"/>
            <w:tcBorders>
              <w:top w:val="nil"/>
              <w:left w:val="nil"/>
              <w:bottom w:val="single" w:sz="4" w:space="0" w:color="auto"/>
              <w:right w:val="single" w:sz="4" w:space="0" w:color="auto"/>
            </w:tcBorders>
            <w:shd w:val="clear" w:color="auto" w:fill="auto"/>
            <w:noWrap/>
            <w:vAlign w:val="center"/>
            <w:hideMark/>
          </w:tcPr>
          <w:p w14:paraId="45C221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39C19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6864C0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91F34F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D4060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9D0FC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8095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D048C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28BF7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769416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E79A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B06.19</w:t>
            </w:r>
          </w:p>
        </w:tc>
        <w:tc>
          <w:tcPr>
            <w:tcW w:w="1060" w:type="dxa"/>
            <w:tcBorders>
              <w:top w:val="nil"/>
              <w:left w:val="nil"/>
              <w:bottom w:val="single" w:sz="4" w:space="0" w:color="auto"/>
              <w:right w:val="single" w:sz="4" w:space="0" w:color="auto"/>
            </w:tcBorders>
            <w:shd w:val="clear" w:color="auto" w:fill="auto"/>
            <w:noWrap/>
            <w:vAlign w:val="center"/>
            <w:hideMark/>
          </w:tcPr>
          <w:p w14:paraId="0F2A06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A373C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1E85E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046B8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E9CF3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62CD1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07BEF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DA15C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25F91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99138B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FF2E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B06.20</w:t>
            </w:r>
          </w:p>
        </w:tc>
        <w:tc>
          <w:tcPr>
            <w:tcW w:w="1060" w:type="dxa"/>
            <w:tcBorders>
              <w:top w:val="nil"/>
              <w:left w:val="nil"/>
              <w:bottom w:val="single" w:sz="4" w:space="0" w:color="auto"/>
              <w:right w:val="single" w:sz="4" w:space="0" w:color="auto"/>
            </w:tcBorders>
            <w:shd w:val="clear" w:color="auto" w:fill="auto"/>
            <w:noWrap/>
            <w:vAlign w:val="center"/>
            <w:hideMark/>
          </w:tcPr>
          <w:p w14:paraId="4798E7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FFABD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51BD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7D9A3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3603B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DD2F8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A038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A941C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F07CE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4EC38A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890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B06.21</w:t>
            </w:r>
          </w:p>
        </w:tc>
        <w:tc>
          <w:tcPr>
            <w:tcW w:w="1060" w:type="dxa"/>
            <w:tcBorders>
              <w:top w:val="nil"/>
              <w:left w:val="nil"/>
              <w:bottom w:val="single" w:sz="4" w:space="0" w:color="auto"/>
              <w:right w:val="single" w:sz="4" w:space="0" w:color="auto"/>
            </w:tcBorders>
            <w:shd w:val="clear" w:color="auto" w:fill="auto"/>
            <w:noWrap/>
            <w:vAlign w:val="center"/>
            <w:hideMark/>
          </w:tcPr>
          <w:p w14:paraId="5C0993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6647B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D2E8D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13B3E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8E019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84545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48F03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D86E0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70D0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1487C2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465C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B06.22</w:t>
            </w:r>
          </w:p>
        </w:tc>
        <w:tc>
          <w:tcPr>
            <w:tcW w:w="1060" w:type="dxa"/>
            <w:tcBorders>
              <w:top w:val="nil"/>
              <w:left w:val="nil"/>
              <w:bottom w:val="single" w:sz="4" w:space="0" w:color="auto"/>
              <w:right w:val="single" w:sz="4" w:space="0" w:color="auto"/>
            </w:tcBorders>
            <w:shd w:val="clear" w:color="auto" w:fill="auto"/>
            <w:noWrap/>
            <w:vAlign w:val="center"/>
            <w:hideMark/>
          </w:tcPr>
          <w:p w14:paraId="7750A7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C269C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055A72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0F9C1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873F4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373B0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854F6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E902B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EDEA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9124EE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D06C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B06.23</w:t>
            </w:r>
          </w:p>
        </w:tc>
        <w:tc>
          <w:tcPr>
            <w:tcW w:w="1060" w:type="dxa"/>
            <w:tcBorders>
              <w:top w:val="nil"/>
              <w:left w:val="nil"/>
              <w:bottom w:val="single" w:sz="4" w:space="0" w:color="auto"/>
              <w:right w:val="single" w:sz="4" w:space="0" w:color="auto"/>
            </w:tcBorders>
            <w:shd w:val="clear" w:color="auto" w:fill="auto"/>
            <w:noWrap/>
            <w:vAlign w:val="center"/>
            <w:hideMark/>
          </w:tcPr>
          <w:p w14:paraId="7AE2B7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695FB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2E57A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88C4DF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997B2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BB16E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0EA17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F9EBB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78FF7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950F84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6AE2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B06.24</w:t>
            </w:r>
          </w:p>
        </w:tc>
        <w:tc>
          <w:tcPr>
            <w:tcW w:w="1060" w:type="dxa"/>
            <w:tcBorders>
              <w:top w:val="nil"/>
              <w:left w:val="nil"/>
              <w:bottom w:val="single" w:sz="4" w:space="0" w:color="auto"/>
              <w:right w:val="single" w:sz="4" w:space="0" w:color="auto"/>
            </w:tcBorders>
            <w:shd w:val="clear" w:color="auto" w:fill="auto"/>
            <w:noWrap/>
            <w:vAlign w:val="center"/>
            <w:hideMark/>
          </w:tcPr>
          <w:p w14:paraId="35849F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BDFB6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05D6D9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B42E48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0459C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9A13A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960B3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DC222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BB928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2A5C91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085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B06.25</w:t>
            </w:r>
          </w:p>
        </w:tc>
        <w:tc>
          <w:tcPr>
            <w:tcW w:w="1060" w:type="dxa"/>
            <w:tcBorders>
              <w:top w:val="nil"/>
              <w:left w:val="nil"/>
              <w:bottom w:val="single" w:sz="4" w:space="0" w:color="auto"/>
              <w:right w:val="single" w:sz="4" w:space="0" w:color="auto"/>
            </w:tcBorders>
            <w:shd w:val="clear" w:color="auto" w:fill="auto"/>
            <w:noWrap/>
            <w:vAlign w:val="center"/>
            <w:hideMark/>
          </w:tcPr>
          <w:p w14:paraId="661E0F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A3B50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7FEE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6E6921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7E34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2A642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4B5F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9289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5C005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8F015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2111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B06.26</w:t>
            </w:r>
          </w:p>
        </w:tc>
        <w:tc>
          <w:tcPr>
            <w:tcW w:w="1060" w:type="dxa"/>
            <w:tcBorders>
              <w:top w:val="nil"/>
              <w:left w:val="nil"/>
              <w:bottom w:val="single" w:sz="4" w:space="0" w:color="auto"/>
              <w:right w:val="single" w:sz="4" w:space="0" w:color="auto"/>
            </w:tcBorders>
            <w:shd w:val="clear" w:color="auto" w:fill="auto"/>
            <w:noWrap/>
            <w:vAlign w:val="center"/>
            <w:hideMark/>
          </w:tcPr>
          <w:p w14:paraId="289C31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B23F3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D2E891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D4D15E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14D6E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29B81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CF23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8885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632B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CEE2EE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33EF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B06.27</w:t>
            </w:r>
          </w:p>
        </w:tc>
        <w:tc>
          <w:tcPr>
            <w:tcW w:w="1060" w:type="dxa"/>
            <w:tcBorders>
              <w:top w:val="nil"/>
              <w:left w:val="nil"/>
              <w:bottom w:val="single" w:sz="4" w:space="0" w:color="auto"/>
              <w:right w:val="single" w:sz="4" w:space="0" w:color="auto"/>
            </w:tcBorders>
            <w:shd w:val="clear" w:color="auto" w:fill="auto"/>
            <w:noWrap/>
            <w:vAlign w:val="center"/>
            <w:hideMark/>
          </w:tcPr>
          <w:p w14:paraId="768278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65438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09A85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58D451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7A051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C63AD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6F11C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AD33D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4FC44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774993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89AA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B06.28</w:t>
            </w:r>
          </w:p>
        </w:tc>
        <w:tc>
          <w:tcPr>
            <w:tcW w:w="1060" w:type="dxa"/>
            <w:tcBorders>
              <w:top w:val="nil"/>
              <w:left w:val="nil"/>
              <w:bottom w:val="single" w:sz="4" w:space="0" w:color="auto"/>
              <w:right w:val="single" w:sz="4" w:space="0" w:color="auto"/>
            </w:tcBorders>
            <w:shd w:val="clear" w:color="auto" w:fill="auto"/>
            <w:noWrap/>
            <w:vAlign w:val="center"/>
            <w:hideMark/>
          </w:tcPr>
          <w:p w14:paraId="744CE0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44D88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76EC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6489D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C5BE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F1BA0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1ECF8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B0C0E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8AFF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4AA674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781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B06.29</w:t>
            </w:r>
          </w:p>
        </w:tc>
        <w:tc>
          <w:tcPr>
            <w:tcW w:w="1060" w:type="dxa"/>
            <w:tcBorders>
              <w:top w:val="nil"/>
              <w:left w:val="nil"/>
              <w:bottom w:val="single" w:sz="4" w:space="0" w:color="auto"/>
              <w:right w:val="single" w:sz="4" w:space="0" w:color="auto"/>
            </w:tcBorders>
            <w:shd w:val="clear" w:color="auto" w:fill="auto"/>
            <w:noWrap/>
            <w:vAlign w:val="center"/>
            <w:hideMark/>
          </w:tcPr>
          <w:p w14:paraId="498D57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E6AB2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E3FE9E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4FE692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1452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9AF1E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E2088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12B18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D4A40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881552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4896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B06.30</w:t>
            </w:r>
          </w:p>
        </w:tc>
        <w:tc>
          <w:tcPr>
            <w:tcW w:w="1060" w:type="dxa"/>
            <w:tcBorders>
              <w:top w:val="nil"/>
              <w:left w:val="nil"/>
              <w:bottom w:val="single" w:sz="4" w:space="0" w:color="auto"/>
              <w:right w:val="single" w:sz="4" w:space="0" w:color="auto"/>
            </w:tcBorders>
            <w:shd w:val="clear" w:color="auto" w:fill="auto"/>
            <w:noWrap/>
            <w:vAlign w:val="center"/>
            <w:hideMark/>
          </w:tcPr>
          <w:p w14:paraId="33BD2E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BAEA2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58E582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0D7ADF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D3913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1AEEA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E5B7D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6E28D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C4CC7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4DF7B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AB6F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B06.31</w:t>
            </w:r>
          </w:p>
        </w:tc>
        <w:tc>
          <w:tcPr>
            <w:tcW w:w="1060" w:type="dxa"/>
            <w:tcBorders>
              <w:top w:val="nil"/>
              <w:left w:val="nil"/>
              <w:bottom w:val="single" w:sz="4" w:space="0" w:color="auto"/>
              <w:right w:val="single" w:sz="4" w:space="0" w:color="auto"/>
            </w:tcBorders>
            <w:shd w:val="clear" w:color="auto" w:fill="auto"/>
            <w:noWrap/>
            <w:vAlign w:val="center"/>
            <w:hideMark/>
          </w:tcPr>
          <w:p w14:paraId="2FDA1C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D922B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B8C054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5B301D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5A13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D9AEA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1534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79C5D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4C4D5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5F0953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640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B06.32</w:t>
            </w:r>
          </w:p>
        </w:tc>
        <w:tc>
          <w:tcPr>
            <w:tcW w:w="1060" w:type="dxa"/>
            <w:tcBorders>
              <w:top w:val="nil"/>
              <w:left w:val="nil"/>
              <w:bottom w:val="single" w:sz="4" w:space="0" w:color="auto"/>
              <w:right w:val="single" w:sz="4" w:space="0" w:color="auto"/>
            </w:tcBorders>
            <w:shd w:val="clear" w:color="auto" w:fill="auto"/>
            <w:noWrap/>
            <w:vAlign w:val="center"/>
            <w:hideMark/>
          </w:tcPr>
          <w:p w14:paraId="0685D1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88,44</w:t>
            </w:r>
          </w:p>
        </w:tc>
        <w:tc>
          <w:tcPr>
            <w:tcW w:w="640" w:type="dxa"/>
            <w:tcBorders>
              <w:top w:val="nil"/>
              <w:left w:val="nil"/>
              <w:bottom w:val="single" w:sz="4" w:space="0" w:color="auto"/>
              <w:right w:val="single" w:sz="4" w:space="0" w:color="auto"/>
            </w:tcBorders>
            <w:shd w:val="clear" w:color="auto" w:fill="auto"/>
            <w:noWrap/>
            <w:vAlign w:val="center"/>
            <w:hideMark/>
          </w:tcPr>
          <w:p w14:paraId="56C436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70B1B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3E5F145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6,1÷7,8</w:t>
            </w:r>
          </w:p>
        </w:tc>
        <w:tc>
          <w:tcPr>
            <w:tcW w:w="960" w:type="dxa"/>
            <w:tcBorders>
              <w:top w:val="nil"/>
              <w:left w:val="nil"/>
              <w:bottom w:val="single" w:sz="4" w:space="0" w:color="auto"/>
              <w:right w:val="single" w:sz="4" w:space="0" w:color="auto"/>
            </w:tcBorders>
            <w:shd w:val="clear" w:color="auto" w:fill="auto"/>
            <w:noWrap/>
            <w:vAlign w:val="center"/>
            <w:hideMark/>
          </w:tcPr>
          <w:p w14:paraId="609C63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86,29</w:t>
            </w:r>
          </w:p>
        </w:tc>
        <w:tc>
          <w:tcPr>
            <w:tcW w:w="960" w:type="dxa"/>
            <w:tcBorders>
              <w:top w:val="nil"/>
              <w:left w:val="nil"/>
              <w:bottom w:val="single" w:sz="4" w:space="0" w:color="auto"/>
              <w:right w:val="single" w:sz="4" w:space="0" w:color="auto"/>
            </w:tcBorders>
            <w:shd w:val="clear" w:color="auto" w:fill="auto"/>
            <w:noWrap/>
            <w:vAlign w:val="center"/>
            <w:hideMark/>
          </w:tcPr>
          <w:p w14:paraId="6AAC09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07A9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76,32</w:t>
            </w:r>
          </w:p>
        </w:tc>
        <w:tc>
          <w:tcPr>
            <w:tcW w:w="1180" w:type="dxa"/>
            <w:tcBorders>
              <w:top w:val="nil"/>
              <w:left w:val="nil"/>
              <w:bottom w:val="single" w:sz="4" w:space="0" w:color="auto"/>
              <w:right w:val="single" w:sz="4" w:space="0" w:color="auto"/>
            </w:tcBorders>
            <w:shd w:val="clear" w:color="auto" w:fill="auto"/>
            <w:noWrap/>
            <w:vAlign w:val="center"/>
            <w:hideMark/>
          </w:tcPr>
          <w:p w14:paraId="71F944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381,58</w:t>
            </w:r>
          </w:p>
        </w:tc>
        <w:tc>
          <w:tcPr>
            <w:tcW w:w="720" w:type="dxa"/>
            <w:tcBorders>
              <w:top w:val="nil"/>
              <w:left w:val="nil"/>
              <w:bottom w:val="single" w:sz="4" w:space="0" w:color="auto"/>
              <w:right w:val="single" w:sz="4" w:space="0" w:color="auto"/>
            </w:tcBorders>
            <w:shd w:val="clear" w:color="auto" w:fill="auto"/>
            <w:noWrap/>
            <w:vAlign w:val="center"/>
            <w:hideMark/>
          </w:tcPr>
          <w:p w14:paraId="02B49C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572F1FD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9BEB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B07</w:t>
            </w:r>
          </w:p>
        </w:tc>
        <w:tc>
          <w:tcPr>
            <w:tcW w:w="1060" w:type="dxa"/>
            <w:tcBorders>
              <w:top w:val="nil"/>
              <w:left w:val="nil"/>
              <w:bottom w:val="single" w:sz="4" w:space="0" w:color="auto"/>
              <w:right w:val="single" w:sz="4" w:space="0" w:color="auto"/>
            </w:tcBorders>
            <w:shd w:val="clear" w:color="auto" w:fill="auto"/>
            <w:noWrap/>
            <w:vAlign w:val="center"/>
            <w:hideMark/>
          </w:tcPr>
          <w:p w14:paraId="7A3671D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2.733,52</w:t>
            </w:r>
          </w:p>
        </w:tc>
        <w:tc>
          <w:tcPr>
            <w:tcW w:w="640" w:type="dxa"/>
            <w:tcBorders>
              <w:top w:val="nil"/>
              <w:left w:val="nil"/>
              <w:bottom w:val="single" w:sz="4" w:space="0" w:color="auto"/>
              <w:right w:val="single" w:sz="4" w:space="0" w:color="auto"/>
            </w:tcBorders>
            <w:shd w:val="clear" w:color="auto" w:fill="auto"/>
            <w:noWrap/>
            <w:vAlign w:val="center"/>
            <w:hideMark/>
          </w:tcPr>
          <w:p w14:paraId="15BAD6A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34</w:t>
            </w:r>
          </w:p>
        </w:tc>
        <w:tc>
          <w:tcPr>
            <w:tcW w:w="781" w:type="dxa"/>
            <w:tcBorders>
              <w:top w:val="nil"/>
              <w:left w:val="nil"/>
              <w:bottom w:val="single" w:sz="4" w:space="0" w:color="auto"/>
              <w:right w:val="single" w:sz="4" w:space="0" w:color="auto"/>
            </w:tcBorders>
            <w:shd w:val="clear" w:color="auto" w:fill="auto"/>
            <w:noWrap/>
            <w:vAlign w:val="center"/>
            <w:hideMark/>
          </w:tcPr>
          <w:p w14:paraId="3BCA3E8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CE9EA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9A9816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6D6154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FA010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2.389,83</w:t>
            </w:r>
          </w:p>
        </w:tc>
        <w:tc>
          <w:tcPr>
            <w:tcW w:w="1180" w:type="dxa"/>
            <w:tcBorders>
              <w:top w:val="nil"/>
              <w:left w:val="nil"/>
              <w:bottom w:val="single" w:sz="4" w:space="0" w:color="auto"/>
              <w:right w:val="single" w:sz="4" w:space="0" w:color="auto"/>
            </w:tcBorders>
            <w:shd w:val="clear" w:color="auto" w:fill="auto"/>
            <w:noWrap/>
            <w:vAlign w:val="center"/>
            <w:hideMark/>
          </w:tcPr>
          <w:p w14:paraId="1B056B8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11.949,15</w:t>
            </w:r>
          </w:p>
        </w:tc>
        <w:tc>
          <w:tcPr>
            <w:tcW w:w="720" w:type="dxa"/>
            <w:tcBorders>
              <w:top w:val="nil"/>
              <w:left w:val="nil"/>
              <w:bottom w:val="single" w:sz="4" w:space="0" w:color="auto"/>
              <w:right w:val="single" w:sz="4" w:space="0" w:color="auto"/>
            </w:tcBorders>
            <w:shd w:val="clear" w:color="auto" w:fill="auto"/>
            <w:noWrap/>
            <w:vAlign w:val="center"/>
            <w:hideMark/>
          </w:tcPr>
          <w:p w14:paraId="39FA6CDD"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569CE6F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484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B07.01</w:t>
            </w:r>
          </w:p>
        </w:tc>
        <w:tc>
          <w:tcPr>
            <w:tcW w:w="1060" w:type="dxa"/>
            <w:tcBorders>
              <w:top w:val="nil"/>
              <w:left w:val="nil"/>
              <w:bottom w:val="single" w:sz="4" w:space="0" w:color="auto"/>
              <w:right w:val="single" w:sz="4" w:space="0" w:color="auto"/>
            </w:tcBorders>
            <w:shd w:val="clear" w:color="auto" w:fill="auto"/>
            <w:noWrap/>
            <w:vAlign w:val="center"/>
            <w:hideMark/>
          </w:tcPr>
          <w:p w14:paraId="6AB601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86,14</w:t>
            </w:r>
          </w:p>
        </w:tc>
        <w:tc>
          <w:tcPr>
            <w:tcW w:w="640" w:type="dxa"/>
            <w:tcBorders>
              <w:top w:val="nil"/>
              <w:left w:val="nil"/>
              <w:bottom w:val="single" w:sz="4" w:space="0" w:color="auto"/>
              <w:right w:val="single" w:sz="4" w:space="0" w:color="auto"/>
            </w:tcBorders>
            <w:shd w:val="clear" w:color="auto" w:fill="auto"/>
            <w:noWrap/>
            <w:vAlign w:val="center"/>
            <w:hideMark/>
          </w:tcPr>
          <w:p w14:paraId="636959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B92BFD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7D5E2F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5,9÷7,5</w:t>
            </w:r>
          </w:p>
        </w:tc>
        <w:tc>
          <w:tcPr>
            <w:tcW w:w="960" w:type="dxa"/>
            <w:tcBorders>
              <w:top w:val="nil"/>
              <w:left w:val="nil"/>
              <w:bottom w:val="single" w:sz="4" w:space="0" w:color="auto"/>
              <w:right w:val="single" w:sz="4" w:space="0" w:color="auto"/>
            </w:tcBorders>
            <w:shd w:val="clear" w:color="auto" w:fill="auto"/>
            <w:noWrap/>
            <w:vAlign w:val="center"/>
            <w:hideMark/>
          </w:tcPr>
          <w:p w14:paraId="5371B5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86,26</w:t>
            </w:r>
          </w:p>
        </w:tc>
        <w:tc>
          <w:tcPr>
            <w:tcW w:w="960" w:type="dxa"/>
            <w:tcBorders>
              <w:top w:val="nil"/>
              <w:left w:val="nil"/>
              <w:bottom w:val="single" w:sz="4" w:space="0" w:color="auto"/>
              <w:right w:val="single" w:sz="4" w:space="0" w:color="auto"/>
            </w:tcBorders>
            <w:shd w:val="clear" w:color="auto" w:fill="auto"/>
            <w:noWrap/>
            <w:vAlign w:val="center"/>
            <w:hideMark/>
          </w:tcPr>
          <w:p w14:paraId="4C4D45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7E49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74,30</w:t>
            </w:r>
          </w:p>
        </w:tc>
        <w:tc>
          <w:tcPr>
            <w:tcW w:w="1180" w:type="dxa"/>
            <w:tcBorders>
              <w:top w:val="nil"/>
              <w:left w:val="nil"/>
              <w:bottom w:val="single" w:sz="4" w:space="0" w:color="auto"/>
              <w:right w:val="single" w:sz="4" w:space="0" w:color="auto"/>
            </w:tcBorders>
            <w:shd w:val="clear" w:color="auto" w:fill="auto"/>
            <w:noWrap/>
            <w:vAlign w:val="center"/>
            <w:hideMark/>
          </w:tcPr>
          <w:p w14:paraId="46D053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371,52</w:t>
            </w:r>
          </w:p>
        </w:tc>
        <w:tc>
          <w:tcPr>
            <w:tcW w:w="720" w:type="dxa"/>
            <w:tcBorders>
              <w:top w:val="nil"/>
              <w:left w:val="nil"/>
              <w:bottom w:val="single" w:sz="4" w:space="0" w:color="auto"/>
              <w:right w:val="single" w:sz="4" w:space="0" w:color="auto"/>
            </w:tcBorders>
            <w:shd w:val="clear" w:color="auto" w:fill="auto"/>
            <w:noWrap/>
            <w:vAlign w:val="center"/>
            <w:hideMark/>
          </w:tcPr>
          <w:p w14:paraId="411ED3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741AED2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569D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B07.02</w:t>
            </w:r>
          </w:p>
        </w:tc>
        <w:tc>
          <w:tcPr>
            <w:tcW w:w="1060" w:type="dxa"/>
            <w:tcBorders>
              <w:top w:val="nil"/>
              <w:left w:val="nil"/>
              <w:bottom w:val="single" w:sz="4" w:space="0" w:color="auto"/>
              <w:right w:val="single" w:sz="4" w:space="0" w:color="auto"/>
            </w:tcBorders>
            <w:shd w:val="clear" w:color="auto" w:fill="auto"/>
            <w:noWrap/>
            <w:vAlign w:val="center"/>
            <w:hideMark/>
          </w:tcPr>
          <w:p w14:paraId="01D3E2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8A330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791B02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B1EE1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AB5C5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A545B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4D2C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8A297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09235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7D9F4E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09BF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B07.03</w:t>
            </w:r>
          </w:p>
        </w:tc>
        <w:tc>
          <w:tcPr>
            <w:tcW w:w="1060" w:type="dxa"/>
            <w:tcBorders>
              <w:top w:val="nil"/>
              <w:left w:val="nil"/>
              <w:bottom w:val="single" w:sz="4" w:space="0" w:color="auto"/>
              <w:right w:val="single" w:sz="4" w:space="0" w:color="auto"/>
            </w:tcBorders>
            <w:shd w:val="clear" w:color="auto" w:fill="auto"/>
            <w:noWrap/>
            <w:vAlign w:val="center"/>
            <w:hideMark/>
          </w:tcPr>
          <w:p w14:paraId="38FE97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A0D48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AB267D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947479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E93A3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0FE33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2FF10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E2FC5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9B09F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501193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5F5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B07.04</w:t>
            </w:r>
          </w:p>
        </w:tc>
        <w:tc>
          <w:tcPr>
            <w:tcW w:w="1060" w:type="dxa"/>
            <w:tcBorders>
              <w:top w:val="nil"/>
              <w:left w:val="nil"/>
              <w:bottom w:val="single" w:sz="4" w:space="0" w:color="auto"/>
              <w:right w:val="single" w:sz="4" w:space="0" w:color="auto"/>
            </w:tcBorders>
            <w:shd w:val="clear" w:color="auto" w:fill="auto"/>
            <w:noWrap/>
            <w:vAlign w:val="center"/>
            <w:hideMark/>
          </w:tcPr>
          <w:p w14:paraId="56E6BC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CCB1D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728E2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682C02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1130C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2CB1E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54F37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B0A17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D2665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00D4E3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3148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B07.05</w:t>
            </w:r>
          </w:p>
        </w:tc>
        <w:tc>
          <w:tcPr>
            <w:tcW w:w="1060" w:type="dxa"/>
            <w:tcBorders>
              <w:top w:val="nil"/>
              <w:left w:val="nil"/>
              <w:bottom w:val="single" w:sz="4" w:space="0" w:color="auto"/>
              <w:right w:val="single" w:sz="4" w:space="0" w:color="auto"/>
            </w:tcBorders>
            <w:shd w:val="clear" w:color="auto" w:fill="auto"/>
            <w:noWrap/>
            <w:vAlign w:val="center"/>
            <w:hideMark/>
          </w:tcPr>
          <w:p w14:paraId="0BB5F6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EB469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A3CC68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898D34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9EF1B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50E01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565E9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1B25F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315A2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FBB258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F39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B07.06</w:t>
            </w:r>
          </w:p>
        </w:tc>
        <w:tc>
          <w:tcPr>
            <w:tcW w:w="1060" w:type="dxa"/>
            <w:tcBorders>
              <w:top w:val="nil"/>
              <w:left w:val="nil"/>
              <w:bottom w:val="single" w:sz="4" w:space="0" w:color="auto"/>
              <w:right w:val="single" w:sz="4" w:space="0" w:color="auto"/>
            </w:tcBorders>
            <w:shd w:val="clear" w:color="auto" w:fill="auto"/>
            <w:noWrap/>
            <w:vAlign w:val="center"/>
            <w:hideMark/>
          </w:tcPr>
          <w:p w14:paraId="70D842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38CBB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8F438B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C304F6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63A9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E6FD6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3807D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362AE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BC06A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FAF531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9A80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B07.07</w:t>
            </w:r>
          </w:p>
        </w:tc>
        <w:tc>
          <w:tcPr>
            <w:tcW w:w="1060" w:type="dxa"/>
            <w:tcBorders>
              <w:top w:val="nil"/>
              <w:left w:val="nil"/>
              <w:bottom w:val="single" w:sz="4" w:space="0" w:color="auto"/>
              <w:right w:val="single" w:sz="4" w:space="0" w:color="auto"/>
            </w:tcBorders>
            <w:shd w:val="clear" w:color="auto" w:fill="auto"/>
            <w:noWrap/>
            <w:vAlign w:val="center"/>
            <w:hideMark/>
          </w:tcPr>
          <w:p w14:paraId="673C04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476EE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B805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BB274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828BF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E5120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94F79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8EDDD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84950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3B39B9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13BD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B07.08</w:t>
            </w:r>
          </w:p>
        </w:tc>
        <w:tc>
          <w:tcPr>
            <w:tcW w:w="1060" w:type="dxa"/>
            <w:tcBorders>
              <w:top w:val="nil"/>
              <w:left w:val="nil"/>
              <w:bottom w:val="single" w:sz="4" w:space="0" w:color="auto"/>
              <w:right w:val="single" w:sz="4" w:space="0" w:color="auto"/>
            </w:tcBorders>
            <w:shd w:val="clear" w:color="auto" w:fill="auto"/>
            <w:noWrap/>
            <w:vAlign w:val="center"/>
            <w:hideMark/>
          </w:tcPr>
          <w:p w14:paraId="746336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273A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EC194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091ECD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936E0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57E8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C7037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81DD9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C249D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FBF19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3E8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B07.09</w:t>
            </w:r>
          </w:p>
        </w:tc>
        <w:tc>
          <w:tcPr>
            <w:tcW w:w="1060" w:type="dxa"/>
            <w:tcBorders>
              <w:top w:val="nil"/>
              <w:left w:val="nil"/>
              <w:bottom w:val="single" w:sz="4" w:space="0" w:color="auto"/>
              <w:right w:val="single" w:sz="4" w:space="0" w:color="auto"/>
            </w:tcBorders>
            <w:shd w:val="clear" w:color="auto" w:fill="auto"/>
            <w:noWrap/>
            <w:vAlign w:val="center"/>
            <w:hideMark/>
          </w:tcPr>
          <w:p w14:paraId="4FDCA7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F245A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0A7AAA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B49F11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EB259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B12A1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D817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11D1F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53CFC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B8DFD2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616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B07.10</w:t>
            </w:r>
          </w:p>
        </w:tc>
        <w:tc>
          <w:tcPr>
            <w:tcW w:w="1060" w:type="dxa"/>
            <w:tcBorders>
              <w:top w:val="nil"/>
              <w:left w:val="nil"/>
              <w:bottom w:val="single" w:sz="4" w:space="0" w:color="auto"/>
              <w:right w:val="single" w:sz="4" w:space="0" w:color="auto"/>
            </w:tcBorders>
            <w:shd w:val="clear" w:color="auto" w:fill="auto"/>
            <w:noWrap/>
            <w:vAlign w:val="center"/>
            <w:hideMark/>
          </w:tcPr>
          <w:p w14:paraId="62FD06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FFF78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BA09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0FA6D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580B2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5478A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928B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502CA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71A6B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7F1EB7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34B0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B07.11</w:t>
            </w:r>
          </w:p>
        </w:tc>
        <w:tc>
          <w:tcPr>
            <w:tcW w:w="1060" w:type="dxa"/>
            <w:tcBorders>
              <w:top w:val="nil"/>
              <w:left w:val="nil"/>
              <w:bottom w:val="single" w:sz="4" w:space="0" w:color="auto"/>
              <w:right w:val="single" w:sz="4" w:space="0" w:color="auto"/>
            </w:tcBorders>
            <w:shd w:val="clear" w:color="auto" w:fill="auto"/>
            <w:noWrap/>
            <w:vAlign w:val="center"/>
            <w:hideMark/>
          </w:tcPr>
          <w:p w14:paraId="3D6EC1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D08B5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21D78C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FAFCD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678F0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8A868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FC1F4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EDEE4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7F75E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1BD0F7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E2CA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B07.12</w:t>
            </w:r>
          </w:p>
        </w:tc>
        <w:tc>
          <w:tcPr>
            <w:tcW w:w="1060" w:type="dxa"/>
            <w:tcBorders>
              <w:top w:val="nil"/>
              <w:left w:val="nil"/>
              <w:bottom w:val="single" w:sz="4" w:space="0" w:color="auto"/>
              <w:right w:val="single" w:sz="4" w:space="0" w:color="auto"/>
            </w:tcBorders>
            <w:shd w:val="clear" w:color="auto" w:fill="auto"/>
            <w:noWrap/>
            <w:vAlign w:val="center"/>
            <w:hideMark/>
          </w:tcPr>
          <w:p w14:paraId="05900E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27944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57DC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2AA3E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8371E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599BC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5DD77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C4189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9558A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4A155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07E1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B07.13</w:t>
            </w:r>
          </w:p>
        </w:tc>
        <w:tc>
          <w:tcPr>
            <w:tcW w:w="1060" w:type="dxa"/>
            <w:tcBorders>
              <w:top w:val="nil"/>
              <w:left w:val="nil"/>
              <w:bottom w:val="single" w:sz="4" w:space="0" w:color="auto"/>
              <w:right w:val="single" w:sz="4" w:space="0" w:color="auto"/>
            </w:tcBorders>
            <w:shd w:val="clear" w:color="auto" w:fill="auto"/>
            <w:noWrap/>
            <w:vAlign w:val="center"/>
            <w:hideMark/>
          </w:tcPr>
          <w:p w14:paraId="6268F3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F5341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04EC4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FE9F1F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CF40F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9FEF2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49A9E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AC4F9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1A69F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9C8F4F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04B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B07.14</w:t>
            </w:r>
          </w:p>
        </w:tc>
        <w:tc>
          <w:tcPr>
            <w:tcW w:w="1060" w:type="dxa"/>
            <w:tcBorders>
              <w:top w:val="nil"/>
              <w:left w:val="nil"/>
              <w:bottom w:val="single" w:sz="4" w:space="0" w:color="auto"/>
              <w:right w:val="single" w:sz="4" w:space="0" w:color="auto"/>
            </w:tcBorders>
            <w:shd w:val="clear" w:color="auto" w:fill="auto"/>
            <w:noWrap/>
            <w:vAlign w:val="center"/>
            <w:hideMark/>
          </w:tcPr>
          <w:p w14:paraId="430796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52F9A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E4C83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8649EF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32A9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DAF52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A0970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7335D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8A194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FD631E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A84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B07.15</w:t>
            </w:r>
          </w:p>
        </w:tc>
        <w:tc>
          <w:tcPr>
            <w:tcW w:w="1060" w:type="dxa"/>
            <w:tcBorders>
              <w:top w:val="nil"/>
              <w:left w:val="nil"/>
              <w:bottom w:val="single" w:sz="4" w:space="0" w:color="auto"/>
              <w:right w:val="single" w:sz="4" w:space="0" w:color="auto"/>
            </w:tcBorders>
            <w:shd w:val="clear" w:color="auto" w:fill="auto"/>
            <w:noWrap/>
            <w:vAlign w:val="center"/>
            <w:hideMark/>
          </w:tcPr>
          <w:p w14:paraId="5A780A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A2545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EF9C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D4ED92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ECA1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4EB56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5A94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512F0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29B6D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8C90ED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687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B07.16</w:t>
            </w:r>
          </w:p>
        </w:tc>
        <w:tc>
          <w:tcPr>
            <w:tcW w:w="1060" w:type="dxa"/>
            <w:tcBorders>
              <w:top w:val="nil"/>
              <w:left w:val="nil"/>
              <w:bottom w:val="single" w:sz="4" w:space="0" w:color="auto"/>
              <w:right w:val="single" w:sz="4" w:space="0" w:color="auto"/>
            </w:tcBorders>
            <w:shd w:val="clear" w:color="auto" w:fill="auto"/>
            <w:noWrap/>
            <w:vAlign w:val="center"/>
            <w:hideMark/>
          </w:tcPr>
          <w:p w14:paraId="17BF6B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58D0C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F298C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F063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C1BF1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71CF7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61F4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1E82C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2F7D5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FD8128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B2E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B07.17</w:t>
            </w:r>
          </w:p>
        </w:tc>
        <w:tc>
          <w:tcPr>
            <w:tcW w:w="1060" w:type="dxa"/>
            <w:tcBorders>
              <w:top w:val="nil"/>
              <w:left w:val="nil"/>
              <w:bottom w:val="single" w:sz="4" w:space="0" w:color="auto"/>
              <w:right w:val="single" w:sz="4" w:space="0" w:color="auto"/>
            </w:tcBorders>
            <w:shd w:val="clear" w:color="auto" w:fill="auto"/>
            <w:noWrap/>
            <w:vAlign w:val="center"/>
            <w:hideMark/>
          </w:tcPr>
          <w:p w14:paraId="735394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8770B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A09365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E76465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A74CA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7AFD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261A2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6B114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2714E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3DFEEF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4B05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B07.18</w:t>
            </w:r>
          </w:p>
        </w:tc>
        <w:tc>
          <w:tcPr>
            <w:tcW w:w="1060" w:type="dxa"/>
            <w:tcBorders>
              <w:top w:val="nil"/>
              <w:left w:val="nil"/>
              <w:bottom w:val="single" w:sz="4" w:space="0" w:color="auto"/>
              <w:right w:val="single" w:sz="4" w:space="0" w:color="auto"/>
            </w:tcBorders>
            <w:shd w:val="clear" w:color="auto" w:fill="auto"/>
            <w:noWrap/>
            <w:vAlign w:val="center"/>
            <w:hideMark/>
          </w:tcPr>
          <w:p w14:paraId="3C1C1E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D006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08C46B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082FF8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90C3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8B5EF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6C491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E0BFE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D334B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ECF3CC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EE6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B07.19</w:t>
            </w:r>
          </w:p>
        </w:tc>
        <w:tc>
          <w:tcPr>
            <w:tcW w:w="1060" w:type="dxa"/>
            <w:tcBorders>
              <w:top w:val="nil"/>
              <w:left w:val="nil"/>
              <w:bottom w:val="single" w:sz="4" w:space="0" w:color="auto"/>
              <w:right w:val="single" w:sz="4" w:space="0" w:color="auto"/>
            </w:tcBorders>
            <w:shd w:val="clear" w:color="auto" w:fill="auto"/>
            <w:noWrap/>
            <w:vAlign w:val="center"/>
            <w:hideMark/>
          </w:tcPr>
          <w:p w14:paraId="2236D6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CC6DF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48925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C7CAEE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4E7D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C3470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2C53C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3AEBE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1BC45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A396D7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5AFC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B07.20</w:t>
            </w:r>
          </w:p>
        </w:tc>
        <w:tc>
          <w:tcPr>
            <w:tcW w:w="1060" w:type="dxa"/>
            <w:tcBorders>
              <w:top w:val="nil"/>
              <w:left w:val="nil"/>
              <w:bottom w:val="single" w:sz="4" w:space="0" w:color="auto"/>
              <w:right w:val="single" w:sz="4" w:space="0" w:color="auto"/>
            </w:tcBorders>
            <w:shd w:val="clear" w:color="auto" w:fill="auto"/>
            <w:noWrap/>
            <w:vAlign w:val="center"/>
            <w:hideMark/>
          </w:tcPr>
          <w:p w14:paraId="20A3F6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3E8B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377C6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50F26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14337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AB665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2562F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F6800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3F2F1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36E4A3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A4F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B07.21</w:t>
            </w:r>
          </w:p>
        </w:tc>
        <w:tc>
          <w:tcPr>
            <w:tcW w:w="1060" w:type="dxa"/>
            <w:tcBorders>
              <w:top w:val="nil"/>
              <w:left w:val="nil"/>
              <w:bottom w:val="single" w:sz="4" w:space="0" w:color="auto"/>
              <w:right w:val="single" w:sz="4" w:space="0" w:color="auto"/>
            </w:tcBorders>
            <w:shd w:val="clear" w:color="auto" w:fill="auto"/>
            <w:noWrap/>
            <w:vAlign w:val="center"/>
            <w:hideMark/>
          </w:tcPr>
          <w:p w14:paraId="5A3F25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38778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1C472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AE357B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EA92D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B5294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0FBC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BFE1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43AEB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70D256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117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B07.22</w:t>
            </w:r>
          </w:p>
        </w:tc>
        <w:tc>
          <w:tcPr>
            <w:tcW w:w="1060" w:type="dxa"/>
            <w:tcBorders>
              <w:top w:val="nil"/>
              <w:left w:val="nil"/>
              <w:bottom w:val="single" w:sz="4" w:space="0" w:color="auto"/>
              <w:right w:val="single" w:sz="4" w:space="0" w:color="auto"/>
            </w:tcBorders>
            <w:shd w:val="clear" w:color="auto" w:fill="auto"/>
            <w:noWrap/>
            <w:vAlign w:val="center"/>
            <w:hideMark/>
          </w:tcPr>
          <w:p w14:paraId="158825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32351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CF217B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E858C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7262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32FFA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B67F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E367A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B0C6F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94B2E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60DE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B07.23</w:t>
            </w:r>
          </w:p>
        </w:tc>
        <w:tc>
          <w:tcPr>
            <w:tcW w:w="1060" w:type="dxa"/>
            <w:tcBorders>
              <w:top w:val="nil"/>
              <w:left w:val="nil"/>
              <w:bottom w:val="single" w:sz="4" w:space="0" w:color="auto"/>
              <w:right w:val="single" w:sz="4" w:space="0" w:color="auto"/>
            </w:tcBorders>
            <w:shd w:val="clear" w:color="auto" w:fill="auto"/>
            <w:noWrap/>
            <w:vAlign w:val="center"/>
            <w:hideMark/>
          </w:tcPr>
          <w:p w14:paraId="2556C8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4E33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0BF24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15927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448EC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C9CA4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5ACF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6C970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8FBD7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77C655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0AA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B07.24</w:t>
            </w:r>
          </w:p>
        </w:tc>
        <w:tc>
          <w:tcPr>
            <w:tcW w:w="1060" w:type="dxa"/>
            <w:tcBorders>
              <w:top w:val="nil"/>
              <w:left w:val="nil"/>
              <w:bottom w:val="single" w:sz="4" w:space="0" w:color="auto"/>
              <w:right w:val="single" w:sz="4" w:space="0" w:color="auto"/>
            </w:tcBorders>
            <w:shd w:val="clear" w:color="auto" w:fill="auto"/>
            <w:noWrap/>
            <w:vAlign w:val="center"/>
            <w:hideMark/>
          </w:tcPr>
          <w:p w14:paraId="35B415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8A556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02960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04295C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57820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C724D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81E37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A3618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867F7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4C5BB0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985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B07.25</w:t>
            </w:r>
          </w:p>
        </w:tc>
        <w:tc>
          <w:tcPr>
            <w:tcW w:w="1060" w:type="dxa"/>
            <w:tcBorders>
              <w:top w:val="nil"/>
              <w:left w:val="nil"/>
              <w:bottom w:val="single" w:sz="4" w:space="0" w:color="auto"/>
              <w:right w:val="single" w:sz="4" w:space="0" w:color="auto"/>
            </w:tcBorders>
            <w:shd w:val="clear" w:color="auto" w:fill="auto"/>
            <w:noWrap/>
            <w:vAlign w:val="center"/>
            <w:hideMark/>
          </w:tcPr>
          <w:p w14:paraId="51A14A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3B000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009F2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CE5FC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E1B2F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3EAB0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D7347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A7DEF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C4882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89A87E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511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B07.26</w:t>
            </w:r>
          </w:p>
        </w:tc>
        <w:tc>
          <w:tcPr>
            <w:tcW w:w="1060" w:type="dxa"/>
            <w:tcBorders>
              <w:top w:val="nil"/>
              <w:left w:val="nil"/>
              <w:bottom w:val="single" w:sz="4" w:space="0" w:color="auto"/>
              <w:right w:val="single" w:sz="4" w:space="0" w:color="auto"/>
            </w:tcBorders>
            <w:shd w:val="clear" w:color="auto" w:fill="auto"/>
            <w:noWrap/>
            <w:vAlign w:val="center"/>
            <w:hideMark/>
          </w:tcPr>
          <w:p w14:paraId="07939A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4ABEF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311286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478B6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BC9B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9A11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A1E4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BD79F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1592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4E7ACD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5BE9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B07.27</w:t>
            </w:r>
          </w:p>
        </w:tc>
        <w:tc>
          <w:tcPr>
            <w:tcW w:w="1060" w:type="dxa"/>
            <w:tcBorders>
              <w:top w:val="nil"/>
              <w:left w:val="nil"/>
              <w:bottom w:val="single" w:sz="4" w:space="0" w:color="auto"/>
              <w:right w:val="single" w:sz="4" w:space="0" w:color="auto"/>
            </w:tcBorders>
            <w:shd w:val="clear" w:color="auto" w:fill="auto"/>
            <w:noWrap/>
            <w:vAlign w:val="center"/>
            <w:hideMark/>
          </w:tcPr>
          <w:p w14:paraId="300F47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528E7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D3B69E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B5B520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965F7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7CD70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F69B5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57368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783C3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433517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DE4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B07.28</w:t>
            </w:r>
          </w:p>
        </w:tc>
        <w:tc>
          <w:tcPr>
            <w:tcW w:w="1060" w:type="dxa"/>
            <w:tcBorders>
              <w:top w:val="nil"/>
              <w:left w:val="nil"/>
              <w:bottom w:val="single" w:sz="4" w:space="0" w:color="auto"/>
              <w:right w:val="single" w:sz="4" w:space="0" w:color="auto"/>
            </w:tcBorders>
            <w:shd w:val="clear" w:color="auto" w:fill="auto"/>
            <w:noWrap/>
            <w:vAlign w:val="center"/>
            <w:hideMark/>
          </w:tcPr>
          <w:p w14:paraId="398C73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C3611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145100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1849D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AC89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12141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D939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F7C60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18B9D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287CD4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A29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B07.29</w:t>
            </w:r>
          </w:p>
        </w:tc>
        <w:tc>
          <w:tcPr>
            <w:tcW w:w="1060" w:type="dxa"/>
            <w:tcBorders>
              <w:top w:val="nil"/>
              <w:left w:val="nil"/>
              <w:bottom w:val="single" w:sz="4" w:space="0" w:color="auto"/>
              <w:right w:val="single" w:sz="4" w:space="0" w:color="auto"/>
            </w:tcBorders>
            <w:shd w:val="clear" w:color="auto" w:fill="auto"/>
            <w:noWrap/>
            <w:vAlign w:val="center"/>
            <w:hideMark/>
          </w:tcPr>
          <w:p w14:paraId="79A47F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6B3E5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8920E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DBFE2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571BA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705D1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53A63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C05A6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FE22A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E59D15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C7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B07.30</w:t>
            </w:r>
          </w:p>
        </w:tc>
        <w:tc>
          <w:tcPr>
            <w:tcW w:w="1060" w:type="dxa"/>
            <w:tcBorders>
              <w:top w:val="nil"/>
              <w:left w:val="nil"/>
              <w:bottom w:val="single" w:sz="4" w:space="0" w:color="auto"/>
              <w:right w:val="single" w:sz="4" w:space="0" w:color="auto"/>
            </w:tcBorders>
            <w:shd w:val="clear" w:color="auto" w:fill="auto"/>
            <w:noWrap/>
            <w:vAlign w:val="center"/>
            <w:hideMark/>
          </w:tcPr>
          <w:p w14:paraId="20828D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B8D03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BC2121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F3C57B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8FDE8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FC24C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C000E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92D84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24EA6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544B2D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FB7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B07.31</w:t>
            </w:r>
          </w:p>
        </w:tc>
        <w:tc>
          <w:tcPr>
            <w:tcW w:w="1060" w:type="dxa"/>
            <w:tcBorders>
              <w:top w:val="nil"/>
              <w:left w:val="nil"/>
              <w:bottom w:val="single" w:sz="4" w:space="0" w:color="auto"/>
              <w:right w:val="single" w:sz="4" w:space="0" w:color="auto"/>
            </w:tcBorders>
            <w:shd w:val="clear" w:color="auto" w:fill="auto"/>
            <w:noWrap/>
            <w:vAlign w:val="center"/>
            <w:hideMark/>
          </w:tcPr>
          <w:p w14:paraId="53EE1C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0B73E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E1857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6C9883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C7A53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D413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20E07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438D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8513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F35819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EF7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B07.32</w:t>
            </w:r>
          </w:p>
        </w:tc>
        <w:tc>
          <w:tcPr>
            <w:tcW w:w="1060" w:type="dxa"/>
            <w:tcBorders>
              <w:top w:val="nil"/>
              <w:left w:val="nil"/>
              <w:bottom w:val="single" w:sz="4" w:space="0" w:color="auto"/>
              <w:right w:val="single" w:sz="4" w:space="0" w:color="auto"/>
            </w:tcBorders>
            <w:shd w:val="clear" w:color="auto" w:fill="auto"/>
            <w:noWrap/>
            <w:vAlign w:val="center"/>
            <w:hideMark/>
          </w:tcPr>
          <w:p w14:paraId="32C9C3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15314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B521E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64D05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E98D8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8A4FA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237A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811C8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3D99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401760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92E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B07.33</w:t>
            </w:r>
          </w:p>
        </w:tc>
        <w:tc>
          <w:tcPr>
            <w:tcW w:w="1060" w:type="dxa"/>
            <w:tcBorders>
              <w:top w:val="nil"/>
              <w:left w:val="nil"/>
              <w:bottom w:val="single" w:sz="4" w:space="0" w:color="auto"/>
              <w:right w:val="single" w:sz="4" w:space="0" w:color="auto"/>
            </w:tcBorders>
            <w:shd w:val="clear" w:color="auto" w:fill="auto"/>
            <w:noWrap/>
            <w:vAlign w:val="center"/>
            <w:hideMark/>
          </w:tcPr>
          <w:p w14:paraId="5527E1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5FBB6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8D3B3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926142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4DF44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428F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889CC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96888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38E6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237197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1AFF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B07.34</w:t>
            </w:r>
          </w:p>
        </w:tc>
        <w:tc>
          <w:tcPr>
            <w:tcW w:w="1060" w:type="dxa"/>
            <w:tcBorders>
              <w:top w:val="nil"/>
              <w:left w:val="nil"/>
              <w:bottom w:val="single" w:sz="4" w:space="0" w:color="auto"/>
              <w:right w:val="single" w:sz="4" w:space="0" w:color="auto"/>
            </w:tcBorders>
            <w:shd w:val="clear" w:color="auto" w:fill="auto"/>
            <w:noWrap/>
            <w:vAlign w:val="center"/>
            <w:hideMark/>
          </w:tcPr>
          <w:p w14:paraId="61CF95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87,38</w:t>
            </w:r>
          </w:p>
        </w:tc>
        <w:tc>
          <w:tcPr>
            <w:tcW w:w="640" w:type="dxa"/>
            <w:tcBorders>
              <w:top w:val="nil"/>
              <w:left w:val="nil"/>
              <w:bottom w:val="single" w:sz="4" w:space="0" w:color="auto"/>
              <w:right w:val="single" w:sz="4" w:space="0" w:color="auto"/>
            </w:tcBorders>
            <w:shd w:val="clear" w:color="auto" w:fill="auto"/>
            <w:noWrap/>
            <w:vAlign w:val="center"/>
            <w:hideMark/>
          </w:tcPr>
          <w:p w14:paraId="73998B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490408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0D07EBB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5,9÷7,6</w:t>
            </w:r>
          </w:p>
        </w:tc>
        <w:tc>
          <w:tcPr>
            <w:tcW w:w="960" w:type="dxa"/>
            <w:tcBorders>
              <w:top w:val="nil"/>
              <w:left w:val="nil"/>
              <w:bottom w:val="single" w:sz="4" w:space="0" w:color="auto"/>
              <w:right w:val="single" w:sz="4" w:space="0" w:color="auto"/>
            </w:tcBorders>
            <w:shd w:val="clear" w:color="auto" w:fill="auto"/>
            <w:noWrap/>
            <w:vAlign w:val="center"/>
            <w:hideMark/>
          </w:tcPr>
          <w:p w14:paraId="03E969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86,43</w:t>
            </w:r>
          </w:p>
        </w:tc>
        <w:tc>
          <w:tcPr>
            <w:tcW w:w="960" w:type="dxa"/>
            <w:tcBorders>
              <w:top w:val="nil"/>
              <w:left w:val="nil"/>
              <w:bottom w:val="single" w:sz="4" w:space="0" w:color="auto"/>
              <w:right w:val="single" w:sz="4" w:space="0" w:color="auto"/>
            </w:tcBorders>
            <w:shd w:val="clear" w:color="auto" w:fill="auto"/>
            <w:noWrap/>
            <w:vAlign w:val="center"/>
            <w:hideMark/>
          </w:tcPr>
          <w:p w14:paraId="2C7B4D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6597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75,53</w:t>
            </w:r>
          </w:p>
        </w:tc>
        <w:tc>
          <w:tcPr>
            <w:tcW w:w="1180" w:type="dxa"/>
            <w:tcBorders>
              <w:top w:val="nil"/>
              <w:left w:val="nil"/>
              <w:bottom w:val="single" w:sz="4" w:space="0" w:color="auto"/>
              <w:right w:val="single" w:sz="4" w:space="0" w:color="auto"/>
            </w:tcBorders>
            <w:shd w:val="clear" w:color="auto" w:fill="auto"/>
            <w:noWrap/>
            <w:vAlign w:val="center"/>
            <w:hideMark/>
          </w:tcPr>
          <w:p w14:paraId="016B5F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377,63</w:t>
            </w:r>
          </w:p>
        </w:tc>
        <w:tc>
          <w:tcPr>
            <w:tcW w:w="720" w:type="dxa"/>
            <w:tcBorders>
              <w:top w:val="nil"/>
              <w:left w:val="nil"/>
              <w:bottom w:val="single" w:sz="4" w:space="0" w:color="auto"/>
              <w:right w:val="single" w:sz="4" w:space="0" w:color="auto"/>
            </w:tcBorders>
            <w:shd w:val="clear" w:color="auto" w:fill="auto"/>
            <w:noWrap/>
            <w:vAlign w:val="center"/>
            <w:hideMark/>
          </w:tcPr>
          <w:p w14:paraId="0F2D91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1B623C8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88D6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B08</w:t>
            </w:r>
          </w:p>
        </w:tc>
        <w:tc>
          <w:tcPr>
            <w:tcW w:w="1060" w:type="dxa"/>
            <w:tcBorders>
              <w:top w:val="nil"/>
              <w:left w:val="nil"/>
              <w:bottom w:val="single" w:sz="4" w:space="0" w:color="auto"/>
              <w:right w:val="single" w:sz="4" w:space="0" w:color="auto"/>
            </w:tcBorders>
            <w:shd w:val="clear" w:color="auto" w:fill="auto"/>
            <w:noWrap/>
            <w:vAlign w:val="center"/>
            <w:hideMark/>
          </w:tcPr>
          <w:p w14:paraId="6CB5C68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1.756,17</w:t>
            </w:r>
          </w:p>
        </w:tc>
        <w:tc>
          <w:tcPr>
            <w:tcW w:w="640" w:type="dxa"/>
            <w:tcBorders>
              <w:top w:val="nil"/>
              <w:left w:val="nil"/>
              <w:bottom w:val="single" w:sz="4" w:space="0" w:color="auto"/>
              <w:right w:val="single" w:sz="4" w:space="0" w:color="auto"/>
            </w:tcBorders>
            <w:shd w:val="clear" w:color="auto" w:fill="auto"/>
            <w:noWrap/>
            <w:vAlign w:val="center"/>
            <w:hideMark/>
          </w:tcPr>
          <w:p w14:paraId="148D99F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w:t>
            </w:r>
          </w:p>
        </w:tc>
        <w:tc>
          <w:tcPr>
            <w:tcW w:w="781" w:type="dxa"/>
            <w:tcBorders>
              <w:top w:val="nil"/>
              <w:left w:val="nil"/>
              <w:bottom w:val="single" w:sz="4" w:space="0" w:color="auto"/>
              <w:right w:val="single" w:sz="4" w:space="0" w:color="auto"/>
            </w:tcBorders>
            <w:shd w:val="clear" w:color="auto" w:fill="auto"/>
            <w:noWrap/>
            <w:vAlign w:val="center"/>
            <w:hideMark/>
          </w:tcPr>
          <w:p w14:paraId="17591EE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103734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C69A80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C601AD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F18A9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1.536,65</w:t>
            </w:r>
          </w:p>
        </w:tc>
        <w:tc>
          <w:tcPr>
            <w:tcW w:w="1180" w:type="dxa"/>
            <w:tcBorders>
              <w:top w:val="nil"/>
              <w:left w:val="nil"/>
              <w:bottom w:val="single" w:sz="4" w:space="0" w:color="auto"/>
              <w:right w:val="single" w:sz="4" w:space="0" w:color="auto"/>
            </w:tcBorders>
            <w:shd w:val="clear" w:color="auto" w:fill="auto"/>
            <w:noWrap/>
            <w:vAlign w:val="center"/>
            <w:hideMark/>
          </w:tcPr>
          <w:p w14:paraId="565E5AF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7.683,27</w:t>
            </w:r>
          </w:p>
        </w:tc>
        <w:tc>
          <w:tcPr>
            <w:tcW w:w="720" w:type="dxa"/>
            <w:tcBorders>
              <w:top w:val="nil"/>
              <w:left w:val="nil"/>
              <w:bottom w:val="single" w:sz="4" w:space="0" w:color="auto"/>
              <w:right w:val="single" w:sz="4" w:space="0" w:color="auto"/>
            </w:tcBorders>
            <w:shd w:val="clear" w:color="auto" w:fill="auto"/>
            <w:noWrap/>
            <w:vAlign w:val="center"/>
            <w:hideMark/>
          </w:tcPr>
          <w:p w14:paraId="7CD53BC0"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485DABA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899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B08.01</w:t>
            </w:r>
          </w:p>
        </w:tc>
        <w:tc>
          <w:tcPr>
            <w:tcW w:w="1060" w:type="dxa"/>
            <w:tcBorders>
              <w:top w:val="nil"/>
              <w:left w:val="nil"/>
              <w:bottom w:val="single" w:sz="4" w:space="0" w:color="auto"/>
              <w:right w:val="single" w:sz="4" w:space="0" w:color="auto"/>
            </w:tcBorders>
            <w:shd w:val="clear" w:color="auto" w:fill="auto"/>
            <w:noWrap/>
            <w:vAlign w:val="center"/>
            <w:hideMark/>
          </w:tcPr>
          <w:p w14:paraId="1EDC0B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AAE88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C4AE2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85A90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56443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2850A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4F69B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3B6BB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450BC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322F95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8F4E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B08.02</w:t>
            </w:r>
          </w:p>
        </w:tc>
        <w:tc>
          <w:tcPr>
            <w:tcW w:w="1060" w:type="dxa"/>
            <w:tcBorders>
              <w:top w:val="nil"/>
              <w:left w:val="nil"/>
              <w:bottom w:val="single" w:sz="4" w:space="0" w:color="auto"/>
              <w:right w:val="single" w:sz="4" w:space="0" w:color="auto"/>
            </w:tcBorders>
            <w:shd w:val="clear" w:color="auto" w:fill="auto"/>
            <w:noWrap/>
            <w:vAlign w:val="center"/>
            <w:hideMark/>
          </w:tcPr>
          <w:p w14:paraId="30CB47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1775A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D2EF7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93972D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F843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E52CB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5286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DEDE4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A6441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FBFDE4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41F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B08.03</w:t>
            </w:r>
          </w:p>
        </w:tc>
        <w:tc>
          <w:tcPr>
            <w:tcW w:w="1060" w:type="dxa"/>
            <w:tcBorders>
              <w:top w:val="nil"/>
              <w:left w:val="nil"/>
              <w:bottom w:val="single" w:sz="4" w:space="0" w:color="auto"/>
              <w:right w:val="single" w:sz="4" w:space="0" w:color="auto"/>
            </w:tcBorders>
            <w:shd w:val="clear" w:color="auto" w:fill="auto"/>
            <w:noWrap/>
            <w:vAlign w:val="center"/>
            <w:hideMark/>
          </w:tcPr>
          <w:p w14:paraId="11EAE2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AEDBA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D065AB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7D2CC9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CFE7E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A5A7F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CCB2E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9D198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8C1D9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DC67BA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E36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B08.04</w:t>
            </w:r>
          </w:p>
        </w:tc>
        <w:tc>
          <w:tcPr>
            <w:tcW w:w="1060" w:type="dxa"/>
            <w:tcBorders>
              <w:top w:val="nil"/>
              <w:left w:val="nil"/>
              <w:bottom w:val="single" w:sz="4" w:space="0" w:color="auto"/>
              <w:right w:val="single" w:sz="4" w:space="0" w:color="auto"/>
            </w:tcBorders>
            <w:shd w:val="clear" w:color="auto" w:fill="auto"/>
            <w:noWrap/>
            <w:vAlign w:val="center"/>
            <w:hideMark/>
          </w:tcPr>
          <w:p w14:paraId="123A28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C428F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07D9B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DCF11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BE778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FAC5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7B31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51C9C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5AE60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3F9F67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82F4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B08.05</w:t>
            </w:r>
          </w:p>
        </w:tc>
        <w:tc>
          <w:tcPr>
            <w:tcW w:w="1060" w:type="dxa"/>
            <w:tcBorders>
              <w:top w:val="nil"/>
              <w:left w:val="nil"/>
              <w:bottom w:val="single" w:sz="4" w:space="0" w:color="auto"/>
              <w:right w:val="single" w:sz="4" w:space="0" w:color="auto"/>
            </w:tcBorders>
            <w:shd w:val="clear" w:color="auto" w:fill="auto"/>
            <w:noWrap/>
            <w:vAlign w:val="center"/>
            <w:hideMark/>
          </w:tcPr>
          <w:p w14:paraId="14F970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06DDA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1517B7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DFB081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271E4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6623C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1C7FE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06939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FD546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6E3357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711D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B08.06</w:t>
            </w:r>
          </w:p>
        </w:tc>
        <w:tc>
          <w:tcPr>
            <w:tcW w:w="1060" w:type="dxa"/>
            <w:tcBorders>
              <w:top w:val="nil"/>
              <w:left w:val="nil"/>
              <w:bottom w:val="single" w:sz="4" w:space="0" w:color="auto"/>
              <w:right w:val="single" w:sz="4" w:space="0" w:color="auto"/>
            </w:tcBorders>
            <w:shd w:val="clear" w:color="auto" w:fill="auto"/>
            <w:noWrap/>
            <w:vAlign w:val="center"/>
            <w:hideMark/>
          </w:tcPr>
          <w:p w14:paraId="7981E1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6A246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A6AD93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01C7EB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035AA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5CDE0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638E6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FEF1F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39B46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CBD57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791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B08.07</w:t>
            </w:r>
          </w:p>
        </w:tc>
        <w:tc>
          <w:tcPr>
            <w:tcW w:w="1060" w:type="dxa"/>
            <w:tcBorders>
              <w:top w:val="nil"/>
              <w:left w:val="nil"/>
              <w:bottom w:val="single" w:sz="4" w:space="0" w:color="auto"/>
              <w:right w:val="single" w:sz="4" w:space="0" w:color="auto"/>
            </w:tcBorders>
            <w:shd w:val="clear" w:color="auto" w:fill="auto"/>
            <w:noWrap/>
            <w:vAlign w:val="center"/>
            <w:hideMark/>
          </w:tcPr>
          <w:p w14:paraId="2CF59C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58FC8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818B1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66EB86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0A5F3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97E67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15A76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68BDB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E5F80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48526B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C9D9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B08.08</w:t>
            </w:r>
          </w:p>
        </w:tc>
        <w:tc>
          <w:tcPr>
            <w:tcW w:w="1060" w:type="dxa"/>
            <w:tcBorders>
              <w:top w:val="nil"/>
              <w:left w:val="nil"/>
              <w:bottom w:val="single" w:sz="4" w:space="0" w:color="auto"/>
              <w:right w:val="single" w:sz="4" w:space="0" w:color="auto"/>
            </w:tcBorders>
            <w:shd w:val="clear" w:color="auto" w:fill="auto"/>
            <w:noWrap/>
            <w:vAlign w:val="center"/>
            <w:hideMark/>
          </w:tcPr>
          <w:p w14:paraId="38A058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A8211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AE6AC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E6AEF3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766D9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FB223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01204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E47FE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E880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9F46AB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B63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B08.09</w:t>
            </w:r>
          </w:p>
        </w:tc>
        <w:tc>
          <w:tcPr>
            <w:tcW w:w="1060" w:type="dxa"/>
            <w:tcBorders>
              <w:top w:val="nil"/>
              <w:left w:val="nil"/>
              <w:bottom w:val="single" w:sz="4" w:space="0" w:color="auto"/>
              <w:right w:val="single" w:sz="4" w:space="0" w:color="auto"/>
            </w:tcBorders>
            <w:shd w:val="clear" w:color="auto" w:fill="auto"/>
            <w:noWrap/>
            <w:vAlign w:val="center"/>
            <w:hideMark/>
          </w:tcPr>
          <w:p w14:paraId="028D17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9BE04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9ACE6E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923B1A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962CC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E4B2D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51899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BC9D8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980B6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B6A452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AEE9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B08.10</w:t>
            </w:r>
          </w:p>
        </w:tc>
        <w:tc>
          <w:tcPr>
            <w:tcW w:w="1060" w:type="dxa"/>
            <w:tcBorders>
              <w:top w:val="nil"/>
              <w:left w:val="nil"/>
              <w:bottom w:val="single" w:sz="4" w:space="0" w:color="auto"/>
              <w:right w:val="single" w:sz="4" w:space="0" w:color="auto"/>
            </w:tcBorders>
            <w:shd w:val="clear" w:color="auto" w:fill="auto"/>
            <w:noWrap/>
            <w:vAlign w:val="center"/>
            <w:hideMark/>
          </w:tcPr>
          <w:p w14:paraId="11388A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1285F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D70E6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951020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3C69F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5EB7C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0920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728E7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73445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2373F5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C80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B08.11</w:t>
            </w:r>
          </w:p>
        </w:tc>
        <w:tc>
          <w:tcPr>
            <w:tcW w:w="1060" w:type="dxa"/>
            <w:tcBorders>
              <w:top w:val="nil"/>
              <w:left w:val="nil"/>
              <w:bottom w:val="single" w:sz="4" w:space="0" w:color="auto"/>
              <w:right w:val="single" w:sz="4" w:space="0" w:color="auto"/>
            </w:tcBorders>
            <w:shd w:val="clear" w:color="auto" w:fill="auto"/>
            <w:noWrap/>
            <w:vAlign w:val="center"/>
            <w:hideMark/>
          </w:tcPr>
          <w:p w14:paraId="6A160D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77,60</w:t>
            </w:r>
          </w:p>
        </w:tc>
        <w:tc>
          <w:tcPr>
            <w:tcW w:w="640" w:type="dxa"/>
            <w:tcBorders>
              <w:top w:val="nil"/>
              <w:left w:val="nil"/>
              <w:bottom w:val="single" w:sz="4" w:space="0" w:color="auto"/>
              <w:right w:val="single" w:sz="4" w:space="0" w:color="auto"/>
            </w:tcBorders>
            <w:shd w:val="clear" w:color="auto" w:fill="auto"/>
            <w:noWrap/>
            <w:vAlign w:val="center"/>
            <w:hideMark/>
          </w:tcPr>
          <w:p w14:paraId="6B1CE0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DE00C1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73DB5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5,4÷7</w:t>
            </w:r>
          </w:p>
        </w:tc>
        <w:tc>
          <w:tcPr>
            <w:tcW w:w="960" w:type="dxa"/>
            <w:tcBorders>
              <w:top w:val="nil"/>
              <w:left w:val="nil"/>
              <w:bottom w:val="single" w:sz="4" w:space="0" w:color="auto"/>
              <w:right w:val="single" w:sz="4" w:space="0" w:color="auto"/>
            </w:tcBorders>
            <w:shd w:val="clear" w:color="auto" w:fill="auto"/>
            <w:noWrap/>
            <w:vAlign w:val="center"/>
            <w:hideMark/>
          </w:tcPr>
          <w:p w14:paraId="055707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88,73</w:t>
            </w:r>
          </w:p>
        </w:tc>
        <w:tc>
          <w:tcPr>
            <w:tcW w:w="960" w:type="dxa"/>
            <w:tcBorders>
              <w:top w:val="nil"/>
              <w:left w:val="nil"/>
              <w:bottom w:val="single" w:sz="4" w:space="0" w:color="auto"/>
              <w:right w:val="single" w:sz="4" w:space="0" w:color="auto"/>
            </w:tcBorders>
            <w:shd w:val="clear" w:color="auto" w:fill="auto"/>
            <w:noWrap/>
            <w:vAlign w:val="center"/>
            <w:hideMark/>
          </w:tcPr>
          <w:p w14:paraId="76D3A5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8DAC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68,86</w:t>
            </w:r>
          </w:p>
        </w:tc>
        <w:tc>
          <w:tcPr>
            <w:tcW w:w="1180" w:type="dxa"/>
            <w:tcBorders>
              <w:top w:val="nil"/>
              <w:left w:val="nil"/>
              <w:bottom w:val="single" w:sz="4" w:space="0" w:color="auto"/>
              <w:right w:val="single" w:sz="4" w:space="0" w:color="auto"/>
            </w:tcBorders>
            <w:shd w:val="clear" w:color="auto" w:fill="auto"/>
            <w:noWrap/>
            <w:vAlign w:val="center"/>
            <w:hideMark/>
          </w:tcPr>
          <w:p w14:paraId="461045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344,28</w:t>
            </w:r>
          </w:p>
        </w:tc>
        <w:tc>
          <w:tcPr>
            <w:tcW w:w="720" w:type="dxa"/>
            <w:tcBorders>
              <w:top w:val="nil"/>
              <w:left w:val="nil"/>
              <w:bottom w:val="single" w:sz="4" w:space="0" w:color="auto"/>
              <w:right w:val="single" w:sz="4" w:space="0" w:color="auto"/>
            </w:tcBorders>
            <w:shd w:val="clear" w:color="auto" w:fill="auto"/>
            <w:noWrap/>
            <w:vAlign w:val="center"/>
            <w:hideMark/>
          </w:tcPr>
          <w:p w14:paraId="79461F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FE4CAF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8507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B08.12</w:t>
            </w:r>
          </w:p>
        </w:tc>
        <w:tc>
          <w:tcPr>
            <w:tcW w:w="1060" w:type="dxa"/>
            <w:tcBorders>
              <w:top w:val="nil"/>
              <w:left w:val="nil"/>
              <w:bottom w:val="single" w:sz="4" w:space="0" w:color="auto"/>
              <w:right w:val="single" w:sz="4" w:space="0" w:color="auto"/>
            </w:tcBorders>
            <w:shd w:val="clear" w:color="auto" w:fill="auto"/>
            <w:noWrap/>
            <w:vAlign w:val="center"/>
            <w:hideMark/>
          </w:tcPr>
          <w:p w14:paraId="46845E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78,57</w:t>
            </w:r>
          </w:p>
        </w:tc>
        <w:tc>
          <w:tcPr>
            <w:tcW w:w="640" w:type="dxa"/>
            <w:tcBorders>
              <w:top w:val="nil"/>
              <w:left w:val="nil"/>
              <w:bottom w:val="single" w:sz="4" w:space="0" w:color="auto"/>
              <w:right w:val="single" w:sz="4" w:space="0" w:color="auto"/>
            </w:tcBorders>
            <w:shd w:val="clear" w:color="auto" w:fill="auto"/>
            <w:noWrap/>
            <w:vAlign w:val="center"/>
            <w:hideMark/>
          </w:tcPr>
          <w:p w14:paraId="5F2468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D3879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5805464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5,4÷7</w:t>
            </w:r>
          </w:p>
        </w:tc>
        <w:tc>
          <w:tcPr>
            <w:tcW w:w="960" w:type="dxa"/>
            <w:tcBorders>
              <w:top w:val="nil"/>
              <w:left w:val="nil"/>
              <w:bottom w:val="single" w:sz="4" w:space="0" w:color="auto"/>
              <w:right w:val="single" w:sz="4" w:space="0" w:color="auto"/>
            </w:tcBorders>
            <w:shd w:val="clear" w:color="auto" w:fill="auto"/>
            <w:noWrap/>
            <w:vAlign w:val="center"/>
            <w:hideMark/>
          </w:tcPr>
          <w:p w14:paraId="5D66FC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86,29</w:t>
            </w:r>
          </w:p>
        </w:tc>
        <w:tc>
          <w:tcPr>
            <w:tcW w:w="960" w:type="dxa"/>
            <w:tcBorders>
              <w:top w:val="nil"/>
              <w:left w:val="nil"/>
              <w:bottom w:val="single" w:sz="4" w:space="0" w:color="auto"/>
              <w:right w:val="single" w:sz="4" w:space="0" w:color="auto"/>
            </w:tcBorders>
            <w:shd w:val="clear" w:color="auto" w:fill="auto"/>
            <w:noWrap/>
            <w:vAlign w:val="center"/>
            <w:hideMark/>
          </w:tcPr>
          <w:p w14:paraId="52FB00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40DC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67,80</w:t>
            </w:r>
          </w:p>
        </w:tc>
        <w:tc>
          <w:tcPr>
            <w:tcW w:w="1180" w:type="dxa"/>
            <w:tcBorders>
              <w:top w:val="nil"/>
              <w:left w:val="nil"/>
              <w:bottom w:val="single" w:sz="4" w:space="0" w:color="auto"/>
              <w:right w:val="single" w:sz="4" w:space="0" w:color="auto"/>
            </w:tcBorders>
            <w:shd w:val="clear" w:color="auto" w:fill="auto"/>
            <w:noWrap/>
            <w:vAlign w:val="center"/>
            <w:hideMark/>
          </w:tcPr>
          <w:p w14:paraId="0D5958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338,99</w:t>
            </w:r>
          </w:p>
        </w:tc>
        <w:tc>
          <w:tcPr>
            <w:tcW w:w="720" w:type="dxa"/>
            <w:tcBorders>
              <w:top w:val="nil"/>
              <w:left w:val="nil"/>
              <w:bottom w:val="single" w:sz="4" w:space="0" w:color="auto"/>
              <w:right w:val="single" w:sz="4" w:space="0" w:color="auto"/>
            </w:tcBorders>
            <w:shd w:val="clear" w:color="auto" w:fill="auto"/>
            <w:noWrap/>
            <w:vAlign w:val="center"/>
            <w:hideMark/>
          </w:tcPr>
          <w:p w14:paraId="37B257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3F830A8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4B16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B08.13</w:t>
            </w:r>
          </w:p>
        </w:tc>
        <w:tc>
          <w:tcPr>
            <w:tcW w:w="1060" w:type="dxa"/>
            <w:tcBorders>
              <w:top w:val="nil"/>
              <w:left w:val="nil"/>
              <w:bottom w:val="single" w:sz="4" w:space="0" w:color="auto"/>
              <w:right w:val="single" w:sz="4" w:space="0" w:color="auto"/>
            </w:tcBorders>
            <w:shd w:val="clear" w:color="auto" w:fill="auto"/>
            <w:noWrap/>
            <w:vAlign w:val="center"/>
            <w:hideMark/>
          </w:tcPr>
          <w:p w14:paraId="36A59C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A7EC0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BB139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9083DF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C3D48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61808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30CEE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2301A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A6E2B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5041D7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873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B08.14</w:t>
            </w:r>
          </w:p>
        </w:tc>
        <w:tc>
          <w:tcPr>
            <w:tcW w:w="1060" w:type="dxa"/>
            <w:tcBorders>
              <w:top w:val="nil"/>
              <w:left w:val="nil"/>
              <w:bottom w:val="single" w:sz="4" w:space="0" w:color="auto"/>
              <w:right w:val="single" w:sz="4" w:space="0" w:color="auto"/>
            </w:tcBorders>
            <w:shd w:val="clear" w:color="auto" w:fill="auto"/>
            <w:noWrap/>
            <w:vAlign w:val="center"/>
            <w:hideMark/>
          </w:tcPr>
          <w:p w14:paraId="0DACCC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2E68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5E5A3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B8A73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0F470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C9857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B6AE3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EAFFA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026A1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472EE2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EC22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B08.15</w:t>
            </w:r>
          </w:p>
        </w:tc>
        <w:tc>
          <w:tcPr>
            <w:tcW w:w="1060" w:type="dxa"/>
            <w:tcBorders>
              <w:top w:val="nil"/>
              <w:left w:val="nil"/>
              <w:bottom w:val="single" w:sz="4" w:space="0" w:color="auto"/>
              <w:right w:val="single" w:sz="4" w:space="0" w:color="auto"/>
            </w:tcBorders>
            <w:shd w:val="clear" w:color="auto" w:fill="auto"/>
            <w:noWrap/>
            <w:vAlign w:val="center"/>
            <w:hideMark/>
          </w:tcPr>
          <w:p w14:paraId="62E3E8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C54A5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65FCD3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4FA8C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0A4A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8D844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BC3DB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3D192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9E8D6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C826EC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6B9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B08.16</w:t>
            </w:r>
          </w:p>
        </w:tc>
        <w:tc>
          <w:tcPr>
            <w:tcW w:w="1060" w:type="dxa"/>
            <w:tcBorders>
              <w:top w:val="nil"/>
              <w:left w:val="nil"/>
              <w:bottom w:val="single" w:sz="4" w:space="0" w:color="auto"/>
              <w:right w:val="single" w:sz="4" w:space="0" w:color="auto"/>
            </w:tcBorders>
            <w:shd w:val="clear" w:color="auto" w:fill="auto"/>
            <w:noWrap/>
            <w:vAlign w:val="center"/>
            <w:hideMark/>
          </w:tcPr>
          <w:p w14:paraId="40A9A5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72CBD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A72C8C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08CB8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8C3A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BB72C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D3D6A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83E5B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B4B22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CE27BF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1C3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B08.17</w:t>
            </w:r>
          </w:p>
        </w:tc>
        <w:tc>
          <w:tcPr>
            <w:tcW w:w="1060" w:type="dxa"/>
            <w:tcBorders>
              <w:top w:val="nil"/>
              <w:left w:val="nil"/>
              <w:bottom w:val="single" w:sz="4" w:space="0" w:color="auto"/>
              <w:right w:val="single" w:sz="4" w:space="0" w:color="auto"/>
            </w:tcBorders>
            <w:shd w:val="clear" w:color="auto" w:fill="auto"/>
            <w:noWrap/>
            <w:vAlign w:val="center"/>
            <w:hideMark/>
          </w:tcPr>
          <w:p w14:paraId="2A1050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EF995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7EA5BF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4D62F1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7D8D5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8E00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6A399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D4A93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11139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6D37AE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A38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B08.18</w:t>
            </w:r>
          </w:p>
        </w:tc>
        <w:tc>
          <w:tcPr>
            <w:tcW w:w="1060" w:type="dxa"/>
            <w:tcBorders>
              <w:top w:val="nil"/>
              <w:left w:val="nil"/>
              <w:bottom w:val="single" w:sz="4" w:space="0" w:color="auto"/>
              <w:right w:val="single" w:sz="4" w:space="0" w:color="auto"/>
            </w:tcBorders>
            <w:shd w:val="clear" w:color="auto" w:fill="auto"/>
            <w:noWrap/>
            <w:vAlign w:val="center"/>
            <w:hideMark/>
          </w:tcPr>
          <w:p w14:paraId="4E1EFF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639D9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67778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06269F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A88DB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F6775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F19E6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FA9E4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3AEDF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08581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F88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B08.19</w:t>
            </w:r>
          </w:p>
        </w:tc>
        <w:tc>
          <w:tcPr>
            <w:tcW w:w="1060" w:type="dxa"/>
            <w:tcBorders>
              <w:top w:val="nil"/>
              <w:left w:val="nil"/>
              <w:bottom w:val="single" w:sz="4" w:space="0" w:color="auto"/>
              <w:right w:val="single" w:sz="4" w:space="0" w:color="auto"/>
            </w:tcBorders>
            <w:shd w:val="clear" w:color="auto" w:fill="auto"/>
            <w:noWrap/>
            <w:vAlign w:val="center"/>
            <w:hideMark/>
          </w:tcPr>
          <w:p w14:paraId="76BCC0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22910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C5D700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79F776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BB5D4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9AD24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27057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AE40F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2C35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A94E5D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28A8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B08.20</w:t>
            </w:r>
          </w:p>
        </w:tc>
        <w:tc>
          <w:tcPr>
            <w:tcW w:w="1060" w:type="dxa"/>
            <w:tcBorders>
              <w:top w:val="nil"/>
              <w:left w:val="nil"/>
              <w:bottom w:val="single" w:sz="4" w:space="0" w:color="auto"/>
              <w:right w:val="single" w:sz="4" w:space="0" w:color="auto"/>
            </w:tcBorders>
            <w:shd w:val="clear" w:color="auto" w:fill="auto"/>
            <w:noWrap/>
            <w:vAlign w:val="center"/>
            <w:hideMark/>
          </w:tcPr>
          <w:p w14:paraId="06C4B7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3BE62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D13ED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B65886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12E31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430DF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1EB7D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248D2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EB757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84275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27D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B08.21</w:t>
            </w:r>
          </w:p>
        </w:tc>
        <w:tc>
          <w:tcPr>
            <w:tcW w:w="1060" w:type="dxa"/>
            <w:tcBorders>
              <w:top w:val="nil"/>
              <w:left w:val="nil"/>
              <w:bottom w:val="single" w:sz="4" w:space="0" w:color="auto"/>
              <w:right w:val="single" w:sz="4" w:space="0" w:color="auto"/>
            </w:tcBorders>
            <w:shd w:val="clear" w:color="auto" w:fill="auto"/>
            <w:noWrap/>
            <w:vAlign w:val="center"/>
            <w:hideMark/>
          </w:tcPr>
          <w:p w14:paraId="4ACB6A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8D395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827581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6AD97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626BB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706FD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2447F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8E91C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1E6A4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EE5673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651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B08.22</w:t>
            </w:r>
          </w:p>
        </w:tc>
        <w:tc>
          <w:tcPr>
            <w:tcW w:w="1060" w:type="dxa"/>
            <w:tcBorders>
              <w:top w:val="nil"/>
              <w:left w:val="nil"/>
              <w:bottom w:val="single" w:sz="4" w:space="0" w:color="auto"/>
              <w:right w:val="single" w:sz="4" w:space="0" w:color="auto"/>
            </w:tcBorders>
            <w:shd w:val="clear" w:color="auto" w:fill="auto"/>
            <w:noWrap/>
            <w:vAlign w:val="center"/>
            <w:hideMark/>
          </w:tcPr>
          <w:p w14:paraId="39AEAE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D7308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11B7B9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661013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27929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2D56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F62EE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167AB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13525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81BB74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5D00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B09</w:t>
            </w:r>
          </w:p>
        </w:tc>
        <w:tc>
          <w:tcPr>
            <w:tcW w:w="1060" w:type="dxa"/>
            <w:tcBorders>
              <w:top w:val="nil"/>
              <w:left w:val="nil"/>
              <w:bottom w:val="single" w:sz="4" w:space="0" w:color="auto"/>
              <w:right w:val="single" w:sz="4" w:space="0" w:color="auto"/>
            </w:tcBorders>
            <w:shd w:val="clear" w:color="auto" w:fill="auto"/>
            <w:noWrap/>
            <w:vAlign w:val="center"/>
            <w:hideMark/>
          </w:tcPr>
          <w:p w14:paraId="66FA97C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2.733,52</w:t>
            </w:r>
          </w:p>
        </w:tc>
        <w:tc>
          <w:tcPr>
            <w:tcW w:w="640" w:type="dxa"/>
            <w:tcBorders>
              <w:top w:val="nil"/>
              <w:left w:val="nil"/>
              <w:bottom w:val="single" w:sz="4" w:space="0" w:color="auto"/>
              <w:right w:val="single" w:sz="4" w:space="0" w:color="auto"/>
            </w:tcBorders>
            <w:shd w:val="clear" w:color="auto" w:fill="auto"/>
            <w:noWrap/>
            <w:vAlign w:val="center"/>
            <w:hideMark/>
          </w:tcPr>
          <w:p w14:paraId="369E65A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34</w:t>
            </w:r>
          </w:p>
        </w:tc>
        <w:tc>
          <w:tcPr>
            <w:tcW w:w="781" w:type="dxa"/>
            <w:tcBorders>
              <w:top w:val="nil"/>
              <w:left w:val="nil"/>
              <w:bottom w:val="single" w:sz="4" w:space="0" w:color="auto"/>
              <w:right w:val="single" w:sz="4" w:space="0" w:color="auto"/>
            </w:tcBorders>
            <w:shd w:val="clear" w:color="auto" w:fill="auto"/>
            <w:noWrap/>
            <w:vAlign w:val="center"/>
            <w:hideMark/>
          </w:tcPr>
          <w:p w14:paraId="75AF34E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8E3FD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533E98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393CD3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835A97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2.389,83</w:t>
            </w:r>
          </w:p>
        </w:tc>
        <w:tc>
          <w:tcPr>
            <w:tcW w:w="1180" w:type="dxa"/>
            <w:tcBorders>
              <w:top w:val="nil"/>
              <w:left w:val="nil"/>
              <w:bottom w:val="single" w:sz="4" w:space="0" w:color="auto"/>
              <w:right w:val="single" w:sz="4" w:space="0" w:color="auto"/>
            </w:tcBorders>
            <w:shd w:val="clear" w:color="auto" w:fill="auto"/>
            <w:noWrap/>
            <w:vAlign w:val="center"/>
            <w:hideMark/>
          </w:tcPr>
          <w:p w14:paraId="3DB4758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11.949,15</w:t>
            </w:r>
          </w:p>
        </w:tc>
        <w:tc>
          <w:tcPr>
            <w:tcW w:w="720" w:type="dxa"/>
            <w:tcBorders>
              <w:top w:val="nil"/>
              <w:left w:val="nil"/>
              <w:bottom w:val="single" w:sz="4" w:space="0" w:color="auto"/>
              <w:right w:val="single" w:sz="4" w:space="0" w:color="auto"/>
            </w:tcBorders>
            <w:shd w:val="clear" w:color="auto" w:fill="auto"/>
            <w:noWrap/>
            <w:vAlign w:val="center"/>
            <w:hideMark/>
          </w:tcPr>
          <w:p w14:paraId="4F0CC62E"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764E971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27C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B09.01</w:t>
            </w:r>
          </w:p>
        </w:tc>
        <w:tc>
          <w:tcPr>
            <w:tcW w:w="1060" w:type="dxa"/>
            <w:tcBorders>
              <w:top w:val="nil"/>
              <w:left w:val="nil"/>
              <w:bottom w:val="single" w:sz="4" w:space="0" w:color="auto"/>
              <w:right w:val="single" w:sz="4" w:space="0" w:color="auto"/>
            </w:tcBorders>
            <w:shd w:val="clear" w:color="auto" w:fill="auto"/>
            <w:noWrap/>
            <w:vAlign w:val="center"/>
            <w:hideMark/>
          </w:tcPr>
          <w:p w14:paraId="697B46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86,14</w:t>
            </w:r>
          </w:p>
        </w:tc>
        <w:tc>
          <w:tcPr>
            <w:tcW w:w="640" w:type="dxa"/>
            <w:tcBorders>
              <w:top w:val="nil"/>
              <w:left w:val="nil"/>
              <w:bottom w:val="single" w:sz="4" w:space="0" w:color="auto"/>
              <w:right w:val="single" w:sz="4" w:space="0" w:color="auto"/>
            </w:tcBorders>
            <w:shd w:val="clear" w:color="auto" w:fill="auto"/>
            <w:noWrap/>
            <w:vAlign w:val="center"/>
            <w:hideMark/>
          </w:tcPr>
          <w:p w14:paraId="395D8F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55136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7A79F2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5,9÷7,5</w:t>
            </w:r>
          </w:p>
        </w:tc>
        <w:tc>
          <w:tcPr>
            <w:tcW w:w="960" w:type="dxa"/>
            <w:tcBorders>
              <w:top w:val="nil"/>
              <w:left w:val="nil"/>
              <w:bottom w:val="single" w:sz="4" w:space="0" w:color="auto"/>
              <w:right w:val="single" w:sz="4" w:space="0" w:color="auto"/>
            </w:tcBorders>
            <w:shd w:val="clear" w:color="auto" w:fill="auto"/>
            <w:noWrap/>
            <w:vAlign w:val="center"/>
            <w:hideMark/>
          </w:tcPr>
          <w:p w14:paraId="6491C8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86,26</w:t>
            </w:r>
          </w:p>
        </w:tc>
        <w:tc>
          <w:tcPr>
            <w:tcW w:w="960" w:type="dxa"/>
            <w:tcBorders>
              <w:top w:val="nil"/>
              <w:left w:val="nil"/>
              <w:bottom w:val="single" w:sz="4" w:space="0" w:color="auto"/>
              <w:right w:val="single" w:sz="4" w:space="0" w:color="auto"/>
            </w:tcBorders>
            <w:shd w:val="clear" w:color="auto" w:fill="auto"/>
            <w:noWrap/>
            <w:vAlign w:val="center"/>
            <w:hideMark/>
          </w:tcPr>
          <w:p w14:paraId="47B66F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CF29E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74,30</w:t>
            </w:r>
          </w:p>
        </w:tc>
        <w:tc>
          <w:tcPr>
            <w:tcW w:w="1180" w:type="dxa"/>
            <w:tcBorders>
              <w:top w:val="nil"/>
              <w:left w:val="nil"/>
              <w:bottom w:val="single" w:sz="4" w:space="0" w:color="auto"/>
              <w:right w:val="single" w:sz="4" w:space="0" w:color="auto"/>
            </w:tcBorders>
            <w:shd w:val="clear" w:color="auto" w:fill="auto"/>
            <w:noWrap/>
            <w:vAlign w:val="center"/>
            <w:hideMark/>
          </w:tcPr>
          <w:p w14:paraId="42AB85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371,52</w:t>
            </w:r>
          </w:p>
        </w:tc>
        <w:tc>
          <w:tcPr>
            <w:tcW w:w="720" w:type="dxa"/>
            <w:tcBorders>
              <w:top w:val="nil"/>
              <w:left w:val="nil"/>
              <w:bottom w:val="single" w:sz="4" w:space="0" w:color="auto"/>
              <w:right w:val="single" w:sz="4" w:space="0" w:color="auto"/>
            </w:tcBorders>
            <w:shd w:val="clear" w:color="auto" w:fill="auto"/>
            <w:noWrap/>
            <w:vAlign w:val="center"/>
            <w:hideMark/>
          </w:tcPr>
          <w:p w14:paraId="492D9F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4E9F18D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0780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B09.02</w:t>
            </w:r>
          </w:p>
        </w:tc>
        <w:tc>
          <w:tcPr>
            <w:tcW w:w="1060" w:type="dxa"/>
            <w:tcBorders>
              <w:top w:val="nil"/>
              <w:left w:val="nil"/>
              <w:bottom w:val="single" w:sz="4" w:space="0" w:color="auto"/>
              <w:right w:val="single" w:sz="4" w:space="0" w:color="auto"/>
            </w:tcBorders>
            <w:shd w:val="clear" w:color="auto" w:fill="auto"/>
            <w:noWrap/>
            <w:vAlign w:val="center"/>
            <w:hideMark/>
          </w:tcPr>
          <w:p w14:paraId="7AE280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E6648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ED45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D9C229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9E8CA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29A9B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03914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D594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4BB40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CBC9FC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892A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B09.03</w:t>
            </w:r>
          </w:p>
        </w:tc>
        <w:tc>
          <w:tcPr>
            <w:tcW w:w="1060" w:type="dxa"/>
            <w:tcBorders>
              <w:top w:val="nil"/>
              <w:left w:val="nil"/>
              <w:bottom w:val="single" w:sz="4" w:space="0" w:color="auto"/>
              <w:right w:val="single" w:sz="4" w:space="0" w:color="auto"/>
            </w:tcBorders>
            <w:shd w:val="clear" w:color="auto" w:fill="auto"/>
            <w:noWrap/>
            <w:vAlign w:val="center"/>
            <w:hideMark/>
          </w:tcPr>
          <w:p w14:paraId="5128B4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198B5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A6F221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7B6F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E7CBB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23D87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D7F81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8EA5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E7F82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405B63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AE7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B09.04</w:t>
            </w:r>
          </w:p>
        </w:tc>
        <w:tc>
          <w:tcPr>
            <w:tcW w:w="1060" w:type="dxa"/>
            <w:tcBorders>
              <w:top w:val="nil"/>
              <w:left w:val="nil"/>
              <w:bottom w:val="single" w:sz="4" w:space="0" w:color="auto"/>
              <w:right w:val="single" w:sz="4" w:space="0" w:color="auto"/>
            </w:tcBorders>
            <w:shd w:val="clear" w:color="auto" w:fill="auto"/>
            <w:noWrap/>
            <w:vAlign w:val="center"/>
            <w:hideMark/>
          </w:tcPr>
          <w:p w14:paraId="33AA2C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288BC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B3A77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12CE9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0BBE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497F5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B09C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665B6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71677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1A0586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C5A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B09.05</w:t>
            </w:r>
          </w:p>
        </w:tc>
        <w:tc>
          <w:tcPr>
            <w:tcW w:w="1060" w:type="dxa"/>
            <w:tcBorders>
              <w:top w:val="nil"/>
              <w:left w:val="nil"/>
              <w:bottom w:val="single" w:sz="4" w:space="0" w:color="auto"/>
              <w:right w:val="single" w:sz="4" w:space="0" w:color="auto"/>
            </w:tcBorders>
            <w:shd w:val="clear" w:color="auto" w:fill="auto"/>
            <w:noWrap/>
            <w:vAlign w:val="center"/>
            <w:hideMark/>
          </w:tcPr>
          <w:p w14:paraId="229CEB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901F1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8A2C4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1D0CF6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2B133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30BDF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98976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983DB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297B8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4F9A8D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BBA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B09.06</w:t>
            </w:r>
          </w:p>
        </w:tc>
        <w:tc>
          <w:tcPr>
            <w:tcW w:w="1060" w:type="dxa"/>
            <w:tcBorders>
              <w:top w:val="nil"/>
              <w:left w:val="nil"/>
              <w:bottom w:val="single" w:sz="4" w:space="0" w:color="auto"/>
              <w:right w:val="single" w:sz="4" w:space="0" w:color="auto"/>
            </w:tcBorders>
            <w:shd w:val="clear" w:color="auto" w:fill="auto"/>
            <w:noWrap/>
            <w:vAlign w:val="center"/>
            <w:hideMark/>
          </w:tcPr>
          <w:p w14:paraId="52E5BA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2437F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8FCF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21C811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A904A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C874C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D82F4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3E8DB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7305A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B06EE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CEF6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B09.07</w:t>
            </w:r>
          </w:p>
        </w:tc>
        <w:tc>
          <w:tcPr>
            <w:tcW w:w="1060" w:type="dxa"/>
            <w:tcBorders>
              <w:top w:val="nil"/>
              <w:left w:val="nil"/>
              <w:bottom w:val="single" w:sz="4" w:space="0" w:color="auto"/>
              <w:right w:val="single" w:sz="4" w:space="0" w:color="auto"/>
            </w:tcBorders>
            <w:shd w:val="clear" w:color="auto" w:fill="auto"/>
            <w:noWrap/>
            <w:vAlign w:val="center"/>
            <w:hideMark/>
          </w:tcPr>
          <w:p w14:paraId="46E1E7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36C01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1712E6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E0F22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5AE61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EBE8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E46DC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F7C2C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9B9E1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DB8C25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DC0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B09.08</w:t>
            </w:r>
          </w:p>
        </w:tc>
        <w:tc>
          <w:tcPr>
            <w:tcW w:w="1060" w:type="dxa"/>
            <w:tcBorders>
              <w:top w:val="nil"/>
              <w:left w:val="nil"/>
              <w:bottom w:val="single" w:sz="4" w:space="0" w:color="auto"/>
              <w:right w:val="single" w:sz="4" w:space="0" w:color="auto"/>
            </w:tcBorders>
            <w:shd w:val="clear" w:color="auto" w:fill="auto"/>
            <w:noWrap/>
            <w:vAlign w:val="center"/>
            <w:hideMark/>
          </w:tcPr>
          <w:p w14:paraId="730C0A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00AA0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2B46AF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E773F2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FBF47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8264B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0282C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04E61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A0004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94ACA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576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B09.09</w:t>
            </w:r>
          </w:p>
        </w:tc>
        <w:tc>
          <w:tcPr>
            <w:tcW w:w="1060" w:type="dxa"/>
            <w:tcBorders>
              <w:top w:val="nil"/>
              <w:left w:val="nil"/>
              <w:bottom w:val="single" w:sz="4" w:space="0" w:color="auto"/>
              <w:right w:val="single" w:sz="4" w:space="0" w:color="auto"/>
            </w:tcBorders>
            <w:shd w:val="clear" w:color="auto" w:fill="auto"/>
            <w:noWrap/>
            <w:vAlign w:val="center"/>
            <w:hideMark/>
          </w:tcPr>
          <w:p w14:paraId="20A5AA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E9375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9FDE7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CB2CE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2AD0B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39BCC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F01A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82898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86A49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48A457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00A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B09.10</w:t>
            </w:r>
          </w:p>
        </w:tc>
        <w:tc>
          <w:tcPr>
            <w:tcW w:w="1060" w:type="dxa"/>
            <w:tcBorders>
              <w:top w:val="nil"/>
              <w:left w:val="nil"/>
              <w:bottom w:val="single" w:sz="4" w:space="0" w:color="auto"/>
              <w:right w:val="single" w:sz="4" w:space="0" w:color="auto"/>
            </w:tcBorders>
            <w:shd w:val="clear" w:color="auto" w:fill="auto"/>
            <w:noWrap/>
            <w:vAlign w:val="center"/>
            <w:hideMark/>
          </w:tcPr>
          <w:p w14:paraId="269106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4AEA4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EBDC5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56FC52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EB25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71287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CF6E8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7369B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4F2E0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68F66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96B7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B09.11</w:t>
            </w:r>
          </w:p>
        </w:tc>
        <w:tc>
          <w:tcPr>
            <w:tcW w:w="1060" w:type="dxa"/>
            <w:tcBorders>
              <w:top w:val="nil"/>
              <w:left w:val="nil"/>
              <w:bottom w:val="single" w:sz="4" w:space="0" w:color="auto"/>
              <w:right w:val="single" w:sz="4" w:space="0" w:color="auto"/>
            </w:tcBorders>
            <w:shd w:val="clear" w:color="auto" w:fill="auto"/>
            <w:noWrap/>
            <w:vAlign w:val="center"/>
            <w:hideMark/>
          </w:tcPr>
          <w:p w14:paraId="5BF92D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1589D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A7EEC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87FBB4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73FA1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F1253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D2999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FE4B3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3D467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C9A834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4FE0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B09.12</w:t>
            </w:r>
          </w:p>
        </w:tc>
        <w:tc>
          <w:tcPr>
            <w:tcW w:w="1060" w:type="dxa"/>
            <w:tcBorders>
              <w:top w:val="nil"/>
              <w:left w:val="nil"/>
              <w:bottom w:val="single" w:sz="4" w:space="0" w:color="auto"/>
              <w:right w:val="single" w:sz="4" w:space="0" w:color="auto"/>
            </w:tcBorders>
            <w:shd w:val="clear" w:color="auto" w:fill="auto"/>
            <w:noWrap/>
            <w:vAlign w:val="center"/>
            <w:hideMark/>
          </w:tcPr>
          <w:p w14:paraId="3163AC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7DD47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F0CB8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606D0F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E8B64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4A13B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86525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B5D27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FBA63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58FAB8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C09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B09.13</w:t>
            </w:r>
          </w:p>
        </w:tc>
        <w:tc>
          <w:tcPr>
            <w:tcW w:w="1060" w:type="dxa"/>
            <w:tcBorders>
              <w:top w:val="nil"/>
              <w:left w:val="nil"/>
              <w:bottom w:val="single" w:sz="4" w:space="0" w:color="auto"/>
              <w:right w:val="single" w:sz="4" w:space="0" w:color="auto"/>
            </w:tcBorders>
            <w:shd w:val="clear" w:color="auto" w:fill="auto"/>
            <w:noWrap/>
            <w:vAlign w:val="center"/>
            <w:hideMark/>
          </w:tcPr>
          <w:p w14:paraId="18E9B6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90775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27C89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74749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4D615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407A4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433A1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BD23A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B1311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305C9E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B457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B09.14</w:t>
            </w:r>
          </w:p>
        </w:tc>
        <w:tc>
          <w:tcPr>
            <w:tcW w:w="1060" w:type="dxa"/>
            <w:tcBorders>
              <w:top w:val="nil"/>
              <w:left w:val="nil"/>
              <w:bottom w:val="single" w:sz="4" w:space="0" w:color="auto"/>
              <w:right w:val="single" w:sz="4" w:space="0" w:color="auto"/>
            </w:tcBorders>
            <w:shd w:val="clear" w:color="auto" w:fill="auto"/>
            <w:noWrap/>
            <w:vAlign w:val="center"/>
            <w:hideMark/>
          </w:tcPr>
          <w:p w14:paraId="289538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FB6DB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4FE8FF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4E4BAB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5DCA2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C4956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498AE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06ED7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7542B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3D9C89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2068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B09.15</w:t>
            </w:r>
          </w:p>
        </w:tc>
        <w:tc>
          <w:tcPr>
            <w:tcW w:w="1060" w:type="dxa"/>
            <w:tcBorders>
              <w:top w:val="nil"/>
              <w:left w:val="nil"/>
              <w:bottom w:val="single" w:sz="4" w:space="0" w:color="auto"/>
              <w:right w:val="single" w:sz="4" w:space="0" w:color="auto"/>
            </w:tcBorders>
            <w:shd w:val="clear" w:color="auto" w:fill="auto"/>
            <w:noWrap/>
            <w:vAlign w:val="center"/>
            <w:hideMark/>
          </w:tcPr>
          <w:p w14:paraId="664C79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EE4C9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A14E8A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F2F5FD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77C5B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8D0FC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47950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D1739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EF5B9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5A85BE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F18D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B09.16</w:t>
            </w:r>
          </w:p>
        </w:tc>
        <w:tc>
          <w:tcPr>
            <w:tcW w:w="1060" w:type="dxa"/>
            <w:tcBorders>
              <w:top w:val="nil"/>
              <w:left w:val="nil"/>
              <w:bottom w:val="single" w:sz="4" w:space="0" w:color="auto"/>
              <w:right w:val="single" w:sz="4" w:space="0" w:color="auto"/>
            </w:tcBorders>
            <w:shd w:val="clear" w:color="auto" w:fill="auto"/>
            <w:noWrap/>
            <w:vAlign w:val="center"/>
            <w:hideMark/>
          </w:tcPr>
          <w:p w14:paraId="41D87F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9A14A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BAFAAD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D3972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FE345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CDEA8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4ED37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B6E43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0180C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15FE07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DB16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B09.17</w:t>
            </w:r>
          </w:p>
        </w:tc>
        <w:tc>
          <w:tcPr>
            <w:tcW w:w="1060" w:type="dxa"/>
            <w:tcBorders>
              <w:top w:val="nil"/>
              <w:left w:val="nil"/>
              <w:bottom w:val="single" w:sz="4" w:space="0" w:color="auto"/>
              <w:right w:val="single" w:sz="4" w:space="0" w:color="auto"/>
            </w:tcBorders>
            <w:shd w:val="clear" w:color="auto" w:fill="auto"/>
            <w:noWrap/>
            <w:vAlign w:val="center"/>
            <w:hideMark/>
          </w:tcPr>
          <w:p w14:paraId="1DF9DA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530EF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160524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741F6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8A675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4E979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E4AB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EA3C4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B7B3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78878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3309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B09.18</w:t>
            </w:r>
          </w:p>
        </w:tc>
        <w:tc>
          <w:tcPr>
            <w:tcW w:w="1060" w:type="dxa"/>
            <w:tcBorders>
              <w:top w:val="nil"/>
              <w:left w:val="nil"/>
              <w:bottom w:val="single" w:sz="4" w:space="0" w:color="auto"/>
              <w:right w:val="single" w:sz="4" w:space="0" w:color="auto"/>
            </w:tcBorders>
            <w:shd w:val="clear" w:color="auto" w:fill="auto"/>
            <w:noWrap/>
            <w:vAlign w:val="center"/>
            <w:hideMark/>
          </w:tcPr>
          <w:p w14:paraId="7EF5C1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50574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D3FF35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96784E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61AC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5364C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1E44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73942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AAB6C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716C65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4F8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B09.19</w:t>
            </w:r>
          </w:p>
        </w:tc>
        <w:tc>
          <w:tcPr>
            <w:tcW w:w="1060" w:type="dxa"/>
            <w:tcBorders>
              <w:top w:val="nil"/>
              <w:left w:val="nil"/>
              <w:bottom w:val="single" w:sz="4" w:space="0" w:color="auto"/>
              <w:right w:val="single" w:sz="4" w:space="0" w:color="auto"/>
            </w:tcBorders>
            <w:shd w:val="clear" w:color="auto" w:fill="auto"/>
            <w:noWrap/>
            <w:vAlign w:val="center"/>
            <w:hideMark/>
          </w:tcPr>
          <w:p w14:paraId="57FC7C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C3752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16BB63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C3AA0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03852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B984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721BA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3F318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FEF36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C9B2C2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2FB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B09.20</w:t>
            </w:r>
          </w:p>
        </w:tc>
        <w:tc>
          <w:tcPr>
            <w:tcW w:w="1060" w:type="dxa"/>
            <w:tcBorders>
              <w:top w:val="nil"/>
              <w:left w:val="nil"/>
              <w:bottom w:val="single" w:sz="4" w:space="0" w:color="auto"/>
              <w:right w:val="single" w:sz="4" w:space="0" w:color="auto"/>
            </w:tcBorders>
            <w:shd w:val="clear" w:color="auto" w:fill="auto"/>
            <w:noWrap/>
            <w:vAlign w:val="center"/>
            <w:hideMark/>
          </w:tcPr>
          <w:p w14:paraId="1643A4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C15E3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B630B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E78A9C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61575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04124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E0FBD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CF87B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A719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78F381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F9F3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B09.21</w:t>
            </w:r>
          </w:p>
        </w:tc>
        <w:tc>
          <w:tcPr>
            <w:tcW w:w="1060" w:type="dxa"/>
            <w:tcBorders>
              <w:top w:val="nil"/>
              <w:left w:val="nil"/>
              <w:bottom w:val="single" w:sz="4" w:space="0" w:color="auto"/>
              <w:right w:val="single" w:sz="4" w:space="0" w:color="auto"/>
            </w:tcBorders>
            <w:shd w:val="clear" w:color="auto" w:fill="auto"/>
            <w:noWrap/>
            <w:vAlign w:val="center"/>
            <w:hideMark/>
          </w:tcPr>
          <w:p w14:paraId="0AF27D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3B36F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5CA5CC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F56ADE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5ABF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37175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2A289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0856B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969B6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EAFDA8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6C3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B09.22</w:t>
            </w:r>
          </w:p>
        </w:tc>
        <w:tc>
          <w:tcPr>
            <w:tcW w:w="1060" w:type="dxa"/>
            <w:tcBorders>
              <w:top w:val="nil"/>
              <w:left w:val="nil"/>
              <w:bottom w:val="single" w:sz="4" w:space="0" w:color="auto"/>
              <w:right w:val="single" w:sz="4" w:space="0" w:color="auto"/>
            </w:tcBorders>
            <w:shd w:val="clear" w:color="auto" w:fill="auto"/>
            <w:noWrap/>
            <w:vAlign w:val="center"/>
            <w:hideMark/>
          </w:tcPr>
          <w:p w14:paraId="0D6367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927A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36A600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2F2725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A1840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F6A90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63628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6A9C6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A3858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EEDA04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5ECD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B09.23</w:t>
            </w:r>
          </w:p>
        </w:tc>
        <w:tc>
          <w:tcPr>
            <w:tcW w:w="1060" w:type="dxa"/>
            <w:tcBorders>
              <w:top w:val="nil"/>
              <w:left w:val="nil"/>
              <w:bottom w:val="single" w:sz="4" w:space="0" w:color="auto"/>
              <w:right w:val="single" w:sz="4" w:space="0" w:color="auto"/>
            </w:tcBorders>
            <w:shd w:val="clear" w:color="auto" w:fill="auto"/>
            <w:noWrap/>
            <w:vAlign w:val="center"/>
            <w:hideMark/>
          </w:tcPr>
          <w:p w14:paraId="0F070E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CD335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A9962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DF1BF8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E4DF0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F169A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2A4F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2829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2DE22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1999C5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2BA6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B09.24</w:t>
            </w:r>
          </w:p>
        </w:tc>
        <w:tc>
          <w:tcPr>
            <w:tcW w:w="1060" w:type="dxa"/>
            <w:tcBorders>
              <w:top w:val="nil"/>
              <w:left w:val="nil"/>
              <w:bottom w:val="single" w:sz="4" w:space="0" w:color="auto"/>
              <w:right w:val="single" w:sz="4" w:space="0" w:color="auto"/>
            </w:tcBorders>
            <w:shd w:val="clear" w:color="auto" w:fill="auto"/>
            <w:noWrap/>
            <w:vAlign w:val="center"/>
            <w:hideMark/>
          </w:tcPr>
          <w:p w14:paraId="4E9F78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6D91E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2765C8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1C91F5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C4BE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5C36F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58BCC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F3A30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66451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CB5E58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1065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B09.25</w:t>
            </w:r>
          </w:p>
        </w:tc>
        <w:tc>
          <w:tcPr>
            <w:tcW w:w="1060" w:type="dxa"/>
            <w:tcBorders>
              <w:top w:val="nil"/>
              <w:left w:val="nil"/>
              <w:bottom w:val="single" w:sz="4" w:space="0" w:color="auto"/>
              <w:right w:val="single" w:sz="4" w:space="0" w:color="auto"/>
            </w:tcBorders>
            <w:shd w:val="clear" w:color="auto" w:fill="auto"/>
            <w:noWrap/>
            <w:vAlign w:val="center"/>
            <w:hideMark/>
          </w:tcPr>
          <w:p w14:paraId="1907C9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ABB71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3FBEB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27F788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F3F1D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36023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A2D45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5D0E8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A63AB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8540A3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3311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B09.26</w:t>
            </w:r>
          </w:p>
        </w:tc>
        <w:tc>
          <w:tcPr>
            <w:tcW w:w="1060" w:type="dxa"/>
            <w:tcBorders>
              <w:top w:val="nil"/>
              <w:left w:val="nil"/>
              <w:bottom w:val="single" w:sz="4" w:space="0" w:color="auto"/>
              <w:right w:val="single" w:sz="4" w:space="0" w:color="auto"/>
            </w:tcBorders>
            <w:shd w:val="clear" w:color="auto" w:fill="auto"/>
            <w:noWrap/>
            <w:vAlign w:val="center"/>
            <w:hideMark/>
          </w:tcPr>
          <w:p w14:paraId="073C1A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7DC61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C921BE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C44C16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4BBB8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09C0F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E1784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741A4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C47C4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B03FD7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189B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B09.27</w:t>
            </w:r>
          </w:p>
        </w:tc>
        <w:tc>
          <w:tcPr>
            <w:tcW w:w="1060" w:type="dxa"/>
            <w:tcBorders>
              <w:top w:val="nil"/>
              <w:left w:val="nil"/>
              <w:bottom w:val="single" w:sz="4" w:space="0" w:color="auto"/>
              <w:right w:val="single" w:sz="4" w:space="0" w:color="auto"/>
            </w:tcBorders>
            <w:shd w:val="clear" w:color="auto" w:fill="auto"/>
            <w:noWrap/>
            <w:vAlign w:val="center"/>
            <w:hideMark/>
          </w:tcPr>
          <w:p w14:paraId="5A08B3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AE3B9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D4B19F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530429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7792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13F8E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53A1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95493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BDDE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D5CE53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F8B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B09.28</w:t>
            </w:r>
          </w:p>
        </w:tc>
        <w:tc>
          <w:tcPr>
            <w:tcW w:w="1060" w:type="dxa"/>
            <w:tcBorders>
              <w:top w:val="nil"/>
              <w:left w:val="nil"/>
              <w:bottom w:val="single" w:sz="4" w:space="0" w:color="auto"/>
              <w:right w:val="single" w:sz="4" w:space="0" w:color="auto"/>
            </w:tcBorders>
            <w:shd w:val="clear" w:color="auto" w:fill="auto"/>
            <w:noWrap/>
            <w:vAlign w:val="center"/>
            <w:hideMark/>
          </w:tcPr>
          <w:p w14:paraId="7C2E32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34D81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75B1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12497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3C318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E8DC8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03E6D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5F44A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7CFE3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11FBA9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D34D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B09.29</w:t>
            </w:r>
          </w:p>
        </w:tc>
        <w:tc>
          <w:tcPr>
            <w:tcW w:w="1060" w:type="dxa"/>
            <w:tcBorders>
              <w:top w:val="nil"/>
              <w:left w:val="nil"/>
              <w:bottom w:val="single" w:sz="4" w:space="0" w:color="auto"/>
              <w:right w:val="single" w:sz="4" w:space="0" w:color="auto"/>
            </w:tcBorders>
            <w:shd w:val="clear" w:color="auto" w:fill="auto"/>
            <w:noWrap/>
            <w:vAlign w:val="center"/>
            <w:hideMark/>
          </w:tcPr>
          <w:p w14:paraId="184830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4796F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BD02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B0D48D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7B135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468F7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9FBF0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14266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6F8A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3A4B30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4623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B09.30</w:t>
            </w:r>
          </w:p>
        </w:tc>
        <w:tc>
          <w:tcPr>
            <w:tcW w:w="1060" w:type="dxa"/>
            <w:tcBorders>
              <w:top w:val="nil"/>
              <w:left w:val="nil"/>
              <w:bottom w:val="single" w:sz="4" w:space="0" w:color="auto"/>
              <w:right w:val="single" w:sz="4" w:space="0" w:color="auto"/>
            </w:tcBorders>
            <w:shd w:val="clear" w:color="auto" w:fill="auto"/>
            <w:noWrap/>
            <w:vAlign w:val="center"/>
            <w:hideMark/>
          </w:tcPr>
          <w:p w14:paraId="02D172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82C81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E64692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D21CFF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532DF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BB391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2DB06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79DE4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F61BD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127A82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521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B09.31</w:t>
            </w:r>
          </w:p>
        </w:tc>
        <w:tc>
          <w:tcPr>
            <w:tcW w:w="1060" w:type="dxa"/>
            <w:tcBorders>
              <w:top w:val="nil"/>
              <w:left w:val="nil"/>
              <w:bottom w:val="single" w:sz="4" w:space="0" w:color="auto"/>
              <w:right w:val="single" w:sz="4" w:space="0" w:color="auto"/>
            </w:tcBorders>
            <w:shd w:val="clear" w:color="auto" w:fill="auto"/>
            <w:noWrap/>
            <w:vAlign w:val="center"/>
            <w:hideMark/>
          </w:tcPr>
          <w:p w14:paraId="789CE0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54B2A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9C402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56F8C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92E2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15A9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3013C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18413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2E909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BAB142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99A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B09.32</w:t>
            </w:r>
          </w:p>
        </w:tc>
        <w:tc>
          <w:tcPr>
            <w:tcW w:w="1060" w:type="dxa"/>
            <w:tcBorders>
              <w:top w:val="nil"/>
              <w:left w:val="nil"/>
              <w:bottom w:val="single" w:sz="4" w:space="0" w:color="auto"/>
              <w:right w:val="single" w:sz="4" w:space="0" w:color="auto"/>
            </w:tcBorders>
            <w:shd w:val="clear" w:color="auto" w:fill="auto"/>
            <w:noWrap/>
            <w:vAlign w:val="center"/>
            <w:hideMark/>
          </w:tcPr>
          <w:p w14:paraId="135380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5842B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A8B7F6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4A4900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8363A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35DF8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23DE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61A35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6815B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DCB67B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0BF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B09.33</w:t>
            </w:r>
          </w:p>
        </w:tc>
        <w:tc>
          <w:tcPr>
            <w:tcW w:w="1060" w:type="dxa"/>
            <w:tcBorders>
              <w:top w:val="nil"/>
              <w:left w:val="nil"/>
              <w:bottom w:val="single" w:sz="4" w:space="0" w:color="auto"/>
              <w:right w:val="single" w:sz="4" w:space="0" w:color="auto"/>
            </w:tcBorders>
            <w:shd w:val="clear" w:color="auto" w:fill="auto"/>
            <w:noWrap/>
            <w:vAlign w:val="center"/>
            <w:hideMark/>
          </w:tcPr>
          <w:p w14:paraId="022AFA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5E563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38E97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E61C9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8811D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C4DD7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1525D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FEB93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B7C62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DB17E1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56B8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B09.34</w:t>
            </w:r>
          </w:p>
        </w:tc>
        <w:tc>
          <w:tcPr>
            <w:tcW w:w="1060" w:type="dxa"/>
            <w:tcBorders>
              <w:top w:val="nil"/>
              <w:left w:val="nil"/>
              <w:bottom w:val="single" w:sz="4" w:space="0" w:color="auto"/>
              <w:right w:val="single" w:sz="4" w:space="0" w:color="auto"/>
            </w:tcBorders>
            <w:shd w:val="clear" w:color="auto" w:fill="auto"/>
            <w:noWrap/>
            <w:vAlign w:val="center"/>
            <w:hideMark/>
          </w:tcPr>
          <w:p w14:paraId="3CE2FC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87,38</w:t>
            </w:r>
          </w:p>
        </w:tc>
        <w:tc>
          <w:tcPr>
            <w:tcW w:w="640" w:type="dxa"/>
            <w:tcBorders>
              <w:top w:val="nil"/>
              <w:left w:val="nil"/>
              <w:bottom w:val="single" w:sz="4" w:space="0" w:color="auto"/>
              <w:right w:val="single" w:sz="4" w:space="0" w:color="auto"/>
            </w:tcBorders>
            <w:shd w:val="clear" w:color="auto" w:fill="auto"/>
            <w:noWrap/>
            <w:vAlign w:val="center"/>
            <w:hideMark/>
          </w:tcPr>
          <w:p w14:paraId="6B0AB4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ACF84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4ABEA9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5,9÷7,6</w:t>
            </w:r>
          </w:p>
        </w:tc>
        <w:tc>
          <w:tcPr>
            <w:tcW w:w="960" w:type="dxa"/>
            <w:tcBorders>
              <w:top w:val="nil"/>
              <w:left w:val="nil"/>
              <w:bottom w:val="single" w:sz="4" w:space="0" w:color="auto"/>
              <w:right w:val="single" w:sz="4" w:space="0" w:color="auto"/>
            </w:tcBorders>
            <w:shd w:val="clear" w:color="auto" w:fill="auto"/>
            <w:noWrap/>
            <w:vAlign w:val="center"/>
            <w:hideMark/>
          </w:tcPr>
          <w:p w14:paraId="0F7FDD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86,43</w:t>
            </w:r>
          </w:p>
        </w:tc>
        <w:tc>
          <w:tcPr>
            <w:tcW w:w="960" w:type="dxa"/>
            <w:tcBorders>
              <w:top w:val="nil"/>
              <w:left w:val="nil"/>
              <w:bottom w:val="single" w:sz="4" w:space="0" w:color="auto"/>
              <w:right w:val="single" w:sz="4" w:space="0" w:color="auto"/>
            </w:tcBorders>
            <w:shd w:val="clear" w:color="auto" w:fill="auto"/>
            <w:noWrap/>
            <w:vAlign w:val="center"/>
            <w:hideMark/>
          </w:tcPr>
          <w:p w14:paraId="375178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7FE2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75,53</w:t>
            </w:r>
          </w:p>
        </w:tc>
        <w:tc>
          <w:tcPr>
            <w:tcW w:w="1180" w:type="dxa"/>
            <w:tcBorders>
              <w:top w:val="nil"/>
              <w:left w:val="nil"/>
              <w:bottom w:val="single" w:sz="4" w:space="0" w:color="auto"/>
              <w:right w:val="single" w:sz="4" w:space="0" w:color="auto"/>
            </w:tcBorders>
            <w:shd w:val="clear" w:color="auto" w:fill="auto"/>
            <w:noWrap/>
            <w:vAlign w:val="center"/>
            <w:hideMark/>
          </w:tcPr>
          <w:p w14:paraId="042AF1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377,63</w:t>
            </w:r>
          </w:p>
        </w:tc>
        <w:tc>
          <w:tcPr>
            <w:tcW w:w="720" w:type="dxa"/>
            <w:tcBorders>
              <w:top w:val="nil"/>
              <w:left w:val="nil"/>
              <w:bottom w:val="single" w:sz="4" w:space="0" w:color="auto"/>
              <w:right w:val="single" w:sz="4" w:space="0" w:color="auto"/>
            </w:tcBorders>
            <w:shd w:val="clear" w:color="auto" w:fill="auto"/>
            <w:noWrap/>
            <w:vAlign w:val="center"/>
            <w:hideMark/>
          </w:tcPr>
          <w:p w14:paraId="7E7947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54E5437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EEA7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B10</w:t>
            </w:r>
          </w:p>
        </w:tc>
        <w:tc>
          <w:tcPr>
            <w:tcW w:w="1060" w:type="dxa"/>
            <w:tcBorders>
              <w:top w:val="nil"/>
              <w:left w:val="nil"/>
              <w:bottom w:val="single" w:sz="4" w:space="0" w:color="auto"/>
              <w:right w:val="single" w:sz="4" w:space="0" w:color="auto"/>
            </w:tcBorders>
            <w:shd w:val="clear" w:color="auto" w:fill="auto"/>
            <w:noWrap/>
            <w:vAlign w:val="center"/>
            <w:hideMark/>
          </w:tcPr>
          <w:p w14:paraId="21B65E6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1.768,96</w:t>
            </w:r>
          </w:p>
        </w:tc>
        <w:tc>
          <w:tcPr>
            <w:tcW w:w="640" w:type="dxa"/>
            <w:tcBorders>
              <w:top w:val="nil"/>
              <w:left w:val="nil"/>
              <w:bottom w:val="single" w:sz="4" w:space="0" w:color="auto"/>
              <w:right w:val="single" w:sz="4" w:space="0" w:color="auto"/>
            </w:tcBorders>
            <w:shd w:val="clear" w:color="auto" w:fill="auto"/>
            <w:noWrap/>
            <w:vAlign w:val="center"/>
            <w:hideMark/>
          </w:tcPr>
          <w:p w14:paraId="6C4F861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w:t>
            </w:r>
          </w:p>
        </w:tc>
        <w:tc>
          <w:tcPr>
            <w:tcW w:w="781" w:type="dxa"/>
            <w:tcBorders>
              <w:top w:val="nil"/>
              <w:left w:val="nil"/>
              <w:bottom w:val="single" w:sz="4" w:space="0" w:color="auto"/>
              <w:right w:val="single" w:sz="4" w:space="0" w:color="auto"/>
            </w:tcBorders>
            <w:shd w:val="clear" w:color="auto" w:fill="auto"/>
            <w:noWrap/>
            <w:vAlign w:val="center"/>
            <w:hideMark/>
          </w:tcPr>
          <w:p w14:paraId="41D79B1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66661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E67C09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D55710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DEB8B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1.545,84</w:t>
            </w:r>
          </w:p>
        </w:tc>
        <w:tc>
          <w:tcPr>
            <w:tcW w:w="1180" w:type="dxa"/>
            <w:tcBorders>
              <w:top w:val="nil"/>
              <w:left w:val="nil"/>
              <w:bottom w:val="single" w:sz="4" w:space="0" w:color="auto"/>
              <w:right w:val="single" w:sz="4" w:space="0" w:color="auto"/>
            </w:tcBorders>
            <w:shd w:val="clear" w:color="auto" w:fill="auto"/>
            <w:noWrap/>
            <w:vAlign w:val="center"/>
            <w:hideMark/>
          </w:tcPr>
          <w:p w14:paraId="586233B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7.729,21</w:t>
            </w:r>
          </w:p>
        </w:tc>
        <w:tc>
          <w:tcPr>
            <w:tcW w:w="720" w:type="dxa"/>
            <w:tcBorders>
              <w:top w:val="nil"/>
              <w:left w:val="nil"/>
              <w:bottom w:val="single" w:sz="4" w:space="0" w:color="auto"/>
              <w:right w:val="single" w:sz="4" w:space="0" w:color="auto"/>
            </w:tcBorders>
            <w:shd w:val="clear" w:color="auto" w:fill="auto"/>
            <w:noWrap/>
            <w:vAlign w:val="center"/>
            <w:hideMark/>
          </w:tcPr>
          <w:p w14:paraId="4A6662B3"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5BDC372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5B2A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B10.01</w:t>
            </w:r>
          </w:p>
        </w:tc>
        <w:tc>
          <w:tcPr>
            <w:tcW w:w="1060" w:type="dxa"/>
            <w:tcBorders>
              <w:top w:val="nil"/>
              <w:left w:val="nil"/>
              <w:bottom w:val="single" w:sz="4" w:space="0" w:color="auto"/>
              <w:right w:val="single" w:sz="4" w:space="0" w:color="auto"/>
            </w:tcBorders>
            <w:shd w:val="clear" w:color="auto" w:fill="auto"/>
            <w:noWrap/>
            <w:vAlign w:val="center"/>
            <w:hideMark/>
          </w:tcPr>
          <w:p w14:paraId="166C7A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A94F4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80A05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493D5B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7B8C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CDC1A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E141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68CCD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2BB70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B30818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3D10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B10.02</w:t>
            </w:r>
          </w:p>
        </w:tc>
        <w:tc>
          <w:tcPr>
            <w:tcW w:w="1060" w:type="dxa"/>
            <w:tcBorders>
              <w:top w:val="nil"/>
              <w:left w:val="nil"/>
              <w:bottom w:val="single" w:sz="4" w:space="0" w:color="auto"/>
              <w:right w:val="single" w:sz="4" w:space="0" w:color="auto"/>
            </w:tcBorders>
            <w:shd w:val="clear" w:color="auto" w:fill="auto"/>
            <w:noWrap/>
            <w:vAlign w:val="center"/>
            <w:hideMark/>
          </w:tcPr>
          <w:p w14:paraId="03C08A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C9CA7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0D61B2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0DBA19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4D23D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07FBB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F437D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B4109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90D38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B427D2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592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B10.03</w:t>
            </w:r>
          </w:p>
        </w:tc>
        <w:tc>
          <w:tcPr>
            <w:tcW w:w="1060" w:type="dxa"/>
            <w:tcBorders>
              <w:top w:val="nil"/>
              <w:left w:val="nil"/>
              <w:bottom w:val="single" w:sz="4" w:space="0" w:color="auto"/>
              <w:right w:val="single" w:sz="4" w:space="0" w:color="auto"/>
            </w:tcBorders>
            <w:shd w:val="clear" w:color="auto" w:fill="auto"/>
            <w:noWrap/>
            <w:vAlign w:val="center"/>
            <w:hideMark/>
          </w:tcPr>
          <w:p w14:paraId="0823A2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A0F90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2378BC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7F9DCD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799B0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E0844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453F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19D0E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14FBE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CA3F64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C854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B10.04</w:t>
            </w:r>
          </w:p>
        </w:tc>
        <w:tc>
          <w:tcPr>
            <w:tcW w:w="1060" w:type="dxa"/>
            <w:tcBorders>
              <w:top w:val="nil"/>
              <w:left w:val="nil"/>
              <w:bottom w:val="single" w:sz="4" w:space="0" w:color="auto"/>
              <w:right w:val="single" w:sz="4" w:space="0" w:color="auto"/>
            </w:tcBorders>
            <w:shd w:val="clear" w:color="auto" w:fill="auto"/>
            <w:noWrap/>
            <w:vAlign w:val="center"/>
            <w:hideMark/>
          </w:tcPr>
          <w:p w14:paraId="70608A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29DE7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EC5EE7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59249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8DD8F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6E612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3579E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37718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AECE1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D52743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2C9A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B10.05</w:t>
            </w:r>
          </w:p>
        </w:tc>
        <w:tc>
          <w:tcPr>
            <w:tcW w:w="1060" w:type="dxa"/>
            <w:tcBorders>
              <w:top w:val="nil"/>
              <w:left w:val="nil"/>
              <w:bottom w:val="single" w:sz="4" w:space="0" w:color="auto"/>
              <w:right w:val="single" w:sz="4" w:space="0" w:color="auto"/>
            </w:tcBorders>
            <w:shd w:val="clear" w:color="auto" w:fill="auto"/>
            <w:noWrap/>
            <w:vAlign w:val="center"/>
            <w:hideMark/>
          </w:tcPr>
          <w:p w14:paraId="0F209E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1780F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5E9793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8DB58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1CF5D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B51F7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28FE2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4F616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FBBA9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3E6137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40C6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B10.06</w:t>
            </w:r>
          </w:p>
        </w:tc>
        <w:tc>
          <w:tcPr>
            <w:tcW w:w="1060" w:type="dxa"/>
            <w:tcBorders>
              <w:top w:val="nil"/>
              <w:left w:val="nil"/>
              <w:bottom w:val="single" w:sz="4" w:space="0" w:color="auto"/>
              <w:right w:val="single" w:sz="4" w:space="0" w:color="auto"/>
            </w:tcBorders>
            <w:shd w:val="clear" w:color="auto" w:fill="auto"/>
            <w:noWrap/>
            <w:vAlign w:val="center"/>
            <w:hideMark/>
          </w:tcPr>
          <w:p w14:paraId="02FCE4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AC8BC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1F548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9DE11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75070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40049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A17A3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7E579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96648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3F9676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860E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B10.07</w:t>
            </w:r>
          </w:p>
        </w:tc>
        <w:tc>
          <w:tcPr>
            <w:tcW w:w="1060" w:type="dxa"/>
            <w:tcBorders>
              <w:top w:val="nil"/>
              <w:left w:val="nil"/>
              <w:bottom w:val="single" w:sz="4" w:space="0" w:color="auto"/>
              <w:right w:val="single" w:sz="4" w:space="0" w:color="auto"/>
            </w:tcBorders>
            <w:shd w:val="clear" w:color="auto" w:fill="auto"/>
            <w:noWrap/>
            <w:vAlign w:val="center"/>
            <w:hideMark/>
          </w:tcPr>
          <w:p w14:paraId="2DE652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7F361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EE8AFC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FAD03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B69FA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BAFF2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7E7DA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4B6B2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FE01E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6658FB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005B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B10.08</w:t>
            </w:r>
          </w:p>
        </w:tc>
        <w:tc>
          <w:tcPr>
            <w:tcW w:w="1060" w:type="dxa"/>
            <w:tcBorders>
              <w:top w:val="nil"/>
              <w:left w:val="nil"/>
              <w:bottom w:val="single" w:sz="4" w:space="0" w:color="auto"/>
              <w:right w:val="single" w:sz="4" w:space="0" w:color="auto"/>
            </w:tcBorders>
            <w:shd w:val="clear" w:color="auto" w:fill="auto"/>
            <w:noWrap/>
            <w:vAlign w:val="center"/>
            <w:hideMark/>
          </w:tcPr>
          <w:p w14:paraId="22C1D3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0CA66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FB7E4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CC1BAB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F2554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61DFD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797F6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BD01E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A2DB4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DF818E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64A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B10.09</w:t>
            </w:r>
          </w:p>
        </w:tc>
        <w:tc>
          <w:tcPr>
            <w:tcW w:w="1060" w:type="dxa"/>
            <w:tcBorders>
              <w:top w:val="nil"/>
              <w:left w:val="nil"/>
              <w:bottom w:val="single" w:sz="4" w:space="0" w:color="auto"/>
              <w:right w:val="single" w:sz="4" w:space="0" w:color="auto"/>
            </w:tcBorders>
            <w:shd w:val="clear" w:color="auto" w:fill="auto"/>
            <w:noWrap/>
            <w:vAlign w:val="center"/>
            <w:hideMark/>
          </w:tcPr>
          <w:p w14:paraId="30A00C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71B03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24F337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75A6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38D19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7176C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89956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D9207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63FF0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855DAC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F7D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B10.10</w:t>
            </w:r>
          </w:p>
        </w:tc>
        <w:tc>
          <w:tcPr>
            <w:tcW w:w="1060" w:type="dxa"/>
            <w:tcBorders>
              <w:top w:val="nil"/>
              <w:left w:val="nil"/>
              <w:bottom w:val="single" w:sz="4" w:space="0" w:color="auto"/>
              <w:right w:val="single" w:sz="4" w:space="0" w:color="auto"/>
            </w:tcBorders>
            <w:shd w:val="clear" w:color="auto" w:fill="auto"/>
            <w:noWrap/>
            <w:vAlign w:val="center"/>
            <w:hideMark/>
          </w:tcPr>
          <w:p w14:paraId="45D5EB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AACFE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9B1776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83E692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D5418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E3B62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735F7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C644B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E9E41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84974D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B6DE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B10.11</w:t>
            </w:r>
          </w:p>
        </w:tc>
        <w:tc>
          <w:tcPr>
            <w:tcW w:w="1060" w:type="dxa"/>
            <w:tcBorders>
              <w:top w:val="nil"/>
              <w:left w:val="nil"/>
              <w:bottom w:val="single" w:sz="4" w:space="0" w:color="auto"/>
              <w:right w:val="single" w:sz="4" w:space="0" w:color="auto"/>
            </w:tcBorders>
            <w:shd w:val="clear" w:color="auto" w:fill="auto"/>
            <w:noWrap/>
            <w:vAlign w:val="center"/>
            <w:hideMark/>
          </w:tcPr>
          <w:p w14:paraId="228B8E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84,00</w:t>
            </w:r>
          </w:p>
        </w:tc>
        <w:tc>
          <w:tcPr>
            <w:tcW w:w="640" w:type="dxa"/>
            <w:tcBorders>
              <w:top w:val="nil"/>
              <w:left w:val="nil"/>
              <w:bottom w:val="single" w:sz="4" w:space="0" w:color="auto"/>
              <w:right w:val="single" w:sz="4" w:space="0" w:color="auto"/>
            </w:tcBorders>
            <w:shd w:val="clear" w:color="auto" w:fill="auto"/>
            <w:noWrap/>
            <w:vAlign w:val="center"/>
            <w:hideMark/>
          </w:tcPr>
          <w:p w14:paraId="5EF95E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B2A3E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34611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5,8÷7,4</w:t>
            </w:r>
          </w:p>
        </w:tc>
        <w:tc>
          <w:tcPr>
            <w:tcW w:w="960" w:type="dxa"/>
            <w:tcBorders>
              <w:top w:val="nil"/>
              <w:left w:val="nil"/>
              <w:bottom w:val="single" w:sz="4" w:space="0" w:color="auto"/>
              <w:right w:val="single" w:sz="4" w:space="0" w:color="auto"/>
            </w:tcBorders>
            <w:shd w:val="clear" w:color="auto" w:fill="auto"/>
            <w:noWrap/>
            <w:vAlign w:val="center"/>
            <w:hideMark/>
          </w:tcPr>
          <w:p w14:paraId="5216A9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86,25</w:t>
            </w:r>
          </w:p>
        </w:tc>
        <w:tc>
          <w:tcPr>
            <w:tcW w:w="960" w:type="dxa"/>
            <w:tcBorders>
              <w:top w:val="nil"/>
              <w:left w:val="nil"/>
              <w:bottom w:val="single" w:sz="4" w:space="0" w:color="auto"/>
              <w:right w:val="single" w:sz="4" w:space="0" w:color="auto"/>
            </w:tcBorders>
            <w:shd w:val="clear" w:color="auto" w:fill="auto"/>
            <w:noWrap/>
            <w:vAlign w:val="center"/>
            <w:hideMark/>
          </w:tcPr>
          <w:p w14:paraId="4A7A5A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2FA4B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72,45</w:t>
            </w:r>
          </w:p>
        </w:tc>
        <w:tc>
          <w:tcPr>
            <w:tcW w:w="1180" w:type="dxa"/>
            <w:tcBorders>
              <w:top w:val="nil"/>
              <w:left w:val="nil"/>
              <w:bottom w:val="single" w:sz="4" w:space="0" w:color="auto"/>
              <w:right w:val="single" w:sz="4" w:space="0" w:color="auto"/>
            </w:tcBorders>
            <w:shd w:val="clear" w:color="auto" w:fill="auto"/>
            <w:noWrap/>
            <w:vAlign w:val="center"/>
            <w:hideMark/>
          </w:tcPr>
          <w:p w14:paraId="673256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362,24</w:t>
            </w:r>
          </w:p>
        </w:tc>
        <w:tc>
          <w:tcPr>
            <w:tcW w:w="720" w:type="dxa"/>
            <w:tcBorders>
              <w:top w:val="nil"/>
              <w:left w:val="nil"/>
              <w:bottom w:val="single" w:sz="4" w:space="0" w:color="auto"/>
              <w:right w:val="single" w:sz="4" w:space="0" w:color="auto"/>
            </w:tcBorders>
            <w:shd w:val="clear" w:color="auto" w:fill="auto"/>
            <w:noWrap/>
            <w:vAlign w:val="center"/>
            <w:hideMark/>
          </w:tcPr>
          <w:p w14:paraId="11215F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4,31</w:t>
            </w:r>
          </w:p>
        </w:tc>
      </w:tr>
      <w:tr w:rsidR="000967EE" w:rsidRPr="000967EE" w14:paraId="28313AC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13DE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B10.12</w:t>
            </w:r>
          </w:p>
        </w:tc>
        <w:tc>
          <w:tcPr>
            <w:tcW w:w="1060" w:type="dxa"/>
            <w:tcBorders>
              <w:top w:val="nil"/>
              <w:left w:val="nil"/>
              <w:bottom w:val="single" w:sz="4" w:space="0" w:color="auto"/>
              <w:right w:val="single" w:sz="4" w:space="0" w:color="auto"/>
            </w:tcBorders>
            <w:shd w:val="clear" w:color="auto" w:fill="auto"/>
            <w:noWrap/>
            <w:vAlign w:val="center"/>
            <w:hideMark/>
          </w:tcPr>
          <w:p w14:paraId="26574C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84,96</w:t>
            </w:r>
          </w:p>
        </w:tc>
        <w:tc>
          <w:tcPr>
            <w:tcW w:w="640" w:type="dxa"/>
            <w:tcBorders>
              <w:top w:val="nil"/>
              <w:left w:val="nil"/>
              <w:bottom w:val="single" w:sz="4" w:space="0" w:color="auto"/>
              <w:right w:val="single" w:sz="4" w:space="0" w:color="auto"/>
            </w:tcBorders>
            <w:shd w:val="clear" w:color="auto" w:fill="auto"/>
            <w:noWrap/>
            <w:vAlign w:val="center"/>
            <w:hideMark/>
          </w:tcPr>
          <w:p w14:paraId="7E3183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C7CFD8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2164D3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5,8÷7,4</w:t>
            </w:r>
          </w:p>
        </w:tc>
        <w:tc>
          <w:tcPr>
            <w:tcW w:w="960" w:type="dxa"/>
            <w:tcBorders>
              <w:top w:val="nil"/>
              <w:left w:val="nil"/>
              <w:bottom w:val="single" w:sz="4" w:space="0" w:color="auto"/>
              <w:right w:val="single" w:sz="4" w:space="0" w:color="auto"/>
            </w:tcBorders>
            <w:shd w:val="clear" w:color="auto" w:fill="auto"/>
            <w:noWrap/>
            <w:vAlign w:val="center"/>
            <w:hideMark/>
          </w:tcPr>
          <w:p w14:paraId="5C9C89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86,39</w:t>
            </w:r>
          </w:p>
        </w:tc>
        <w:tc>
          <w:tcPr>
            <w:tcW w:w="960" w:type="dxa"/>
            <w:tcBorders>
              <w:top w:val="nil"/>
              <w:left w:val="nil"/>
              <w:bottom w:val="single" w:sz="4" w:space="0" w:color="auto"/>
              <w:right w:val="single" w:sz="4" w:space="0" w:color="auto"/>
            </w:tcBorders>
            <w:shd w:val="clear" w:color="auto" w:fill="auto"/>
            <w:noWrap/>
            <w:vAlign w:val="center"/>
            <w:hideMark/>
          </w:tcPr>
          <w:p w14:paraId="7C5C63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5402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73,39</w:t>
            </w:r>
          </w:p>
        </w:tc>
        <w:tc>
          <w:tcPr>
            <w:tcW w:w="1180" w:type="dxa"/>
            <w:tcBorders>
              <w:top w:val="nil"/>
              <w:left w:val="nil"/>
              <w:bottom w:val="single" w:sz="4" w:space="0" w:color="auto"/>
              <w:right w:val="single" w:sz="4" w:space="0" w:color="auto"/>
            </w:tcBorders>
            <w:shd w:val="clear" w:color="auto" w:fill="auto"/>
            <w:noWrap/>
            <w:vAlign w:val="center"/>
            <w:hideMark/>
          </w:tcPr>
          <w:p w14:paraId="54FFC2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366,97</w:t>
            </w:r>
          </w:p>
        </w:tc>
        <w:tc>
          <w:tcPr>
            <w:tcW w:w="720" w:type="dxa"/>
            <w:tcBorders>
              <w:top w:val="nil"/>
              <w:left w:val="nil"/>
              <w:bottom w:val="single" w:sz="4" w:space="0" w:color="auto"/>
              <w:right w:val="single" w:sz="4" w:space="0" w:color="auto"/>
            </w:tcBorders>
            <w:shd w:val="clear" w:color="auto" w:fill="auto"/>
            <w:noWrap/>
            <w:vAlign w:val="center"/>
            <w:hideMark/>
          </w:tcPr>
          <w:p w14:paraId="72CC71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w:t>
            </w:r>
          </w:p>
        </w:tc>
      </w:tr>
      <w:tr w:rsidR="000967EE" w:rsidRPr="000967EE" w14:paraId="68DAE02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A800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B10.13</w:t>
            </w:r>
          </w:p>
        </w:tc>
        <w:tc>
          <w:tcPr>
            <w:tcW w:w="1060" w:type="dxa"/>
            <w:tcBorders>
              <w:top w:val="nil"/>
              <w:left w:val="nil"/>
              <w:bottom w:val="single" w:sz="4" w:space="0" w:color="auto"/>
              <w:right w:val="single" w:sz="4" w:space="0" w:color="auto"/>
            </w:tcBorders>
            <w:shd w:val="clear" w:color="auto" w:fill="auto"/>
            <w:noWrap/>
            <w:vAlign w:val="center"/>
            <w:hideMark/>
          </w:tcPr>
          <w:p w14:paraId="5F3036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7B943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7181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28871A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7C3F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8C92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FEF10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15817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7B00C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810639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D672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B10.14</w:t>
            </w:r>
          </w:p>
        </w:tc>
        <w:tc>
          <w:tcPr>
            <w:tcW w:w="1060" w:type="dxa"/>
            <w:tcBorders>
              <w:top w:val="nil"/>
              <w:left w:val="nil"/>
              <w:bottom w:val="single" w:sz="4" w:space="0" w:color="auto"/>
              <w:right w:val="single" w:sz="4" w:space="0" w:color="auto"/>
            </w:tcBorders>
            <w:shd w:val="clear" w:color="auto" w:fill="auto"/>
            <w:noWrap/>
            <w:vAlign w:val="center"/>
            <w:hideMark/>
          </w:tcPr>
          <w:p w14:paraId="50F401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BF6ED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B06AAC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9D363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A0B8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9CD31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FEC4A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6F3F3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7C913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EE36AA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894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B10.15</w:t>
            </w:r>
          </w:p>
        </w:tc>
        <w:tc>
          <w:tcPr>
            <w:tcW w:w="1060" w:type="dxa"/>
            <w:tcBorders>
              <w:top w:val="nil"/>
              <w:left w:val="nil"/>
              <w:bottom w:val="single" w:sz="4" w:space="0" w:color="auto"/>
              <w:right w:val="single" w:sz="4" w:space="0" w:color="auto"/>
            </w:tcBorders>
            <w:shd w:val="clear" w:color="auto" w:fill="auto"/>
            <w:noWrap/>
            <w:vAlign w:val="center"/>
            <w:hideMark/>
          </w:tcPr>
          <w:p w14:paraId="64ED69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2F4F0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9C69C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7929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A3B09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5E6AD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DAA31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5376A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9F248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83D834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EA2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B10.16</w:t>
            </w:r>
          </w:p>
        </w:tc>
        <w:tc>
          <w:tcPr>
            <w:tcW w:w="1060" w:type="dxa"/>
            <w:tcBorders>
              <w:top w:val="nil"/>
              <w:left w:val="nil"/>
              <w:bottom w:val="single" w:sz="4" w:space="0" w:color="auto"/>
              <w:right w:val="single" w:sz="4" w:space="0" w:color="auto"/>
            </w:tcBorders>
            <w:shd w:val="clear" w:color="auto" w:fill="auto"/>
            <w:noWrap/>
            <w:vAlign w:val="center"/>
            <w:hideMark/>
          </w:tcPr>
          <w:p w14:paraId="763FB1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4879E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D4F1F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152958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84004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AF50C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5E7AF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45747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6EAF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D2C726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1E5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B10.17</w:t>
            </w:r>
          </w:p>
        </w:tc>
        <w:tc>
          <w:tcPr>
            <w:tcW w:w="1060" w:type="dxa"/>
            <w:tcBorders>
              <w:top w:val="nil"/>
              <w:left w:val="nil"/>
              <w:bottom w:val="single" w:sz="4" w:space="0" w:color="auto"/>
              <w:right w:val="single" w:sz="4" w:space="0" w:color="auto"/>
            </w:tcBorders>
            <w:shd w:val="clear" w:color="auto" w:fill="auto"/>
            <w:noWrap/>
            <w:vAlign w:val="center"/>
            <w:hideMark/>
          </w:tcPr>
          <w:p w14:paraId="1722CE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D5485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E89E26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ABFCC6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B1097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6858A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C1748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44038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EBBFE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C6E8BE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2D62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B10.18</w:t>
            </w:r>
          </w:p>
        </w:tc>
        <w:tc>
          <w:tcPr>
            <w:tcW w:w="1060" w:type="dxa"/>
            <w:tcBorders>
              <w:top w:val="nil"/>
              <w:left w:val="nil"/>
              <w:bottom w:val="single" w:sz="4" w:space="0" w:color="auto"/>
              <w:right w:val="single" w:sz="4" w:space="0" w:color="auto"/>
            </w:tcBorders>
            <w:shd w:val="clear" w:color="auto" w:fill="auto"/>
            <w:noWrap/>
            <w:vAlign w:val="center"/>
            <w:hideMark/>
          </w:tcPr>
          <w:p w14:paraId="513947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D709B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3F9324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A0A2D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38BD5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69632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29A8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82169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4EB28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6921B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A96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B10.19</w:t>
            </w:r>
          </w:p>
        </w:tc>
        <w:tc>
          <w:tcPr>
            <w:tcW w:w="1060" w:type="dxa"/>
            <w:tcBorders>
              <w:top w:val="nil"/>
              <w:left w:val="nil"/>
              <w:bottom w:val="single" w:sz="4" w:space="0" w:color="auto"/>
              <w:right w:val="single" w:sz="4" w:space="0" w:color="auto"/>
            </w:tcBorders>
            <w:shd w:val="clear" w:color="auto" w:fill="auto"/>
            <w:noWrap/>
            <w:vAlign w:val="center"/>
            <w:hideMark/>
          </w:tcPr>
          <w:p w14:paraId="63754E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63FA1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2305E2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4995F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AFC2C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73602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DFF1C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F062F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4BD0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D7B0BF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2B3C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B10.20</w:t>
            </w:r>
          </w:p>
        </w:tc>
        <w:tc>
          <w:tcPr>
            <w:tcW w:w="1060" w:type="dxa"/>
            <w:tcBorders>
              <w:top w:val="nil"/>
              <w:left w:val="nil"/>
              <w:bottom w:val="single" w:sz="4" w:space="0" w:color="auto"/>
              <w:right w:val="single" w:sz="4" w:space="0" w:color="auto"/>
            </w:tcBorders>
            <w:shd w:val="clear" w:color="auto" w:fill="auto"/>
            <w:noWrap/>
            <w:vAlign w:val="center"/>
            <w:hideMark/>
          </w:tcPr>
          <w:p w14:paraId="1BBE44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D4404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57435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63BAC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A4CDA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162E3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BCAA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5EC07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ADD79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CF5858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808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B10.21</w:t>
            </w:r>
          </w:p>
        </w:tc>
        <w:tc>
          <w:tcPr>
            <w:tcW w:w="1060" w:type="dxa"/>
            <w:tcBorders>
              <w:top w:val="nil"/>
              <w:left w:val="nil"/>
              <w:bottom w:val="single" w:sz="4" w:space="0" w:color="auto"/>
              <w:right w:val="single" w:sz="4" w:space="0" w:color="auto"/>
            </w:tcBorders>
            <w:shd w:val="clear" w:color="auto" w:fill="auto"/>
            <w:noWrap/>
            <w:vAlign w:val="center"/>
            <w:hideMark/>
          </w:tcPr>
          <w:p w14:paraId="11C0F8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31421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5A56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2B678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4218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BB15D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E5080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1562A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1A6F4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1459B7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182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B10.22</w:t>
            </w:r>
          </w:p>
        </w:tc>
        <w:tc>
          <w:tcPr>
            <w:tcW w:w="1060" w:type="dxa"/>
            <w:tcBorders>
              <w:top w:val="nil"/>
              <w:left w:val="nil"/>
              <w:bottom w:val="single" w:sz="4" w:space="0" w:color="auto"/>
              <w:right w:val="single" w:sz="4" w:space="0" w:color="auto"/>
            </w:tcBorders>
            <w:shd w:val="clear" w:color="auto" w:fill="auto"/>
            <w:noWrap/>
            <w:vAlign w:val="center"/>
            <w:hideMark/>
          </w:tcPr>
          <w:p w14:paraId="24D800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9569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FA89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170A33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93125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D8140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29D69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BDF81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87EBD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F52EC5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6A5DE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B11</w:t>
            </w:r>
          </w:p>
        </w:tc>
        <w:tc>
          <w:tcPr>
            <w:tcW w:w="1060" w:type="dxa"/>
            <w:tcBorders>
              <w:top w:val="nil"/>
              <w:left w:val="nil"/>
              <w:bottom w:val="single" w:sz="4" w:space="0" w:color="auto"/>
              <w:right w:val="single" w:sz="4" w:space="0" w:color="auto"/>
            </w:tcBorders>
            <w:shd w:val="clear" w:color="auto" w:fill="auto"/>
            <w:noWrap/>
            <w:vAlign w:val="center"/>
            <w:hideMark/>
          </w:tcPr>
          <w:p w14:paraId="19A144C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3.938,78</w:t>
            </w:r>
          </w:p>
        </w:tc>
        <w:tc>
          <w:tcPr>
            <w:tcW w:w="640" w:type="dxa"/>
            <w:tcBorders>
              <w:top w:val="nil"/>
              <w:left w:val="nil"/>
              <w:bottom w:val="single" w:sz="4" w:space="0" w:color="auto"/>
              <w:right w:val="single" w:sz="4" w:space="0" w:color="auto"/>
            </w:tcBorders>
            <w:shd w:val="clear" w:color="auto" w:fill="auto"/>
            <w:noWrap/>
            <w:vAlign w:val="center"/>
            <w:hideMark/>
          </w:tcPr>
          <w:p w14:paraId="5AD968A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40</w:t>
            </w:r>
          </w:p>
        </w:tc>
        <w:tc>
          <w:tcPr>
            <w:tcW w:w="781" w:type="dxa"/>
            <w:tcBorders>
              <w:top w:val="nil"/>
              <w:left w:val="nil"/>
              <w:bottom w:val="single" w:sz="4" w:space="0" w:color="auto"/>
              <w:right w:val="single" w:sz="4" w:space="0" w:color="auto"/>
            </w:tcBorders>
            <w:shd w:val="clear" w:color="auto" w:fill="auto"/>
            <w:noWrap/>
            <w:vAlign w:val="center"/>
            <w:hideMark/>
          </w:tcPr>
          <w:p w14:paraId="618FC18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FF439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5D1980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4C2350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78804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3.287,91</w:t>
            </w:r>
          </w:p>
        </w:tc>
        <w:tc>
          <w:tcPr>
            <w:tcW w:w="1180" w:type="dxa"/>
            <w:tcBorders>
              <w:top w:val="nil"/>
              <w:left w:val="nil"/>
              <w:bottom w:val="single" w:sz="4" w:space="0" w:color="auto"/>
              <w:right w:val="single" w:sz="4" w:space="0" w:color="auto"/>
            </w:tcBorders>
            <w:shd w:val="clear" w:color="auto" w:fill="auto"/>
            <w:noWrap/>
            <w:vAlign w:val="center"/>
            <w:hideMark/>
          </w:tcPr>
          <w:p w14:paraId="0EDE8CA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16.439,55</w:t>
            </w:r>
          </w:p>
        </w:tc>
        <w:tc>
          <w:tcPr>
            <w:tcW w:w="720" w:type="dxa"/>
            <w:tcBorders>
              <w:top w:val="nil"/>
              <w:left w:val="nil"/>
              <w:bottom w:val="single" w:sz="4" w:space="0" w:color="auto"/>
              <w:right w:val="single" w:sz="4" w:space="0" w:color="auto"/>
            </w:tcBorders>
            <w:shd w:val="clear" w:color="auto" w:fill="auto"/>
            <w:noWrap/>
            <w:vAlign w:val="center"/>
            <w:hideMark/>
          </w:tcPr>
          <w:p w14:paraId="0AC76AA5"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3A2F68C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41D2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B11.01</w:t>
            </w:r>
          </w:p>
        </w:tc>
        <w:tc>
          <w:tcPr>
            <w:tcW w:w="1060" w:type="dxa"/>
            <w:tcBorders>
              <w:top w:val="nil"/>
              <w:left w:val="nil"/>
              <w:bottom w:val="single" w:sz="4" w:space="0" w:color="auto"/>
              <w:right w:val="single" w:sz="4" w:space="0" w:color="auto"/>
            </w:tcBorders>
            <w:shd w:val="clear" w:color="auto" w:fill="auto"/>
            <w:noWrap/>
            <w:vAlign w:val="center"/>
            <w:hideMark/>
          </w:tcPr>
          <w:p w14:paraId="374291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137,23</w:t>
            </w:r>
          </w:p>
        </w:tc>
        <w:tc>
          <w:tcPr>
            <w:tcW w:w="640" w:type="dxa"/>
            <w:tcBorders>
              <w:top w:val="nil"/>
              <w:left w:val="nil"/>
              <w:bottom w:val="single" w:sz="4" w:space="0" w:color="auto"/>
              <w:right w:val="single" w:sz="4" w:space="0" w:color="auto"/>
            </w:tcBorders>
            <w:shd w:val="clear" w:color="auto" w:fill="auto"/>
            <w:noWrap/>
            <w:vAlign w:val="center"/>
            <w:hideMark/>
          </w:tcPr>
          <w:p w14:paraId="0FCFA8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C7B53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11÷18</w:t>
            </w:r>
          </w:p>
        </w:tc>
        <w:tc>
          <w:tcPr>
            <w:tcW w:w="1559" w:type="dxa"/>
            <w:tcBorders>
              <w:top w:val="nil"/>
              <w:left w:val="nil"/>
              <w:bottom w:val="single" w:sz="4" w:space="0" w:color="auto"/>
              <w:right w:val="single" w:sz="4" w:space="0" w:color="auto"/>
            </w:tcBorders>
            <w:shd w:val="clear" w:color="auto" w:fill="auto"/>
            <w:noWrap/>
            <w:vAlign w:val="center"/>
            <w:hideMark/>
          </w:tcPr>
          <w:p w14:paraId="124F77E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8,9÷11,9</w:t>
            </w:r>
          </w:p>
        </w:tc>
        <w:tc>
          <w:tcPr>
            <w:tcW w:w="960" w:type="dxa"/>
            <w:tcBorders>
              <w:top w:val="nil"/>
              <w:left w:val="nil"/>
              <w:bottom w:val="single" w:sz="4" w:space="0" w:color="auto"/>
              <w:right w:val="single" w:sz="4" w:space="0" w:color="auto"/>
            </w:tcBorders>
            <w:shd w:val="clear" w:color="auto" w:fill="auto"/>
            <w:noWrap/>
            <w:vAlign w:val="center"/>
            <w:hideMark/>
          </w:tcPr>
          <w:p w14:paraId="0DB793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76,28</w:t>
            </w:r>
          </w:p>
        </w:tc>
        <w:tc>
          <w:tcPr>
            <w:tcW w:w="960" w:type="dxa"/>
            <w:tcBorders>
              <w:top w:val="nil"/>
              <w:left w:val="nil"/>
              <w:bottom w:val="single" w:sz="4" w:space="0" w:color="auto"/>
              <w:right w:val="single" w:sz="4" w:space="0" w:color="auto"/>
            </w:tcBorders>
            <w:shd w:val="clear" w:color="auto" w:fill="auto"/>
            <w:noWrap/>
            <w:vAlign w:val="center"/>
            <w:hideMark/>
          </w:tcPr>
          <w:p w14:paraId="569D24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87D1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104,67</w:t>
            </w:r>
          </w:p>
        </w:tc>
        <w:tc>
          <w:tcPr>
            <w:tcW w:w="1180" w:type="dxa"/>
            <w:tcBorders>
              <w:top w:val="nil"/>
              <w:left w:val="nil"/>
              <w:bottom w:val="single" w:sz="4" w:space="0" w:color="auto"/>
              <w:right w:val="single" w:sz="4" w:space="0" w:color="auto"/>
            </w:tcBorders>
            <w:shd w:val="clear" w:color="auto" w:fill="auto"/>
            <w:noWrap/>
            <w:vAlign w:val="center"/>
            <w:hideMark/>
          </w:tcPr>
          <w:p w14:paraId="266A04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523,37</w:t>
            </w:r>
          </w:p>
        </w:tc>
        <w:tc>
          <w:tcPr>
            <w:tcW w:w="720" w:type="dxa"/>
            <w:tcBorders>
              <w:top w:val="nil"/>
              <w:left w:val="nil"/>
              <w:bottom w:val="single" w:sz="4" w:space="0" w:color="auto"/>
              <w:right w:val="single" w:sz="4" w:space="0" w:color="auto"/>
            </w:tcBorders>
            <w:shd w:val="clear" w:color="auto" w:fill="auto"/>
            <w:noWrap/>
            <w:vAlign w:val="center"/>
            <w:hideMark/>
          </w:tcPr>
          <w:p w14:paraId="4C38CD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3,81</w:t>
            </w:r>
          </w:p>
        </w:tc>
      </w:tr>
      <w:tr w:rsidR="000967EE" w:rsidRPr="000967EE" w14:paraId="5858AFF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D49C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B11.02</w:t>
            </w:r>
          </w:p>
        </w:tc>
        <w:tc>
          <w:tcPr>
            <w:tcW w:w="1060" w:type="dxa"/>
            <w:tcBorders>
              <w:top w:val="nil"/>
              <w:left w:val="nil"/>
              <w:bottom w:val="single" w:sz="4" w:space="0" w:color="auto"/>
              <w:right w:val="single" w:sz="4" w:space="0" w:color="auto"/>
            </w:tcBorders>
            <w:shd w:val="clear" w:color="auto" w:fill="auto"/>
            <w:noWrap/>
            <w:vAlign w:val="center"/>
            <w:hideMark/>
          </w:tcPr>
          <w:p w14:paraId="4283AE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0CBC3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40A22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3CF14D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A5F17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D13A2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54BB9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507B0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30315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9D6475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35C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B11.03</w:t>
            </w:r>
          </w:p>
        </w:tc>
        <w:tc>
          <w:tcPr>
            <w:tcW w:w="1060" w:type="dxa"/>
            <w:tcBorders>
              <w:top w:val="nil"/>
              <w:left w:val="nil"/>
              <w:bottom w:val="single" w:sz="4" w:space="0" w:color="auto"/>
              <w:right w:val="single" w:sz="4" w:space="0" w:color="auto"/>
            </w:tcBorders>
            <w:shd w:val="clear" w:color="auto" w:fill="auto"/>
            <w:noWrap/>
            <w:vAlign w:val="center"/>
            <w:hideMark/>
          </w:tcPr>
          <w:p w14:paraId="47DA45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BAE0B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E9E7B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E6ACE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277D3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9F9DC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1965F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0EA1C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0647B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FC0B5B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7B8D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B11.04</w:t>
            </w:r>
          </w:p>
        </w:tc>
        <w:tc>
          <w:tcPr>
            <w:tcW w:w="1060" w:type="dxa"/>
            <w:tcBorders>
              <w:top w:val="nil"/>
              <w:left w:val="nil"/>
              <w:bottom w:val="single" w:sz="4" w:space="0" w:color="auto"/>
              <w:right w:val="single" w:sz="4" w:space="0" w:color="auto"/>
            </w:tcBorders>
            <w:shd w:val="clear" w:color="auto" w:fill="auto"/>
            <w:noWrap/>
            <w:vAlign w:val="center"/>
            <w:hideMark/>
          </w:tcPr>
          <w:p w14:paraId="5AFDB5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222C0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A2D4B7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6B60C2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0FCCC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D3C05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2AE18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BDFF0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90F6C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F65E48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083F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B11.05</w:t>
            </w:r>
          </w:p>
        </w:tc>
        <w:tc>
          <w:tcPr>
            <w:tcW w:w="1060" w:type="dxa"/>
            <w:tcBorders>
              <w:top w:val="nil"/>
              <w:left w:val="nil"/>
              <w:bottom w:val="single" w:sz="4" w:space="0" w:color="auto"/>
              <w:right w:val="single" w:sz="4" w:space="0" w:color="auto"/>
            </w:tcBorders>
            <w:shd w:val="clear" w:color="auto" w:fill="auto"/>
            <w:noWrap/>
            <w:vAlign w:val="center"/>
            <w:hideMark/>
          </w:tcPr>
          <w:p w14:paraId="6A70E5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82ED2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5177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B68B74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4C2F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4B512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98AA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8D919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BC63E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F5861F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FCAC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B11.06</w:t>
            </w:r>
          </w:p>
        </w:tc>
        <w:tc>
          <w:tcPr>
            <w:tcW w:w="1060" w:type="dxa"/>
            <w:tcBorders>
              <w:top w:val="nil"/>
              <w:left w:val="nil"/>
              <w:bottom w:val="single" w:sz="4" w:space="0" w:color="auto"/>
              <w:right w:val="single" w:sz="4" w:space="0" w:color="auto"/>
            </w:tcBorders>
            <w:shd w:val="clear" w:color="auto" w:fill="auto"/>
            <w:noWrap/>
            <w:vAlign w:val="center"/>
            <w:hideMark/>
          </w:tcPr>
          <w:p w14:paraId="526F40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0FC72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C3846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ABA726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DC49C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ABDA9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922E9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B5743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DC37B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7083FC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B3B9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B11.07</w:t>
            </w:r>
          </w:p>
        </w:tc>
        <w:tc>
          <w:tcPr>
            <w:tcW w:w="1060" w:type="dxa"/>
            <w:tcBorders>
              <w:top w:val="nil"/>
              <w:left w:val="nil"/>
              <w:bottom w:val="single" w:sz="4" w:space="0" w:color="auto"/>
              <w:right w:val="single" w:sz="4" w:space="0" w:color="auto"/>
            </w:tcBorders>
            <w:shd w:val="clear" w:color="auto" w:fill="auto"/>
            <w:noWrap/>
            <w:vAlign w:val="center"/>
            <w:hideMark/>
          </w:tcPr>
          <w:p w14:paraId="25E892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636C3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DEE3F2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7F8A1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85DE3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4EB88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AE322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69E44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0C37F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5DB9C3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830E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B11.08</w:t>
            </w:r>
          </w:p>
        </w:tc>
        <w:tc>
          <w:tcPr>
            <w:tcW w:w="1060" w:type="dxa"/>
            <w:tcBorders>
              <w:top w:val="nil"/>
              <w:left w:val="nil"/>
              <w:bottom w:val="single" w:sz="4" w:space="0" w:color="auto"/>
              <w:right w:val="single" w:sz="4" w:space="0" w:color="auto"/>
            </w:tcBorders>
            <w:shd w:val="clear" w:color="auto" w:fill="auto"/>
            <w:noWrap/>
            <w:vAlign w:val="center"/>
            <w:hideMark/>
          </w:tcPr>
          <w:p w14:paraId="08C99B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958FE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290AB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F8CAC2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2B52B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B4B59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A442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C936A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E6363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96F43E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520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B11.09</w:t>
            </w:r>
          </w:p>
        </w:tc>
        <w:tc>
          <w:tcPr>
            <w:tcW w:w="1060" w:type="dxa"/>
            <w:tcBorders>
              <w:top w:val="nil"/>
              <w:left w:val="nil"/>
              <w:bottom w:val="single" w:sz="4" w:space="0" w:color="auto"/>
              <w:right w:val="single" w:sz="4" w:space="0" w:color="auto"/>
            </w:tcBorders>
            <w:shd w:val="clear" w:color="auto" w:fill="auto"/>
            <w:noWrap/>
            <w:vAlign w:val="center"/>
            <w:hideMark/>
          </w:tcPr>
          <w:p w14:paraId="60CB40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07012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943A8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F968B9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75CF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BB7DB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7679E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D39AB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8672E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459EB0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8CF4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B11.10</w:t>
            </w:r>
          </w:p>
        </w:tc>
        <w:tc>
          <w:tcPr>
            <w:tcW w:w="1060" w:type="dxa"/>
            <w:tcBorders>
              <w:top w:val="nil"/>
              <w:left w:val="nil"/>
              <w:bottom w:val="single" w:sz="4" w:space="0" w:color="auto"/>
              <w:right w:val="single" w:sz="4" w:space="0" w:color="auto"/>
            </w:tcBorders>
            <w:shd w:val="clear" w:color="auto" w:fill="auto"/>
            <w:noWrap/>
            <w:vAlign w:val="center"/>
            <w:hideMark/>
          </w:tcPr>
          <w:p w14:paraId="769058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AAD00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E7EBB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14B4C2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0B68C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63CCE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CB0D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9D36F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F74F1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062722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AD7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B11.11</w:t>
            </w:r>
          </w:p>
        </w:tc>
        <w:tc>
          <w:tcPr>
            <w:tcW w:w="1060" w:type="dxa"/>
            <w:tcBorders>
              <w:top w:val="nil"/>
              <w:left w:val="nil"/>
              <w:bottom w:val="single" w:sz="4" w:space="0" w:color="auto"/>
              <w:right w:val="single" w:sz="4" w:space="0" w:color="auto"/>
            </w:tcBorders>
            <w:shd w:val="clear" w:color="auto" w:fill="auto"/>
            <w:noWrap/>
            <w:vAlign w:val="center"/>
            <w:hideMark/>
          </w:tcPr>
          <w:p w14:paraId="774416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A1A23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7DD71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55B14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229B0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45FEB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EECA9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83E62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C4364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68E2F2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C259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B11.12</w:t>
            </w:r>
          </w:p>
        </w:tc>
        <w:tc>
          <w:tcPr>
            <w:tcW w:w="1060" w:type="dxa"/>
            <w:tcBorders>
              <w:top w:val="nil"/>
              <w:left w:val="nil"/>
              <w:bottom w:val="single" w:sz="4" w:space="0" w:color="auto"/>
              <w:right w:val="single" w:sz="4" w:space="0" w:color="auto"/>
            </w:tcBorders>
            <w:shd w:val="clear" w:color="auto" w:fill="auto"/>
            <w:noWrap/>
            <w:vAlign w:val="center"/>
            <w:hideMark/>
          </w:tcPr>
          <w:p w14:paraId="39E2E0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FDC6B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60566F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84CC7A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9375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81E25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78D08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89E39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915DB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38AB07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371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B11.13</w:t>
            </w:r>
          </w:p>
        </w:tc>
        <w:tc>
          <w:tcPr>
            <w:tcW w:w="1060" w:type="dxa"/>
            <w:tcBorders>
              <w:top w:val="nil"/>
              <w:left w:val="nil"/>
              <w:bottom w:val="single" w:sz="4" w:space="0" w:color="auto"/>
              <w:right w:val="single" w:sz="4" w:space="0" w:color="auto"/>
            </w:tcBorders>
            <w:shd w:val="clear" w:color="auto" w:fill="auto"/>
            <w:noWrap/>
            <w:vAlign w:val="center"/>
            <w:hideMark/>
          </w:tcPr>
          <w:p w14:paraId="6A177F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2281EB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2AA2C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7B2C2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3FD3AA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363399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48AE2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F11B0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49DC4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582473C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A08B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B11.14</w:t>
            </w:r>
          </w:p>
        </w:tc>
        <w:tc>
          <w:tcPr>
            <w:tcW w:w="1060" w:type="dxa"/>
            <w:tcBorders>
              <w:top w:val="nil"/>
              <w:left w:val="nil"/>
              <w:bottom w:val="single" w:sz="4" w:space="0" w:color="auto"/>
              <w:right w:val="single" w:sz="4" w:space="0" w:color="auto"/>
            </w:tcBorders>
            <w:shd w:val="clear" w:color="auto" w:fill="auto"/>
            <w:noWrap/>
            <w:vAlign w:val="center"/>
            <w:hideMark/>
          </w:tcPr>
          <w:p w14:paraId="1C06A9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46A5B5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E2111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596A23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6EDAEB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5F8B87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6EA1A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E0418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E28A3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7C929EB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ADF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B11.15</w:t>
            </w:r>
          </w:p>
        </w:tc>
        <w:tc>
          <w:tcPr>
            <w:tcW w:w="1060" w:type="dxa"/>
            <w:tcBorders>
              <w:top w:val="nil"/>
              <w:left w:val="nil"/>
              <w:bottom w:val="single" w:sz="4" w:space="0" w:color="auto"/>
              <w:right w:val="single" w:sz="4" w:space="0" w:color="auto"/>
            </w:tcBorders>
            <w:shd w:val="clear" w:color="auto" w:fill="auto"/>
            <w:noWrap/>
            <w:vAlign w:val="center"/>
            <w:hideMark/>
          </w:tcPr>
          <w:p w14:paraId="49ED75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5B7A5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60F1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F2487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64FF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8AFC6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6BE9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8EB3F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3E67E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FF30D7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DF15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B11.16</w:t>
            </w:r>
          </w:p>
        </w:tc>
        <w:tc>
          <w:tcPr>
            <w:tcW w:w="1060" w:type="dxa"/>
            <w:tcBorders>
              <w:top w:val="nil"/>
              <w:left w:val="nil"/>
              <w:bottom w:val="single" w:sz="4" w:space="0" w:color="auto"/>
              <w:right w:val="single" w:sz="4" w:space="0" w:color="auto"/>
            </w:tcBorders>
            <w:shd w:val="clear" w:color="auto" w:fill="auto"/>
            <w:noWrap/>
            <w:vAlign w:val="center"/>
            <w:hideMark/>
          </w:tcPr>
          <w:p w14:paraId="4C597B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FD138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878E24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08C861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A002B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39906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091ED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9557F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00BCE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EB9D4B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76C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B11.17</w:t>
            </w:r>
          </w:p>
        </w:tc>
        <w:tc>
          <w:tcPr>
            <w:tcW w:w="1060" w:type="dxa"/>
            <w:tcBorders>
              <w:top w:val="nil"/>
              <w:left w:val="nil"/>
              <w:bottom w:val="single" w:sz="4" w:space="0" w:color="auto"/>
              <w:right w:val="single" w:sz="4" w:space="0" w:color="auto"/>
            </w:tcBorders>
            <w:shd w:val="clear" w:color="auto" w:fill="auto"/>
            <w:noWrap/>
            <w:vAlign w:val="center"/>
            <w:hideMark/>
          </w:tcPr>
          <w:p w14:paraId="46E5DE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B9A26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3BAFAD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736A30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61882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55EF5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6ECA4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F6B0C3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8C027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D15329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2152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B11.18</w:t>
            </w:r>
          </w:p>
        </w:tc>
        <w:tc>
          <w:tcPr>
            <w:tcW w:w="1060" w:type="dxa"/>
            <w:tcBorders>
              <w:top w:val="nil"/>
              <w:left w:val="nil"/>
              <w:bottom w:val="single" w:sz="4" w:space="0" w:color="auto"/>
              <w:right w:val="single" w:sz="4" w:space="0" w:color="auto"/>
            </w:tcBorders>
            <w:shd w:val="clear" w:color="auto" w:fill="auto"/>
            <w:noWrap/>
            <w:vAlign w:val="center"/>
            <w:hideMark/>
          </w:tcPr>
          <w:p w14:paraId="2B53EA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D4987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8DEE92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AA244F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E3DB2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FEFAD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8D7C9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94B90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30335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A675DA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2B2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B11.19</w:t>
            </w:r>
          </w:p>
        </w:tc>
        <w:tc>
          <w:tcPr>
            <w:tcW w:w="1060" w:type="dxa"/>
            <w:tcBorders>
              <w:top w:val="nil"/>
              <w:left w:val="nil"/>
              <w:bottom w:val="single" w:sz="4" w:space="0" w:color="auto"/>
              <w:right w:val="single" w:sz="4" w:space="0" w:color="auto"/>
            </w:tcBorders>
            <w:shd w:val="clear" w:color="auto" w:fill="auto"/>
            <w:noWrap/>
            <w:vAlign w:val="center"/>
            <w:hideMark/>
          </w:tcPr>
          <w:p w14:paraId="16D191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0B582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E5765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9E2B9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9F899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136E3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1B554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46D98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B8AE4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3CBC6E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003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B11.20</w:t>
            </w:r>
          </w:p>
        </w:tc>
        <w:tc>
          <w:tcPr>
            <w:tcW w:w="1060" w:type="dxa"/>
            <w:tcBorders>
              <w:top w:val="nil"/>
              <w:left w:val="nil"/>
              <w:bottom w:val="single" w:sz="4" w:space="0" w:color="auto"/>
              <w:right w:val="single" w:sz="4" w:space="0" w:color="auto"/>
            </w:tcBorders>
            <w:shd w:val="clear" w:color="auto" w:fill="auto"/>
            <w:noWrap/>
            <w:vAlign w:val="center"/>
            <w:hideMark/>
          </w:tcPr>
          <w:p w14:paraId="2C0930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132,22</w:t>
            </w:r>
          </w:p>
        </w:tc>
        <w:tc>
          <w:tcPr>
            <w:tcW w:w="640" w:type="dxa"/>
            <w:tcBorders>
              <w:top w:val="nil"/>
              <w:left w:val="nil"/>
              <w:bottom w:val="single" w:sz="4" w:space="0" w:color="auto"/>
              <w:right w:val="single" w:sz="4" w:space="0" w:color="auto"/>
            </w:tcBorders>
            <w:shd w:val="clear" w:color="auto" w:fill="auto"/>
            <w:noWrap/>
            <w:vAlign w:val="center"/>
            <w:hideMark/>
          </w:tcPr>
          <w:p w14:paraId="77A4C2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6C8E93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64A7301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7,8÷9,5</w:t>
            </w:r>
          </w:p>
        </w:tc>
        <w:tc>
          <w:tcPr>
            <w:tcW w:w="960" w:type="dxa"/>
            <w:tcBorders>
              <w:top w:val="nil"/>
              <w:left w:val="nil"/>
              <w:bottom w:val="single" w:sz="4" w:space="0" w:color="auto"/>
              <w:right w:val="single" w:sz="4" w:space="0" w:color="auto"/>
            </w:tcBorders>
            <w:shd w:val="clear" w:color="auto" w:fill="auto"/>
            <w:noWrap/>
            <w:vAlign w:val="center"/>
            <w:hideMark/>
          </w:tcPr>
          <w:p w14:paraId="7CED48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76,78</w:t>
            </w:r>
          </w:p>
        </w:tc>
        <w:tc>
          <w:tcPr>
            <w:tcW w:w="960" w:type="dxa"/>
            <w:tcBorders>
              <w:top w:val="nil"/>
              <w:left w:val="nil"/>
              <w:bottom w:val="single" w:sz="4" w:space="0" w:color="auto"/>
              <w:right w:val="single" w:sz="4" w:space="0" w:color="auto"/>
            </w:tcBorders>
            <w:shd w:val="clear" w:color="auto" w:fill="auto"/>
            <w:noWrap/>
            <w:vAlign w:val="center"/>
            <w:hideMark/>
          </w:tcPr>
          <w:p w14:paraId="361009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0399E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101,52</w:t>
            </w:r>
          </w:p>
        </w:tc>
        <w:tc>
          <w:tcPr>
            <w:tcW w:w="1180" w:type="dxa"/>
            <w:tcBorders>
              <w:top w:val="nil"/>
              <w:left w:val="nil"/>
              <w:bottom w:val="single" w:sz="4" w:space="0" w:color="auto"/>
              <w:right w:val="single" w:sz="4" w:space="0" w:color="auto"/>
            </w:tcBorders>
            <w:shd w:val="clear" w:color="auto" w:fill="auto"/>
            <w:noWrap/>
            <w:vAlign w:val="center"/>
            <w:hideMark/>
          </w:tcPr>
          <w:p w14:paraId="5D94E5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507,58</w:t>
            </w:r>
          </w:p>
        </w:tc>
        <w:tc>
          <w:tcPr>
            <w:tcW w:w="720" w:type="dxa"/>
            <w:tcBorders>
              <w:top w:val="nil"/>
              <w:left w:val="nil"/>
              <w:bottom w:val="single" w:sz="4" w:space="0" w:color="auto"/>
              <w:right w:val="single" w:sz="4" w:space="0" w:color="auto"/>
            </w:tcBorders>
            <w:shd w:val="clear" w:color="auto" w:fill="auto"/>
            <w:noWrap/>
            <w:vAlign w:val="center"/>
            <w:hideMark/>
          </w:tcPr>
          <w:p w14:paraId="342393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3,84</w:t>
            </w:r>
          </w:p>
        </w:tc>
      </w:tr>
      <w:tr w:rsidR="000967EE" w:rsidRPr="000967EE" w14:paraId="357F1BE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99C2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B11.21</w:t>
            </w:r>
          </w:p>
        </w:tc>
        <w:tc>
          <w:tcPr>
            <w:tcW w:w="1060" w:type="dxa"/>
            <w:tcBorders>
              <w:top w:val="nil"/>
              <w:left w:val="nil"/>
              <w:bottom w:val="single" w:sz="4" w:space="0" w:color="auto"/>
              <w:right w:val="single" w:sz="4" w:space="0" w:color="auto"/>
            </w:tcBorders>
            <w:shd w:val="clear" w:color="auto" w:fill="auto"/>
            <w:noWrap/>
            <w:vAlign w:val="center"/>
            <w:hideMark/>
          </w:tcPr>
          <w:p w14:paraId="64C42F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133,44</w:t>
            </w:r>
          </w:p>
        </w:tc>
        <w:tc>
          <w:tcPr>
            <w:tcW w:w="640" w:type="dxa"/>
            <w:tcBorders>
              <w:top w:val="nil"/>
              <w:left w:val="nil"/>
              <w:bottom w:val="single" w:sz="4" w:space="0" w:color="auto"/>
              <w:right w:val="single" w:sz="4" w:space="0" w:color="auto"/>
            </w:tcBorders>
            <w:shd w:val="clear" w:color="auto" w:fill="auto"/>
            <w:noWrap/>
            <w:vAlign w:val="center"/>
            <w:hideMark/>
          </w:tcPr>
          <w:p w14:paraId="554EF2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0BBCE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4FE86F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7,8÷9,5</w:t>
            </w:r>
          </w:p>
        </w:tc>
        <w:tc>
          <w:tcPr>
            <w:tcW w:w="960" w:type="dxa"/>
            <w:tcBorders>
              <w:top w:val="nil"/>
              <w:left w:val="nil"/>
              <w:bottom w:val="single" w:sz="4" w:space="0" w:color="auto"/>
              <w:right w:val="single" w:sz="4" w:space="0" w:color="auto"/>
            </w:tcBorders>
            <w:shd w:val="clear" w:color="auto" w:fill="auto"/>
            <w:noWrap/>
            <w:vAlign w:val="center"/>
            <w:hideMark/>
          </w:tcPr>
          <w:p w14:paraId="2310E1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76,66</w:t>
            </w:r>
          </w:p>
        </w:tc>
        <w:tc>
          <w:tcPr>
            <w:tcW w:w="960" w:type="dxa"/>
            <w:tcBorders>
              <w:top w:val="nil"/>
              <w:left w:val="nil"/>
              <w:bottom w:val="single" w:sz="4" w:space="0" w:color="auto"/>
              <w:right w:val="single" w:sz="4" w:space="0" w:color="auto"/>
            </w:tcBorders>
            <w:shd w:val="clear" w:color="auto" w:fill="auto"/>
            <w:noWrap/>
            <w:vAlign w:val="center"/>
            <w:hideMark/>
          </w:tcPr>
          <w:p w14:paraId="59AA47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484D7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102,29</w:t>
            </w:r>
          </w:p>
        </w:tc>
        <w:tc>
          <w:tcPr>
            <w:tcW w:w="1180" w:type="dxa"/>
            <w:tcBorders>
              <w:top w:val="nil"/>
              <w:left w:val="nil"/>
              <w:bottom w:val="single" w:sz="4" w:space="0" w:color="auto"/>
              <w:right w:val="single" w:sz="4" w:space="0" w:color="auto"/>
            </w:tcBorders>
            <w:shd w:val="clear" w:color="auto" w:fill="auto"/>
            <w:noWrap/>
            <w:vAlign w:val="center"/>
            <w:hideMark/>
          </w:tcPr>
          <w:p w14:paraId="275D94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511,45</w:t>
            </w:r>
          </w:p>
        </w:tc>
        <w:tc>
          <w:tcPr>
            <w:tcW w:w="720" w:type="dxa"/>
            <w:tcBorders>
              <w:top w:val="nil"/>
              <w:left w:val="nil"/>
              <w:bottom w:val="single" w:sz="4" w:space="0" w:color="auto"/>
              <w:right w:val="single" w:sz="4" w:space="0" w:color="auto"/>
            </w:tcBorders>
            <w:shd w:val="clear" w:color="auto" w:fill="auto"/>
            <w:noWrap/>
            <w:vAlign w:val="center"/>
            <w:hideMark/>
          </w:tcPr>
          <w:p w14:paraId="4C09F8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3,83</w:t>
            </w:r>
          </w:p>
        </w:tc>
      </w:tr>
      <w:tr w:rsidR="000967EE" w:rsidRPr="000967EE" w14:paraId="0BAFCA5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5DC0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B11.22</w:t>
            </w:r>
          </w:p>
        </w:tc>
        <w:tc>
          <w:tcPr>
            <w:tcW w:w="1060" w:type="dxa"/>
            <w:tcBorders>
              <w:top w:val="nil"/>
              <w:left w:val="nil"/>
              <w:bottom w:val="single" w:sz="4" w:space="0" w:color="auto"/>
              <w:right w:val="single" w:sz="4" w:space="0" w:color="auto"/>
            </w:tcBorders>
            <w:shd w:val="clear" w:color="auto" w:fill="auto"/>
            <w:noWrap/>
            <w:vAlign w:val="center"/>
            <w:hideMark/>
          </w:tcPr>
          <w:p w14:paraId="6FB3F9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67CEC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99628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4651A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5B485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9844C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38794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3526D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C3516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2EFEA4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F223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B11.23</w:t>
            </w:r>
          </w:p>
        </w:tc>
        <w:tc>
          <w:tcPr>
            <w:tcW w:w="1060" w:type="dxa"/>
            <w:tcBorders>
              <w:top w:val="nil"/>
              <w:left w:val="nil"/>
              <w:bottom w:val="single" w:sz="4" w:space="0" w:color="auto"/>
              <w:right w:val="single" w:sz="4" w:space="0" w:color="auto"/>
            </w:tcBorders>
            <w:shd w:val="clear" w:color="auto" w:fill="auto"/>
            <w:noWrap/>
            <w:vAlign w:val="center"/>
            <w:hideMark/>
          </w:tcPr>
          <w:p w14:paraId="714033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6F39F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B368A2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65FF22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D9D4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4BA28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4BF66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DB910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FBBCE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1290CA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FCD8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B11.24</w:t>
            </w:r>
          </w:p>
        </w:tc>
        <w:tc>
          <w:tcPr>
            <w:tcW w:w="1060" w:type="dxa"/>
            <w:tcBorders>
              <w:top w:val="nil"/>
              <w:left w:val="nil"/>
              <w:bottom w:val="single" w:sz="4" w:space="0" w:color="auto"/>
              <w:right w:val="single" w:sz="4" w:space="0" w:color="auto"/>
            </w:tcBorders>
            <w:shd w:val="clear" w:color="auto" w:fill="auto"/>
            <w:noWrap/>
            <w:vAlign w:val="center"/>
            <w:hideMark/>
          </w:tcPr>
          <w:p w14:paraId="1719E7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7D945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4039E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BF90E6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A98E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FCA01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39844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38582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3FCB7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14FC4B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6A7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B11.25</w:t>
            </w:r>
          </w:p>
        </w:tc>
        <w:tc>
          <w:tcPr>
            <w:tcW w:w="1060" w:type="dxa"/>
            <w:tcBorders>
              <w:top w:val="nil"/>
              <w:left w:val="nil"/>
              <w:bottom w:val="single" w:sz="4" w:space="0" w:color="auto"/>
              <w:right w:val="single" w:sz="4" w:space="0" w:color="auto"/>
            </w:tcBorders>
            <w:shd w:val="clear" w:color="auto" w:fill="auto"/>
            <w:noWrap/>
            <w:vAlign w:val="center"/>
            <w:hideMark/>
          </w:tcPr>
          <w:p w14:paraId="2BE979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6F52F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733B36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575DEE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5F4A9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61635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D1D2D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37625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693DB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5F59C2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39F0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B11.26</w:t>
            </w:r>
          </w:p>
        </w:tc>
        <w:tc>
          <w:tcPr>
            <w:tcW w:w="1060" w:type="dxa"/>
            <w:tcBorders>
              <w:top w:val="nil"/>
              <w:left w:val="nil"/>
              <w:bottom w:val="single" w:sz="4" w:space="0" w:color="auto"/>
              <w:right w:val="single" w:sz="4" w:space="0" w:color="auto"/>
            </w:tcBorders>
            <w:shd w:val="clear" w:color="auto" w:fill="auto"/>
            <w:noWrap/>
            <w:vAlign w:val="center"/>
            <w:hideMark/>
          </w:tcPr>
          <w:p w14:paraId="45D2FB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9F548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DC2A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65FB8C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1414F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19EBE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1FFA8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7EBE7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01879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479941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5B3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B11.27</w:t>
            </w:r>
          </w:p>
        </w:tc>
        <w:tc>
          <w:tcPr>
            <w:tcW w:w="1060" w:type="dxa"/>
            <w:tcBorders>
              <w:top w:val="nil"/>
              <w:left w:val="nil"/>
              <w:bottom w:val="single" w:sz="4" w:space="0" w:color="auto"/>
              <w:right w:val="single" w:sz="4" w:space="0" w:color="auto"/>
            </w:tcBorders>
            <w:shd w:val="clear" w:color="auto" w:fill="auto"/>
            <w:noWrap/>
            <w:vAlign w:val="center"/>
            <w:hideMark/>
          </w:tcPr>
          <w:p w14:paraId="406F77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0F3F3C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F4675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62D11A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4A0C05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4A4DD9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78CBF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D96EF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26F57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1E70981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3FA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B11.28</w:t>
            </w:r>
          </w:p>
        </w:tc>
        <w:tc>
          <w:tcPr>
            <w:tcW w:w="1060" w:type="dxa"/>
            <w:tcBorders>
              <w:top w:val="nil"/>
              <w:left w:val="nil"/>
              <w:bottom w:val="single" w:sz="4" w:space="0" w:color="auto"/>
              <w:right w:val="single" w:sz="4" w:space="0" w:color="auto"/>
            </w:tcBorders>
            <w:shd w:val="clear" w:color="auto" w:fill="auto"/>
            <w:noWrap/>
            <w:vAlign w:val="center"/>
            <w:hideMark/>
          </w:tcPr>
          <w:p w14:paraId="300F63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5958A9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95AD0D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C0B600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0B702A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691AC2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2A727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1A7A4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756F7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26BC565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8819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B11.29</w:t>
            </w:r>
          </w:p>
        </w:tc>
        <w:tc>
          <w:tcPr>
            <w:tcW w:w="1060" w:type="dxa"/>
            <w:tcBorders>
              <w:top w:val="nil"/>
              <w:left w:val="nil"/>
              <w:bottom w:val="single" w:sz="4" w:space="0" w:color="auto"/>
              <w:right w:val="single" w:sz="4" w:space="0" w:color="auto"/>
            </w:tcBorders>
            <w:shd w:val="clear" w:color="auto" w:fill="auto"/>
            <w:noWrap/>
            <w:vAlign w:val="center"/>
            <w:hideMark/>
          </w:tcPr>
          <w:p w14:paraId="6036E2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4AA26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A2637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6CEFBB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D9B5E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C86C3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1175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DD558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CB354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771C76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9EE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B11.30</w:t>
            </w:r>
          </w:p>
        </w:tc>
        <w:tc>
          <w:tcPr>
            <w:tcW w:w="1060" w:type="dxa"/>
            <w:tcBorders>
              <w:top w:val="nil"/>
              <w:left w:val="nil"/>
              <w:bottom w:val="single" w:sz="4" w:space="0" w:color="auto"/>
              <w:right w:val="single" w:sz="4" w:space="0" w:color="auto"/>
            </w:tcBorders>
            <w:shd w:val="clear" w:color="auto" w:fill="auto"/>
            <w:noWrap/>
            <w:vAlign w:val="center"/>
            <w:hideMark/>
          </w:tcPr>
          <w:p w14:paraId="0947C2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0FDDA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B27D3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B798D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13A2D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FFA12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7AADD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10128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47715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6ADAD7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AF0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B11.31</w:t>
            </w:r>
          </w:p>
        </w:tc>
        <w:tc>
          <w:tcPr>
            <w:tcW w:w="1060" w:type="dxa"/>
            <w:tcBorders>
              <w:top w:val="nil"/>
              <w:left w:val="nil"/>
              <w:bottom w:val="single" w:sz="4" w:space="0" w:color="auto"/>
              <w:right w:val="single" w:sz="4" w:space="0" w:color="auto"/>
            </w:tcBorders>
            <w:shd w:val="clear" w:color="auto" w:fill="auto"/>
            <w:noWrap/>
            <w:vAlign w:val="center"/>
            <w:hideMark/>
          </w:tcPr>
          <w:p w14:paraId="2FDF34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0F73C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7C6E50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44D53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59693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CB510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94A14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9F3BE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6DF7C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AB6BD9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E473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B11.32</w:t>
            </w:r>
          </w:p>
        </w:tc>
        <w:tc>
          <w:tcPr>
            <w:tcW w:w="1060" w:type="dxa"/>
            <w:tcBorders>
              <w:top w:val="nil"/>
              <w:left w:val="nil"/>
              <w:bottom w:val="single" w:sz="4" w:space="0" w:color="auto"/>
              <w:right w:val="single" w:sz="4" w:space="0" w:color="auto"/>
            </w:tcBorders>
            <w:shd w:val="clear" w:color="auto" w:fill="auto"/>
            <w:noWrap/>
            <w:vAlign w:val="center"/>
            <w:hideMark/>
          </w:tcPr>
          <w:p w14:paraId="2A2B8F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43C83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0873BB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F0B455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E6FA3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BEF81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E4AC8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5EC91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F884B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632E9F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939E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B11.33</w:t>
            </w:r>
          </w:p>
        </w:tc>
        <w:tc>
          <w:tcPr>
            <w:tcW w:w="1060" w:type="dxa"/>
            <w:tcBorders>
              <w:top w:val="nil"/>
              <w:left w:val="nil"/>
              <w:bottom w:val="single" w:sz="4" w:space="0" w:color="auto"/>
              <w:right w:val="single" w:sz="4" w:space="0" w:color="auto"/>
            </w:tcBorders>
            <w:shd w:val="clear" w:color="auto" w:fill="auto"/>
            <w:noWrap/>
            <w:vAlign w:val="center"/>
            <w:hideMark/>
          </w:tcPr>
          <w:p w14:paraId="2D221C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09B10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7DC145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10536B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01177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92A111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DDFA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7D40D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D1DAA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23BF6A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768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B11.34</w:t>
            </w:r>
          </w:p>
        </w:tc>
        <w:tc>
          <w:tcPr>
            <w:tcW w:w="1060" w:type="dxa"/>
            <w:tcBorders>
              <w:top w:val="nil"/>
              <w:left w:val="nil"/>
              <w:bottom w:val="single" w:sz="4" w:space="0" w:color="auto"/>
              <w:right w:val="single" w:sz="4" w:space="0" w:color="auto"/>
            </w:tcBorders>
            <w:shd w:val="clear" w:color="auto" w:fill="auto"/>
            <w:noWrap/>
            <w:vAlign w:val="center"/>
            <w:hideMark/>
          </w:tcPr>
          <w:p w14:paraId="5092FF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24EC9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38D37F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BA8998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E17B7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EE683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C4E0B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92C56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504BF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460D1C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71FB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B11.35</w:t>
            </w:r>
          </w:p>
        </w:tc>
        <w:tc>
          <w:tcPr>
            <w:tcW w:w="1060" w:type="dxa"/>
            <w:tcBorders>
              <w:top w:val="nil"/>
              <w:left w:val="nil"/>
              <w:bottom w:val="single" w:sz="4" w:space="0" w:color="auto"/>
              <w:right w:val="single" w:sz="4" w:space="0" w:color="auto"/>
            </w:tcBorders>
            <w:shd w:val="clear" w:color="auto" w:fill="auto"/>
            <w:noWrap/>
            <w:vAlign w:val="center"/>
            <w:hideMark/>
          </w:tcPr>
          <w:p w14:paraId="2CB6E7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FD8EB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CDBD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2E9A57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87CB0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81,00</w:t>
            </w:r>
          </w:p>
        </w:tc>
        <w:tc>
          <w:tcPr>
            <w:tcW w:w="960" w:type="dxa"/>
            <w:tcBorders>
              <w:top w:val="nil"/>
              <w:left w:val="nil"/>
              <w:bottom w:val="single" w:sz="4" w:space="0" w:color="auto"/>
              <w:right w:val="single" w:sz="4" w:space="0" w:color="auto"/>
            </w:tcBorders>
            <w:shd w:val="clear" w:color="auto" w:fill="auto"/>
            <w:noWrap/>
            <w:vAlign w:val="center"/>
            <w:hideMark/>
          </w:tcPr>
          <w:p w14:paraId="128CE1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1BA20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72,90</w:t>
            </w:r>
          </w:p>
        </w:tc>
        <w:tc>
          <w:tcPr>
            <w:tcW w:w="1180" w:type="dxa"/>
            <w:tcBorders>
              <w:top w:val="nil"/>
              <w:left w:val="nil"/>
              <w:bottom w:val="single" w:sz="4" w:space="0" w:color="auto"/>
              <w:right w:val="single" w:sz="4" w:space="0" w:color="auto"/>
            </w:tcBorders>
            <w:shd w:val="clear" w:color="auto" w:fill="auto"/>
            <w:noWrap/>
            <w:vAlign w:val="center"/>
            <w:hideMark/>
          </w:tcPr>
          <w:p w14:paraId="1C7FD3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364,50</w:t>
            </w:r>
          </w:p>
        </w:tc>
        <w:tc>
          <w:tcPr>
            <w:tcW w:w="720" w:type="dxa"/>
            <w:tcBorders>
              <w:top w:val="nil"/>
              <w:left w:val="nil"/>
              <w:bottom w:val="single" w:sz="4" w:space="0" w:color="auto"/>
              <w:right w:val="single" w:sz="4" w:space="0" w:color="auto"/>
            </w:tcBorders>
            <w:shd w:val="clear" w:color="auto" w:fill="auto"/>
            <w:noWrap/>
            <w:vAlign w:val="center"/>
            <w:hideMark/>
          </w:tcPr>
          <w:p w14:paraId="6EE9A4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4,05</w:t>
            </w:r>
          </w:p>
        </w:tc>
      </w:tr>
      <w:tr w:rsidR="000967EE" w:rsidRPr="000967EE" w14:paraId="21FC3C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C9C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B11.36</w:t>
            </w:r>
          </w:p>
        </w:tc>
        <w:tc>
          <w:tcPr>
            <w:tcW w:w="1060" w:type="dxa"/>
            <w:tcBorders>
              <w:top w:val="nil"/>
              <w:left w:val="nil"/>
              <w:bottom w:val="single" w:sz="4" w:space="0" w:color="auto"/>
              <w:right w:val="single" w:sz="4" w:space="0" w:color="auto"/>
            </w:tcBorders>
            <w:shd w:val="clear" w:color="auto" w:fill="auto"/>
            <w:noWrap/>
            <w:vAlign w:val="center"/>
            <w:hideMark/>
          </w:tcPr>
          <w:p w14:paraId="38E439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68241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E29F1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A2D56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86DAB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81,00</w:t>
            </w:r>
          </w:p>
        </w:tc>
        <w:tc>
          <w:tcPr>
            <w:tcW w:w="960" w:type="dxa"/>
            <w:tcBorders>
              <w:top w:val="nil"/>
              <w:left w:val="nil"/>
              <w:bottom w:val="single" w:sz="4" w:space="0" w:color="auto"/>
              <w:right w:val="single" w:sz="4" w:space="0" w:color="auto"/>
            </w:tcBorders>
            <w:shd w:val="clear" w:color="auto" w:fill="auto"/>
            <w:noWrap/>
            <w:vAlign w:val="center"/>
            <w:hideMark/>
          </w:tcPr>
          <w:p w14:paraId="425E02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A303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72,90</w:t>
            </w:r>
          </w:p>
        </w:tc>
        <w:tc>
          <w:tcPr>
            <w:tcW w:w="1180" w:type="dxa"/>
            <w:tcBorders>
              <w:top w:val="nil"/>
              <w:left w:val="nil"/>
              <w:bottom w:val="single" w:sz="4" w:space="0" w:color="auto"/>
              <w:right w:val="single" w:sz="4" w:space="0" w:color="auto"/>
            </w:tcBorders>
            <w:shd w:val="clear" w:color="auto" w:fill="auto"/>
            <w:noWrap/>
            <w:vAlign w:val="center"/>
            <w:hideMark/>
          </w:tcPr>
          <w:p w14:paraId="27D7C6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364,50</w:t>
            </w:r>
          </w:p>
        </w:tc>
        <w:tc>
          <w:tcPr>
            <w:tcW w:w="720" w:type="dxa"/>
            <w:tcBorders>
              <w:top w:val="nil"/>
              <w:left w:val="nil"/>
              <w:bottom w:val="single" w:sz="4" w:space="0" w:color="auto"/>
              <w:right w:val="single" w:sz="4" w:space="0" w:color="auto"/>
            </w:tcBorders>
            <w:shd w:val="clear" w:color="auto" w:fill="auto"/>
            <w:noWrap/>
            <w:vAlign w:val="center"/>
            <w:hideMark/>
          </w:tcPr>
          <w:p w14:paraId="1BE7AD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4,05</w:t>
            </w:r>
          </w:p>
        </w:tc>
      </w:tr>
      <w:tr w:rsidR="000967EE" w:rsidRPr="000967EE" w14:paraId="05E8C3A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AF2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B11.37</w:t>
            </w:r>
          </w:p>
        </w:tc>
        <w:tc>
          <w:tcPr>
            <w:tcW w:w="1060" w:type="dxa"/>
            <w:tcBorders>
              <w:top w:val="nil"/>
              <w:left w:val="nil"/>
              <w:bottom w:val="single" w:sz="4" w:space="0" w:color="auto"/>
              <w:right w:val="single" w:sz="4" w:space="0" w:color="auto"/>
            </w:tcBorders>
            <w:shd w:val="clear" w:color="auto" w:fill="auto"/>
            <w:noWrap/>
            <w:vAlign w:val="center"/>
            <w:hideMark/>
          </w:tcPr>
          <w:p w14:paraId="72FF53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82A35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4B2CC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D01A06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273DF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24C0E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E1CF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3DD99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754A9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D34AD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6E3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B11.38</w:t>
            </w:r>
          </w:p>
        </w:tc>
        <w:tc>
          <w:tcPr>
            <w:tcW w:w="1060" w:type="dxa"/>
            <w:tcBorders>
              <w:top w:val="nil"/>
              <w:left w:val="nil"/>
              <w:bottom w:val="single" w:sz="4" w:space="0" w:color="auto"/>
              <w:right w:val="single" w:sz="4" w:space="0" w:color="auto"/>
            </w:tcBorders>
            <w:shd w:val="clear" w:color="auto" w:fill="auto"/>
            <w:noWrap/>
            <w:vAlign w:val="center"/>
            <w:hideMark/>
          </w:tcPr>
          <w:p w14:paraId="16697C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7D52C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809578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970BD5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51BF1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C17CE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8473E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02467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F9F4C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3FB614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F270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B11.39</w:t>
            </w:r>
          </w:p>
        </w:tc>
        <w:tc>
          <w:tcPr>
            <w:tcW w:w="1060" w:type="dxa"/>
            <w:tcBorders>
              <w:top w:val="nil"/>
              <w:left w:val="nil"/>
              <w:bottom w:val="single" w:sz="4" w:space="0" w:color="auto"/>
              <w:right w:val="single" w:sz="4" w:space="0" w:color="auto"/>
            </w:tcBorders>
            <w:shd w:val="clear" w:color="auto" w:fill="auto"/>
            <w:noWrap/>
            <w:vAlign w:val="center"/>
            <w:hideMark/>
          </w:tcPr>
          <w:p w14:paraId="37DD86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8908C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C59970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403CC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0BF6B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A8CB6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53FF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88D9A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B61DA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03E4F9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D01A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B11.40</w:t>
            </w:r>
          </w:p>
        </w:tc>
        <w:tc>
          <w:tcPr>
            <w:tcW w:w="1060" w:type="dxa"/>
            <w:tcBorders>
              <w:top w:val="nil"/>
              <w:left w:val="nil"/>
              <w:bottom w:val="single" w:sz="4" w:space="0" w:color="auto"/>
              <w:right w:val="single" w:sz="4" w:space="0" w:color="auto"/>
            </w:tcBorders>
            <w:shd w:val="clear" w:color="auto" w:fill="auto"/>
            <w:noWrap/>
            <w:vAlign w:val="center"/>
            <w:hideMark/>
          </w:tcPr>
          <w:p w14:paraId="338B85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151,89</w:t>
            </w:r>
          </w:p>
        </w:tc>
        <w:tc>
          <w:tcPr>
            <w:tcW w:w="640" w:type="dxa"/>
            <w:tcBorders>
              <w:top w:val="nil"/>
              <w:left w:val="nil"/>
              <w:bottom w:val="single" w:sz="4" w:space="0" w:color="auto"/>
              <w:right w:val="single" w:sz="4" w:space="0" w:color="auto"/>
            </w:tcBorders>
            <w:shd w:val="clear" w:color="auto" w:fill="auto"/>
            <w:noWrap/>
            <w:vAlign w:val="center"/>
            <w:hideMark/>
          </w:tcPr>
          <w:p w14:paraId="0A8D7C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0F5F3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268129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8,9÷10,5</w:t>
            </w:r>
          </w:p>
        </w:tc>
        <w:tc>
          <w:tcPr>
            <w:tcW w:w="960" w:type="dxa"/>
            <w:tcBorders>
              <w:top w:val="nil"/>
              <w:left w:val="nil"/>
              <w:bottom w:val="single" w:sz="4" w:space="0" w:color="auto"/>
              <w:right w:val="single" w:sz="4" w:space="0" w:color="auto"/>
            </w:tcBorders>
            <w:shd w:val="clear" w:color="auto" w:fill="auto"/>
            <w:noWrap/>
            <w:vAlign w:val="center"/>
            <w:hideMark/>
          </w:tcPr>
          <w:p w14:paraId="4424D2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74,81</w:t>
            </w:r>
          </w:p>
        </w:tc>
        <w:tc>
          <w:tcPr>
            <w:tcW w:w="960" w:type="dxa"/>
            <w:tcBorders>
              <w:top w:val="nil"/>
              <w:left w:val="nil"/>
              <w:bottom w:val="single" w:sz="4" w:space="0" w:color="auto"/>
              <w:right w:val="single" w:sz="4" w:space="0" w:color="auto"/>
            </w:tcBorders>
            <w:shd w:val="clear" w:color="auto" w:fill="auto"/>
            <w:noWrap/>
            <w:vAlign w:val="center"/>
            <w:hideMark/>
          </w:tcPr>
          <w:p w14:paraId="539C35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C754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113,63</w:t>
            </w:r>
          </w:p>
        </w:tc>
        <w:tc>
          <w:tcPr>
            <w:tcW w:w="1180" w:type="dxa"/>
            <w:tcBorders>
              <w:top w:val="nil"/>
              <w:left w:val="nil"/>
              <w:bottom w:val="single" w:sz="4" w:space="0" w:color="auto"/>
              <w:right w:val="single" w:sz="4" w:space="0" w:color="auto"/>
            </w:tcBorders>
            <w:shd w:val="clear" w:color="auto" w:fill="auto"/>
            <w:noWrap/>
            <w:vAlign w:val="center"/>
            <w:hideMark/>
          </w:tcPr>
          <w:p w14:paraId="3BF90A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568,15</w:t>
            </w:r>
          </w:p>
        </w:tc>
        <w:tc>
          <w:tcPr>
            <w:tcW w:w="720" w:type="dxa"/>
            <w:tcBorders>
              <w:top w:val="nil"/>
              <w:left w:val="nil"/>
              <w:bottom w:val="single" w:sz="4" w:space="0" w:color="auto"/>
              <w:right w:val="single" w:sz="4" w:space="0" w:color="auto"/>
            </w:tcBorders>
            <w:shd w:val="clear" w:color="auto" w:fill="auto"/>
            <w:noWrap/>
            <w:vAlign w:val="center"/>
            <w:hideMark/>
          </w:tcPr>
          <w:p w14:paraId="5C2205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3,74</w:t>
            </w:r>
          </w:p>
        </w:tc>
      </w:tr>
      <w:tr w:rsidR="000967EE" w:rsidRPr="000967EE" w14:paraId="236F1DF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815CB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B12</w:t>
            </w:r>
          </w:p>
        </w:tc>
        <w:tc>
          <w:tcPr>
            <w:tcW w:w="1060" w:type="dxa"/>
            <w:tcBorders>
              <w:top w:val="nil"/>
              <w:left w:val="nil"/>
              <w:bottom w:val="single" w:sz="4" w:space="0" w:color="auto"/>
              <w:right w:val="single" w:sz="4" w:space="0" w:color="auto"/>
            </w:tcBorders>
            <w:shd w:val="clear" w:color="auto" w:fill="auto"/>
            <w:noWrap/>
            <w:vAlign w:val="center"/>
            <w:hideMark/>
          </w:tcPr>
          <w:p w14:paraId="2ACE4C5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2.650,02</w:t>
            </w:r>
          </w:p>
        </w:tc>
        <w:tc>
          <w:tcPr>
            <w:tcW w:w="640" w:type="dxa"/>
            <w:tcBorders>
              <w:top w:val="nil"/>
              <w:left w:val="nil"/>
              <w:bottom w:val="single" w:sz="4" w:space="0" w:color="auto"/>
              <w:right w:val="single" w:sz="4" w:space="0" w:color="auto"/>
            </w:tcBorders>
            <w:shd w:val="clear" w:color="auto" w:fill="auto"/>
            <w:noWrap/>
            <w:vAlign w:val="center"/>
            <w:hideMark/>
          </w:tcPr>
          <w:p w14:paraId="4753957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28</w:t>
            </w:r>
          </w:p>
        </w:tc>
        <w:tc>
          <w:tcPr>
            <w:tcW w:w="781" w:type="dxa"/>
            <w:tcBorders>
              <w:top w:val="nil"/>
              <w:left w:val="nil"/>
              <w:bottom w:val="single" w:sz="4" w:space="0" w:color="auto"/>
              <w:right w:val="single" w:sz="4" w:space="0" w:color="auto"/>
            </w:tcBorders>
            <w:shd w:val="clear" w:color="auto" w:fill="auto"/>
            <w:noWrap/>
            <w:vAlign w:val="center"/>
            <w:hideMark/>
          </w:tcPr>
          <w:p w14:paraId="6C9A241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66633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2F9E48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C06F3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76C9C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2.300,38</w:t>
            </w:r>
          </w:p>
        </w:tc>
        <w:tc>
          <w:tcPr>
            <w:tcW w:w="1180" w:type="dxa"/>
            <w:tcBorders>
              <w:top w:val="nil"/>
              <w:left w:val="nil"/>
              <w:bottom w:val="single" w:sz="4" w:space="0" w:color="auto"/>
              <w:right w:val="single" w:sz="4" w:space="0" w:color="auto"/>
            </w:tcBorders>
            <w:shd w:val="clear" w:color="auto" w:fill="auto"/>
            <w:noWrap/>
            <w:vAlign w:val="center"/>
            <w:hideMark/>
          </w:tcPr>
          <w:p w14:paraId="542881E2"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11.501,92</w:t>
            </w:r>
          </w:p>
        </w:tc>
        <w:tc>
          <w:tcPr>
            <w:tcW w:w="720" w:type="dxa"/>
            <w:tcBorders>
              <w:top w:val="nil"/>
              <w:left w:val="nil"/>
              <w:bottom w:val="single" w:sz="4" w:space="0" w:color="auto"/>
              <w:right w:val="single" w:sz="4" w:space="0" w:color="auto"/>
            </w:tcBorders>
            <w:shd w:val="clear" w:color="auto" w:fill="auto"/>
            <w:noWrap/>
            <w:vAlign w:val="center"/>
            <w:hideMark/>
          </w:tcPr>
          <w:p w14:paraId="310B8EB9"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26A6A8E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DD16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B12.01</w:t>
            </w:r>
          </w:p>
        </w:tc>
        <w:tc>
          <w:tcPr>
            <w:tcW w:w="1060" w:type="dxa"/>
            <w:tcBorders>
              <w:top w:val="nil"/>
              <w:left w:val="nil"/>
              <w:bottom w:val="single" w:sz="4" w:space="0" w:color="auto"/>
              <w:right w:val="single" w:sz="4" w:space="0" w:color="auto"/>
            </w:tcBorders>
            <w:shd w:val="clear" w:color="auto" w:fill="auto"/>
            <w:noWrap/>
            <w:vAlign w:val="center"/>
            <w:hideMark/>
          </w:tcPr>
          <w:p w14:paraId="54A86B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135,39</w:t>
            </w:r>
          </w:p>
        </w:tc>
        <w:tc>
          <w:tcPr>
            <w:tcW w:w="640" w:type="dxa"/>
            <w:tcBorders>
              <w:top w:val="nil"/>
              <w:left w:val="nil"/>
              <w:bottom w:val="single" w:sz="4" w:space="0" w:color="auto"/>
              <w:right w:val="single" w:sz="4" w:space="0" w:color="auto"/>
            </w:tcBorders>
            <w:shd w:val="clear" w:color="auto" w:fill="auto"/>
            <w:noWrap/>
            <w:vAlign w:val="center"/>
            <w:hideMark/>
          </w:tcPr>
          <w:p w14:paraId="5C300A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A1F02C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52B980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7,9÷9,6</w:t>
            </w:r>
          </w:p>
        </w:tc>
        <w:tc>
          <w:tcPr>
            <w:tcW w:w="960" w:type="dxa"/>
            <w:tcBorders>
              <w:top w:val="nil"/>
              <w:left w:val="nil"/>
              <w:bottom w:val="single" w:sz="4" w:space="0" w:color="auto"/>
              <w:right w:val="single" w:sz="4" w:space="0" w:color="auto"/>
            </w:tcBorders>
            <w:shd w:val="clear" w:color="auto" w:fill="auto"/>
            <w:noWrap/>
            <w:vAlign w:val="center"/>
            <w:hideMark/>
          </w:tcPr>
          <w:p w14:paraId="319103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76,46</w:t>
            </w:r>
          </w:p>
        </w:tc>
        <w:tc>
          <w:tcPr>
            <w:tcW w:w="960" w:type="dxa"/>
            <w:tcBorders>
              <w:top w:val="nil"/>
              <w:left w:val="nil"/>
              <w:bottom w:val="single" w:sz="4" w:space="0" w:color="auto"/>
              <w:right w:val="single" w:sz="4" w:space="0" w:color="auto"/>
            </w:tcBorders>
            <w:shd w:val="clear" w:color="auto" w:fill="auto"/>
            <w:noWrap/>
            <w:vAlign w:val="center"/>
            <w:hideMark/>
          </w:tcPr>
          <w:p w14:paraId="234A1E24"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D731D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103,52</w:t>
            </w:r>
          </w:p>
        </w:tc>
        <w:tc>
          <w:tcPr>
            <w:tcW w:w="1180" w:type="dxa"/>
            <w:tcBorders>
              <w:top w:val="nil"/>
              <w:left w:val="nil"/>
              <w:bottom w:val="single" w:sz="4" w:space="0" w:color="auto"/>
              <w:right w:val="single" w:sz="4" w:space="0" w:color="auto"/>
            </w:tcBorders>
            <w:shd w:val="clear" w:color="auto" w:fill="auto"/>
            <w:noWrap/>
            <w:vAlign w:val="center"/>
            <w:hideMark/>
          </w:tcPr>
          <w:p w14:paraId="744B09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517,60</w:t>
            </w:r>
          </w:p>
        </w:tc>
        <w:tc>
          <w:tcPr>
            <w:tcW w:w="720" w:type="dxa"/>
            <w:tcBorders>
              <w:top w:val="nil"/>
              <w:left w:val="nil"/>
              <w:bottom w:val="single" w:sz="4" w:space="0" w:color="auto"/>
              <w:right w:val="single" w:sz="4" w:space="0" w:color="auto"/>
            </w:tcBorders>
            <w:shd w:val="clear" w:color="auto" w:fill="auto"/>
            <w:noWrap/>
            <w:vAlign w:val="center"/>
            <w:hideMark/>
          </w:tcPr>
          <w:p w14:paraId="7DB1BC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3,82</w:t>
            </w:r>
          </w:p>
        </w:tc>
      </w:tr>
      <w:tr w:rsidR="000967EE" w:rsidRPr="000967EE" w14:paraId="7EA135B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95D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B12.02</w:t>
            </w:r>
          </w:p>
        </w:tc>
        <w:tc>
          <w:tcPr>
            <w:tcW w:w="1060" w:type="dxa"/>
            <w:tcBorders>
              <w:top w:val="nil"/>
              <w:left w:val="nil"/>
              <w:bottom w:val="single" w:sz="4" w:space="0" w:color="auto"/>
              <w:right w:val="single" w:sz="4" w:space="0" w:color="auto"/>
            </w:tcBorders>
            <w:shd w:val="clear" w:color="auto" w:fill="auto"/>
            <w:noWrap/>
            <w:vAlign w:val="center"/>
            <w:hideMark/>
          </w:tcPr>
          <w:p w14:paraId="166E7C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7A7D5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CC8F87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4F0D7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695B2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7E6AB76"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4CA6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28E3F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6192B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478308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97CB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B12.03</w:t>
            </w:r>
          </w:p>
        </w:tc>
        <w:tc>
          <w:tcPr>
            <w:tcW w:w="1060" w:type="dxa"/>
            <w:tcBorders>
              <w:top w:val="nil"/>
              <w:left w:val="nil"/>
              <w:bottom w:val="single" w:sz="4" w:space="0" w:color="auto"/>
              <w:right w:val="single" w:sz="4" w:space="0" w:color="auto"/>
            </w:tcBorders>
            <w:shd w:val="clear" w:color="auto" w:fill="auto"/>
            <w:noWrap/>
            <w:vAlign w:val="center"/>
            <w:hideMark/>
          </w:tcPr>
          <w:p w14:paraId="1F6AF6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58B6C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0DE47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A702BD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C4F6E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E49BEA7"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E23D0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F01C0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152E7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C524B1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A76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B12.04</w:t>
            </w:r>
          </w:p>
        </w:tc>
        <w:tc>
          <w:tcPr>
            <w:tcW w:w="1060" w:type="dxa"/>
            <w:tcBorders>
              <w:top w:val="nil"/>
              <w:left w:val="nil"/>
              <w:bottom w:val="single" w:sz="4" w:space="0" w:color="auto"/>
              <w:right w:val="single" w:sz="4" w:space="0" w:color="auto"/>
            </w:tcBorders>
            <w:shd w:val="clear" w:color="auto" w:fill="auto"/>
            <w:noWrap/>
            <w:vAlign w:val="center"/>
            <w:hideMark/>
          </w:tcPr>
          <w:p w14:paraId="6ACAFC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8537D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6039CC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3A1637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72A8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6AE548E"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8EE9E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53924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C4133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A582B3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1727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B12.05</w:t>
            </w:r>
          </w:p>
        </w:tc>
        <w:tc>
          <w:tcPr>
            <w:tcW w:w="1060" w:type="dxa"/>
            <w:tcBorders>
              <w:top w:val="nil"/>
              <w:left w:val="nil"/>
              <w:bottom w:val="single" w:sz="4" w:space="0" w:color="auto"/>
              <w:right w:val="single" w:sz="4" w:space="0" w:color="auto"/>
            </w:tcBorders>
            <w:shd w:val="clear" w:color="auto" w:fill="auto"/>
            <w:noWrap/>
            <w:vAlign w:val="center"/>
            <w:hideMark/>
          </w:tcPr>
          <w:p w14:paraId="7F631A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7F0B0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79CE6E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9535C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E143F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9CBB378"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6B103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FDC1C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A47AA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DDF4ED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E66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B12.06</w:t>
            </w:r>
          </w:p>
        </w:tc>
        <w:tc>
          <w:tcPr>
            <w:tcW w:w="1060" w:type="dxa"/>
            <w:tcBorders>
              <w:top w:val="nil"/>
              <w:left w:val="nil"/>
              <w:bottom w:val="single" w:sz="4" w:space="0" w:color="auto"/>
              <w:right w:val="single" w:sz="4" w:space="0" w:color="auto"/>
            </w:tcBorders>
            <w:shd w:val="clear" w:color="auto" w:fill="auto"/>
            <w:noWrap/>
            <w:vAlign w:val="center"/>
            <w:hideMark/>
          </w:tcPr>
          <w:p w14:paraId="432373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206EF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162D6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0D9254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5790D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0061F76"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5F1E9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C98BC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A95BF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FC268D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E045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B12.07</w:t>
            </w:r>
          </w:p>
        </w:tc>
        <w:tc>
          <w:tcPr>
            <w:tcW w:w="1060" w:type="dxa"/>
            <w:tcBorders>
              <w:top w:val="nil"/>
              <w:left w:val="nil"/>
              <w:bottom w:val="single" w:sz="4" w:space="0" w:color="auto"/>
              <w:right w:val="single" w:sz="4" w:space="0" w:color="auto"/>
            </w:tcBorders>
            <w:shd w:val="clear" w:color="auto" w:fill="auto"/>
            <w:noWrap/>
            <w:vAlign w:val="center"/>
            <w:hideMark/>
          </w:tcPr>
          <w:p w14:paraId="48D07C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13EBA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E8195A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C56DCC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B6134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B30D3BB"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B3799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EF78C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9C759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4D7D49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C96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B12.08</w:t>
            </w:r>
          </w:p>
        </w:tc>
        <w:tc>
          <w:tcPr>
            <w:tcW w:w="1060" w:type="dxa"/>
            <w:tcBorders>
              <w:top w:val="nil"/>
              <w:left w:val="nil"/>
              <w:bottom w:val="single" w:sz="4" w:space="0" w:color="auto"/>
              <w:right w:val="single" w:sz="4" w:space="0" w:color="auto"/>
            </w:tcBorders>
            <w:shd w:val="clear" w:color="auto" w:fill="auto"/>
            <w:noWrap/>
            <w:vAlign w:val="center"/>
            <w:hideMark/>
          </w:tcPr>
          <w:p w14:paraId="3F69BE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6CB7A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71AE7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E1E4A8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B1E7D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BB42605"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9237A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11B09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54360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94E8BE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2D9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B12.09</w:t>
            </w:r>
          </w:p>
        </w:tc>
        <w:tc>
          <w:tcPr>
            <w:tcW w:w="1060" w:type="dxa"/>
            <w:tcBorders>
              <w:top w:val="nil"/>
              <w:left w:val="nil"/>
              <w:bottom w:val="single" w:sz="4" w:space="0" w:color="auto"/>
              <w:right w:val="single" w:sz="4" w:space="0" w:color="auto"/>
            </w:tcBorders>
            <w:shd w:val="clear" w:color="auto" w:fill="auto"/>
            <w:noWrap/>
            <w:vAlign w:val="center"/>
            <w:hideMark/>
          </w:tcPr>
          <w:p w14:paraId="334FA2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10C4E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02364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8E51E8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8D160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3723246"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EFFAF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20DD5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7BD6E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B187DB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AC4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B12.10</w:t>
            </w:r>
          </w:p>
        </w:tc>
        <w:tc>
          <w:tcPr>
            <w:tcW w:w="1060" w:type="dxa"/>
            <w:tcBorders>
              <w:top w:val="nil"/>
              <w:left w:val="nil"/>
              <w:bottom w:val="single" w:sz="4" w:space="0" w:color="auto"/>
              <w:right w:val="single" w:sz="4" w:space="0" w:color="auto"/>
            </w:tcBorders>
            <w:shd w:val="clear" w:color="auto" w:fill="auto"/>
            <w:noWrap/>
            <w:vAlign w:val="center"/>
            <w:hideMark/>
          </w:tcPr>
          <w:p w14:paraId="36261F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F94B5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6FFA9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9119F0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40E3F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1B2BC7F"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F614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B8BAC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871A6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5EBCCA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9B58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B12.11</w:t>
            </w:r>
          </w:p>
        </w:tc>
        <w:tc>
          <w:tcPr>
            <w:tcW w:w="1060" w:type="dxa"/>
            <w:tcBorders>
              <w:top w:val="nil"/>
              <w:left w:val="nil"/>
              <w:bottom w:val="single" w:sz="4" w:space="0" w:color="auto"/>
              <w:right w:val="single" w:sz="4" w:space="0" w:color="auto"/>
            </w:tcBorders>
            <w:shd w:val="clear" w:color="auto" w:fill="auto"/>
            <w:noWrap/>
            <w:vAlign w:val="center"/>
            <w:hideMark/>
          </w:tcPr>
          <w:p w14:paraId="53AF63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A9192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D9D523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7670E9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7A7D3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C6ADAF9"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5F89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E2153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F972E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3773FF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652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B12.12</w:t>
            </w:r>
          </w:p>
        </w:tc>
        <w:tc>
          <w:tcPr>
            <w:tcW w:w="1060" w:type="dxa"/>
            <w:tcBorders>
              <w:top w:val="nil"/>
              <w:left w:val="nil"/>
              <w:bottom w:val="single" w:sz="4" w:space="0" w:color="auto"/>
              <w:right w:val="single" w:sz="4" w:space="0" w:color="auto"/>
            </w:tcBorders>
            <w:shd w:val="clear" w:color="auto" w:fill="auto"/>
            <w:noWrap/>
            <w:vAlign w:val="center"/>
            <w:hideMark/>
          </w:tcPr>
          <w:p w14:paraId="5D61DE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EA56B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B131D8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7609DB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08FF9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E546968"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75CAA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905C3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D3348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EA7343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D55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B12.13</w:t>
            </w:r>
          </w:p>
        </w:tc>
        <w:tc>
          <w:tcPr>
            <w:tcW w:w="1060" w:type="dxa"/>
            <w:tcBorders>
              <w:top w:val="nil"/>
              <w:left w:val="nil"/>
              <w:bottom w:val="single" w:sz="4" w:space="0" w:color="auto"/>
              <w:right w:val="single" w:sz="4" w:space="0" w:color="auto"/>
            </w:tcBorders>
            <w:shd w:val="clear" w:color="auto" w:fill="auto"/>
            <w:noWrap/>
            <w:vAlign w:val="center"/>
            <w:hideMark/>
          </w:tcPr>
          <w:p w14:paraId="761D2B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82A36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6F2BE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1F43F2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2273C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6469843"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D4C1A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BA864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6365D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746468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9D2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B12.14</w:t>
            </w:r>
          </w:p>
        </w:tc>
        <w:tc>
          <w:tcPr>
            <w:tcW w:w="1060" w:type="dxa"/>
            <w:tcBorders>
              <w:top w:val="nil"/>
              <w:left w:val="nil"/>
              <w:bottom w:val="single" w:sz="4" w:space="0" w:color="auto"/>
              <w:right w:val="single" w:sz="4" w:space="0" w:color="auto"/>
            </w:tcBorders>
            <w:shd w:val="clear" w:color="auto" w:fill="auto"/>
            <w:noWrap/>
            <w:vAlign w:val="center"/>
            <w:hideMark/>
          </w:tcPr>
          <w:p w14:paraId="256339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109,62</w:t>
            </w:r>
          </w:p>
        </w:tc>
        <w:tc>
          <w:tcPr>
            <w:tcW w:w="640" w:type="dxa"/>
            <w:tcBorders>
              <w:top w:val="nil"/>
              <w:left w:val="nil"/>
              <w:bottom w:val="single" w:sz="4" w:space="0" w:color="auto"/>
              <w:right w:val="single" w:sz="4" w:space="0" w:color="auto"/>
            </w:tcBorders>
            <w:shd w:val="clear" w:color="auto" w:fill="auto"/>
            <w:noWrap/>
            <w:vAlign w:val="center"/>
            <w:hideMark/>
          </w:tcPr>
          <w:p w14:paraId="6AAFD4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673B28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4F94D9B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6,6÷8,2</w:t>
            </w:r>
          </w:p>
        </w:tc>
        <w:tc>
          <w:tcPr>
            <w:tcW w:w="960" w:type="dxa"/>
            <w:tcBorders>
              <w:top w:val="nil"/>
              <w:left w:val="nil"/>
              <w:bottom w:val="single" w:sz="4" w:space="0" w:color="auto"/>
              <w:right w:val="single" w:sz="4" w:space="0" w:color="auto"/>
            </w:tcBorders>
            <w:shd w:val="clear" w:color="auto" w:fill="auto"/>
            <w:noWrap/>
            <w:vAlign w:val="center"/>
            <w:hideMark/>
          </w:tcPr>
          <w:p w14:paraId="1C70C7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79,04</w:t>
            </w:r>
          </w:p>
        </w:tc>
        <w:tc>
          <w:tcPr>
            <w:tcW w:w="960" w:type="dxa"/>
            <w:tcBorders>
              <w:top w:val="nil"/>
              <w:left w:val="nil"/>
              <w:bottom w:val="single" w:sz="4" w:space="0" w:color="auto"/>
              <w:right w:val="single" w:sz="4" w:space="0" w:color="auto"/>
            </w:tcBorders>
            <w:shd w:val="clear" w:color="auto" w:fill="auto"/>
            <w:noWrap/>
            <w:vAlign w:val="center"/>
            <w:hideMark/>
          </w:tcPr>
          <w:p w14:paraId="2DA43B0C"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07A18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86,64</w:t>
            </w:r>
          </w:p>
        </w:tc>
        <w:tc>
          <w:tcPr>
            <w:tcW w:w="1180" w:type="dxa"/>
            <w:tcBorders>
              <w:top w:val="nil"/>
              <w:left w:val="nil"/>
              <w:bottom w:val="single" w:sz="4" w:space="0" w:color="auto"/>
              <w:right w:val="single" w:sz="4" w:space="0" w:color="auto"/>
            </w:tcBorders>
            <w:shd w:val="clear" w:color="auto" w:fill="auto"/>
            <w:noWrap/>
            <w:vAlign w:val="center"/>
            <w:hideMark/>
          </w:tcPr>
          <w:p w14:paraId="370A91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433,21</w:t>
            </w:r>
          </w:p>
        </w:tc>
        <w:tc>
          <w:tcPr>
            <w:tcW w:w="720" w:type="dxa"/>
            <w:tcBorders>
              <w:top w:val="nil"/>
              <w:left w:val="nil"/>
              <w:bottom w:val="single" w:sz="4" w:space="0" w:color="auto"/>
              <w:right w:val="single" w:sz="4" w:space="0" w:color="auto"/>
            </w:tcBorders>
            <w:shd w:val="clear" w:color="auto" w:fill="auto"/>
            <w:noWrap/>
            <w:vAlign w:val="center"/>
            <w:hideMark/>
          </w:tcPr>
          <w:p w14:paraId="2B7D0C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3,95</w:t>
            </w:r>
          </w:p>
        </w:tc>
      </w:tr>
      <w:tr w:rsidR="000967EE" w:rsidRPr="000967EE" w14:paraId="10F0F47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C26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B12.15</w:t>
            </w:r>
          </w:p>
        </w:tc>
        <w:tc>
          <w:tcPr>
            <w:tcW w:w="1060" w:type="dxa"/>
            <w:tcBorders>
              <w:top w:val="nil"/>
              <w:left w:val="nil"/>
              <w:bottom w:val="single" w:sz="4" w:space="0" w:color="auto"/>
              <w:right w:val="single" w:sz="4" w:space="0" w:color="auto"/>
            </w:tcBorders>
            <w:shd w:val="clear" w:color="auto" w:fill="auto"/>
            <w:noWrap/>
            <w:vAlign w:val="center"/>
            <w:hideMark/>
          </w:tcPr>
          <w:p w14:paraId="133089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110,83</w:t>
            </w:r>
          </w:p>
        </w:tc>
        <w:tc>
          <w:tcPr>
            <w:tcW w:w="640" w:type="dxa"/>
            <w:tcBorders>
              <w:top w:val="nil"/>
              <w:left w:val="nil"/>
              <w:bottom w:val="single" w:sz="4" w:space="0" w:color="auto"/>
              <w:right w:val="single" w:sz="4" w:space="0" w:color="auto"/>
            </w:tcBorders>
            <w:shd w:val="clear" w:color="auto" w:fill="auto"/>
            <w:noWrap/>
            <w:vAlign w:val="center"/>
            <w:hideMark/>
          </w:tcPr>
          <w:p w14:paraId="480B70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F6CA1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0BB3F0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6,6÷8,2</w:t>
            </w:r>
          </w:p>
        </w:tc>
        <w:tc>
          <w:tcPr>
            <w:tcW w:w="960" w:type="dxa"/>
            <w:tcBorders>
              <w:top w:val="nil"/>
              <w:left w:val="nil"/>
              <w:bottom w:val="single" w:sz="4" w:space="0" w:color="auto"/>
              <w:right w:val="single" w:sz="4" w:space="0" w:color="auto"/>
            </w:tcBorders>
            <w:shd w:val="clear" w:color="auto" w:fill="auto"/>
            <w:noWrap/>
            <w:vAlign w:val="center"/>
            <w:hideMark/>
          </w:tcPr>
          <w:p w14:paraId="1129F2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78,92</w:t>
            </w:r>
          </w:p>
        </w:tc>
        <w:tc>
          <w:tcPr>
            <w:tcW w:w="960" w:type="dxa"/>
            <w:tcBorders>
              <w:top w:val="nil"/>
              <w:left w:val="nil"/>
              <w:bottom w:val="single" w:sz="4" w:space="0" w:color="auto"/>
              <w:right w:val="single" w:sz="4" w:space="0" w:color="auto"/>
            </w:tcBorders>
            <w:shd w:val="clear" w:color="auto" w:fill="auto"/>
            <w:noWrap/>
            <w:vAlign w:val="center"/>
            <w:hideMark/>
          </w:tcPr>
          <w:p w14:paraId="1156F4EF"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FFF36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87,46</w:t>
            </w:r>
          </w:p>
        </w:tc>
        <w:tc>
          <w:tcPr>
            <w:tcW w:w="1180" w:type="dxa"/>
            <w:tcBorders>
              <w:top w:val="nil"/>
              <w:left w:val="nil"/>
              <w:bottom w:val="single" w:sz="4" w:space="0" w:color="auto"/>
              <w:right w:val="single" w:sz="4" w:space="0" w:color="auto"/>
            </w:tcBorders>
            <w:shd w:val="clear" w:color="auto" w:fill="auto"/>
            <w:noWrap/>
            <w:vAlign w:val="center"/>
            <w:hideMark/>
          </w:tcPr>
          <w:p w14:paraId="0CE78A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437,32</w:t>
            </w:r>
          </w:p>
        </w:tc>
        <w:tc>
          <w:tcPr>
            <w:tcW w:w="720" w:type="dxa"/>
            <w:tcBorders>
              <w:top w:val="nil"/>
              <w:left w:val="nil"/>
              <w:bottom w:val="single" w:sz="4" w:space="0" w:color="auto"/>
              <w:right w:val="single" w:sz="4" w:space="0" w:color="auto"/>
            </w:tcBorders>
            <w:shd w:val="clear" w:color="auto" w:fill="auto"/>
            <w:noWrap/>
            <w:vAlign w:val="center"/>
            <w:hideMark/>
          </w:tcPr>
          <w:p w14:paraId="29BB49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3,95</w:t>
            </w:r>
          </w:p>
        </w:tc>
      </w:tr>
      <w:tr w:rsidR="000967EE" w:rsidRPr="000967EE" w14:paraId="2A8D15C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DE66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B12.16</w:t>
            </w:r>
          </w:p>
        </w:tc>
        <w:tc>
          <w:tcPr>
            <w:tcW w:w="1060" w:type="dxa"/>
            <w:tcBorders>
              <w:top w:val="nil"/>
              <w:left w:val="nil"/>
              <w:bottom w:val="single" w:sz="4" w:space="0" w:color="auto"/>
              <w:right w:val="single" w:sz="4" w:space="0" w:color="auto"/>
            </w:tcBorders>
            <w:shd w:val="clear" w:color="auto" w:fill="auto"/>
            <w:noWrap/>
            <w:vAlign w:val="center"/>
            <w:hideMark/>
          </w:tcPr>
          <w:p w14:paraId="1D0184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E3725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AF49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3AF39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442AE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D2D5C9D"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046AD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268D6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AE6FD3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7BEA87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8A25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B12.17</w:t>
            </w:r>
          </w:p>
        </w:tc>
        <w:tc>
          <w:tcPr>
            <w:tcW w:w="1060" w:type="dxa"/>
            <w:tcBorders>
              <w:top w:val="nil"/>
              <w:left w:val="nil"/>
              <w:bottom w:val="single" w:sz="4" w:space="0" w:color="auto"/>
              <w:right w:val="single" w:sz="4" w:space="0" w:color="auto"/>
            </w:tcBorders>
            <w:shd w:val="clear" w:color="auto" w:fill="auto"/>
            <w:noWrap/>
            <w:vAlign w:val="center"/>
            <w:hideMark/>
          </w:tcPr>
          <w:p w14:paraId="2BD70D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42008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BF212F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0CE597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74BB6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E92E50F"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46A6B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1A471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CA3EC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20F3CB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1BC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B12.18</w:t>
            </w:r>
          </w:p>
        </w:tc>
        <w:tc>
          <w:tcPr>
            <w:tcW w:w="1060" w:type="dxa"/>
            <w:tcBorders>
              <w:top w:val="nil"/>
              <w:left w:val="nil"/>
              <w:bottom w:val="single" w:sz="4" w:space="0" w:color="auto"/>
              <w:right w:val="single" w:sz="4" w:space="0" w:color="auto"/>
            </w:tcBorders>
            <w:shd w:val="clear" w:color="auto" w:fill="auto"/>
            <w:noWrap/>
            <w:vAlign w:val="center"/>
            <w:hideMark/>
          </w:tcPr>
          <w:p w14:paraId="42C655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DC16D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095FE9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553C9C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A71C8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A2454E5"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ED9C2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31935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919E9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3CFD2E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834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B12.19</w:t>
            </w:r>
          </w:p>
        </w:tc>
        <w:tc>
          <w:tcPr>
            <w:tcW w:w="1060" w:type="dxa"/>
            <w:tcBorders>
              <w:top w:val="nil"/>
              <w:left w:val="nil"/>
              <w:bottom w:val="single" w:sz="4" w:space="0" w:color="auto"/>
              <w:right w:val="single" w:sz="4" w:space="0" w:color="auto"/>
            </w:tcBorders>
            <w:shd w:val="clear" w:color="auto" w:fill="auto"/>
            <w:noWrap/>
            <w:vAlign w:val="center"/>
            <w:hideMark/>
          </w:tcPr>
          <w:p w14:paraId="231E64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00349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18AE9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2EF5E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41002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52E08A0"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20D9F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FB7F5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F3FF6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2ADF68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DBA5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B12.20</w:t>
            </w:r>
          </w:p>
        </w:tc>
        <w:tc>
          <w:tcPr>
            <w:tcW w:w="1060" w:type="dxa"/>
            <w:tcBorders>
              <w:top w:val="nil"/>
              <w:left w:val="nil"/>
              <w:bottom w:val="single" w:sz="4" w:space="0" w:color="auto"/>
              <w:right w:val="single" w:sz="4" w:space="0" w:color="auto"/>
            </w:tcBorders>
            <w:shd w:val="clear" w:color="auto" w:fill="auto"/>
            <w:noWrap/>
            <w:vAlign w:val="center"/>
            <w:hideMark/>
          </w:tcPr>
          <w:p w14:paraId="3364B8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A0067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C9EC64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229AF4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436A2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F0E2C57"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DC7CC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50B0A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39192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241C61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D7F5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B12.21</w:t>
            </w:r>
          </w:p>
        </w:tc>
        <w:tc>
          <w:tcPr>
            <w:tcW w:w="1060" w:type="dxa"/>
            <w:tcBorders>
              <w:top w:val="nil"/>
              <w:left w:val="nil"/>
              <w:bottom w:val="single" w:sz="4" w:space="0" w:color="auto"/>
              <w:right w:val="single" w:sz="4" w:space="0" w:color="auto"/>
            </w:tcBorders>
            <w:shd w:val="clear" w:color="auto" w:fill="auto"/>
            <w:noWrap/>
            <w:vAlign w:val="center"/>
            <w:hideMark/>
          </w:tcPr>
          <w:p w14:paraId="65E8B8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C0454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D1A2AD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FE9DD4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9DA09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CA8ED11"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9BAE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A749C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6AF68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9FBA6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931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B12.22</w:t>
            </w:r>
          </w:p>
        </w:tc>
        <w:tc>
          <w:tcPr>
            <w:tcW w:w="1060" w:type="dxa"/>
            <w:tcBorders>
              <w:top w:val="nil"/>
              <w:left w:val="nil"/>
              <w:bottom w:val="single" w:sz="4" w:space="0" w:color="auto"/>
              <w:right w:val="single" w:sz="4" w:space="0" w:color="auto"/>
            </w:tcBorders>
            <w:shd w:val="clear" w:color="auto" w:fill="auto"/>
            <w:noWrap/>
            <w:vAlign w:val="center"/>
            <w:hideMark/>
          </w:tcPr>
          <w:p w14:paraId="08DE30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EE6A8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CDF8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5BA64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ABECD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4E1DD24"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7ED8C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F2ACC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7F5C1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3FF4EE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409D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B12.23</w:t>
            </w:r>
          </w:p>
        </w:tc>
        <w:tc>
          <w:tcPr>
            <w:tcW w:w="1060" w:type="dxa"/>
            <w:tcBorders>
              <w:top w:val="nil"/>
              <w:left w:val="nil"/>
              <w:bottom w:val="single" w:sz="4" w:space="0" w:color="auto"/>
              <w:right w:val="single" w:sz="4" w:space="0" w:color="auto"/>
            </w:tcBorders>
            <w:shd w:val="clear" w:color="auto" w:fill="auto"/>
            <w:noWrap/>
            <w:vAlign w:val="center"/>
            <w:hideMark/>
          </w:tcPr>
          <w:p w14:paraId="27F886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43EC7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76B063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FDA977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FF28E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7412572"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9468F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3001D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67D67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0165B1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830C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B12.24</w:t>
            </w:r>
          </w:p>
        </w:tc>
        <w:tc>
          <w:tcPr>
            <w:tcW w:w="1060" w:type="dxa"/>
            <w:tcBorders>
              <w:top w:val="nil"/>
              <w:left w:val="nil"/>
              <w:bottom w:val="single" w:sz="4" w:space="0" w:color="auto"/>
              <w:right w:val="single" w:sz="4" w:space="0" w:color="auto"/>
            </w:tcBorders>
            <w:shd w:val="clear" w:color="auto" w:fill="auto"/>
            <w:noWrap/>
            <w:vAlign w:val="center"/>
            <w:hideMark/>
          </w:tcPr>
          <w:p w14:paraId="2279B1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1934D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AFE197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124F9D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290E1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B2DA0E2"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081BB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C05F4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B755A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133635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B286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B12.25</w:t>
            </w:r>
          </w:p>
        </w:tc>
        <w:tc>
          <w:tcPr>
            <w:tcW w:w="1060" w:type="dxa"/>
            <w:tcBorders>
              <w:top w:val="nil"/>
              <w:left w:val="nil"/>
              <w:bottom w:val="single" w:sz="4" w:space="0" w:color="auto"/>
              <w:right w:val="single" w:sz="4" w:space="0" w:color="auto"/>
            </w:tcBorders>
            <w:shd w:val="clear" w:color="auto" w:fill="auto"/>
            <w:noWrap/>
            <w:vAlign w:val="center"/>
            <w:hideMark/>
          </w:tcPr>
          <w:p w14:paraId="6FE2DA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CD6D4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9367E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A04B70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1EF03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964468C"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F30E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57959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B5BF0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30AA54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7B8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B12.26</w:t>
            </w:r>
          </w:p>
        </w:tc>
        <w:tc>
          <w:tcPr>
            <w:tcW w:w="1060" w:type="dxa"/>
            <w:tcBorders>
              <w:top w:val="nil"/>
              <w:left w:val="nil"/>
              <w:bottom w:val="single" w:sz="4" w:space="0" w:color="auto"/>
              <w:right w:val="single" w:sz="4" w:space="0" w:color="auto"/>
            </w:tcBorders>
            <w:shd w:val="clear" w:color="auto" w:fill="auto"/>
            <w:noWrap/>
            <w:vAlign w:val="center"/>
            <w:hideMark/>
          </w:tcPr>
          <w:p w14:paraId="6B0058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762B9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1790A1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B86018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F68A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3345810"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A231F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082FC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C2643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65F9C9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3F3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B12.27</w:t>
            </w:r>
          </w:p>
        </w:tc>
        <w:tc>
          <w:tcPr>
            <w:tcW w:w="1060" w:type="dxa"/>
            <w:tcBorders>
              <w:top w:val="nil"/>
              <w:left w:val="nil"/>
              <w:bottom w:val="single" w:sz="4" w:space="0" w:color="auto"/>
              <w:right w:val="single" w:sz="4" w:space="0" w:color="auto"/>
            </w:tcBorders>
            <w:shd w:val="clear" w:color="auto" w:fill="auto"/>
            <w:noWrap/>
            <w:vAlign w:val="center"/>
            <w:hideMark/>
          </w:tcPr>
          <w:p w14:paraId="7D5648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23A37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E830CA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48A16F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0A11F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04D321E"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C8889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D0C3E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9BE58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77E85D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7E4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B12.28</w:t>
            </w:r>
          </w:p>
        </w:tc>
        <w:tc>
          <w:tcPr>
            <w:tcW w:w="1060" w:type="dxa"/>
            <w:tcBorders>
              <w:top w:val="nil"/>
              <w:left w:val="nil"/>
              <w:bottom w:val="single" w:sz="4" w:space="0" w:color="auto"/>
              <w:right w:val="single" w:sz="4" w:space="0" w:color="auto"/>
            </w:tcBorders>
            <w:shd w:val="clear" w:color="auto" w:fill="auto"/>
            <w:noWrap/>
            <w:vAlign w:val="center"/>
            <w:hideMark/>
          </w:tcPr>
          <w:p w14:paraId="12E3C4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134,18</w:t>
            </w:r>
          </w:p>
        </w:tc>
        <w:tc>
          <w:tcPr>
            <w:tcW w:w="640" w:type="dxa"/>
            <w:tcBorders>
              <w:top w:val="nil"/>
              <w:left w:val="nil"/>
              <w:bottom w:val="single" w:sz="4" w:space="0" w:color="auto"/>
              <w:right w:val="single" w:sz="4" w:space="0" w:color="auto"/>
            </w:tcBorders>
            <w:shd w:val="clear" w:color="auto" w:fill="auto"/>
            <w:noWrap/>
            <w:vAlign w:val="center"/>
            <w:hideMark/>
          </w:tcPr>
          <w:p w14:paraId="46E727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CD52FB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0993B2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7,9÷9,6</w:t>
            </w:r>
          </w:p>
        </w:tc>
        <w:tc>
          <w:tcPr>
            <w:tcW w:w="960" w:type="dxa"/>
            <w:tcBorders>
              <w:top w:val="nil"/>
              <w:left w:val="nil"/>
              <w:bottom w:val="single" w:sz="4" w:space="0" w:color="auto"/>
              <w:right w:val="single" w:sz="4" w:space="0" w:color="auto"/>
            </w:tcBorders>
            <w:shd w:val="clear" w:color="auto" w:fill="auto"/>
            <w:noWrap/>
            <w:vAlign w:val="center"/>
            <w:hideMark/>
          </w:tcPr>
          <w:p w14:paraId="0234D0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76,58</w:t>
            </w:r>
          </w:p>
        </w:tc>
        <w:tc>
          <w:tcPr>
            <w:tcW w:w="960" w:type="dxa"/>
            <w:tcBorders>
              <w:top w:val="nil"/>
              <w:left w:val="nil"/>
              <w:bottom w:val="single" w:sz="4" w:space="0" w:color="auto"/>
              <w:right w:val="single" w:sz="4" w:space="0" w:color="auto"/>
            </w:tcBorders>
            <w:shd w:val="clear" w:color="auto" w:fill="auto"/>
            <w:noWrap/>
            <w:vAlign w:val="center"/>
            <w:hideMark/>
          </w:tcPr>
          <w:p w14:paraId="3F2977A4" w14:textId="77777777" w:rsidR="003C5649" w:rsidRPr="000967EE" w:rsidRDefault="003C5649" w:rsidP="003C5649">
            <w:pPr>
              <w:jc w:val="center"/>
              <w:rPr>
                <w:color w:val="000000" w:themeColor="text1"/>
                <w:sz w:val="22"/>
                <w:szCs w:val="22"/>
                <w:lang w:val="en-GB" w:eastAsia="en-GB"/>
              </w:rPr>
            </w:pPr>
            <w:r w:rsidRPr="000967EE">
              <w:rPr>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DFA6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102,76</w:t>
            </w:r>
          </w:p>
        </w:tc>
        <w:tc>
          <w:tcPr>
            <w:tcW w:w="1180" w:type="dxa"/>
            <w:tcBorders>
              <w:top w:val="nil"/>
              <w:left w:val="nil"/>
              <w:bottom w:val="single" w:sz="4" w:space="0" w:color="auto"/>
              <w:right w:val="single" w:sz="4" w:space="0" w:color="auto"/>
            </w:tcBorders>
            <w:shd w:val="clear" w:color="auto" w:fill="auto"/>
            <w:noWrap/>
            <w:vAlign w:val="center"/>
            <w:hideMark/>
          </w:tcPr>
          <w:p w14:paraId="03109C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513,79</w:t>
            </w:r>
          </w:p>
        </w:tc>
        <w:tc>
          <w:tcPr>
            <w:tcW w:w="720" w:type="dxa"/>
            <w:tcBorders>
              <w:top w:val="nil"/>
              <w:left w:val="nil"/>
              <w:bottom w:val="single" w:sz="4" w:space="0" w:color="auto"/>
              <w:right w:val="single" w:sz="4" w:space="0" w:color="auto"/>
            </w:tcBorders>
            <w:shd w:val="clear" w:color="auto" w:fill="auto"/>
            <w:noWrap/>
            <w:vAlign w:val="center"/>
            <w:hideMark/>
          </w:tcPr>
          <w:p w14:paraId="2F4790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3,83</w:t>
            </w:r>
          </w:p>
        </w:tc>
      </w:tr>
      <w:tr w:rsidR="000967EE" w:rsidRPr="000967EE" w14:paraId="7190FE6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E2758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B13</w:t>
            </w:r>
          </w:p>
        </w:tc>
        <w:tc>
          <w:tcPr>
            <w:tcW w:w="1060" w:type="dxa"/>
            <w:tcBorders>
              <w:top w:val="nil"/>
              <w:left w:val="nil"/>
              <w:bottom w:val="single" w:sz="4" w:space="0" w:color="auto"/>
              <w:right w:val="single" w:sz="4" w:space="0" w:color="auto"/>
            </w:tcBorders>
            <w:shd w:val="clear" w:color="auto" w:fill="auto"/>
            <w:noWrap/>
            <w:vAlign w:val="center"/>
            <w:hideMark/>
          </w:tcPr>
          <w:p w14:paraId="39C4B59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2.074,43</w:t>
            </w:r>
          </w:p>
        </w:tc>
        <w:tc>
          <w:tcPr>
            <w:tcW w:w="640" w:type="dxa"/>
            <w:tcBorders>
              <w:top w:val="nil"/>
              <w:left w:val="nil"/>
              <w:bottom w:val="single" w:sz="4" w:space="0" w:color="auto"/>
              <w:right w:val="single" w:sz="4" w:space="0" w:color="auto"/>
            </w:tcBorders>
            <w:shd w:val="clear" w:color="auto" w:fill="auto"/>
            <w:noWrap/>
            <w:vAlign w:val="center"/>
            <w:hideMark/>
          </w:tcPr>
          <w:p w14:paraId="4A77E03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22</w:t>
            </w:r>
          </w:p>
        </w:tc>
        <w:tc>
          <w:tcPr>
            <w:tcW w:w="781" w:type="dxa"/>
            <w:tcBorders>
              <w:top w:val="nil"/>
              <w:left w:val="nil"/>
              <w:bottom w:val="single" w:sz="4" w:space="0" w:color="auto"/>
              <w:right w:val="single" w:sz="4" w:space="0" w:color="auto"/>
            </w:tcBorders>
            <w:shd w:val="clear" w:color="auto" w:fill="auto"/>
            <w:noWrap/>
            <w:vAlign w:val="center"/>
            <w:hideMark/>
          </w:tcPr>
          <w:p w14:paraId="73E2515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572D8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7A736D"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FAAFF3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E0D493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1.809,33</w:t>
            </w:r>
          </w:p>
        </w:tc>
        <w:tc>
          <w:tcPr>
            <w:tcW w:w="1180" w:type="dxa"/>
            <w:tcBorders>
              <w:top w:val="nil"/>
              <w:left w:val="nil"/>
              <w:bottom w:val="single" w:sz="4" w:space="0" w:color="auto"/>
              <w:right w:val="single" w:sz="4" w:space="0" w:color="auto"/>
            </w:tcBorders>
            <w:shd w:val="clear" w:color="auto" w:fill="auto"/>
            <w:noWrap/>
            <w:vAlign w:val="center"/>
            <w:hideMark/>
          </w:tcPr>
          <w:p w14:paraId="7EBF200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9.046,65</w:t>
            </w:r>
          </w:p>
        </w:tc>
        <w:tc>
          <w:tcPr>
            <w:tcW w:w="720" w:type="dxa"/>
            <w:tcBorders>
              <w:top w:val="nil"/>
              <w:left w:val="nil"/>
              <w:bottom w:val="single" w:sz="4" w:space="0" w:color="auto"/>
              <w:right w:val="single" w:sz="4" w:space="0" w:color="auto"/>
            </w:tcBorders>
            <w:shd w:val="clear" w:color="auto" w:fill="auto"/>
            <w:noWrap/>
            <w:vAlign w:val="center"/>
            <w:hideMark/>
          </w:tcPr>
          <w:p w14:paraId="053C3384"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0A36D01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BCE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B13.01</w:t>
            </w:r>
          </w:p>
        </w:tc>
        <w:tc>
          <w:tcPr>
            <w:tcW w:w="1060" w:type="dxa"/>
            <w:tcBorders>
              <w:top w:val="nil"/>
              <w:left w:val="nil"/>
              <w:bottom w:val="single" w:sz="4" w:space="0" w:color="auto"/>
              <w:right w:val="single" w:sz="4" w:space="0" w:color="auto"/>
            </w:tcBorders>
            <w:shd w:val="clear" w:color="auto" w:fill="auto"/>
            <w:noWrap/>
            <w:vAlign w:val="center"/>
            <w:hideMark/>
          </w:tcPr>
          <w:p w14:paraId="42B255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E794C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E841E9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D95DFE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9BB1C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A46D8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EFA2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63AB2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4E6ED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2B86CE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AE3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B13.02</w:t>
            </w:r>
          </w:p>
        </w:tc>
        <w:tc>
          <w:tcPr>
            <w:tcW w:w="1060" w:type="dxa"/>
            <w:tcBorders>
              <w:top w:val="nil"/>
              <w:left w:val="nil"/>
              <w:bottom w:val="single" w:sz="4" w:space="0" w:color="auto"/>
              <w:right w:val="single" w:sz="4" w:space="0" w:color="auto"/>
            </w:tcBorders>
            <w:shd w:val="clear" w:color="auto" w:fill="auto"/>
            <w:noWrap/>
            <w:vAlign w:val="center"/>
            <w:hideMark/>
          </w:tcPr>
          <w:p w14:paraId="2F4AB5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03136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FF404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D521AB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1D6E0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B7EC74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9AF9B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0F12E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F8815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3B7AD1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36AC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B13.03</w:t>
            </w:r>
          </w:p>
        </w:tc>
        <w:tc>
          <w:tcPr>
            <w:tcW w:w="1060" w:type="dxa"/>
            <w:tcBorders>
              <w:top w:val="nil"/>
              <w:left w:val="nil"/>
              <w:bottom w:val="single" w:sz="4" w:space="0" w:color="auto"/>
              <w:right w:val="single" w:sz="4" w:space="0" w:color="auto"/>
            </w:tcBorders>
            <w:shd w:val="clear" w:color="auto" w:fill="auto"/>
            <w:noWrap/>
            <w:vAlign w:val="center"/>
            <w:hideMark/>
          </w:tcPr>
          <w:p w14:paraId="047B78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FBA8D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C4FA1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9BBFD2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BECB4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2E73D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38B6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6B6BA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B0D99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D44E0E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778C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B13.04</w:t>
            </w:r>
          </w:p>
        </w:tc>
        <w:tc>
          <w:tcPr>
            <w:tcW w:w="1060" w:type="dxa"/>
            <w:tcBorders>
              <w:top w:val="nil"/>
              <w:left w:val="nil"/>
              <w:bottom w:val="single" w:sz="4" w:space="0" w:color="auto"/>
              <w:right w:val="single" w:sz="4" w:space="0" w:color="auto"/>
            </w:tcBorders>
            <w:shd w:val="clear" w:color="auto" w:fill="auto"/>
            <w:noWrap/>
            <w:vAlign w:val="center"/>
            <w:hideMark/>
          </w:tcPr>
          <w:p w14:paraId="1D66C7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B0529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014294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081208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4C8AA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14DBF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EA5A6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3E55F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19E9E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B45CD6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454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B13.05</w:t>
            </w:r>
          </w:p>
        </w:tc>
        <w:tc>
          <w:tcPr>
            <w:tcW w:w="1060" w:type="dxa"/>
            <w:tcBorders>
              <w:top w:val="nil"/>
              <w:left w:val="nil"/>
              <w:bottom w:val="single" w:sz="4" w:space="0" w:color="auto"/>
              <w:right w:val="single" w:sz="4" w:space="0" w:color="auto"/>
            </w:tcBorders>
            <w:shd w:val="clear" w:color="auto" w:fill="auto"/>
            <w:noWrap/>
            <w:vAlign w:val="center"/>
            <w:hideMark/>
          </w:tcPr>
          <w:p w14:paraId="77C8A2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70F02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5DC3E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D43674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DDD1F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7207A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41616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E7857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9CE52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098135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E692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B13.06</w:t>
            </w:r>
          </w:p>
        </w:tc>
        <w:tc>
          <w:tcPr>
            <w:tcW w:w="1060" w:type="dxa"/>
            <w:tcBorders>
              <w:top w:val="nil"/>
              <w:left w:val="nil"/>
              <w:bottom w:val="single" w:sz="4" w:space="0" w:color="auto"/>
              <w:right w:val="single" w:sz="4" w:space="0" w:color="auto"/>
            </w:tcBorders>
            <w:shd w:val="clear" w:color="auto" w:fill="auto"/>
            <w:noWrap/>
            <w:vAlign w:val="center"/>
            <w:hideMark/>
          </w:tcPr>
          <w:p w14:paraId="0B9707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C1868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F6994E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081395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88131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F4911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1296B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CFC8E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FF337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40A295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2B86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B13.07</w:t>
            </w:r>
          </w:p>
        </w:tc>
        <w:tc>
          <w:tcPr>
            <w:tcW w:w="1060" w:type="dxa"/>
            <w:tcBorders>
              <w:top w:val="nil"/>
              <w:left w:val="nil"/>
              <w:bottom w:val="single" w:sz="4" w:space="0" w:color="auto"/>
              <w:right w:val="single" w:sz="4" w:space="0" w:color="auto"/>
            </w:tcBorders>
            <w:shd w:val="clear" w:color="auto" w:fill="auto"/>
            <w:noWrap/>
            <w:vAlign w:val="center"/>
            <w:hideMark/>
          </w:tcPr>
          <w:p w14:paraId="11DCE4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22721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2418D6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7D99A0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F7E0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D69B1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ACF52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E9B59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8D1CF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4E8BAE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E0D8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B13.08</w:t>
            </w:r>
          </w:p>
        </w:tc>
        <w:tc>
          <w:tcPr>
            <w:tcW w:w="1060" w:type="dxa"/>
            <w:tcBorders>
              <w:top w:val="nil"/>
              <w:left w:val="nil"/>
              <w:bottom w:val="single" w:sz="4" w:space="0" w:color="auto"/>
              <w:right w:val="single" w:sz="4" w:space="0" w:color="auto"/>
            </w:tcBorders>
            <w:shd w:val="clear" w:color="auto" w:fill="auto"/>
            <w:noWrap/>
            <w:vAlign w:val="center"/>
            <w:hideMark/>
          </w:tcPr>
          <w:p w14:paraId="50D233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B1EF5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DBA006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3AE7D4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80820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AE2DB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C17A6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25F85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597A0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5EF292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5656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B13.09</w:t>
            </w:r>
          </w:p>
        </w:tc>
        <w:tc>
          <w:tcPr>
            <w:tcW w:w="1060" w:type="dxa"/>
            <w:tcBorders>
              <w:top w:val="nil"/>
              <w:left w:val="nil"/>
              <w:bottom w:val="single" w:sz="4" w:space="0" w:color="auto"/>
              <w:right w:val="single" w:sz="4" w:space="0" w:color="auto"/>
            </w:tcBorders>
            <w:shd w:val="clear" w:color="auto" w:fill="auto"/>
            <w:noWrap/>
            <w:vAlign w:val="center"/>
            <w:hideMark/>
          </w:tcPr>
          <w:p w14:paraId="0E3F7E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4E99B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10C472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F13221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C0F0A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81276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74737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22ACE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F40D9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5C8502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B1E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B13.10</w:t>
            </w:r>
          </w:p>
        </w:tc>
        <w:tc>
          <w:tcPr>
            <w:tcW w:w="1060" w:type="dxa"/>
            <w:tcBorders>
              <w:top w:val="nil"/>
              <w:left w:val="nil"/>
              <w:bottom w:val="single" w:sz="4" w:space="0" w:color="auto"/>
              <w:right w:val="single" w:sz="4" w:space="0" w:color="auto"/>
            </w:tcBorders>
            <w:shd w:val="clear" w:color="auto" w:fill="auto"/>
            <w:noWrap/>
            <w:vAlign w:val="center"/>
            <w:hideMark/>
          </w:tcPr>
          <w:p w14:paraId="2CAB6E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7CB83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575BE4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110A55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6A30F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88C3F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76EB4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CFD46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B74AA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77E3FD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B813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B13.11</w:t>
            </w:r>
          </w:p>
        </w:tc>
        <w:tc>
          <w:tcPr>
            <w:tcW w:w="1060" w:type="dxa"/>
            <w:tcBorders>
              <w:top w:val="nil"/>
              <w:left w:val="nil"/>
              <w:bottom w:val="single" w:sz="4" w:space="0" w:color="auto"/>
              <w:right w:val="single" w:sz="4" w:space="0" w:color="auto"/>
            </w:tcBorders>
            <w:shd w:val="clear" w:color="auto" w:fill="auto"/>
            <w:noWrap/>
            <w:vAlign w:val="center"/>
            <w:hideMark/>
          </w:tcPr>
          <w:p w14:paraId="50DD8B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136,61</w:t>
            </w:r>
          </w:p>
        </w:tc>
        <w:tc>
          <w:tcPr>
            <w:tcW w:w="640" w:type="dxa"/>
            <w:tcBorders>
              <w:top w:val="nil"/>
              <w:left w:val="nil"/>
              <w:bottom w:val="single" w:sz="4" w:space="0" w:color="auto"/>
              <w:right w:val="single" w:sz="4" w:space="0" w:color="auto"/>
            </w:tcBorders>
            <w:shd w:val="clear" w:color="auto" w:fill="auto"/>
            <w:noWrap/>
            <w:vAlign w:val="center"/>
            <w:hideMark/>
          </w:tcPr>
          <w:p w14:paraId="5E33EA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C81CF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000B7F7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8,1÷9,7</w:t>
            </w:r>
          </w:p>
        </w:tc>
        <w:tc>
          <w:tcPr>
            <w:tcW w:w="960" w:type="dxa"/>
            <w:tcBorders>
              <w:top w:val="nil"/>
              <w:left w:val="nil"/>
              <w:bottom w:val="single" w:sz="4" w:space="0" w:color="auto"/>
              <w:right w:val="single" w:sz="4" w:space="0" w:color="auto"/>
            </w:tcBorders>
            <w:shd w:val="clear" w:color="auto" w:fill="auto"/>
            <w:noWrap/>
            <w:vAlign w:val="center"/>
            <w:hideMark/>
          </w:tcPr>
          <w:p w14:paraId="542646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76,34</w:t>
            </w:r>
          </w:p>
        </w:tc>
        <w:tc>
          <w:tcPr>
            <w:tcW w:w="960" w:type="dxa"/>
            <w:tcBorders>
              <w:top w:val="nil"/>
              <w:left w:val="nil"/>
              <w:bottom w:val="single" w:sz="4" w:space="0" w:color="auto"/>
              <w:right w:val="single" w:sz="4" w:space="0" w:color="auto"/>
            </w:tcBorders>
            <w:shd w:val="clear" w:color="auto" w:fill="auto"/>
            <w:noWrap/>
            <w:vAlign w:val="center"/>
            <w:hideMark/>
          </w:tcPr>
          <w:p w14:paraId="5B5A86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D423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104,29</w:t>
            </w:r>
          </w:p>
        </w:tc>
        <w:tc>
          <w:tcPr>
            <w:tcW w:w="1180" w:type="dxa"/>
            <w:tcBorders>
              <w:top w:val="nil"/>
              <w:left w:val="nil"/>
              <w:bottom w:val="single" w:sz="4" w:space="0" w:color="auto"/>
              <w:right w:val="single" w:sz="4" w:space="0" w:color="auto"/>
            </w:tcBorders>
            <w:shd w:val="clear" w:color="auto" w:fill="auto"/>
            <w:noWrap/>
            <w:vAlign w:val="center"/>
            <w:hideMark/>
          </w:tcPr>
          <w:p w14:paraId="775E884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521,43</w:t>
            </w:r>
          </w:p>
        </w:tc>
        <w:tc>
          <w:tcPr>
            <w:tcW w:w="720" w:type="dxa"/>
            <w:tcBorders>
              <w:top w:val="nil"/>
              <w:left w:val="nil"/>
              <w:bottom w:val="single" w:sz="4" w:space="0" w:color="auto"/>
              <w:right w:val="single" w:sz="4" w:space="0" w:color="auto"/>
            </w:tcBorders>
            <w:shd w:val="clear" w:color="auto" w:fill="auto"/>
            <w:noWrap/>
            <w:vAlign w:val="center"/>
            <w:hideMark/>
          </w:tcPr>
          <w:p w14:paraId="009FA4B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3,82</w:t>
            </w:r>
          </w:p>
        </w:tc>
      </w:tr>
      <w:tr w:rsidR="000967EE" w:rsidRPr="000967EE" w14:paraId="75D6BFE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6318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B13.12</w:t>
            </w:r>
          </w:p>
        </w:tc>
        <w:tc>
          <w:tcPr>
            <w:tcW w:w="1060" w:type="dxa"/>
            <w:tcBorders>
              <w:top w:val="nil"/>
              <w:left w:val="nil"/>
              <w:bottom w:val="single" w:sz="4" w:space="0" w:color="auto"/>
              <w:right w:val="single" w:sz="4" w:space="0" w:color="auto"/>
            </w:tcBorders>
            <w:shd w:val="clear" w:color="auto" w:fill="auto"/>
            <w:noWrap/>
            <w:vAlign w:val="center"/>
            <w:hideMark/>
          </w:tcPr>
          <w:p w14:paraId="21A1A2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137,82</w:t>
            </w:r>
          </w:p>
        </w:tc>
        <w:tc>
          <w:tcPr>
            <w:tcW w:w="640" w:type="dxa"/>
            <w:tcBorders>
              <w:top w:val="nil"/>
              <w:left w:val="nil"/>
              <w:bottom w:val="single" w:sz="4" w:space="0" w:color="auto"/>
              <w:right w:val="single" w:sz="4" w:space="0" w:color="auto"/>
            </w:tcBorders>
            <w:shd w:val="clear" w:color="auto" w:fill="auto"/>
            <w:noWrap/>
            <w:vAlign w:val="center"/>
            <w:hideMark/>
          </w:tcPr>
          <w:p w14:paraId="50D8C9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7AD4CF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3E6F79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8,1÷9,7</w:t>
            </w:r>
          </w:p>
        </w:tc>
        <w:tc>
          <w:tcPr>
            <w:tcW w:w="960" w:type="dxa"/>
            <w:tcBorders>
              <w:top w:val="nil"/>
              <w:left w:val="nil"/>
              <w:bottom w:val="single" w:sz="4" w:space="0" w:color="auto"/>
              <w:right w:val="single" w:sz="4" w:space="0" w:color="auto"/>
            </w:tcBorders>
            <w:shd w:val="clear" w:color="auto" w:fill="auto"/>
            <w:noWrap/>
            <w:vAlign w:val="center"/>
            <w:hideMark/>
          </w:tcPr>
          <w:p w14:paraId="5581CE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76,22</w:t>
            </w:r>
          </w:p>
        </w:tc>
        <w:tc>
          <w:tcPr>
            <w:tcW w:w="960" w:type="dxa"/>
            <w:tcBorders>
              <w:top w:val="nil"/>
              <w:left w:val="nil"/>
              <w:bottom w:val="single" w:sz="4" w:space="0" w:color="auto"/>
              <w:right w:val="single" w:sz="4" w:space="0" w:color="auto"/>
            </w:tcBorders>
            <w:shd w:val="clear" w:color="auto" w:fill="auto"/>
            <w:noWrap/>
            <w:vAlign w:val="center"/>
            <w:hideMark/>
          </w:tcPr>
          <w:p w14:paraId="6FE8DF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3DDAE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105,04</w:t>
            </w:r>
          </w:p>
        </w:tc>
        <w:tc>
          <w:tcPr>
            <w:tcW w:w="1180" w:type="dxa"/>
            <w:tcBorders>
              <w:top w:val="nil"/>
              <w:left w:val="nil"/>
              <w:bottom w:val="single" w:sz="4" w:space="0" w:color="auto"/>
              <w:right w:val="single" w:sz="4" w:space="0" w:color="auto"/>
            </w:tcBorders>
            <w:shd w:val="clear" w:color="auto" w:fill="auto"/>
            <w:noWrap/>
            <w:vAlign w:val="center"/>
            <w:hideMark/>
          </w:tcPr>
          <w:p w14:paraId="7A833D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525,22</w:t>
            </w:r>
          </w:p>
        </w:tc>
        <w:tc>
          <w:tcPr>
            <w:tcW w:w="720" w:type="dxa"/>
            <w:tcBorders>
              <w:top w:val="nil"/>
              <w:left w:val="nil"/>
              <w:bottom w:val="single" w:sz="4" w:space="0" w:color="auto"/>
              <w:right w:val="single" w:sz="4" w:space="0" w:color="auto"/>
            </w:tcBorders>
            <w:shd w:val="clear" w:color="auto" w:fill="auto"/>
            <w:noWrap/>
            <w:vAlign w:val="center"/>
            <w:hideMark/>
          </w:tcPr>
          <w:p w14:paraId="17E98D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3,81</w:t>
            </w:r>
          </w:p>
        </w:tc>
      </w:tr>
      <w:tr w:rsidR="000967EE" w:rsidRPr="000967EE" w14:paraId="7B9A07D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8E3B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B13.13</w:t>
            </w:r>
          </w:p>
        </w:tc>
        <w:tc>
          <w:tcPr>
            <w:tcW w:w="1060" w:type="dxa"/>
            <w:tcBorders>
              <w:top w:val="nil"/>
              <w:left w:val="nil"/>
              <w:bottom w:val="single" w:sz="4" w:space="0" w:color="auto"/>
              <w:right w:val="single" w:sz="4" w:space="0" w:color="auto"/>
            </w:tcBorders>
            <w:shd w:val="clear" w:color="auto" w:fill="auto"/>
            <w:noWrap/>
            <w:vAlign w:val="center"/>
            <w:hideMark/>
          </w:tcPr>
          <w:p w14:paraId="4D8B55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55E44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C6E8F9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887836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1C9B1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1B80B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CAE4A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57B8B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F917D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FD3AB6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2C2C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B13.14</w:t>
            </w:r>
          </w:p>
        </w:tc>
        <w:tc>
          <w:tcPr>
            <w:tcW w:w="1060" w:type="dxa"/>
            <w:tcBorders>
              <w:top w:val="nil"/>
              <w:left w:val="nil"/>
              <w:bottom w:val="single" w:sz="4" w:space="0" w:color="auto"/>
              <w:right w:val="single" w:sz="4" w:space="0" w:color="auto"/>
            </w:tcBorders>
            <w:shd w:val="clear" w:color="auto" w:fill="auto"/>
            <w:noWrap/>
            <w:vAlign w:val="center"/>
            <w:hideMark/>
          </w:tcPr>
          <w:p w14:paraId="3CC589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12952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952EBF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D3211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DD2E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43E23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EF48F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73752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07551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708489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4BB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B13.15</w:t>
            </w:r>
          </w:p>
        </w:tc>
        <w:tc>
          <w:tcPr>
            <w:tcW w:w="1060" w:type="dxa"/>
            <w:tcBorders>
              <w:top w:val="nil"/>
              <w:left w:val="nil"/>
              <w:bottom w:val="single" w:sz="4" w:space="0" w:color="auto"/>
              <w:right w:val="single" w:sz="4" w:space="0" w:color="auto"/>
            </w:tcBorders>
            <w:shd w:val="clear" w:color="auto" w:fill="auto"/>
            <w:noWrap/>
            <w:vAlign w:val="center"/>
            <w:hideMark/>
          </w:tcPr>
          <w:p w14:paraId="716FB4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56F6C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912A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20FD3C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43CB8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887E1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FE8D0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18C3E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C3BA3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088A8E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D698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B13.16</w:t>
            </w:r>
          </w:p>
        </w:tc>
        <w:tc>
          <w:tcPr>
            <w:tcW w:w="1060" w:type="dxa"/>
            <w:tcBorders>
              <w:top w:val="nil"/>
              <w:left w:val="nil"/>
              <w:bottom w:val="single" w:sz="4" w:space="0" w:color="auto"/>
              <w:right w:val="single" w:sz="4" w:space="0" w:color="auto"/>
            </w:tcBorders>
            <w:shd w:val="clear" w:color="auto" w:fill="auto"/>
            <w:noWrap/>
            <w:vAlign w:val="center"/>
            <w:hideMark/>
          </w:tcPr>
          <w:p w14:paraId="7A9830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B8FC6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5BCD16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7BAACB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F80E7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F31D5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5E52B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3C13A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6FFDB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92E855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C3EE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B13.17</w:t>
            </w:r>
          </w:p>
        </w:tc>
        <w:tc>
          <w:tcPr>
            <w:tcW w:w="1060" w:type="dxa"/>
            <w:tcBorders>
              <w:top w:val="nil"/>
              <w:left w:val="nil"/>
              <w:bottom w:val="single" w:sz="4" w:space="0" w:color="auto"/>
              <w:right w:val="single" w:sz="4" w:space="0" w:color="auto"/>
            </w:tcBorders>
            <w:shd w:val="clear" w:color="auto" w:fill="auto"/>
            <w:noWrap/>
            <w:vAlign w:val="center"/>
            <w:hideMark/>
          </w:tcPr>
          <w:p w14:paraId="3897C2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105CE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D0E0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645E37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23527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C3176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091BD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22592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660C3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DB8341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BE9C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B13.18</w:t>
            </w:r>
          </w:p>
        </w:tc>
        <w:tc>
          <w:tcPr>
            <w:tcW w:w="1060" w:type="dxa"/>
            <w:tcBorders>
              <w:top w:val="nil"/>
              <w:left w:val="nil"/>
              <w:bottom w:val="single" w:sz="4" w:space="0" w:color="auto"/>
              <w:right w:val="single" w:sz="4" w:space="0" w:color="auto"/>
            </w:tcBorders>
            <w:shd w:val="clear" w:color="auto" w:fill="auto"/>
            <w:noWrap/>
            <w:vAlign w:val="center"/>
            <w:hideMark/>
          </w:tcPr>
          <w:p w14:paraId="337918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79E5D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164EA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783547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44BF1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06B9D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B7886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9C648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6D112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7F0F8E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35C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B13.19</w:t>
            </w:r>
          </w:p>
        </w:tc>
        <w:tc>
          <w:tcPr>
            <w:tcW w:w="1060" w:type="dxa"/>
            <w:tcBorders>
              <w:top w:val="nil"/>
              <w:left w:val="nil"/>
              <w:bottom w:val="single" w:sz="4" w:space="0" w:color="auto"/>
              <w:right w:val="single" w:sz="4" w:space="0" w:color="auto"/>
            </w:tcBorders>
            <w:shd w:val="clear" w:color="auto" w:fill="auto"/>
            <w:noWrap/>
            <w:vAlign w:val="center"/>
            <w:hideMark/>
          </w:tcPr>
          <w:p w14:paraId="1200D2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49D3E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F8145A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D5904C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1A52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BD979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13B2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BB293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CC0B5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FDDCC2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A31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B13.20</w:t>
            </w:r>
          </w:p>
        </w:tc>
        <w:tc>
          <w:tcPr>
            <w:tcW w:w="1060" w:type="dxa"/>
            <w:tcBorders>
              <w:top w:val="nil"/>
              <w:left w:val="nil"/>
              <w:bottom w:val="single" w:sz="4" w:space="0" w:color="auto"/>
              <w:right w:val="single" w:sz="4" w:space="0" w:color="auto"/>
            </w:tcBorders>
            <w:shd w:val="clear" w:color="auto" w:fill="auto"/>
            <w:noWrap/>
            <w:vAlign w:val="center"/>
            <w:hideMark/>
          </w:tcPr>
          <w:p w14:paraId="0AAC1F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8342B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74F85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669384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DA087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271C0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0FE39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3EE43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6A700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E895B8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ED5F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B13.21</w:t>
            </w:r>
          </w:p>
        </w:tc>
        <w:tc>
          <w:tcPr>
            <w:tcW w:w="1060" w:type="dxa"/>
            <w:tcBorders>
              <w:top w:val="nil"/>
              <w:left w:val="nil"/>
              <w:bottom w:val="single" w:sz="4" w:space="0" w:color="auto"/>
              <w:right w:val="single" w:sz="4" w:space="0" w:color="auto"/>
            </w:tcBorders>
            <w:shd w:val="clear" w:color="auto" w:fill="auto"/>
            <w:noWrap/>
            <w:vAlign w:val="center"/>
            <w:hideMark/>
          </w:tcPr>
          <w:p w14:paraId="3F8652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F1325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C8197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2A873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35B37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D6523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C1169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30A5E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FE1A5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C0F61D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8910C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B13.22</w:t>
            </w:r>
          </w:p>
        </w:tc>
        <w:tc>
          <w:tcPr>
            <w:tcW w:w="1060" w:type="dxa"/>
            <w:tcBorders>
              <w:top w:val="nil"/>
              <w:left w:val="nil"/>
              <w:bottom w:val="single" w:sz="4" w:space="0" w:color="auto"/>
              <w:right w:val="single" w:sz="4" w:space="0" w:color="auto"/>
            </w:tcBorders>
            <w:shd w:val="clear" w:color="auto" w:fill="auto"/>
            <w:noWrap/>
            <w:vAlign w:val="center"/>
            <w:hideMark/>
          </w:tcPr>
          <w:p w14:paraId="035567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E7A19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D287B2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50A821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F2D28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275FF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3DC5E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834DC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F0709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F07211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28B48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B14</w:t>
            </w:r>
          </w:p>
        </w:tc>
        <w:tc>
          <w:tcPr>
            <w:tcW w:w="1060" w:type="dxa"/>
            <w:tcBorders>
              <w:top w:val="nil"/>
              <w:left w:val="nil"/>
              <w:bottom w:val="single" w:sz="4" w:space="0" w:color="auto"/>
              <w:right w:val="single" w:sz="4" w:space="0" w:color="auto"/>
            </w:tcBorders>
            <w:shd w:val="clear" w:color="auto" w:fill="auto"/>
            <w:noWrap/>
            <w:vAlign w:val="center"/>
            <w:hideMark/>
          </w:tcPr>
          <w:p w14:paraId="65A2162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3.488,70</w:t>
            </w:r>
          </w:p>
        </w:tc>
        <w:tc>
          <w:tcPr>
            <w:tcW w:w="640" w:type="dxa"/>
            <w:tcBorders>
              <w:top w:val="nil"/>
              <w:left w:val="nil"/>
              <w:bottom w:val="single" w:sz="4" w:space="0" w:color="auto"/>
              <w:right w:val="single" w:sz="4" w:space="0" w:color="auto"/>
            </w:tcBorders>
            <w:shd w:val="clear" w:color="auto" w:fill="auto"/>
            <w:noWrap/>
            <w:vAlign w:val="center"/>
            <w:hideMark/>
          </w:tcPr>
          <w:p w14:paraId="1637B23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41</w:t>
            </w:r>
          </w:p>
        </w:tc>
        <w:tc>
          <w:tcPr>
            <w:tcW w:w="781" w:type="dxa"/>
            <w:tcBorders>
              <w:top w:val="nil"/>
              <w:left w:val="nil"/>
              <w:bottom w:val="single" w:sz="4" w:space="0" w:color="auto"/>
              <w:right w:val="single" w:sz="4" w:space="0" w:color="auto"/>
            </w:tcBorders>
            <w:shd w:val="clear" w:color="auto" w:fill="auto"/>
            <w:noWrap/>
            <w:vAlign w:val="center"/>
            <w:hideMark/>
          </w:tcPr>
          <w:p w14:paraId="71BD246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02B3CC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5C71D0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2B11F4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0A0CE4"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2.993,76</w:t>
            </w:r>
          </w:p>
        </w:tc>
        <w:tc>
          <w:tcPr>
            <w:tcW w:w="1180" w:type="dxa"/>
            <w:tcBorders>
              <w:top w:val="nil"/>
              <w:left w:val="nil"/>
              <w:bottom w:val="single" w:sz="4" w:space="0" w:color="auto"/>
              <w:right w:val="single" w:sz="4" w:space="0" w:color="auto"/>
            </w:tcBorders>
            <w:shd w:val="clear" w:color="auto" w:fill="auto"/>
            <w:noWrap/>
            <w:vAlign w:val="center"/>
            <w:hideMark/>
          </w:tcPr>
          <w:p w14:paraId="0C9D5CE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14.968,78</w:t>
            </w:r>
          </w:p>
        </w:tc>
        <w:tc>
          <w:tcPr>
            <w:tcW w:w="720" w:type="dxa"/>
            <w:tcBorders>
              <w:top w:val="nil"/>
              <w:left w:val="nil"/>
              <w:bottom w:val="single" w:sz="4" w:space="0" w:color="auto"/>
              <w:right w:val="single" w:sz="4" w:space="0" w:color="auto"/>
            </w:tcBorders>
            <w:shd w:val="clear" w:color="auto" w:fill="auto"/>
            <w:noWrap/>
            <w:vAlign w:val="center"/>
            <w:hideMark/>
          </w:tcPr>
          <w:p w14:paraId="0C01E050"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20528B6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D93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B14.01</w:t>
            </w:r>
          </w:p>
        </w:tc>
        <w:tc>
          <w:tcPr>
            <w:tcW w:w="1060" w:type="dxa"/>
            <w:tcBorders>
              <w:top w:val="nil"/>
              <w:left w:val="nil"/>
              <w:bottom w:val="single" w:sz="4" w:space="0" w:color="auto"/>
              <w:right w:val="single" w:sz="4" w:space="0" w:color="auto"/>
            </w:tcBorders>
            <w:shd w:val="clear" w:color="auto" w:fill="auto"/>
            <w:noWrap/>
            <w:vAlign w:val="center"/>
            <w:hideMark/>
          </w:tcPr>
          <w:p w14:paraId="4555D5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109,34</w:t>
            </w:r>
          </w:p>
        </w:tc>
        <w:tc>
          <w:tcPr>
            <w:tcW w:w="640" w:type="dxa"/>
            <w:tcBorders>
              <w:top w:val="nil"/>
              <w:left w:val="nil"/>
              <w:bottom w:val="single" w:sz="4" w:space="0" w:color="auto"/>
              <w:right w:val="single" w:sz="4" w:space="0" w:color="auto"/>
            </w:tcBorders>
            <w:shd w:val="clear" w:color="auto" w:fill="auto"/>
            <w:noWrap/>
            <w:vAlign w:val="center"/>
            <w:hideMark/>
          </w:tcPr>
          <w:p w14:paraId="08DB9B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BDA41E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2F1F5F1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7,3÷9</w:t>
            </w:r>
          </w:p>
        </w:tc>
        <w:tc>
          <w:tcPr>
            <w:tcW w:w="960" w:type="dxa"/>
            <w:tcBorders>
              <w:top w:val="nil"/>
              <w:left w:val="nil"/>
              <w:bottom w:val="single" w:sz="4" w:space="0" w:color="auto"/>
              <w:right w:val="single" w:sz="4" w:space="0" w:color="auto"/>
            </w:tcBorders>
            <w:shd w:val="clear" w:color="auto" w:fill="auto"/>
            <w:noWrap/>
            <w:vAlign w:val="center"/>
            <w:hideMark/>
          </w:tcPr>
          <w:p w14:paraId="618FA7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79,07</w:t>
            </w:r>
          </w:p>
        </w:tc>
        <w:tc>
          <w:tcPr>
            <w:tcW w:w="960" w:type="dxa"/>
            <w:tcBorders>
              <w:top w:val="nil"/>
              <w:left w:val="nil"/>
              <w:bottom w:val="single" w:sz="4" w:space="0" w:color="auto"/>
              <w:right w:val="single" w:sz="4" w:space="0" w:color="auto"/>
            </w:tcBorders>
            <w:shd w:val="clear" w:color="auto" w:fill="auto"/>
            <w:noWrap/>
            <w:vAlign w:val="center"/>
            <w:hideMark/>
          </w:tcPr>
          <w:p w14:paraId="5F2A46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3E366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86,45</w:t>
            </w:r>
          </w:p>
        </w:tc>
        <w:tc>
          <w:tcPr>
            <w:tcW w:w="1180" w:type="dxa"/>
            <w:tcBorders>
              <w:top w:val="nil"/>
              <w:left w:val="nil"/>
              <w:bottom w:val="single" w:sz="4" w:space="0" w:color="auto"/>
              <w:right w:val="single" w:sz="4" w:space="0" w:color="auto"/>
            </w:tcBorders>
            <w:shd w:val="clear" w:color="auto" w:fill="auto"/>
            <w:noWrap/>
            <w:vAlign w:val="center"/>
            <w:hideMark/>
          </w:tcPr>
          <w:p w14:paraId="75DD2D5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432,25</w:t>
            </w:r>
          </w:p>
        </w:tc>
        <w:tc>
          <w:tcPr>
            <w:tcW w:w="720" w:type="dxa"/>
            <w:tcBorders>
              <w:top w:val="nil"/>
              <w:left w:val="nil"/>
              <w:bottom w:val="single" w:sz="4" w:space="0" w:color="auto"/>
              <w:right w:val="single" w:sz="4" w:space="0" w:color="auto"/>
            </w:tcBorders>
            <w:shd w:val="clear" w:color="auto" w:fill="auto"/>
            <w:noWrap/>
            <w:vAlign w:val="center"/>
            <w:hideMark/>
          </w:tcPr>
          <w:p w14:paraId="4120BF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3,95</w:t>
            </w:r>
          </w:p>
        </w:tc>
      </w:tr>
      <w:tr w:rsidR="000967EE" w:rsidRPr="000967EE" w14:paraId="1EC10DB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A73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B14.02</w:t>
            </w:r>
          </w:p>
        </w:tc>
        <w:tc>
          <w:tcPr>
            <w:tcW w:w="1060" w:type="dxa"/>
            <w:tcBorders>
              <w:top w:val="nil"/>
              <w:left w:val="nil"/>
              <w:bottom w:val="single" w:sz="4" w:space="0" w:color="auto"/>
              <w:right w:val="single" w:sz="4" w:space="0" w:color="auto"/>
            </w:tcBorders>
            <w:shd w:val="clear" w:color="auto" w:fill="auto"/>
            <w:noWrap/>
            <w:vAlign w:val="center"/>
            <w:hideMark/>
          </w:tcPr>
          <w:p w14:paraId="20DD10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BD635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3BC7E5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147D00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B04A9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CE6C7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C6FF3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DD3C5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05B044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AF617D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36DB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B14.03</w:t>
            </w:r>
          </w:p>
        </w:tc>
        <w:tc>
          <w:tcPr>
            <w:tcW w:w="1060" w:type="dxa"/>
            <w:tcBorders>
              <w:top w:val="nil"/>
              <w:left w:val="nil"/>
              <w:bottom w:val="single" w:sz="4" w:space="0" w:color="auto"/>
              <w:right w:val="single" w:sz="4" w:space="0" w:color="auto"/>
            </w:tcBorders>
            <w:shd w:val="clear" w:color="auto" w:fill="auto"/>
            <w:noWrap/>
            <w:vAlign w:val="center"/>
            <w:hideMark/>
          </w:tcPr>
          <w:p w14:paraId="2685F6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C5134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25611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AF66A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A5E8A5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7EE90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63C07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7F02D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419C0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CF88E6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FD5B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B14.04</w:t>
            </w:r>
          </w:p>
        </w:tc>
        <w:tc>
          <w:tcPr>
            <w:tcW w:w="1060" w:type="dxa"/>
            <w:tcBorders>
              <w:top w:val="nil"/>
              <w:left w:val="nil"/>
              <w:bottom w:val="single" w:sz="4" w:space="0" w:color="auto"/>
              <w:right w:val="single" w:sz="4" w:space="0" w:color="auto"/>
            </w:tcBorders>
            <w:shd w:val="clear" w:color="auto" w:fill="auto"/>
            <w:noWrap/>
            <w:vAlign w:val="center"/>
            <w:hideMark/>
          </w:tcPr>
          <w:p w14:paraId="7BA5CF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3288C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5A8AC9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2F334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2AD8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1B20F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6FC28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2AE89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D1F0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541BE7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7AB5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B14.05</w:t>
            </w:r>
          </w:p>
        </w:tc>
        <w:tc>
          <w:tcPr>
            <w:tcW w:w="1060" w:type="dxa"/>
            <w:tcBorders>
              <w:top w:val="nil"/>
              <w:left w:val="nil"/>
              <w:bottom w:val="single" w:sz="4" w:space="0" w:color="auto"/>
              <w:right w:val="single" w:sz="4" w:space="0" w:color="auto"/>
            </w:tcBorders>
            <w:shd w:val="clear" w:color="auto" w:fill="auto"/>
            <w:noWrap/>
            <w:vAlign w:val="center"/>
            <w:hideMark/>
          </w:tcPr>
          <w:p w14:paraId="3C803B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E724C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1FB40E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EF4D0F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01ED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2000E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4A71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DFF39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35093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7E18CC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4A3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B14.06</w:t>
            </w:r>
          </w:p>
        </w:tc>
        <w:tc>
          <w:tcPr>
            <w:tcW w:w="1060" w:type="dxa"/>
            <w:tcBorders>
              <w:top w:val="nil"/>
              <w:left w:val="nil"/>
              <w:bottom w:val="single" w:sz="4" w:space="0" w:color="auto"/>
              <w:right w:val="single" w:sz="4" w:space="0" w:color="auto"/>
            </w:tcBorders>
            <w:shd w:val="clear" w:color="auto" w:fill="auto"/>
            <w:noWrap/>
            <w:vAlign w:val="center"/>
            <w:hideMark/>
          </w:tcPr>
          <w:p w14:paraId="1C6444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9626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441F47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14D4F3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DE458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C11F2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8125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07F4B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0E6F88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B00C3F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E18A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B14.07</w:t>
            </w:r>
          </w:p>
        </w:tc>
        <w:tc>
          <w:tcPr>
            <w:tcW w:w="1060" w:type="dxa"/>
            <w:tcBorders>
              <w:top w:val="nil"/>
              <w:left w:val="nil"/>
              <w:bottom w:val="single" w:sz="4" w:space="0" w:color="auto"/>
              <w:right w:val="single" w:sz="4" w:space="0" w:color="auto"/>
            </w:tcBorders>
            <w:shd w:val="clear" w:color="auto" w:fill="auto"/>
            <w:noWrap/>
            <w:vAlign w:val="center"/>
            <w:hideMark/>
          </w:tcPr>
          <w:p w14:paraId="317CC8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B2250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6C64E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F672B8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FEF7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76F67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7F3F4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5060B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3E749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F8258B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6A94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B14.08</w:t>
            </w:r>
          </w:p>
        </w:tc>
        <w:tc>
          <w:tcPr>
            <w:tcW w:w="1060" w:type="dxa"/>
            <w:tcBorders>
              <w:top w:val="nil"/>
              <w:left w:val="nil"/>
              <w:bottom w:val="single" w:sz="4" w:space="0" w:color="auto"/>
              <w:right w:val="single" w:sz="4" w:space="0" w:color="auto"/>
            </w:tcBorders>
            <w:shd w:val="clear" w:color="auto" w:fill="auto"/>
            <w:noWrap/>
            <w:vAlign w:val="center"/>
            <w:hideMark/>
          </w:tcPr>
          <w:p w14:paraId="6ED86D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FFA11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8680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DF14C4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D08A7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007D8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81B76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0999B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FDEC0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F84FC0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92AC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B14.09</w:t>
            </w:r>
          </w:p>
        </w:tc>
        <w:tc>
          <w:tcPr>
            <w:tcW w:w="1060" w:type="dxa"/>
            <w:tcBorders>
              <w:top w:val="nil"/>
              <w:left w:val="nil"/>
              <w:bottom w:val="single" w:sz="4" w:space="0" w:color="auto"/>
              <w:right w:val="single" w:sz="4" w:space="0" w:color="auto"/>
            </w:tcBorders>
            <w:shd w:val="clear" w:color="auto" w:fill="auto"/>
            <w:noWrap/>
            <w:vAlign w:val="center"/>
            <w:hideMark/>
          </w:tcPr>
          <w:p w14:paraId="23F4E3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4B8E4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1BADA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4E28C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24095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2A8A1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A52A6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FD150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C038E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2EC5E8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C584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B14.10</w:t>
            </w:r>
          </w:p>
        </w:tc>
        <w:tc>
          <w:tcPr>
            <w:tcW w:w="1060" w:type="dxa"/>
            <w:tcBorders>
              <w:top w:val="nil"/>
              <w:left w:val="nil"/>
              <w:bottom w:val="single" w:sz="4" w:space="0" w:color="auto"/>
              <w:right w:val="single" w:sz="4" w:space="0" w:color="auto"/>
            </w:tcBorders>
            <w:shd w:val="clear" w:color="auto" w:fill="auto"/>
            <w:noWrap/>
            <w:vAlign w:val="center"/>
            <w:hideMark/>
          </w:tcPr>
          <w:p w14:paraId="03798B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8FBCF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4ED89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ED7B60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6E11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D9279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4044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79D9F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4EEA9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242090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F2E0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B14.11</w:t>
            </w:r>
          </w:p>
        </w:tc>
        <w:tc>
          <w:tcPr>
            <w:tcW w:w="1060" w:type="dxa"/>
            <w:tcBorders>
              <w:top w:val="nil"/>
              <w:left w:val="nil"/>
              <w:bottom w:val="single" w:sz="4" w:space="0" w:color="auto"/>
              <w:right w:val="single" w:sz="4" w:space="0" w:color="auto"/>
            </w:tcBorders>
            <w:shd w:val="clear" w:color="auto" w:fill="auto"/>
            <w:noWrap/>
            <w:vAlign w:val="center"/>
            <w:hideMark/>
          </w:tcPr>
          <w:p w14:paraId="70937E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55A8C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DCD2CD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33F321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A7176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DD5ED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0817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88A3B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A087A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49FCD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003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B14.12</w:t>
            </w:r>
          </w:p>
        </w:tc>
        <w:tc>
          <w:tcPr>
            <w:tcW w:w="1060" w:type="dxa"/>
            <w:tcBorders>
              <w:top w:val="nil"/>
              <w:left w:val="nil"/>
              <w:bottom w:val="single" w:sz="4" w:space="0" w:color="auto"/>
              <w:right w:val="single" w:sz="4" w:space="0" w:color="auto"/>
            </w:tcBorders>
            <w:shd w:val="clear" w:color="auto" w:fill="auto"/>
            <w:noWrap/>
            <w:vAlign w:val="center"/>
            <w:hideMark/>
          </w:tcPr>
          <w:p w14:paraId="30787E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9A258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425143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D849A4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31F87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B8B43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89CDA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488D0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FA193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652756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90ED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B14.13</w:t>
            </w:r>
          </w:p>
        </w:tc>
        <w:tc>
          <w:tcPr>
            <w:tcW w:w="1060" w:type="dxa"/>
            <w:tcBorders>
              <w:top w:val="nil"/>
              <w:left w:val="nil"/>
              <w:bottom w:val="single" w:sz="4" w:space="0" w:color="auto"/>
              <w:right w:val="single" w:sz="4" w:space="0" w:color="auto"/>
            </w:tcBorders>
            <w:shd w:val="clear" w:color="auto" w:fill="auto"/>
            <w:noWrap/>
            <w:vAlign w:val="center"/>
            <w:hideMark/>
          </w:tcPr>
          <w:p w14:paraId="7FF459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C2CF6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3F9AAA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C15735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DF65E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F92EC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27D1D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4D7F2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B7443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E634ED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F30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B14.14</w:t>
            </w:r>
          </w:p>
        </w:tc>
        <w:tc>
          <w:tcPr>
            <w:tcW w:w="1060" w:type="dxa"/>
            <w:tcBorders>
              <w:top w:val="nil"/>
              <w:left w:val="nil"/>
              <w:bottom w:val="single" w:sz="4" w:space="0" w:color="auto"/>
              <w:right w:val="single" w:sz="4" w:space="0" w:color="auto"/>
            </w:tcBorders>
            <w:shd w:val="clear" w:color="auto" w:fill="auto"/>
            <w:noWrap/>
            <w:vAlign w:val="center"/>
            <w:hideMark/>
          </w:tcPr>
          <w:p w14:paraId="38AE66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5A7EF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8D544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6E6DD5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C734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2273B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63531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1C083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17772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554C2D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D332B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B14.15</w:t>
            </w:r>
          </w:p>
        </w:tc>
        <w:tc>
          <w:tcPr>
            <w:tcW w:w="1060" w:type="dxa"/>
            <w:tcBorders>
              <w:top w:val="nil"/>
              <w:left w:val="nil"/>
              <w:bottom w:val="single" w:sz="4" w:space="0" w:color="auto"/>
              <w:right w:val="single" w:sz="4" w:space="0" w:color="auto"/>
            </w:tcBorders>
            <w:shd w:val="clear" w:color="auto" w:fill="auto"/>
            <w:noWrap/>
            <w:vAlign w:val="center"/>
            <w:hideMark/>
          </w:tcPr>
          <w:p w14:paraId="5B4D76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5C0C1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BD5E8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1DF8D6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8414D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C3A11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ABBAC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CD9BB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80D67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3BAAC73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C2E2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B14.16</w:t>
            </w:r>
          </w:p>
        </w:tc>
        <w:tc>
          <w:tcPr>
            <w:tcW w:w="1060" w:type="dxa"/>
            <w:tcBorders>
              <w:top w:val="nil"/>
              <w:left w:val="nil"/>
              <w:bottom w:val="single" w:sz="4" w:space="0" w:color="auto"/>
              <w:right w:val="single" w:sz="4" w:space="0" w:color="auto"/>
            </w:tcBorders>
            <w:shd w:val="clear" w:color="auto" w:fill="auto"/>
            <w:noWrap/>
            <w:vAlign w:val="center"/>
            <w:hideMark/>
          </w:tcPr>
          <w:p w14:paraId="5284D8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D7184A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6FAEDB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37D25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125C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26836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F6C6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035F9E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1C19C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8F880A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A2E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B14.17</w:t>
            </w:r>
          </w:p>
        </w:tc>
        <w:tc>
          <w:tcPr>
            <w:tcW w:w="1060" w:type="dxa"/>
            <w:tcBorders>
              <w:top w:val="nil"/>
              <w:left w:val="nil"/>
              <w:bottom w:val="single" w:sz="4" w:space="0" w:color="auto"/>
              <w:right w:val="single" w:sz="4" w:space="0" w:color="auto"/>
            </w:tcBorders>
            <w:shd w:val="clear" w:color="auto" w:fill="auto"/>
            <w:noWrap/>
            <w:vAlign w:val="center"/>
            <w:hideMark/>
          </w:tcPr>
          <w:p w14:paraId="18C8A4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454DA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4E110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BEFEE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E9B48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62732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8D1B8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0A1CE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A8705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1CD893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CFF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B14.18</w:t>
            </w:r>
          </w:p>
        </w:tc>
        <w:tc>
          <w:tcPr>
            <w:tcW w:w="1060" w:type="dxa"/>
            <w:tcBorders>
              <w:top w:val="nil"/>
              <w:left w:val="nil"/>
              <w:bottom w:val="single" w:sz="4" w:space="0" w:color="auto"/>
              <w:right w:val="single" w:sz="4" w:space="0" w:color="auto"/>
            </w:tcBorders>
            <w:shd w:val="clear" w:color="auto" w:fill="auto"/>
            <w:noWrap/>
            <w:vAlign w:val="center"/>
            <w:hideMark/>
          </w:tcPr>
          <w:p w14:paraId="408D1A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04735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CEDC0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8DAED1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C6E5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65B43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63BA6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95E50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2437A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49E7B0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15D2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B14.19</w:t>
            </w:r>
          </w:p>
        </w:tc>
        <w:tc>
          <w:tcPr>
            <w:tcW w:w="1060" w:type="dxa"/>
            <w:tcBorders>
              <w:top w:val="nil"/>
              <w:left w:val="nil"/>
              <w:bottom w:val="single" w:sz="4" w:space="0" w:color="auto"/>
              <w:right w:val="single" w:sz="4" w:space="0" w:color="auto"/>
            </w:tcBorders>
            <w:shd w:val="clear" w:color="auto" w:fill="auto"/>
            <w:noWrap/>
            <w:vAlign w:val="center"/>
            <w:hideMark/>
          </w:tcPr>
          <w:p w14:paraId="113887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0BEE2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6115F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391FB3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25F8A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64D83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B34B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75644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9274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1B849D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29E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B14.20</w:t>
            </w:r>
          </w:p>
        </w:tc>
        <w:tc>
          <w:tcPr>
            <w:tcW w:w="1060" w:type="dxa"/>
            <w:tcBorders>
              <w:top w:val="nil"/>
              <w:left w:val="nil"/>
              <w:bottom w:val="single" w:sz="4" w:space="0" w:color="auto"/>
              <w:right w:val="single" w:sz="4" w:space="0" w:color="auto"/>
            </w:tcBorders>
            <w:shd w:val="clear" w:color="auto" w:fill="auto"/>
            <w:noWrap/>
            <w:vAlign w:val="center"/>
            <w:hideMark/>
          </w:tcPr>
          <w:p w14:paraId="56D713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40E0C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F257C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11F02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DB3B1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1AE4A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67B74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3044F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BD266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6CAADA0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49F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B14.21</w:t>
            </w:r>
          </w:p>
        </w:tc>
        <w:tc>
          <w:tcPr>
            <w:tcW w:w="1060" w:type="dxa"/>
            <w:tcBorders>
              <w:top w:val="nil"/>
              <w:left w:val="nil"/>
              <w:bottom w:val="single" w:sz="4" w:space="0" w:color="auto"/>
              <w:right w:val="single" w:sz="4" w:space="0" w:color="auto"/>
            </w:tcBorders>
            <w:shd w:val="clear" w:color="auto" w:fill="auto"/>
            <w:noWrap/>
            <w:vAlign w:val="center"/>
            <w:hideMark/>
          </w:tcPr>
          <w:p w14:paraId="548A9F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123,51</w:t>
            </w:r>
          </w:p>
        </w:tc>
        <w:tc>
          <w:tcPr>
            <w:tcW w:w="640" w:type="dxa"/>
            <w:tcBorders>
              <w:top w:val="nil"/>
              <w:left w:val="nil"/>
              <w:bottom w:val="single" w:sz="4" w:space="0" w:color="auto"/>
              <w:right w:val="single" w:sz="4" w:space="0" w:color="auto"/>
            </w:tcBorders>
            <w:shd w:val="clear" w:color="auto" w:fill="auto"/>
            <w:noWrap/>
            <w:vAlign w:val="center"/>
            <w:hideMark/>
          </w:tcPr>
          <w:p w14:paraId="650CD6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88C2F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7511C6F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8,2÷9,9</w:t>
            </w:r>
          </w:p>
        </w:tc>
        <w:tc>
          <w:tcPr>
            <w:tcW w:w="960" w:type="dxa"/>
            <w:tcBorders>
              <w:top w:val="nil"/>
              <w:left w:val="nil"/>
              <w:bottom w:val="single" w:sz="4" w:space="0" w:color="auto"/>
              <w:right w:val="single" w:sz="4" w:space="0" w:color="auto"/>
            </w:tcBorders>
            <w:shd w:val="clear" w:color="auto" w:fill="auto"/>
            <w:noWrap/>
            <w:vAlign w:val="center"/>
            <w:hideMark/>
          </w:tcPr>
          <w:p w14:paraId="460C1F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77,65</w:t>
            </w:r>
          </w:p>
        </w:tc>
        <w:tc>
          <w:tcPr>
            <w:tcW w:w="960" w:type="dxa"/>
            <w:tcBorders>
              <w:top w:val="nil"/>
              <w:left w:val="nil"/>
              <w:bottom w:val="single" w:sz="4" w:space="0" w:color="auto"/>
              <w:right w:val="single" w:sz="4" w:space="0" w:color="auto"/>
            </w:tcBorders>
            <w:shd w:val="clear" w:color="auto" w:fill="auto"/>
            <w:noWrap/>
            <w:vAlign w:val="center"/>
            <w:hideMark/>
          </w:tcPr>
          <w:p w14:paraId="5A1F27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82E4C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95,90</w:t>
            </w:r>
          </w:p>
        </w:tc>
        <w:tc>
          <w:tcPr>
            <w:tcW w:w="1180" w:type="dxa"/>
            <w:tcBorders>
              <w:top w:val="nil"/>
              <w:left w:val="nil"/>
              <w:bottom w:val="single" w:sz="4" w:space="0" w:color="auto"/>
              <w:right w:val="single" w:sz="4" w:space="0" w:color="auto"/>
            </w:tcBorders>
            <w:shd w:val="clear" w:color="auto" w:fill="auto"/>
            <w:noWrap/>
            <w:vAlign w:val="center"/>
            <w:hideMark/>
          </w:tcPr>
          <w:p w14:paraId="2336C7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479,52</w:t>
            </w:r>
          </w:p>
        </w:tc>
        <w:tc>
          <w:tcPr>
            <w:tcW w:w="720" w:type="dxa"/>
            <w:tcBorders>
              <w:top w:val="nil"/>
              <w:left w:val="nil"/>
              <w:bottom w:val="single" w:sz="4" w:space="0" w:color="auto"/>
              <w:right w:val="single" w:sz="4" w:space="0" w:color="auto"/>
            </w:tcBorders>
            <w:shd w:val="clear" w:color="auto" w:fill="auto"/>
            <w:noWrap/>
            <w:vAlign w:val="center"/>
            <w:hideMark/>
          </w:tcPr>
          <w:p w14:paraId="0780A0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3,88</w:t>
            </w:r>
          </w:p>
        </w:tc>
      </w:tr>
      <w:tr w:rsidR="000967EE" w:rsidRPr="000967EE" w14:paraId="50F1000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7AF2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B14.22</w:t>
            </w:r>
          </w:p>
        </w:tc>
        <w:tc>
          <w:tcPr>
            <w:tcW w:w="1060" w:type="dxa"/>
            <w:tcBorders>
              <w:top w:val="nil"/>
              <w:left w:val="nil"/>
              <w:bottom w:val="single" w:sz="4" w:space="0" w:color="auto"/>
              <w:right w:val="single" w:sz="4" w:space="0" w:color="auto"/>
            </w:tcBorders>
            <w:shd w:val="clear" w:color="auto" w:fill="auto"/>
            <w:noWrap/>
            <w:vAlign w:val="center"/>
            <w:hideMark/>
          </w:tcPr>
          <w:p w14:paraId="14C5FA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124,47</w:t>
            </w:r>
          </w:p>
        </w:tc>
        <w:tc>
          <w:tcPr>
            <w:tcW w:w="640" w:type="dxa"/>
            <w:tcBorders>
              <w:top w:val="nil"/>
              <w:left w:val="nil"/>
              <w:bottom w:val="single" w:sz="4" w:space="0" w:color="auto"/>
              <w:right w:val="single" w:sz="4" w:space="0" w:color="auto"/>
            </w:tcBorders>
            <w:shd w:val="clear" w:color="auto" w:fill="auto"/>
            <w:noWrap/>
            <w:vAlign w:val="center"/>
            <w:hideMark/>
          </w:tcPr>
          <w:p w14:paraId="0A151A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A3E9E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3950BA4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8,2÷9,9</w:t>
            </w:r>
          </w:p>
        </w:tc>
        <w:tc>
          <w:tcPr>
            <w:tcW w:w="960" w:type="dxa"/>
            <w:tcBorders>
              <w:top w:val="nil"/>
              <w:left w:val="nil"/>
              <w:bottom w:val="single" w:sz="4" w:space="0" w:color="auto"/>
              <w:right w:val="single" w:sz="4" w:space="0" w:color="auto"/>
            </w:tcBorders>
            <w:shd w:val="clear" w:color="auto" w:fill="auto"/>
            <w:noWrap/>
            <w:vAlign w:val="center"/>
            <w:hideMark/>
          </w:tcPr>
          <w:p w14:paraId="6907FA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77,55</w:t>
            </w:r>
          </w:p>
        </w:tc>
        <w:tc>
          <w:tcPr>
            <w:tcW w:w="960" w:type="dxa"/>
            <w:tcBorders>
              <w:top w:val="nil"/>
              <w:left w:val="nil"/>
              <w:bottom w:val="single" w:sz="4" w:space="0" w:color="auto"/>
              <w:right w:val="single" w:sz="4" w:space="0" w:color="auto"/>
            </w:tcBorders>
            <w:shd w:val="clear" w:color="auto" w:fill="auto"/>
            <w:noWrap/>
            <w:vAlign w:val="center"/>
            <w:hideMark/>
          </w:tcPr>
          <w:p w14:paraId="7211D6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16CB0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96,53</w:t>
            </w:r>
          </w:p>
        </w:tc>
        <w:tc>
          <w:tcPr>
            <w:tcW w:w="1180" w:type="dxa"/>
            <w:tcBorders>
              <w:top w:val="nil"/>
              <w:left w:val="nil"/>
              <w:bottom w:val="single" w:sz="4" w:space="0" w:color="auto"/>
              <w:right w:val="single" w:sz="4" w:space="0" w:color="auto"/>
            </w:tcBorders>
            <w:shd w:val="clear" w:color="auto" w:fill="auto"/>
            <w:noWrap/>
            <w:vAlign w:val="center"/>
            <w:hideMark/>
          </w:tcPr>
          <w:p w14:paraId="31CD645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482,65</w:t>
            </w:r>
          </w:p>
        </w:tc>
        <w:tc>
          <w:tcPr>
            <w:tcW w:w="720" w:type="dxa"/>
            <w:tcBorders>
              <w:top w:val="nil"/>
              <w:left w:val="nil"/>
              <w:bottom w:val="single" w:sz="4" w:space="0" w:color="auto"/>
              <w:right w:val="single" w:sz="4" w:space="0" w:color="auto"/>
            </w:tcBorders>
            <w:shd w:val="clear" w:color="auto" w:fill="auto"/>
            <w:noWrap/>
            <w:vAlign w:val="center"/>
            <w:hideMark/>
          </w:tcPr>
          <w:p w14:paraId="2F9061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3,88</w:t>
            </w:r>
          </w:p>
        </w:tc>
      </w:tr>
      <w:tr w:rsidR="000967EE" w:rsidRPr="000967EE" w14:paraId="487A7E2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A72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B14.23</w:t>
            </w:r>
          </w:p>
        </w:tc>
        <w:tc>
          <w:tcPr>
            <w:tcW w:w="1060" w:type="dxa"/>
            <w:tcBorders>
              <w:top w:val="nil"/>
              <w:left w:val="nil"/>
              <w:bottom w:val="single" w:sz="4" w:space="0" w:color="auto"/>
              <w:right w:val="single" w:sz="4" w:space="0" w:color="auto"/>
            </w:tcBorders>
            <w:shd w:val="clear" w:color="auto" w:fill="auto"/>
            <w:noWrap/>
            <w:vAlign w:val="center"/>
            <w:hideMark/>
          </w:tcPr>
          <w:p w14:paraId="6831B6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63F8C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EFEE2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349B85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31F1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CFAF9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44ED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6468F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C064B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A6D816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457F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B14.24</w:t>
            </w:r>
          </w:p>
        </w:tc>
        <w:tc>
          <w:tcPr>
            <w:tcW w:w="1060" w:type="dxa"/>
            <w:tcBorders>
              <w:top w:val="nil"/>
              <w:left w:val="nil"/>
              <w:bottom w:val="single" w:sz="4" w:space="0" w:color="auto"/>
              <w:right w:val="single" w:sz="4" w:space="0" w:color="auto"/>
            </w:tcBorders>
            <w:shd w:val="clear" w:color="auto" w:fill="auto"/>
            <w:noWrap/>
            <w:vAlign w:val="center"/>
            <w:hideMark/>
          </w:tcPr>
          <w:p w14:paraId="6B2F63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412FB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4502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D7EE52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8293F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170AF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B19C2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63869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D3B63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8505DB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B2E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B14.25</w:t>
            </w:r>
          </w:p>
        </w:tc>
        <w:tc>
          <w:tcPr>
            <w:tcW w:w="1060" w:type="dxa"/>
            <w:tcBorders>
              <w:top w:val="nil"/>
              <w:left w:val="nil"/>
              <w:bottom w:val="single" w:sz="4" w:space="0" w:color="auto"/>
              <w:right w:val="single" w:sz="4" w:space="0" w:color="auto"/>
            </w:tcBorders>
            <w:shd w:val="clear" w:color="auto" w:fill="auto"/>
            <w:noWrap/>
            <w:vAlign w:val="center"/>
            <w:hideMark/>
          </w:tcPr>
          <w:p w14:paraId="56133A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AC646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38C170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05D83E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98F1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C7B86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D97B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75BE1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AF29B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9049E9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2735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B14.26</w:t>
            </w:r>
          </w:p>
        </w:tc>
        <w:tc>
          <w:tcPr>
            <w:tcW w:w="1060" w:type="dxa"/>
            <w:tcBorders>
              <w:top w:val="nil"/>
              <w:left w:val="nil"/>
              <w:bottom w:val="single" w:sz="4" w:space="0" w:color="auto"/>
              <w:right w:val="single" w:sz="4" w:space="0" w:color="auto"/>
            </w:tcBorders>
            <w:shd w:val="clear" w:color="auto" w:fill="auto"/>
            <w:noWrap/>
            <w:vAlign w:val="center"/>
            <w:hideMark/>
          </w:tcPr>
          <w:p w14:paraId="112B27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F8B32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A26F98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44024C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CF09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0AAA5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D9510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A98BD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0BACA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59DABC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473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B14.27</w:t>
            </w:r>
          </w:p>
        </w:tc>
        <w:tc>
          <w:tcPr>
            <w:tcW w:w="1060" w:type="dxa"/>
            <w:tcBorders>
              <w:top w:val="nil"/>
              <w:left w:val="nil"/>
              <w:bottom w:val="single" w:sz="4" w:space="0" w:color="auto"/>
              <w:right w:val="single" w:sz="4" w:space="0" w:color="auto"/>
            </w:tcBorders>
            <w:shd w:val="clear" w:color="auto" w:fill="auto"/>
            <w:noWrap/>
            <w:vAlign w:val="center"/>
            <w:hideMark/>
          </w:tcPr>
          <w:p w14:paraId="59FC9B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AECD2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A5C063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767B9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15012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7EF97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D8F0C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3DE6C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6F73AF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9E7451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D31A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B14.28</w:t>
            </w:r>
          </w:p>
        </w:tc>
        <w:tc>
          <w:tcPr>
            <w:tcW w:w="1060" w:type="dxa"/>
            <w:tcBorders>
              <w:top w:val="nil"/>
              <w:left w:val="nil"/>
              <w:bottom w:val="single" w:sz="4" w:space="0" w:color="auto"/>
              <w:right w:val="single" w:sz="4" w:space="0" w:color="auto"/>
            </w:tcBorders>
            <w:shd w:val="clear" w:color="auto" w:fill="auto"/>
            <w:noWrap/>
            <w:vAlign w:val="center"/>
            <w:hideMark/>
          </w:tcPr>
          <w:p w14:paraId="39B619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9FB71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E4F45F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23B70D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64C1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D6892F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FDB40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3B24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023C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E0D8B8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2F8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B14.29</w:t>
            </w:r>
          </w:p>
        </w:tc>
        <w:tc>
          <w:tcPr>
            <w:tcW w:w="1060" w:type="dxa"/>
            <w:tcBorders>
              <w:top w:val="nil"/>
              <w:left w:val="nil"/>
              <w:bottom w:val="single" w:sz="4" w:space="0" w:color="auto"/>
              <w:right w:val="single" w:sz="4" w:space="0" w:color="auto"/>
            </w:tcBorders>
            <w:shd w:val="clear" w:color="auto" w:fill="auto"/>
            <w:noWrap/>
            <w:vAlign w:val="center"/>
            <w:hideMark/>
          </w:tcPr>
          <w:p w14:paraId="02206C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0E4C2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2F4D2B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544F2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12841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05CBF5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2668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7241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F3DB9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CCFC85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AE41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B14.30</w:t>
            </w:r>
          </w:p>
        </w:tc>
        <w:tc>
          <w:tcPr>
            <w:tcW w:w="1060" w:type="dxa"/>
            <w:tcBorders>
              <w:top w:val="nil"/>
              <w:left w:val="nil"/>
              <w:bottom w:val="single" w:sz="4" w:space="0" w:color="auto"/>
              <w:right w:val="single" w:sz="4" w:space="0" w:color="auto"/>
            </w:tcBorders>
            <w:shd w:val="clear" w:color="auto" w:fill="auto"/>
            <w:noWrap/>
            <w:vAlign w:val="center"/>
            <w:hideMark/>
          </w:tcPr>
          <w:p w14:paraId="0000E5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D7FE8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EF898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204E01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01586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4D30D0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FA7313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2C18C2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CE8DF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0C40E5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57B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B14.31</w:t>
            </w:r>
          </w:p>
        </w:tc>
        <w:tc>
          <w:tcPr>
            <w:tcW w:w="1060" w:type="dxa"/>
            <w:tcBorders>
              <w:top w:val="nil"/>
              <w:left w:val="nil"/>
              <w:bottom w:val="single" w:sz="4" w:space="0" w:color="auto"/>
              <w:right w:val="single" w:sz="4" w:space="0" w:color="auto"/>
            </w:tcBorders>
            <w:shd w:val="clear" w:color="auto" w:fill="auto"/>
            <w:noWrap/>
            <w:vAlign w:val="center"/>
            <w:hideMark/>
          </w:tcPr>
          <w:p w14:paraId="069F21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1DA18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F149A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1A2D32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E8C1A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FE065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EA1EB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4C6744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C66D9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06DB04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66784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B14.32</w:t>
            </w:r>
          </w:p>
        </w:tc>
        <w:tc>
          <w:tcPr>
            <w:tcW w:w="1060" w:type="dxa"/>
            <w:tcBorders>
              <w:top w:val="nil"/>
              <w:left w:val="nil"/>
              <w:bottom w:val="single" w:sz="4" w:space="0" w:color="auto"/>
              <w:right w:val="single" w:sz="4" w:space="0" w:color="auto"/>
            </w:tcBorders>
            <w:shd w:val="clear" w:color="auto" w:fill="auto"/>
            <w:noWrap/>
            <w:vAlign w:val="center"/>
            <w:hideMark/>
          </w:tcPr>
          <w:p w14:paraId="1220BB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CB475E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1B0D4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2D8729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B208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D0A11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3EC2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0BD46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836FBF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3C6B30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10D4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B14.33</w:t>
            </w:r>
          </w:p>
        </w:tc>
        <w:tc>
          <w:tcPr>
            <w:tcW w:w="1060" w:type="dxa"/>
            <w:tcBorders>
              <w:top w:val="nil"/>
              <w:left w:val="nil"/>
              <w:bottom w:val="single" w:sz="4" w:space="0" w:color="auto"/>
              <w:right w:val="single" w:sz="4" w:space="0" w:color="auto"/>
            </w:tcBorders>
            <w:shd w:val="clear" w:color="auto" w:fill="auto"/>
            <w:noWrap/>
            <w:vAlign w:val="center"/>
            <w:hideMark/>
          </w:tcPr>
          <w:p w14:paraId="1FA700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4CF20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931C14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4D15C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E69B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FDC1E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A8D2E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544EE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07E99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BE8515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CFEE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B14.34</w:t>
            </w:r>
          </w:p>
        </w:tc>
        <w:tc>
          <w:tcPr>
            <w:tcW w:w="1060" w:type="dxa"/>
            <w:tcBorders>
              <w:top w:val="nil"/>
              <w:left w:val="nil"/>
              <w:bottom w:val="single" w:sz="4" w:space="0" w:color="auto"/>
              <w:right w:val="single" w:sz="4" w:space="0" w:color="auto"/>
            </w:tcBorders>
            <w:shd w:val="clear" w:color="auto" w:fill="auto"/>
            <w:noWrap/>
            <w:vAlign w:val="center"/>
            <w:hideMark/>
          </w:tcPr>
          <w:p w14:paraId="1C101D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14E5C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64F87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412E05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33439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57E69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DAF32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523BB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6EAE1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05299A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85B0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B14.35</w:t>
            </w:r>
          </w:p>
        </w:tc>
        <w:tc>
          <w:tcPr>
            <w:tcW w:w="1060" w:type="dxa"/>
            <w:tcBorders>
              <w:top w:val="nil"/>
              <w:left w:val="nil"/>
              <w:bottom w:val="single" w:sz="4" w:space="0" w:color="auto"/>
              <w:right w:val="single" w:sz="4" w:space="0" w:color="auto"/>
            </w:tcBorders>
            <w:shd w:val="clear" w:color="auto" w:fill="auto"/>
            <w:noWrap/>
            <w:vAlign w:val="center"/>
            <w:hideMark/>
          </w:tcPr>
          <w:p w14:paraId="25D6D1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D1DFB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259222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0810F8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23EBA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B8249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05805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3BE1F4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6667F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48917B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E2B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B14.36</w:t>
            </w:r>
          </w:p>
        </w:tc>
        <w:tc>
          <w:tcPr>
            <w:tcW w:w="1060" w:type="dxa"/>
            <w:tcBorders>
              <w:top w:val="nil"/>
              <w:left w:val="nil"/>
              <w:bottom w:val="single" w:sz="4" w:space="0" w:color="auto"/>
              <w:right w:val="single" w:sz="4" w:space="0" w:color="auto"/>
            </w:tcBorders>
            <w:shd w:val="clear" w:color="auto" w:fill="auto"/>
            <w:noWrap/>
            <w:vAlign w:val="center"/>
            <w:hideMark/>
          </w:tcPr>
          <w:p w14:paraId="4294F5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7A18A5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B44468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55281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9430BF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C2F222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3F069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7EBCA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2BB186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C8B5D3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03C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B14.37</w:t>
            </w:r>
          </w:p>
        </w:tc>
        <w:tc>
          <w:tcPr>
            <w:tcW w:w="1060" w:type="dxa"/>
            <w:tcBorders>
              <w:top w:val="nil"/>
              <w:left w:val="nil"/>
              <w:bottom w:val="single" w:sz="4" w:space="0" w:color="auto"/>
              <w:right w:val="single" w:sz="4" w:space="0" w:color="auto"/>
            </w:tcBorders>
            <w:shd w:val="clear" w:color="auto" w:fill="auto"/>
            <w:noWrap/>
            <w:vAlign w:val="center"/>
            <w:hideMark/>
          </w:tcPr>
          <w:p w14:paraId="48F22D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0DBABC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FD5055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A39F0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C6BD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261E8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121EF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DE1D92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C55A4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E7361C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37C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B14.38</w:t>
            </w:r>
          </w:p>
        </w:tc>
        <w:tc>
          <w:tcPr>
            <w:tcW w:w="1060" w:type="dxa"/>
            <w:tcBorders>
              <w:top w:val="nil"/>
              <w:left w:val="nil"/>
              <w:bottom w:val="single" w:sz="4" w:space="0" w:color="auto"/>
              <w:right w:val="single" w:sz="4" w:space="0" w:color="auto"/>
            </w:tcBorders>
            <w:shd w:val="clear" w:color="auto" w:fill="auto"/>
            <w:noWrap/>
            <w:vAlign w:val="center"/>
            <w:hideMark/>
          </w:tcPr>
          <w:p w14:paraId="745CF6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D63BB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1D11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431E94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9CEED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26C0E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68302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AF5C7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20615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62EE4D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B1BC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B14.39</w:t>
            </w:r>
          </w:p>
        </w:tc>
        <w:tc>
          <w:tcPr>
            <w:tcW w:w="1060" w:type="dxa"/>
            <w:tcBorders>
              <w:top w:val="nil"/>
              <w:left w:val="nil"/>
              <w:bottom w:val="single" w:sz="4" w:space="0" w:color="auto"/>
              <w:right w:val="single" w:sz="4" w:space="0" w:color="auto"/>
            </w:tcBorders>
            <w:shd w:val="clear" w:color="auto" w:fill="auto"/>
            <w:noWrap/>
            <w:vAlign w:val="center"/>
            <w:hideMark/>
          </w:tcPr>
          <w:p w14:paraId="7CE5B7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3C150A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A40226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974E6C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4C5D8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50125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FC42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39325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F010B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1D8D70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E8B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B14.40</w:t>
            </w:r>
          </w:p>
        </w:tc>
        <w:tc>
          <w:tcPr>
            <w:tcW w:w="1060" w:type="dxa"/>
            <w:tcBorders>
              <w:top w:val="nil"/>
              <w:left w:val="nil"/>
              <w:bottom w:val="single" w:sz="4" w:space="0" w:color="auto"/>
              <w:right w:val="single" w:sz="4" w:space="0" w:color="auto"/>
            </w:tcBorders>
            <w:shd w:val="clear" w:color="auto" w:fill="auto"/>
            <w:noWrap/>
            <w:vAlign w:val="center"/>
            <w:hideMark/>
          </w:tcPr>
          <w:p w14:paraId="490BE8D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68F0C4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7A0A0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84C1D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1144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0873A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ECA65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5A99C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56F0E0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5D980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BE6C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B14.41</w:t>
            </w:r>
          </w:p>
        </w:tc>
        <w:tc>
          <w:tcPr>
            <w:tcW w:w="1060" w:type="dxa"/>
            <w:tcBorders>
              <w:top w:val="nil"/>
              <w:left w:val="nil"/>
              <w:bottom w:val="single" w:sz="4" w:space="0" w:color="auto"/>
              <w:right w:val="single" w:sz="4" w:space="0" w:color="auto"/>
            </w:tcBorders>
            <w:shd w:val="clear" w:color="auto" w:fill="auto"/>
            <w:noWrap/>
            <w:vAlign w:val="center"/>
            <w:hideMark/>
          </w:tcPr>
          <w:p w14:paraId="7264C4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171,38</w:t>
            </w:r>
          </w:p>
        </w:tc>
        <w:tc>
          <w:tcPr>
            <w:tcW w:w="640" w:type="dxa"/>
            <w:tcBorders>
              <w:top w:val="nil"/>
              <w:left w:val="nil"/>
              <w:bottom w:val="single" w:sz="4" w:space="0" w:color="auto"/>
              <w:right w:val="single" w:sz="4" w:space="0" w:color="auto"/>
            </w:tcBorders>
            <w:shd w:val="clear" w:color="auto" w:fill="auto"/>
            <w:noWrap/>
            <w:vAlign w:val="center"/>
            <w:hideMark/>
          </w:tcPr>
          <w:p w14:paraId="1EE04D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E10396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9÷16</w:t>
            </w:r>
          </w:p>
        </w:tc>
        <w:tc>
          <w:tcPr>
            <w:tcW w:w="1559" w:type="dxa"/>
            <w:tcBorders>
              <w:top w:val="nil"/>
              <w:left w:val="nil"/>
              <w:bottom w:val="single" w:sz="4" w:space="0" w:color="auto"/>
              <w:right w:val="single" w:sz="4" w:space="0" w:color="auto"/>
            </w:tcBorders>
            <w:shd w:val="clear" w:color="auto" w:fill="auto"/>
            <w:noWrap/>
            <w:vAlign w:val="center"/>
            <w:hideMark/>
          </w:tcPr>
          <w:p w14:paraId="6F777C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12,3÷15,1</w:t>
            </w:r>
          </w:p>
        </w:tc>
        <w:tc>
          <w:tcPr>
            <w:tcW w:w="960" w:type="dxa"/>
            <w:tcBorders>
              <w:top w:val="nil"/>
              <w:left w:val="nil"/>
              <w:bottom w:val="single" w:sz="4" w:space="0" w:color="auto"/>
              <w:right w:val="single" w:sz="4" w:space="0" w:color="auto"/>
            </w:tcBorders>
            <w:shd w:val="clear" w:color="auto" w:fill="auto"/>
            <w:noWrap/>
            <w:vAlign w:val="center"/>
            <w:hideMark/>
          </w:tcPr>
          <w:p w14:paraId="55EAC1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72,86</w:t>
            </w:r>
          </w:p>
        </w:tc>
        <w:tc>
          <w:tcPr>
            <w:tcW w:w="960" w:type="dxa"/>
            <w:tcBorders>
              <w:top w:val="nil"/>
              <w:left w:val="nil"/>
              <w:bottom w:val="single" w:sz="4" w:space="0" w:color="auto"/>
              <w:right w:val="single" w:sz="4" w:space="0" w:color="auto"/>
            </w:tcBorders>
            <w:shd w:val="clear" w:color="auto" w:fill="auto"/>
            <w:noWrap/>
            <w:vAlign w:val="center"/>
            <w:hideMark/>
          </w:tcPr>
          <w:p w14:paraId="2A210EC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3FE8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124,87</w:t>
            </w:r>
          </w:p>
        </w:tc>
        <w:tc>
          <w:tcPr>
            <w:tcW w:w="1180" w:type="dxa"/>
            <w:tcBorders>
              <w:top w:val="nil"/>
              <w:left w:val="nil"/>
              <w:bottom w:val="single" w:sz="4" w:space="0" w:color="auto"/>
              <w:right w:val="single" w:sz="4" w:space="0" w:color="auto"/>
            </w:tcBorders>
            <w:shd w:val="clear" w:color="auto" w:fill="auto"/>
            <w:noWrap/>
            <w:vAlign w:val="center"/>
            <w:hideMark/>
          </w:tcPr>
          <w:p w14:paraId="1BB4BC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624,35</w:t>
            </w:r>
          </w:p>
        </w:tc>
        <w:tc>
          <w:tcPr>
            <w:tcW w:w="720" w:type="dxa"/>
            <w:tcBorders>
              <w:top w:val="nil"/>
              <w:left w:val="nil"/>
              <w:bottom w:val="single" w:sz="4" w:space="0" w:color="auto"/>
              <w:right w:val="single" w:sz="4" w:space="0" w:color="auto"/>
            </w:tcBorders>
            <w:shd w:val="clear" w:color="auto" w:fill="auto"/>
            <w:noWrap/>
            <w:vAlign w:val="center"/>
            <w:hideMark/>
          </w:tcPr>
          <w:p w14:paraId="7FAFFBD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3,64</w:t>
            </w:r>
          </w:p>
        </w:tc>
      </w:tr>
      <w:tr w:rsidR="000967EE" w:rsidRPr="000967EE" w14:paraId="61079CA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9D7F6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B15</w:t>
            </w:r>
          </w:p>
        </w:tc>
        <w:tc>
          <w:tcPr>
            <w:tcW w:w="1060" w:type="dxa"/>
            <w:tcBorders>
              <w:top w:val="nil"/>
              <w:left w:val="nil"/>
              <w:bottom w:val="single" w:sz="4" w:space="0" w:color="auto"/>
              <w:right w:val="single" w:sz="4" w:space="0" w:color="auto"/>
            </w:tcBorders>
            <w:shd w:val="clear" w:color="auto" w:fill="auto"/>
            <w:noWrap/>
            <w:vAlign w:val="center"/>
            <w:hideMark/>
          </w:tcPr>
          <w:p w14:paraId="772CB9B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2.901,90</w:t>
            </w:r>
          </w:p>
        </w:tc>
        <w:tc>
          <w:tcPr>
            <w:tcW w:w="640" w:type="dxa"/>
            <w:tcBorders>
              <w:top w:val="nil"/>
              <w:left w:val="nil"/>
              <w:bottom w:val="single" w:sz="4" w:space="0" w:color="auto"/>
              <w:right w:val="single" w:sz="4" w:space="0" w:color="auto"/>
            </w:tcBorders>
            <w:shd w:val="clear" w:color="auto" w:fill="auto"/>
            <w:noWrap/>
            <w:vAlign w:val="center"/>
            <w:hideMark/>
          </w:tcPr>
          <w:p w14:paraId="09DD05D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w:t>
            </w:r>
          </w:p>
        </w:tc>
        <w:tc>
          <w:tcPr>
            <w:tcW w:w="781" w:type="dxa"/>
            <w:tcBorders>
              <w:top w:val="nil"/>
              <w:left w:val="nil"/>
              <w:bottom w:val="single" w:sz="4" w:space="0" w:color="auto"/>
              <w:right w:val="single" w:sz="4" w:space="0" w:color="auto"/>
            </w:tcBorders>
            <w:shd w:val="clear" w:color="auto" w:fill="auto"/>
            <w:noWrap/>
            <w:vAlign w:val="center"/>
            <w:hideMark/>
          </w:tcPr>
          <w:p w14:paraId="7F35955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5AE359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49E04E"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82EE80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8735C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2.413,35</w:t>
            </w:r>
          </w:p>
        </w:tc>
        <w:tc>
          <w:tcPr>
            <w:tcW w:w="1180" w:type="dxa"/>
            <w:tcBorders>
              <w:top w:val="nil"/>
              <w:left w:val="nil"/>
              <w:bottom w:val="single" w:sz="4" w:space="0" w:color="auto"/>
              <w:right w:val="single" w:sz="4" w:space="0" w:color="auto"/>
            </w:tcBorders>
            <w:shd w:val="clear" w:color="auto" w:fill="auto"/>
            <w:noWrap/>
            <w:vAlign w:val="center"/>
            <w:hideMark/>
          </w:tcPr>
          <w:p w14:paraId="7026A47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12.066,77</w:t>
            </w:r>
          </w:p>
        </w:tc>
        <w:tc>
          <w:tcPr>
            <w:tcW w:w="720" w:type="dxa"/>
            <w:tcBorders>
              <w:top w:val="nil"/>
              <w:left w:val="nil"/>
              <w:bottom w:val="single" w:sz="4" w:space="0" w:color="auto"/>
              <w:right w:val="single" w:sz="4" w:space="0" w:color="auto"/>
            </w:tcBorders>
            <w:shd w:val="clear" w:color="auto" w:fill="auto"/>
            <w:noWrap/>
            <w:vAlign w:val="center"/>
            <w:hideMark/>
          </w:tcPr>
          <w:p w14:paraId="157FC079"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28F51DA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088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B15.01</w:t>
            </w:r>
          </w:p>
        </w:tc>
        <w:tc>
          <w:tcPr>
            <w:tcW w:w="1060" w:type="dxa"/>
            <w:tcBorders>
              <w:top w:val="nil"/>
              <w:left w:val="nil"/>
              <w:bottom w:val="single" w:sz="4" w:space="0" w:color="auto"/>
              <w:right w:val="single" w:sz="4" w:space="0" w:color="auto"/>
            </w:tcBorders>
            <w:shd w:val="clear" w:color="auto" w:fill="auto"/>
            <w:noWrap/>
            <w:vAlign w:val="center"/>
            <w:hideMark/>
          </w:tcPr>
          <w:p w14:paraId="215489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109,49</w:t>
            </w:r>
          </w:p>
        </w:tc>
        <w:tc>
          <w:tcPr>
            <w:tcW w:w="640" w:type="dxa"/>
            <w:tcBorders>
              <w:top w:val="nil"/>
              <w:left w:val="nil"/>
              <w:bottom w:val="single" w:sz="4" w:space="0" w:color="auto"/>
              <w:right w:val="single" w:sz="4" w:space="0" w:color="auto"/>
            </w:tcBorders>
            <w:shd w:val="clear" w:color="auto" w:fill="auto"/>
            <w:noWrap/>
            <w:vAlign w:val="center"/>
            <w:hideMark/>
          </w:tcPr>
          <w:p w14:paraId="432CF24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E589A9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183051A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6,5÷8,2</w:t>
            </w:r>
          </w:p>
        </w:tc>
        <w:tc>
          <w:tcPr>
            <w:tcW w:w="960" w:type="dxa"/>
            <w:tcBorders>
              <w:top w:val="nil"/>
              <w:left w:val="nil"/>
              <w:bottom w:val="single" w:sz="4" w:space="0" w:color="auto"/>
              <w:right w:val="single" w:sz="4" w:space="0" w:color="auto"/>
            </w:tcBorders>
            <w:shd w:val="clear" w:color="auto" w:fill="auto"/>
            <w:noWrap/>
            <w:vAlign w:val="center"/>
            <w:hideMark/>
          </w:tcPr>
          <w:p w14:paraId="10BA2F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79,05</w:t>
            </w:r>
          </w:p>
        </w:tc>
        <w:tc>
          <w:tcPr>
            <w:tcW w:w="960" w:type="dxa"/>
            <w:tcBorders>
              <w:top w:val="nil"/>
              <w:left w:val="nil"/>
              <w:bottom w:val="single" w:sz="4" w:space="0" w:color="auto"/>
              <w:right w:val="single" w:sz="4" w:space="0" w:color="auto"/>
            </w:tcBorders>
            <w:shd w:val="clear" w:color="auto" w:fill="auto"/>
            <w:noWrap/>
            <w:vAlign w:val="center"/>
            <w:hideMark/>
          </w:tcPr>
          <w:p w14:paraId="51AE60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B8D6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86,55</w:t>
            </w:r>
          </w:p>
        </w:tc>
        <w:tc>
          <w:tcPr>
            <w:tcW w:w="1180" w:type="dxa"/>
            <w:tcBorders>
              <w:top w:val="nil"/>
              <w:left w:val="nil"/>
              <w:bottom w:val="single" w:sz="4" w:space="0" w:color="auto"/>
              <w:right w:val="single" w:sz="4" w:space="0" w:color="auto"/>
            </w:tcBorders>
            <w:shd w:val="clear" w:color="auto" w:fill="auto"/>
            <w:noWrap/>
            <w:vAlign w:val="center"/>
            <w:hideMark/>
          </w:tcPr>
          <w:p w14:paraId="3312A1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432,76</w:t>
            </w:r>
          </w:p>
        </w:tc>
        <w:tc>
          <w:tcPr>
            <w:tcW w:w="720" w:type="dxa"/>
            <w:tcBorders>
              <w:top w:val="nil"/>
              <w:left w:val="nil"/>
              <w:bottom w:val="single" w:sz="4" w:space="0" w:color="auto"/>
              <w:right w:val="single" w:sz="4" w:space="0" w:color="auto"/>
            </w:tcBorders>
            <w:shd w:val="clear" w:color="auto" w:fill="auto"/>
            <w:noWrap/>
            <w:vAlign w:val="center"/>
            <w:hideMark/>
          </w:tcPr>
          <w:p w14:paraId="6CD0FF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3,95</w:t>
            </w:r>
          </w:p>
        </w:tc>
      </w:tr>
      <w:tr w:rsidR="000967EE" w:rsidRPr="000967EE" w14:paraId="6DF92ED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7F4B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B15.02</w:t>
            </w:r>
          </w:p>
        </w:tc>
        <w:tc>
          <w:tcPr>
            <w:tcW w:w="1060" w:type="dxa"/>
            <w:tcBorders>
              <w:top w:val="nil"/>
              <w:left w:val="nil"/>
              <w:bottom w:val="single" w:sz="4" w:space="0" w:color="auto"/>
              <w:right w:val="single" w:sz="4" w:space="0" w:color="auto"/>
            </w:tcBorders>
            <w:shd w:val="clear" w:color="auto" w:fill="auto"/>
            <w:noWrap/>
            <w:vAlign w:val="center"/>
            <w:hideMark/>
          </w:tcPr>
          <w:p w14:paraId="547066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7156E5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C36A8D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7F7302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0FFBE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E2C0B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AAF54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3510C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74646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9FB341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86E6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B15.03</w:t>
            </w:r>
          </w:p>
        </w:tc>
        <w:tc>
          <w:tcPr>
            <w:tcW w:w="1060" w:type="dxa"/>
            <w:tcBorders>
              <w:top w:val="nil"/>
              <w:left w:val="nil"/>
              <w:bottom w:val="single" w:sz="4" w:space="0" w:color="auto"/>
              <w:right w:val="single" w:sz="4" w:space="0" w:color="auto"/>
            </w:tcBorders>
            <w:shd w:val="clear" w:color="auto" w:fill="auto"/>
            <w:noWrap/>
            <w:vAlign w:val="center"/>
            <w:hideMark/>
          </w:tcPr>
          <w:p w14:paraId="5134EC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6685B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C968EB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6EE6BE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3AD8F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46D99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BB0DD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B3612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475E5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215E35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0930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B15.04</w:t>
            </w:r>
          </w:p>
        </w:tc>
        <w:tc>
          <w:tcPr>
            <w:tcW w:w="1060" w:type="dxa"/>
            <w:tcBorders>
              <w:top w:val="nil"/>
              <w:left w:val="nil"/>
              <w:bottom w:val="single" w:sz="4" w:space="0" w:color="auto"/>
              <w:right w:val="single" w:sz="4" w:space="0" w:color="auto"/>
            </w:tcBorders>
            <w:shd w:val="clear" w:color="auto" w:fill="auto"/>
            <w:noWrap/>
            <w:vAlign w:val="center"/>
            <w:hideMark/>
          </w:tcPr>
          <w:p w14:paraId="2CA378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655A2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E51898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916ABF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5D09A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EB92E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13DEF7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01865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2EA50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EA535E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BE97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B15.05</w:t>
            </w:r>
          </w:p>
        </w:tc>
        <w:tc>
          <w:tcPr>
            <w:tcW w:w="1060" w:type="dxa"/>
            <w:tcBorders>
              <w:top w:val="nil"/>
              <w:left w:val="nil"/>
              <w:bottom w:val="single" w:sz="4" w:space="0" w:color="auto"/>
              <w:right w:val="single" w:sz="4" w:space="0" w:color="auto"/>
            </w:tcBorders>
            <w:shd w:val="clear" w:color="auto" w:fill="auto"/>
            <w:noWrap/>
            <w:vAlign w:val="center"/>
            <w:hideMark/>
          </w:tcPr>
          <w:p w14:paraId="16C629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B3672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2E1E03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E63FD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D065D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85082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AAA5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48E24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C1F0F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9F1D4D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1749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B15.06</w:t>
            </w:r>
          </w:p>
        </w:tc>
        <w:tc>
          <w:tcPr>
            <w:tcW w:w="1060" w:type="dxa"/>
            <w:tcBorders>
              <w:top w:val="nil"/>
              <w:left w:val="nil"/>
              <w:bottom w:val="single" w:sz="4" w:space="0" w:color="auto"/>
              <w:right w:val="single" w:sz="4" w:space="0" w:color="auto"/>
            </w:tcBorders>
            <w:shd w:val="clear" w:color="auto" w:fill="auto"/>
            <w:noWrap/>
            <w:vAlign w:val="center"/>
            <w:hideMark/>
          </w:tcPr>
          <w:p w14:paraId="2FB1F1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8976E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7E4ED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CA4A14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2CCA3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FB2A6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AF83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F4CCA6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FFDE2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57392A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E3EA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B15.07</w:t>
            </w:r>
          </w:p>
        </w:tc>
        <w:tc>
          <w:tcPr>
            <w:tcW w:w="1060" w:type="dxa"/>
            <w:tcBorders>
              <w:top w:val="nil"/>
              <w:left w:val="nil"/>
              <w:bottom w:val="single" w:sz="4" w:space="0" w:color="auto"/>
              <w:right w:val="single" w:sz="4" w:space="0" w:color="auto"/>
            </w:tcBorders>
            <w:shd w:val="clear" w:color="auto" w:fill="auto"/>
            <w:noWrap/>
            <w:vAlign w:val="center"/>
            <w:hideMark/>
          </w:tcPr>
          <w:p w14:paraId="5F374A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672412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DD3A2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B18942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28F81FF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51F010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C6B3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EEDDA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5EDF8E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0C4F5A7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CD38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B15.08</w:t>
            </w:r>
          </w:p>
        </w:tc>
        <w:tc>
          <w:tcPr>
            <w:tcW w:w="1060" w:type="dxa"/>
            <w:tcBorders>
              <w:top w:val="nil"/>
              <w:left w:val="nil"/>
              <w:bottom w:val="single" w:sz="4" w:space="0" w:color="auto"/>
              <w:right w:val="single" w:sz="4" w:space="0" w:color="auto"/>
            </w:tcBorders>
            <w:shd w:val="clear" w:color="auto" w:fill="auto"/>
            <w:noWrap/>
            <w:vAlign w:val="center"/>
            <w:hideMark/>
          </w:tcPr>
          <w:p w14:paraId="54F6C2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198E06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8AD5DF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DFA7D5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7DA807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32447F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8DCA6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3F8A52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4E47A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79569FE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E21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B15.09</w:t>
            </w:r>
          </w:p>
        </w:tc>
        <w:tc>
          <w:tcPr>
            <w:tcW w:w="1060" w:type="dxa"/>
            <w:tcBorders>
              <w:top w:val="nil"/>
              <w:left w:val="nil"/>
              <w:bottom w:val="single" w:sz="4" w:space="0" w:color="auto"/>
              <w:right w:val="single" w:sz="4" w:space="0" w:color="auto"/>
            </w:tcBorders>
            <w:shd w:val="clear" w:color="auto" w:fill="auto"/>
            <w:noWrap/>
            <w:vAlign w:val="center"/>
            <w:hideMark/>
          </w:tcPr>
          <w:p w14:paraId="5F74AE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A51F2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C8C5D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559C0F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F4C75A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349A0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AA496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73963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FA649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C1F644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4163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B15.10</w:t>
            </w:r>
          </w:p>
        </w:tc>
        <w:tc>
          <w:tcPr>
            <w:tcW w:w="1060" w:type="dxa"/>
            <w:tcBorders>
              <w:top w:val="nil"/>
              <w:left w:val="nil"/>
              <w:bottom w:val="single" w:sz="4" w:space="0" w:color="auto"/>
              <w:right w:val="single" w:sz="4" w:space="0" w:color="auto"/>
            </w:tcBorders>
            <w:shd w:val="clear" w:color="auto" w:fill="auto"/>
            <w:noWrap/>
            <w:vAlign w:val="center"/>
            <w:hideMark/>
          </w:tcPr>
          <w:p w14:paraId="668270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528523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E7E85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9CA41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F4B45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5BB7B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47206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56104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5F9D2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0651CC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5634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B15.11</w:t>
            </w:r>
          </w:p>
        </w:tc>
        <w:tc>
          <w:tcPr>
            <w:tcW w:w="1060" w:type="dxa"/>
            <w:tcBorders>
              <w:top w:val="nil"/>
              <w:left w:val="nil"/>
              <w:bottom w:val="single" w:sz="4" w:space="0" w:color="auto"/>
              <w:right w:val="single" w:sz="4" w:space="0" w:color="auto"/>
            </w:tcBorders>
            <w:shd w:val="clear" w:color="auto" w:fill="auto"/>
            <w:noWrap/>
            <w:vAlign w:val="center"/>
            <w:hideMark/>
          </w:tcPr>
          <w:p w14:paraId="153A73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E7ED5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2D8CB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20E817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18962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E9407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0033F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7B207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3CE67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77BC256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0E97A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B15.12</w:t>
            </w:r>
          </w:p>
        </w:tc>
        <w:tc>
          <w:tcPr>
            <w:tcW w:w="1060" w:type="dxa"/>
            <w:tcBorders>
              <w:top w:val="nil"/>
              <w:left w:val="nil"/>
              <w:bottom w:val="single" w:sz="4" w:space="0" w:color="auto"/>
              <w:right w:val="single" w:sz="4" w:space="0" w:color="auto"/>
            </w:tcBorders>
            <w:shd w:val="clear" w:color="auto" w:fill="auto"/>
            <w:noWrap/>
            <w:vAlign w:val="center"/>
            <w:hideMark/>
          </w:tcPr>
          <w:p w14:paraId="14DC977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DAB9A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B43CA8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2BDC39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50609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3A42E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C8E578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BC115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95973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170757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F31D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B15.13</w:t>
            </w:r>
          </w:p>
        </w:tc>
        <w:tc>
          <w:tcPr>
            <w:tcW w:w="1060" w:type="dxa"/>
            <w:tcBorders>
              <w:top w:val="nil"/>
              <w:left w:val="nil"/>
              <w:bottom w:val="single" w:sz="4" w:space="0" w:color="auto"/>
              <w:right w:val="single" w:sz="4" w:space="0" w:color="auto"/>
            </w:tcBorders>
            <w:shd w:val="clear" w:color="auto" w:fill="auto"/>
            <w:noWrap/>
            <w:vAlign w:val="center"/>
            <w:hideMark/>
          </w:tcPr>
          <w:p w14:paraId="14BFD6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E8C11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E80709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06C44D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499F3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113D8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6477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65C23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7CC3D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FD7AE8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5617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B15.14</w:t>
            </w:r>
          </w:p>
        </w:tc>
        <w:tc>
          <w:tcPr>
            <w:tcW w:w="1060" w:type="dxa"/>
            <w:tcBorders>
              <w:top w:val="nil"/>
              <w:left w:val="nil"/>
              <w:bottom w:val="single" w:sz="4" w:space="0" w:color="auto"/>
              <w:right w:val="single" w:sz="4" w:space="0" w:color="auto"/>
            </w:tcBorders>
            <w:shd w:val="clear" w:color="auto" w:fill="auto"/>
            <w:noWrap/>
            <w:vAlign w:val="center"/>
            <w:hideMark/>
          </w:tcPr>
          <w:p w14:paraId="5BBFE1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B2FD8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594077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AF05E4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25E1D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FAB9C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5A344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390F87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B9936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73C7B3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4F9EB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B15.15</w:t>
            </w:r>
          </w:p>
        </w:tc>
        <w:tc>
          <w:tcPr>
            <w:tcW w:w="1060" w:type="dxa"/>
            <w:tcBorders>
              <w:top w:val="nil"/>
              <w:left w:val="nil"/>
              <w:bottom w:val="single" w:sz="4" w:space="0" w:color="auto"/>
              <w:right w:val="single" w:sz="4" w:space="0" w:color="auto"/>
            </w:tcBorders>
            <w:shd w:val="clear" w:color="auto" w:fill="auto"/>
            <w:noWrap/>
            <w:vAlign w:val="center"/>
            <w:hideMark/>
          </w:tcPr>
          <w:p w14:paraId="398921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99,48</w:t>
            </w:r>
          </w:p>
        </w:tc>
        <w:tc>
          <w:tcPr>
            <w:tcW w:w="640" w:type="dxa"/>
            <w:tcBorders>
              <w:top w:val="nil"/>
              <w:left w:val="nil"/>
              <w:bottom w:val="single" w:sz="4" w:space="0" w:color="auto"/>
              <w:right w:val="single" w:sz="4" w:space="0" w:color="auto"/>
            </w:tcBorders>
            <w:shd w:val="clear" w:color="auto" w:fill="auto"/>
            <w:noWrap/>
            <w:vAlign w:val="center"/>
            <w:hideMark/>
          </w:tcPr>
          <w:p w14:paraId="5CC60E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515B4C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1CC52F0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6÷7,6</w:t>
            </w:r>
          </w:p>
        </w:tc>
        <w:tc>
          <w:tcPr>
            <w:tcW w:w="960" w:type="dxa"/>
            <w:tcBorders>
              <w:top w:val="nil"/>
              <w:left w:val="nil"/>
              <w:bottom w:val="single" w:sz="4" w:space="0" w:color="auto"/>
              <w:right w:val="single" w:sz="4" w:space="0" w:color="auto"/>
            </w:tcBorders>
            <w:shd w:val="clear" w:color="auto" w:fill="auto"/>
            <w:noWrap/>
            <w:vAlign w:val="center"/>
            <w:hideMark/>
          </w:tcPr>
          <w:p w14:paraId="53A904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81,04</w:t>
            </w:r>
          </w:p>
        </w:tc>
        <w:tc>
          <w:tcPr>
            <w:tcW w:w="960" w:type="dxa"/>
            <w:tcBorders>
              <w:top w:val="nil"/>
              <w:left w:val="nil"/>
              <w:bottom w:val="single" w:sz="4" w:space="0" w:color="auto"/>
              <w:right w:val="single" w:sz="4" w:space="0" w:color="auto"/>
            </w:tcBorders>
            <w:shd w:val="clear" w:color="auto" w:fill="auto"/>
            <w:noWrap/>
            <w:vAlign w:val="center"/>
            <w:hideMark/>
          </w:tcPr>
          <w:p w14:paraId="1627BC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D782F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80,62</w:t>
            </w:r>
          </w:p>
        </w:tc>
        <w:tc>
          <w:tcPr>
            <w:tcW w:w="1180" w:type="dxa"/>
            <w:tcBorders>
              <w:top w:val="nil"/>
              <w:left w:val="nil"/>
              <w:bottom w:val="single" w:sz="4" w:space="0" w:color="auto"/>
              <w:right w:val="single" w:sz="4" w:space="0" w:color="auto"/>
            </w:tcBorders>
            <w:shd w:val="clear" w:color="auto" w:fill="auto"/>
            <w:noWrap/>
            <w:vAlign w:val="center"/>
            <w:hideMark/>
          </w:tcPr>
          <w:p w14:paraId="56CEC4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403,09</w:t>
            </w:r>
          </w:p>
        </w:tc>
        <w:tc>
          <w:tcPr>
            <w:tcW w:w="720" w:type="dxa"/>
            <w:tcBorders>
              <w:top w:val="nil"/>
              <w:left w:val="nil"/>
              <w:bottom w:val="single" w:sz="4" w:space="0" w:color="auto"/>
              <w:right w:val="single" w:sz="4" w:space="0" w:color="auto"/>
            </w:tcBorders>
            <w:shd w:val="clear" w:color="auto" w:fill="auto"/>
            <w:noWrap/>
            <w:vAlign w:val="center"/>
            <w:hideMark/>
          </w:tcPr>
          <w:p w14:paraId="555489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4,05</w:t>
            </w:r>
          </w:p>
        </w:tc>
      </w:tr>
      <w:tr w:rsidR="000967EE" w:rsidRPr="000967EE" w14:paraId="0C49C9A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4F4A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B15.16</w:t>
            </w:r>
          </w:p>
        </w:tc>
        <w:tc>
          <w:tcPr>
            <w:tcW w:w="1060" w:type="dxa"/>
            <w:tcBorders>
              <w:top w:val="nil"/>
              <w:left w:val="nil"/>
              <w:bottom w:val="single" w:sz="4" w:space="0" w:color="auto"/>
              <w:right w:val="single" w:sz="4" w:space="0" w:color="auto"/>
            </w:tcBorders>
            <w:shd w:val="clear" w:color="auto" w:fill="auto"/>
            <w:noWrap/>
            <w:vAlign w:val="center"/>
            <w:hideMark/>
          </w:tcPr>
          <w:p w14:paraId="3AEA6E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100,66</w:t>
            </w:r>
          </w:p>
        </w:tc>
        <w:tc>
          <w:tcPr>
            <w:tcW w:w="640" w:type="dxa"/>
            <w:tcBorders>
              <w:top w:val="nil"/>
              <w:left w:val="nil"/>
              <w:bottom w:val="single" w:sz="4" w:space="0" w:color="auto"/>
              <w:right w:val="single" w:sz="4" w:space="0" w:color="auto"/>
            </w:tcBorders>
            <w:shd w:val="clear" w:color="auto" w:fill="auto"/>
            <w:noWrap/>
            <w:vAlign w:val="center"/>
            <w:hideMark/>
          </w:tcPr>
          <w:p w14:paraId="4E9E79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09A6D5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2F606CF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6÷7,6</w:t>
            </w:r>
          </w:p>
        </w:tc>
        <w:tc>
          <w:tcPr>
            <w:tcW w:w="960" w:type="dxa"/>
            <w:tcBorders>
              <w:top w:val="nil"/>
              <w:left w:val="nil"/>
              <w:bottom w:val="single" w:sz="4" w:space="0" w:color="auto"/>
              <w:right w:val="single" w:sz="4" w:space="0" w:color="auto"/>
            </w:tcBorders>
            <w:shd w:val="clear" w:color="auto" w:fill="auto"/>
            <w:noWrap/>
            <w:vAlign w:val="center"/>
            <w:hideMark/>
          </w:tcPr>
          <w:p w14:paraId="2141A7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79,93</w:t>
            </w:r>
          </w:p>
        </w:tc>
        <w:tc>
          <w:tcPr>
            <w:tcW w:w="960" w:type="dxa"/>
            <w:tcBorders>
              <w:top w:val="nil"/>
              <w:left w:val="nil"/>
              <w:bottom w:val="single" w:sz="4" w:space="0" w:color="auto"/>
              <w:right w:val="single" w:sz="4" w:space="0" w:color="auto"/>
            </w:tcBorders>
            <w:shd w:val="clear" w:color="auto" w:fill="auto"/>
            <w:noWrap/>
            <w:vAlign w:val="center"/>
            <w:hideMark/>
          </w:tcPr>
          <w:p w14:paraId="6EC8D2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40AB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80,46</w:t>
            </w:r>
          </w:p>
        </w:tc>
        <w:tc>
          <w:tcPr>
            <w:tcW w:w="1180" w:type="dxa"/>
            <w:tcBorders>
              <w:top w:val="nil"/>
              <w:left w:val="nil"/>
              <w:bottom w:val="single" w:sz="4" w:space="0" w:color="auto"/>
              <w:right w:val="single" w:sz="4" w:space="0" w:color="auto"/>
            </w:tcBorders>
            <w:shd w:val="clear" w:color="auto" w:fill="auto"/>
            <w:noWrap/>
            <w:vAlign w:val="center"/>
            <w:hideMark/>
          </w:tcPr>
          <w:p w14:paraId="30F4CB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402,31</w:t>
            </w:r>
          </w:p>
        </w:tc>
        <w:tc>
          <w:tcPr>
            <w:tcW w:w="720" w:type="dxa"/>
            <w:tcBorders>
              <w:top w:val="nil"/>
              <w:left w:val="nil"/>
              <w:bottom w:val="single" w:sz="4" w:space="0" w:color="auto"/>
              <w:right w:val="single" w:sz="4" w:space="0" w:color="auto"/>
            </w:tcBorders>
            <w:shd w:val="clear" w:color="auto" w:fill="auto"/>
            <w:noWrap/>
            <w:vAlign w:val="center"/>
            <w:hideMark/>
          </w:tcPr>
          <w:p w14:paraId="3A41E0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w:t>
            </w:r>
          </w:p>
        </w:tc>
      </w:tr>
      <w:tr w:rsidR="000967EE" w:rsidRPr="000967EE" w14:paraId="3220238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A9C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B15.17</w:t>
            </w:r>
          </w:p>
        </w:tc>
        <w:tc>
          <w:tcPr>
            <w:tcW w:w="1060" w:type="dxa"/>
            <w:tcBorders>
              <w:top w:val="nil"/>
              <w:left w:val="nil"/>
              <w:bottom w:val="single" w:sz="4" w:space="0" w:color="auto"/>
              <w:right w:val="single" w:sz="4" w:space="0" w:color="auto"/>
            </w:tcBorders>
            <w:shd w:val="clear" w:color="auto" w:fill="auto"/>
            <w:noWrap/>
            <w:vAlign w:val="center"/>
            <w:hideMark/>
          </w:tcPr>
          <w:p w14:paraId="48E4E1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FBD3CD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9D3A67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7A73E4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60D62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A93CB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ED32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0A729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7E332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7D88C0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00026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B15.18</w:t>
            </w:r>
          </w:p>
        </w:tc>
        <w:tc>
          <w:tcPr>
            <w:tcW w:w="1060" w:type="dxa"/>
            <w:tcBorders>
              <w:top w:val="nil"/>
              <w:left w:val="nil"/>
              <w:bottom w:val="single" w:sz="4" w:space="0" w:color="auto"/>
              <w:right w:val="single" w:sz="4" w:space="0" w:color="auto"/>
            </w:tcBorders>
            <w:shd w:val="clear" w:color="auto" w:fill="auto"/>
            <w:noWrap/>
            <w:vAlign w:val="center"/>
            <w:hideMark/>
          </w:tcPr>
          <w:p w14:paraId="196A10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50C9BB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FBEDAA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7D624D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D4FF11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EE201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F7024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C3FDE0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93596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2ED2FF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806D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B15.19</w:t>
            </w:r>
          </w:p>
        </w:tc>
        <w:tc>
          <w:tcPr>
            <w:tcW w:w="1060" w:type="dxa"/>
            <w:tcBorders>
              <w:top w:val="nil"/>
              <w:left w:val="nil"/>
              <w:bottom w:val="single" w:sz="4" w:space="0" w:color="auto"/>
              <w:right w:val="single" w:sz="4" w:space="0" w:color="auto"/>
            </w:tcBorders>
            <w:shd w:val="clear" w:color="auto" w:fill="auto"/>
            <w:noWrap/>
            <w:vAlign w:val="center"/>
            <w:hideMark/>
          </w:tcPr>
          <w:p w14:paraId="3EE3EE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944645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FCAC09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04A356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9F033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EECB3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9BE0C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AEF2F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4FE18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832059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560B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B15.20</w:t>
            </w:r>
          </w:p>
        </w:tc>
        <w:tc>
          <w:tcPr>
            <w:tcW w:w="1060" w:type="dxa"/>
            <w:tcBorders>
              <w:top w:val="nil"/>
              <w:left w:val="nil"/>
              <w:bottom w:val="single" w:sz="4" w:space="0" w:color="auto"/>
              <w:right w:val="single" w:sz="4" w:space="0" w:color="auto"/>
            </w:tcBorders>
            <w:shd w:val="clear" w:color="auto" w:fill="auto"/>
            <w:noWrap/>
            <w:vAlign w:val="center"/>
            <w:hideMark/>
          </w:tcPr>
          <w:p w14:paraId="0016F3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B839D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33DB7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1A3CAA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3A2C4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65C66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1D0DC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4AD06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CD7A7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B05238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0CF2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B15.21</w:t>
            </w:r>
          </w:p>
        </w:tc>
        <w:tc>
          <w:tcPr>
            <w:tcW w:w="1060" w:type="dxa"/>
            <w:tcBorders>
              <w:top w:val="nil"/>
              <w:left w:val="nil"/>
              <w:bottom w:val="single" w:sz="4" w:space="0" w:color="auto"/>
              <w:right w:val="single" w:sz="4" w:space="0" w:color="auto"/>
            </w:tcBorders>
            <w:shd w:val="clear" w:color="auto" w:fill="auto"/>
            <w:noWrap/>
            <w:vAlign w:val="center"/>
            <w:hideMark/>
          </w:tcPr>
          <w:p w14:paraId="25ACF8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7B8468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375C35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7D4B4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619C9B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65CDD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3AA7E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EB63A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FFFFFC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F5BEFB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31CE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B15.22</w:t>
            </w:r>
          </w:p>
        </w:tc>
        <w:tc>
          <w:tcPr>
            <w:tcW w:w="1060" w:type="dxa"/>
            <w:tcBorders>
              <w:top w:val="nil"/>
              <w:left w:val="nil"/>
              <w:bottom w:val="single" w:sz="4" w:space="0" w:color="auto"/>
              <w:right w:val="single" w:sz="4" w:space="0" w:color="auto"/>
            </w:tcBorders>
            <w:shd w:val="clear" w:color="auto" w:fill="auto"/>
            <w:noWrap/>
            <w:vAlign w:val="center"/>
            <w:hideMark/>
          </w:tcPr>
          <w:p w14:paraId="64C770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23786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20A28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A091F3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B0058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74E26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C1C0DA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B4490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057B23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BAD84E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851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B15.23</w:t>
            </w:r>
          </w:p>
        </w:tc>
        <w:tc>
          <w:tcPr>
            <w:tcW w:w="1060" w:type="dxa"/>
            <w:tcBorders>
              <w:top w:val="nil"/>
              <w:left w:val="nil"/>
              <w:bottom w:val="single" w:sz="4" w:space="0" w:color="auto"/>
              <w:right w:val="single" w:sz="4" w:space="0" w:color="auto"/>
            </w:tcBorders>
            <w:shd w:val="clear" w:color="auto" w:fill="auto"/>
            <w:noWrap/>
            <w:vAlign w:val="center"/>
            <w:hideMark/>
          </w:tcPr>
          <w:p w14:paraId="5B2EEF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32A09C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695F25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17F30A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177A34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464AAC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9CD1B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C9CC35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4FDE7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54D5F76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CF8C0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B15.24</w:t>
            </w:r>
          </w:p>
        </w:tc>
        <w:tc>
          <w:tcPr>
            <w:tcW w:w="1060" w:type="dxa"/>
            <w:tcBorders>
              <w:top w:val="nil"/>
              <w:left w:val="nil"/>
              <w:bottom w:val="single" w:sz="4" w:space="0" w:color="auto"/>
              <w:right w:val="single" w:sz="4" w:space="0" w:color="auto"/>
            </w:tcBorders>
            <w:shd w:val="clear" w:color="auto" w:fill="auto"/>
            <w:noWrap/>
            <w:vAlign w:val="center"/>
            <w:hideMark/>
          </w:tcPr>
          <w:p w14:paraId="673B855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126,00</w:t>
            </w:r>
          </w:p>
        </w:tc>
        <w:tc>
          <w:tcPr>
            <w:tcW w:w="640" w:type="dxa"/>
            <w:tcBorders>
              <w:top w:val="nil"/>
              <w:left w:val="nil"/>
              <w:bottom w:val="single" w:sz="4" w:space="0" w:color="auto"/>
              <w:right w:val="single" w:sz="4" w:space="0" w:color="auto"/>
            </w:tcBorders>
            <w:shd w:val="clear" w:color="auto" w:fill="auto"/>
            <w:noWrap/>
            <w:vAlign w:val="center"/>
            <w:hideMark/>
          </w:tcPr>
          <w:p w14:paraId="717644A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13568E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907426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068B88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63,49</w:t>
            </w:r>
          </w:p>
        </w:tc>
        <w:tc>
          <w:tcPr>
            <w:tcW w:w="960" w:type="dxa"/>
            <w:tcBorders>
              <w:top w:val="nil"/>
              <w:left w:val="nil"/>
              <w:bottom w:val="single" w:sz="4" w:space="0" w:color="auto"/>
              <w:right w:val="single" w:sz="4" w:space="0" w:color="auto"/>
            </w:tcBorders>
            <w:shd w:val="clear" w:color="auto" w:fill="auto"/>
            <w:noWrap/>
            <w:vAlign w:val="center"/>
            <w:hideMark/>
          </w:tcPr>
          <w:p w14:paraId="3208B4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0B86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C2D87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9C1A4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3,17</w:t>
            </w:r>
          </w:p>
        </w:tc>
      </w:tr>
      <w:tr w:rsidR="000967EE" w:rsidRPr="000967EE" w14:paraId="46D9384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8008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B15.25</w:t>
            </w:r>
          </w:p>
        </w:tc>
        <w:tc>
          <w:tcPr>
            <w:tcW w:w="1060" w:type="dxa"/>
            <w:tcBorders>
              <w:top w:val="nil"/>
              <w:left w:val="nil"/>
              <w:bottom w:val="single" w:sz="4" w:space="0" w:color="auto"/>
              <w:right w:val="single" w:sz="4" w:space="0" w:color="auto"/>
            </w:tcBorders>
            <w:shd w:val="clear" w:color="auto" w:fill="auto"/>
            <w:noWrap/>
            <w:vAlign w:val="center"/>
            <w:hideMark/>
          </w:tcPr>
          <w:p w14:paraId="5DE13B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4B5DF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04CC89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CB8D39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9A86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839CC7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C66A7D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94086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B69D9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3D13C6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51C3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B15.26</w:t>
            </w:r>
          </w:p>
        </w:tc>
        <w:tc>
          <w:tcPr>
            <w:tcW w:w="1060" w:type="dxa"/>
            <w:tcBorders>
              <w:top w:val="nil"/>
              <w:left w:val="nil"/>
              <w:bottom w:val="single" w:sz="4" w:space="0" w:color="auto"/>
              <w:right w:val="single" w:sz="4" w:space="0" w:color="auto"/>
            </w:tcBorders>
            <w:shd w:val="clear" w:color="auto" w:fill="auto"/>
            <w:noWrap/>
            <w:vAlign w:val="center"/>
            <w:hideMark/>
          </w:tcPr>
          <w:p w14:paraId="59C41F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3E7C4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D585B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1B5232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D123D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FBECF3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61F15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18941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9AED94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E360FB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7E2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B15.27</w:t>
            </w:r>
          </w:p>
        </w:tc>
        <w:tc>
          <w:tcPr>
            <w:tcW w:w="1060" w:type="dxa"/>
            <w:tcBorders>
              <w:top w:val="nil"/>
              <w:left w:val="nil"/>
              <w:bottom w:val="single" w:sz="4" w:space="0" w:color="auto"/>
              <w:right w:val="single" w:sz="4" w:space="0" w:color="auto"/>
            </w:tcBorders>
            <w:shd w:val="clear" w:color="auto" w:fill="auto"/>
            <w:noWrap/>
            <w:vAlign w:val="center"/>
            <w:hideMark/>
          </w:tcPr>
          <w:p w14:paraId="329134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78627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0B541E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4AD055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CB3BC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655E33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7FA75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E690C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F0F6F8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DDA0D1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4D3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B15.28</w:t>
            </w:r>
          </w:p>
        </w:tc>
        <w:tc>
          <w:tcPr>
            <w:tcW w:w="1060" w:type="dxa"/>
            <w:tcBorders>
              <w:top w:val="nil"/>
              <w:left w:val="nil"/>
              <w:bottom w:val="single" w:sz="4" w:space="0" w:color="auto"/>
              <w:right w:val="single" w:sz="4" w:space="0" w:color="auto"/>
            </w:tcBorders>
            <w:shd w:val="clear" w:color="auto" w:fill="auto"/>
            <w:noWrap/>
            <w:vAlign w:val="center"/>
            <w:hideMark/>
          </w:tcPr>
          <w:p w14:paraId="1324DD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85BE8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8E57B4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6B82B1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259DD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C8CE6C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47D9B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1BE05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1D5458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317ADC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5D1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B15.29</w:t>
            </w:r>
          </w:p>
        </w:tc>
        <w:tc>
          <w:tcPr>
            <w:tcW w:w="1060" w:type="dxa"/>
            <w:tcBorders>
              <w:top w:val="nil"/>
              <w:left w:val="nil"/>
              <w:bottom w:val="single" w:sz="4" w:space="0" w:color="auto"/>
              <w:right w:val="single" w:sz="4" w:space="0" w:color="auto"/>
            </w:tcBorders>
            <w:shd w:val="clear" w:color="auto" w:fill="auto"/>
            <w:noWrap/>
            <w:vAlign w:val="center"/>
            <w:hideMark/>
          </w:tcPr>
          <w:p w14:paraId="08B99FE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4385A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0FE6A6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B45C4B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E97A6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ACCDBB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015B6E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C1671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3FB848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F16EF1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235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B15.30</w:t>
            </w:r>
          </w:p>
        </w:tc>
        <w:tc>
          <w:tcPr>
            <w:tcW w:w="1060" w:type="dxa"/>
            <w:tcBorders>
              <w:top w:val="nil"/>
              <w:left w:val="nil"/>
              <w:bottom w:val="single" w:sz="4" w:space="0" w:color="auto"/>
              <w:right w:val="single" w:sz="4" w:space="0" w:color="auto"/>
            </w:tcBorders>
            <w:shd w:val="clear" w:color="auto" w:fill="auto"/>
            <w:noWrap/>
            <w:vAlign w:val="center"/>
            <w:hideMark/>
          </w:tcPr>
          <w:p w14:paraId="0E6965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108,27</w:t>
            </w:r>
          </w:p>
        </w:tc>
        <w:tc>
          <w:tcPr>
            <w:tcW w:w="640" w:type="dxa"/>
            <w:tcBorders>
              <w:top w:val="nil"/>
              <w:left w:val="nil"/>
              <w:bottom w:val="single" w:sz="4" w:space="0" w:color="auto"/>
              <w:right w:val="single" w:sz="4" w:space="0" w:color="auto"/>
            </w:tcBorders>
            <w:shd w:val="clear" w:color="auto" w:fill="auto"/>
            <w:noWrap/>
            <w:vAlign w:val="center"/>
            <w:hideMark/>
          </w:tcPr>
          <w:p w14:paraId="7C5F01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3C77C8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7700581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6,5÷8,2</w:t>
            </w:r>
          </w:p>
        </w:tc>
        <w:tc>
          <w:tcPr>
            <w:tcW w:w="960" w:type="dxa"/>
            <w:tcBorders>
              <w:top w:val="nil"/>
              <w:left w:val="nil"/>
              <w:bottom w:val="single" w:sz="4" w:space="0" w:color="auto"/>
              <w:right w:val="single" w:sz="4" w:space="0" w:color="auto"/>
            </w:tcBorders>
            <w:shd w:val="clear" w:color="auto" w:fill="auto"/>
            <w:noWrap/>
            <w:vAlign w:val="center"/>
            <w:hideMark/>
          </w:tcPr>
          <w:p w14:paraId="633FAA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79,17</w:t>
            </w:r>
          </w:p>
        </w:tc>
        <w:tc>
          <w:tcPr>
            <w:tcW w:w="960" w:type="dxa"/>
            <w:tcBorders>
              <w:top w:val="nil"/>
              <w:left w:val="nil"/>
              <w:bottom w:val="single" w:sz="4" w:space="0" w:color="auto"/>
              <w:right w:val="single" w:sz="4" w:space="0" w:color="auto"/>
            </w:tcBorders>
            <w:shd w:val="clear" w:color="auto" w:fill="auto"/>
            <w:noWrap/>
            <w:vAlign w:val="center"/>
            <w:hideMark/>
          </w:tcPr>
          <w:p w14:paraId="1C77AD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647905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85,72</w:t>
            </w:r>
          </w:p>
        </w:tc>
        <w:tc>
          <w:tcPr>
            <w:tcW w:w="1180" w:type="dxa"/>
            <w:tcBorders>
              <w:top w:val="nil"/>
              <w:left w:val="nil"/>
              <w:bottom w:val="single" w:sz="4" w:space="0" w:color="auto"/>
              <w:right w:val="single" w:sz="4" w:space="0" w:color="auto"/>
            </w:tcBorders>
            <w:shd w:val="clear" w:color="auto" w:fill="auto"/>
            <w:noWrap/>
            <w:vAlign w:val="center"/>
            <w:hideMark/>
          </w:tcPr>
          <w:p w14:paraId="727944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428,60</w:t>
            </w:r>
          </w:p>
        </w:tc>
        <w:tc>
          <w:tcPr>
            <w:tcW w:w="720" w:type="dxa"/>
            <w:tcBorders>
              <w:top w:val="nil"/>
              <w:left w:val="nil"/>
              <w:bottom w:val="single" w:sz="4" w:space="0" w:color="auto"/>
              <w:right w:val="single" w:sz="4" w:space="0" w:color="auto"/>
            </w:tcBorders>
            <w:shd w:val="clear" w:color="auto" w:fill="auto"/>
            <w:noWrap/>
            <w:vAlign w:val="center"/>
            <w:hideMark/>
          </w:tcPr>
          <w:p w14:paraId="313591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3,96</w:t>
            </w:r>
          </w:p>
        </w:tc>
      </w:tr>
      <w:tr w:rsidR="000967EE" w:rsidRPr="000967EE" w14:paraId="4ABA174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DFD9D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B16</w:t>
            </w:r>
          </w:p>
        </w:tc>
        <w:tc>
          <w:tcPr>
            <w:tcW w:w="1060" w:type="dxa"/>
            <w:tcBorders>
              <w:top w:val="nil"/>
              <w:left w:val="nil"/>
              <w:bottom w:val="single" w:sz="4" w:space="0" w:color="auto"/>
              <w:right w:val="single" w:sz="4" w:space="0" w:color="auto"/>
            </w:tcBorders>
            <w:shd w:val="clear" w:color="auto" w:fill="auto"/>
            <w:noWrap/>
            <w:vAlign w:val="center"/>
            <w:hideMark/>
          </w:tcPr>
          <w:p w14:paraId="6FB4F0D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2.863,00</w:t>
            </w:r>
          </w:p>
        </w:tc>
        <w:tc>
          <w:tcPr>
            <w:tcW w:w="640" w:type="dxa"/>
            <w:tcBorders>
              <w:top w:val="nil"/>
              <w:left w:val="nil"/>
              <w:bottom w:val="single" w:sz="4" w:space="0" w:color="auto"/>
              <w:right w:val="single" w:sz="4" w:space="0" w:color="auto"/>
            </w:tcBorders>
            <w:shd w:val="clear" w:color="auto" w:fill="auto"/>
            <w:noWrap/>
            <w:vAlign w:val="center"/>
            <w:hideMark/>
          </w:tcPr>
          <w:p w14:paraId="0B88128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30</w:t>
            </w:r>
          </w:p>
        </w:tc>
        <w:tc>
          <w:tcPr>
            <w:tcW w:w="781" w:type="dxa"/>
            <w:tcBorders>
              <w:top w:val="nil"/>
              <w:left w:val="nil"/>
              <w:bottom w:val="single" w:sz="4" w:space="0" w:color="auto"/>
              <w:right w:val="single" w:sz="4" w:space="0" w:color="auto"/>
            </w:tcBorders>
            <w:shd w:val="clear" w:color="auto" w:fill="auto"/>
            <w:noWrap/>
            <w:vAlign w:val="center"/>
            <w:hideMark/>
          </w:tcPr>
          <w:p w14:paraId="7E3B249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F7E8D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AAC18E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7445AD7"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45DCCC9"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2.482,24</w:t>
            </w:r>
          </w:p>
        </w:tc>
        <w:tc>
          <w:tcPr>
            <w:tcW w:w="1180" w:type="dxa"/>
            <w:tcBorders>
              <w:top w:val="nil"/>
              <w:left w:val="nil"/>
              <w:bottom w:val="single" w:sz="4" w:space="0" w:color="auto"/>
              <w:right w:val="single" w:sz="4" w:space="0" w:color="auto"/>
            </w:tcBorders>
            <w:shd w:val="clear" w:color="auto" w:fill="auto"/>
            <w:noWrap/>
            <w:vAlign w:val="center"/>
            <w:hideMark/>
          </w:tcPr>
          <w:p w14:paraId="5D861D5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12.411,22</w:t>
            </w:r>
          </w:p>
        </w:tc>
        <w:tc>
          <w:tcPr>
            <w:tcW w:w="720" w:type="dxa"/>
            <w:tcBorders>
              <w:top w:val="nil"/>
              <w:left w:val="nil"/>
              <w:bottom w:val="single" w:sz="4" w:space="0" w:color="auto"/>
              <w:right w:val="single" w:sz="4" w:space="0" w:color="auto"/>
            </w:tcBorders>
            <w:shd w:val="clear" w:color="auto" w:fill="auto"/>
            <w:noWrap/>
            <w:vAlign w:val="center"/>
            <w:hideMark/>
          </w:tcPr>
          <w:p w14:paraId="7D1FDEFA"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6CA613F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1AEA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B16.01</w:t>
            </w:r>
          </w:p>
        </w:tc>
        <w:tc>
          <w:tcPr>
            <w:tcW w:w="1060" w:type="dxa"/>
            <w:tcBorders>
              <w:top w:val="nil"/>
              <w:left w:val="nil"/>
              <w:bottom w:val="single" w:sz="4" w:space="0" w:color="auto"/>
              <w:right w:val="single" w:sz="4" w:space="0" w:color="auto"/>
            </w:tcBorders>
            <w:shd w:val="clear" w:color="auto" w:fill="auto"/>
            <w:noWrap/>
            <w:vAlign w:val="center"/>
            <w:hideMark/>
          </w:tcPr>
          <w:p w14:paraId="03B4AAC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135,63</w:t>
            </w:r>
          </w:p>
        </w:tc>
        <w:tc>
          <w:tcPr>
            <w:tcW w:w="640" w:type="dxa"/>
            <w:tcBorders>
              <w:top w:val="nil"/>
              <w:left w:val="nil"/>
              <w:bottom w:val="single" w:sz="4" w:space="0" w:color="auto"/>
              <w:right w:val="single" w:sz="4" w:space="0" w:color="auto"/>
            </w:tcBorders>
            <w:shd w:val="clear" w:color="auto" w:fill="auto"/>
            <w:noWrap/>
            <w:vAlign w:val="center"/>
            <w:hideMark/>
          </w:tcPr>
          <w:p w14:paraId="450730E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FEB439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3F8CCA8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7,9÷9,6</w:t>
            </w:r>
          </w:p>
        </w:tc>
        <w:tc>
          <w:tcPr>
            <w:tcW w:w="960" w:type="dxa"/>
            <w:tcBorders>
              <w:top w:val="nil"/>
              <w:left w:val="nil"/>
              <w:bottom w:val="single" w:sz="4" w:space="0" w:color="auto"/>
              <w:right w:val="single" w:sz="4" w:space="0" w:color="auto"/>
            </w:tcBorders>
            <w:shd w:val="clear" w:color="auto" w:fill="auto"/>
            <w:noWrap/>
            <w:vAlign w:val="center"/>
            <w:hideMark/>
          </w:tcPr>
          <w:p w14:paraId="174177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76,44</w:t>
            </w:r>
          </w:p>
        </w:tc>
        <w:tc>
          <w:tcPr>
            <w:tcW w:w="960" w:type="dxa"/>
            <w:tcBorders>
              <w:top w:val="nil"/>
              <w:left w:val="nil"/>
              <w:bottom w:val="single" w:sz="4" w:space="0" w:color="auto"/>
              <w:right w:val="single" w:sz="4" w:space="0" w:color="auto"/>
            </w:tcBorders>
            <w:shd w:val="clear" w:color="auto" w:fill="auto"/>
            <w:noWrap/>
            <w:vAlign w:val="center"/>
            <w:hideMark/>
          </w:tcPr>
          <w:p w14:paraId="459BE6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8D850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103,67</w:t>
            </w:r>
          </w:p>
        </w:tc>
        <w:tc>
          <w:tcPr>
            <w:tcW w:w="1180" w:type="dxa"/>
            <w:tcBorders>
              <w:top w:val="nil"/>
              <w:left w:val="nil"/>
              <w:bottom w:val="single" w:sz="4" w:space="0" w:color="auto"/>
              <w:right w:val="single" w:sz="4" w:space="0" w:color="auto"/>
            </w:tcBorders>
            <w:shd w:val="clear" w:color="auto" w:fill="auto"/>
            <w:noWrap/>
            <w:vAlign w:val="center"/>
            <w:hideMark/>
          </w:tcPr>
          <w:p w14:paraId="6D995B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518,36</w:t>
            </w:r>
          </w:p>
        </w:tc>
        <w:tc>
          <w:tcPr>
            <w:tcW w:w="720" w:type="dxa"/>
            <w:tcBorders>
              <w:top w:val="nil"/>
              <w:left w:val="nil"/>
              <w:bottom w:val="single" w:sz="4" w:space="0" w:color="auto"/>
              <w:right w:val="single" w:sz="4" w:space="0" w:color="auto"/>
            </w:tcBorders>
            <w:shd w:val="clear" w:color="auto" w:fill="auto"/>
            <w:noWrap/>
            <w:vAlign w:val="center"/>
            <w:hideMark/>
          </w:tcPr>
          <w:p w14:paraId="2F5BB7C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3,82</w:t>
            </w:r>
          </w:p>
        </w:tc>
      </w:tr>
      <w:tr w:rsidR="000967EE" w:rsidRPr="000967EE" w14:paraId="51BE28F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836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B16.02</w:t>
            </w:r>
          </w:p>
        </w:tc>
        <w:tc>
          <w:tcPr>
            <w:tcW w:w="1060" w:type="dxa"/>
            <w:tcBorders>
              <w:top w:val="nil"/>
              <w:left w:val="nil"/>
              <w:bottom w:val="single" w:sz="4" w:space="0" w:color="auto"/>
              <w:right w:val="single" w:sz="4" w:space="0" w:color="auto"/>
            </w:tcBorders>
            <w:shd w:val="clear" w:color="auto" w:fill="auto"/>
            <w:noWrap/>
            <w:vAlign w:val="center"/>
            <w:hideMark/>
          </w:tcPr>
          <w:p w14:paraId="65217C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0BA1B1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AE64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35CDFD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D0401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DC47A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5A3C4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6C480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B7F67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9CED45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78C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B16.03</w:t>
            </w:r>
          </w:p>
        </w:tc>
        <w:tc>
          <w:tcPr>
            <w:tcW w:w="1060" w:type="dxa"/>
            <w:tcBorders>
              <w:top w:val="nil"/>
              <w:left w:val="nil"/>
              <w:bottom w:val="single" w:sz="4" w:space="0" w:color="auto"/>
              <w:right w:val="single" w:sz="4" w:space="0" w:color="auto"/>
            </w:tcBorders>
            <w:shd w:val="clear" w:color="auto" w:fill="auto"/>
            <w:noWrap/>
            <w:vAlign w:val="center"/>
            <w:hideMark/>
          </w:tcPr>
          <w:p w14:paraId="790FA6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88454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A5C53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D8B766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A49C90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BB0C3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7459F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4F5DA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6D3E3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613398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43E0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B16.04</w:t>
            </w:r>
          </w:p>
        </w:tc>
        <w:tc>
          <w:tcPr>
            <w:tcW w:w="1060" w:type="dxa"/>
            <w:tcBorders>
              <w:top w:val="nil"/>
              <w:left w:val="nil"/>
              <w:bottom w:val="single" w:sz="4" w:space="0" w:color="auto"/>
              <w:right w:val="single" w:sz="4" w:space="0" w:color="auto"/>
            </w:tcBorders>
            <w:shd w:val="clear" w:color="auto" w:fill="auto"/>
            <w:noWrap/>
            <w:vAlign w:val="center"/>
            <w:hideMark/>
          </w:tcPr>
          <w:p w14:paraId="13BC96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4E634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E7F563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61C655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A6956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61FFC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427578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4455AE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60FC5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B6FA9F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91F6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B16.05</w:t>
            </w:r>
          </w:p>
        </w:tc>
        <w:tc>
          <w:tcPr>
            <w:tcW w:w="1060" w:type="dxa"/>
            <w:tcBorders>
              <w:top w:val="nil"/>
              <w:left w:val="nil"/>
              <w:bottom w:val="single" w:sz="4" w:space="0" w:color="auto"/>
              <w:right w:val="single" w:sz="4" w:space="0" w:color="auto"/>
            </w:tcBorders>
            <w:shd w:val="clear" w:color="auto" w:fill="auto"/>
            <w:noWrap/>
            <w:vAlign w:val="center"/>
            <w:hideMark/>
          </w:tcPr>
          <w:p w14:paraId="7CBC00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37887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1E3D26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C0A963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D31F16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0060CE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32AAF2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78E109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01E09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D81B8A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D8D6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B16.06</w:t>
            </w:r>
          </w:p>
        </w:tc>
        <w:tc>
          <w:tcPr>
            <w:tcW w:w="1060" w:type="dxa"/>
            <w:tcBorders>
              <w:top w:val="nil"/>
              <w:left w:val="nil"/>
              <w:bottom w:val="single" w:sz="4" w:space="0" w:color="auto"/>
              <w:right w:val="single" w:sz="4" w:space="0" w:color="auto"/>
            </w:tcBorders>
            <w:shd w:val="clear" w:color="auto" w:fill="auto"/>
            <w:noWrap/>
            <w:vAlign w:val="center"/>
            <w:hideMark/>
          </w:tcPr>
          <w:p w14:paraId="3AB46C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6C2C7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962498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AAB75C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ED1C3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036DA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356CB4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3C15E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C532A1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B1C2C5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5966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B16.07</w:t>
            </w:r>
          </w:p>
        </w:tc>
        <w:tc>
          <w:tcPr>
            <w:tcW w:w="1060" w:type="dxa"/>
            <w:tcBorders>
              <w:top w:val="nil"/>
              <w:left w:val="nil"/>
              <w:bottom w:val="single" w:sz="4" w:space="0" w:color="auto"/>
              <w:right w:val="single" w:sz="4" w:space="0" w:color="auto"/>
            </w:tcBorders>
            <w:shd w:val="clear" w:color="auto" w:fill="auto"/>
            <w:noWrap/>
            <w:vAlign w:val="center"/>
            <w:hideMark/>
          </w:tcPr>
          <w:p w14:paraId="69B83F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C7230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3C2D9E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52D75F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C1252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60426A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84C16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9F7102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6342F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4EE32B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DEBCC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B16.08</w:t>
            </w:r>
          </w:p>
        </w:tc>
        <w:tc>
          <w:tcPr>
            <w:tcW w:w="1060" w:type="dxa"/>
            <w:tcBorders>
              <w:top w:val="nil"/>
              <w:left w:val="nil"/>
              <w:bottom w:val="single" w:sz="4" w:space="0" w:color="auto"/>
              <w:right w:val="single" w:sz="4" w:space="0" w:color="auto"/>
            </w:tcBorders>
            <w:shd w:val="clear" w:color="auto" w:fill="auto"/>
            <w:noWrap/>
            <w:vAlign w:val="center"/>
            <w:hideMark/>
          </w:tcPr>
          <w:p w14:paraId="15FD2C0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C9008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C9F1FC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F93C0C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257932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4B5C2A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BF90E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CB221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08CB93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9112B2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D48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B16.09</w:t>
            </w:r>
          </w:p>
        </w:tc>
        <w:tc>
          <w:tcPr>
            <w:tcW w:w="1060" w:type="dxa"/>
            <w:tcBorders>
              <w:top w:val="nil"/>
              <w:left w:val="nil"/>
              <w:bottom w:val="single" w:sz="4" w:space="0" w:color="auto"/>
              <w:right w:val="single" w:sz="4" w:space="0" w:color="auto"/>
            </w:tcBorders>
            <w:shd w:val="clear" w:color="auto" w:fill="auto"/>
            <w:noWrap/>
            <w:vAlign w:val="center"/>
            <w:hideMark/>
          </w:tcPr>
          <w:p w14:paraId="1B61772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52422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64B74F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7D30EF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6F2988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3D39C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83867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6F0EB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39869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1C6F41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B1459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B16.10</w:t>
            </w:r>
          </w:p>
        </w:tc>
        <w:tc>
          <w:tcPr>
            <w:tcW w:w="1060" w:type="dxa"/>
            <w:tcBorders>
              <w:top w:val="nil"/>
              <w:left w:val="nil"/>
              <w:bottom w:val="single" w:sz="4" w:space="0" w:color="auto"/>
              <w:right w:val="single" w:sz="4" w:space="0" w:color="auto"/>
            </w:tcBorders>
            <w:shd w:val="clear" w:color="auto" w:fill="auto"/>
            <w:noWrap/>
            <w:vAlign w:val="center"/>
            <w:hideMark/>
          </w:tcPr>
          <w:p w14:paraId="45C89F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C8AC2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243C1D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6C6F5F3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A5B21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AAD7A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C3283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8FEC9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17F0A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F860A3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8FD68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B16.11</w:t>
            </w:r>
          </w:p>
        </w:tc>
        <w:tc>
          <w:tcPr>
            <w:tcW w:w="1060" w:type="dxa"/>
            <w:tcBorders>
              <w:top w:val="nil"/>
              <w:left w:val="nil"/>
              <w:bottom w:val="single" w:sz="4" w:space="0" w:color="auto"/>
              <w:right w:val="single" w:sz="4" w:space="0" w:color="auto"/>
            </w:tcBorders>
            <w:shd w:val="clear" w:color="auto" w:fill="auto"/>
            <w:noWrap/>
            <w:vAlign w:val="center"/>
            <w:hideMark/>
          </w:tcPr>
          <w:p w14:paraId="2125B2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E35920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8300BE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644A1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20071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061677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703BD2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57B626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97A9A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1CD083A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4311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B16.12</w:t>
            </w:r>
          </w:p>
        </w:tc>
        <w:tc>
          <w:tcPr>
            <w:tcW w:w="1060" w:type="dxa"/>
            <w:tcBorders>
              <w:top w:val="nil"/>
              <w:left w:val="nil"/>
              <w:bottom w:val="single" w:sz="4" w:space="0" w:color="auto"/>
              <w:right w:val="single" w:sz="4" w:space="0" w:color="auto"/>
            </w:tcBorders>
            <w:shd w:val="clear" w:color="auto" w:fill="auto"/>
            <w:noWrap/>
            <w:vAlign w:val="center"/>
            <w:hideMark/>
          </w:tcPr>
          <w:p w14:paraId="1C13E6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28FCC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193C50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CFB2B4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AB865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F24C6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0D8575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69C20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E9DF5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2A08C2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80AD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B16.13</w:t>
            </w:r>
          </w:p>
        </w:tc>
        <w:tc>
          <w:tcPr>
            <w:tcW w:w="1060" w:type="dxa"/>
            <w:tcBorders>
              <w:top w:val="nil"/>
              <w:left w:val="nil"/>
              <w:bottom w:val="single" w:sz="4" w:space="0" w:color="auto"/>
              <w:right w:val="single" w:sz="4" w:space="0" w:color="auto"/>
            </w:tcBorders>
            <w:shd w:val="clear" w:color="auto" w:fill="auto"/>
            <w:noWrap/>
            <w:vAlign w:val="center"/>
            <w:hideMark/>
          </w:tcPr>
          <w:p w14:paraId="7AA3C9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87B90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760FD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74B053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4142C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34EFBD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C4D3F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A887DF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15630F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A5DA796"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2E99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B16.14</w:t>
            </w:r>
          </w:p>
        </w:tc>
        <w:tc>
          <w:tcPr>
            <w:tcW w:w="1060" w:type="dxa"/>
            <w:tcBorders>
              <w:top w:val="nil"/>
              <w:left w:val="nil"/>
              <w:bottom w:val="single" w:sz="4" w:space="0" w:color="auto"/>
              <w:right w:val="single" w:sz="4" w:space="0" w:color="auto"/>
            </w:tcBorders>
            <w:shd w:val="clear" w:color="auto" w:fill="auto"/>
            <w:noWrap/>
            <w:vAlign w:val="center"/>
            <w:hideMark/>
          </w:tcPr>
          <w:p w14:paraId="1AC3A6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EDF341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3DF058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DE36FA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3EEC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E112D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18E9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AB15D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16D54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2E2B90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2DE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B16.15</w:t>
            </w:r>
          </w:p>
        </w:tc>
        <w:tc>
          <w:tcPr>
            <w:tcW w:w="1060" w:type="dxa"/>
            <w:tcBorders>
              <w:top w:val="nil"/>
              <w:left w:val="nil"/>
              <w:bottom w:val="single" w:sz="4" w:space="0" w:color="auto"/>
              <w:right w:val="single" w:sz="4" w:space="0" w:color="auto"/>
            </w:tcBorders>
            <w:shd w:val="clear" w:color="auto" w:fill="auto"/>
            <w:noWrap/>
            <w:vAlign w:val="center"/>
            <w:hideMark/>
          </w:tcPr>
          <w:p w14:paraId="11496A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126,46</w:t>
            </w:r>
          </w:p>
        </w:tc>
        <w:tc>
          <w:tcPr>
            <w:tcW w:w="640" w:type="dxa"/>
            <w:tcBorders>
              <w:top w:val="nil"/>
              <w:left w:val="nil"/>
              <w:bottom w:val="single" w:sz="4" w:space="0" w:color="auto"/>
              <w:right w:val="single" w:sz="4" w:space="0" w:color="auto"/>
            </w:tcBorders>
            <w:shd w:val="clear" w:color="auto" w:fill="auto"/>
            <w:noWrap/>
            <w:vAlign w:val="center"/>
            <w:hideMark/>
          </w:tcPr>
          <w:p w14:paraId="4885C7B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F4BC70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291FCBB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7,5÷9,2</w:t>
            </w:r>
          </w:p>
        </w:tc>
        <w:tc>
          <w:tcPr>
            <w:tcW w:w="960" w:type="dxa"/>
            <w:tcBorders>
              <w:top w:val="nil"/>
              <w:left w:val="nil"/>
              <w:bottom w:val="single" w:sz="4" w:space="0" w:color="auto"/>
              <w:right w:val="single" w:sz="4" w:space="0" w:color="auto"/>
            </w:tcBorders>
            <w:shd w:val="clear" w:color="auto" w:fill="auto"/>
            <w:noWrap/>
            <w:vAlign w:val="center"/>
            <w:hideMark/>
          </w:tcPr>
          <w:p w14:paraId="43D7C3D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77,35</w:t>
            </w:r>
          </w:p>
        </w:tc>
        <w:tc>
          <w:tcPr>
            <w:tcW w:w="960" w:type="dxa"/>
            <w:tcBorders>
              <w:top w:val="nil"/>
              <w:left w:val="nil"/>
              <w:bottom w:val="single" w:sz="4" w:space="0" w:color="auto"/>
              <w:right w:val="single" w:sz="4" w:space="0" w:color="auto"/>
            </w:tcBorders>
            <w:shd w:val="clear" w:color="auto" w:fill="auto"/>
            <w:noWrap/>
            <w:vAlign w:val="center"/>
            <w:hideMark/>
          </w:tcPr>
          <w:p w14:paraId="4781C3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839243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97,82</w:t>
            </w:r>
          </w:p>
        </w:tc>
        <w:tc>
          <w:tcPr>
            <w:tcW w:w="1180" w:type="dxa"/>
            <w:tcBorders>
              <w:top w:val="nil"/>
              <w:left w:val="nil"/>
              <w:bottom w:val="single" w:sz="4" w:space="0" w:color="auto"/>
              <w:right w:val="single" w:sz="4" w:space="0" w:color="auto"/>
            </w:tcBorders>
            <w:shd w:val="clear" w:color="auto" w:fill="auto"/>
            <w:noWrap/>
            <w:vAlign w:val="center"/>
            <w:hideMark/>
          </w:tcPr>
          <w:p w14:paraId="232F19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489,11</w:t>
            </w:r>
          </w:p>
        </w:tc>
        <w:tc>
          <w:tcPr>
            <w:tcW w:w="720" w:type="dxa"/>
            <w:tcBorders>
              <w:top w:val="nil"/>
              <w:left w:val="nil"/>
              <w:bottom w:val="single" w:sz="4" w:space="0" w:color="auto"/>
              <w:right w:val="single" w:sz="4" w:space="0" w:color="auto"/>
            </w:tcBorders>
            <w:shd w:val="clear" w:color="auto" w:fill="auto"/>
            <w:noWrap/>
            <w:vAlign w:val="center"/>
            <w:hideMark/>
          </w:tcPr>
          <w:p w14:paraId="60FF07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3,87</w:t>
            </w:r>
          </w:p>
        </w:tc>
      </w:tr>
      <w:tr w:rsidR="000967EE" w:rsidRPr="000967EE" w14:paraId="2C87183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DFF60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B16.16</w:t>
            </w:r>
          </w:p>
        </w:tc>
        <w:tc>
          <w:tcPr>
            <w:tcW w:w="1060" w:type="dxa"/>
            <w:tcBorders>
              <w:top w:val="nil"/>
              <w:left w:val="nil"/>
              <w:bottom w:val="single" w:sz="4" w:space="0" w:color="auto"/>
              <w:right w:val="single" w:sz="4" w:space="0" w:color="auto"/>
            </w:tcBorders>
            <w:shd w:val="clear" w:color="auto" w:fill="auto"/>
            <w:noWrap/>
            <w:vAlign w:val="center"/>
            <w:hideMark/>
          </w:tcPr>
          <w:p w14:paraId="30EEAA9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126,46</w:t>
            </w:r>
          </w:p>
        </w:tc>
        <w:tc>
          <w:tcPr>
            <w:tcW w:w="640" w:type="dxa"/>
            <w:tcBorders>
              <w:top w:val="nil"/>
              <w:left w:val="nil"/>
              <w:bottom w:val="single" w:sz="4" w:space="0" w:color="auto"/>
              <w:right w:val="single" w:sz="4" w:space="0" w:color="auto"/>
            </w:tcBorders>
            <w:shd w:val="clear" w:color="auto" w:fill="auto"/>
            <w:noWrap/>
            <w:vAlign w:val="center"/>
            <w:hideMark/>
          </w:tcPr>
          <w:p w14:paraId="4F1304D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7AECAA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77A2761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7,5÷9,2</w:t>
            </w:r>
          </w:p>
        </w:tc>
        <w:tc>
          <w:tcPr>
            <w:tcW w:w="960" w:type="dxa"/>
            <w:tcBorders>
              <w:top w:val="nil"/>
              <w:left w:val="nil"/>
              <w:bottom w:val="single" w:sz="4" w:space="0" w:color="auto"/>
              <w:right w:val="single" w:sz="4" w:space="0" w:color="auto"/>
            </w:tcBorders>
            <w:shd w:val="clear" w:color="auto" w:fill="auto"/>
            <w:noWrap/>
            <w:vAlign w:val="center"/>
            <w:hideMark/>
          </w:tcPr>
          <w:p w14:paraId="2E9914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77,35</w:t>
            </w:r>
          </w:p>
        </w:tc>
        <w:tc>
          <w:tcPr>
            <w:tcW w:w="960" w:type="dxa"/>
            <w:tcBorders>
              <w:top w:val="nil"/>
              <w:left w:val="nil"/>
              <w:bottom w:val="single" w:sz="4" w:space="0" w:color="auto"/>
              <w:right w:val="single" w:sz="4" w:space="0" w:color="auto"/>
            </w:tcBorders>
            <w:shd w:val="clear" w:color="auto" w:fill="auto"/>
            <w:noWrap/>
            <w:vAlign w:val="center"/>
            <w:hideMark/>
          </w:tcPr>
          <w:p w14:paraId="41A1B83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42408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97,82</w:t>
            </w:r>
          </w:p>
        </w:tc>
        <w:tc>
          <w:tcPr>
            <w:tcW w:w="1180" w:type="dxa"/>
            <w:tcBorders>
              <w:top w:val="nil"/>
              <w:left w:val="nil"/>
              <w:bottom w:val="single" w:sz="4" w:space="0" w:color="auto"/>
              <w:right w:val="single" w:sz="4" w:space="0" w:color="auto"/>
            </w:tcBorders>
            <w:shd w:val="clear" w:color="auto" w:fill="auto"/>
            <w:noWrap/>
            <w:vAlign w:val="center"/>
            <w:hideMark/>
          </w:tcPr>
          <w:p w14:paraId="2561CC7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489,11</w:t>
            </w:r>
          </w:p>
        </w:tc>
        <w:tc>
          <w:tcPr>
            <w:tcW w:w="720" w:type="dxa"/>
            <w:tcBorders>
              <w:top w:val="nil"/>
              <w:left w:val="nil"/>
              <w:bottom w:val="single" w:sz="4" w:space="0" w:color="auto"/>
              <w:right w:val="single" w:sz="4" w:space="0" w:color="auto"/>
            </w:tcBorders>
            <w:shd w:val="clear" w:color="auto" w:fill="auto"/>
            <w:noWrap/>
            <w:vAlign w:val="center"/>
            <w:hideMark/>
          </w:tcPr>
          <w:p w14:paraId="33ED2A9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3,87</w:t>
            </w:r>
          </w:p>
        </w:tc>
      </w:tr>
      <w:tr w:rsidR="000967EE" w:rsidRPr="000967EE" w14:paraId="738FE26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B9463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B16.17</w:t>
            </w:r>
          </w:p>
        </w:tc>
        <w:tc>
          <w:tcPr>
            <w:tcW w:w="1060" w:type="dxa"/>
            <w:tcBorders>
              <w:top w:val="nil"/>
              <w:left w:val="nil"/>
              <w:bottom w:val="single" w:sz="4" w:space="0" w:color="auto"/>
              <w:right w:val="single" w:sz="4" w:space="0" w:color="auto"/>
            </w:tcBorders>
            <w:shd w:val="clear" w:color="auto" w:fill="auto"/>
            <w:noWrap/>
            <w:vAlign w:val="center"/>
            <w:hideMark/>
          </w:tcPr>
          <w:p w14:paraId="3FC730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57A14E0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23A5B1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3C4B22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BF382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7E5E7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A0009E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E87C3D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29711D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C51380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DB9C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B16.18</w:t>
            </w:r>
          </w:p>
        </w:tc>
        <w:tc>
          <w:tcPr>
            <w:tcW w:w="1060" w:type="dxa"/>
            <w:tcBorders>
              <w:top w:val="nil"/>
              <w:left w:val="nil"/>
              <w:bottom w:val="single" w:sz="4" w:space="0" w:color="auto"/>
              <w:right w:val="single" w:sz="4" w:space="0" w:color="auto"/>
            </w:tcBorders>
            <w:shd w:val="clear" w:color="auto" w:fill="auto"/>
            <w:noWrap/>
            <w:vAlign w:val="center"/>
            <w:hideMark/>
          </w:tcPr>
          <w:p w14:paraId="47FDB7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B72B5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A9F49B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BDC9F3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9D4ECB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88A7D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EC41A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99E722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E8E83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282972D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E06BB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B16.19</w:t>
            </w:r>
          </w:p>
        </w:tc>
        <w:tc>
          <w:tcPr>
            <w:tcW w:w="1060" w:type="dxa"/>
            <w:tcBorders>
              <w:top w:val="nil"/>
              <w:left w:val="nil"/>
              <w:bottom w:val="single" w:sz="4" w:space="0" w:color="auto"/>
              <w:right w:val="single" w:sz="4" w:space="0" w:color="auto"/>
            </w:tcBorders>
            <w:shd w:val="clear" w:color="auto" w:fill="auto"/>
            <w:noWrap/>
            <w:vAlign w:val="center"/>
            <w:hideMark/>
          </w:tcPr>
          <w:p w14:paraId="46923F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738C86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7100130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AE750F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719974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7BCC60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AA65C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B3605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28EB7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0D5AC1F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2779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B16.20</w:t>
            </w:r>
          </w:p>
        </w:tc>
        <w:tc>
          <w:tcPr>
            <w:tcW w:w="1060" w:type="dxa"/>
            <w:tcBorders>
              <w:top w:val="nil"/>
              <w:left w:val="nil"/>
              <w:bottom w:val="single" w:sz="4" w:space="0" w:color="auto"/>
              <w:right w:val="single" w:sz="4" w:space="0" w:color="auto"/>
            </w:tcBorders>
            <w:shd w:val="clear" w:color="auto" w:fill="auto"/>
            <w:noWrap/>
            <w:vAlign w:val="center"/>
            <w:hideMark/>
          </w:tcPr>
          <w:p w14:paraId="5A7768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1EA89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D98A173"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3376779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2D5D7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0C2FE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3A66F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30FDF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2FD600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1A0B2B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D0FC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B16.21</w:t>
            </w:r>
          </w:p>
        </w:tc>
        <w:tc>
          <w:tcPr>
            <w:tcW w:w="1060" w:type="dxa"/>
            <w:tcBorders>
              <w:top w:val="nil"/>
              <w:left w:val="nil"/>
              <w:bottom w:val="single" w:sz="4" w:space="0" w:color="auto"/>
              <w:right w:val="single" w:sz="4" w:space="0" w:color="auto"/>
            </w:tcBorders>
            <w:shd w:val="clear" w:color="auto" w:fill="auto"/>
            <w:noWrap/>
            <w:vAlign w:val="center"/>
            <w:hideMark/>
          </w:tcPr>
          <w:p w14:paraId="0586A6A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9B4B4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47C9BA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B6C9F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12DDEB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27C4CC9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3E9C81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AAD47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48DDE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C068B6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45C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B16.22</w:t>
            </w:r>
          </w:p>
        </w:tc>
        <w:tc>
          <w:tcPr>
            <w:tcW w:w="1060" w:type="dxa"/>
            <w:tcBorders>
              <w:top w:val="nil"/>
              <w:left w:val="nil"/>
              <w:bottom w:val="single" w:sz="4" w:space="0" w:color="auto"/>
              <w:right w:val="single" w:sz="4" w:space="0" w:color="auto"/>
            </w:tcBorders>
            <w:shd w:val="clear" w:color="auto" w:fill="auto"/>
            <w:noWrap/>
            <w:vAlign w:val="center"/>
            <w:hideMark/>
          </w:tcPr>
          <w:p w14:paraId="45816B2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0F805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5F77C3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264B10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BE8471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8FC064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78908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F0A11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40565B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165570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ECCA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B16.23</w:t>
            </w:r>
          </w:p>
        </w:tc>
        <w:tc>
          <w:tcPr>
            <w:tcW w:w="1060" w:type="dxa"/>
            <w:tcBorders>
              <w:top w:val="nil"/>
              <w:left w:val="nil"/>
              <w:bottom w:val="single" w:sz="4" w:space="0" w:color="auto"/>
              <w:right w:val="single" w:sz="4" w:space="0" w:color="auto"/>
            </w:tcBorders>
            <w:shd w:val="clear" w:color="auto" w:fill="auto"/>
            <w:noWrap/>
            <w:vAlign w:val="center"/>
            <w:hideMark/>
          </w:tcPr>
          <w:p w14:paraId="629EF6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0750EA3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63730D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4E59FD5A"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D593D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139C7F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5DFD3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26B95C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300B6D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C448E6F"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7DC6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B16.24</w:t>
            </w:r>
          </w:p>
        </w:tc>
        <w:tc>
          <w:tcPr>
            <w:tcW w:w="1060" w:type="dxa"/>
            <w:tcBorders>
              <w:top w:val="nil"/>
              <w:left w:val="nil"/>
              <w:bottom w:val="single" w:sz="4" w:space="0" w:color="auto"/>
              <w:right w:val="single" w:sz="4" w:space="0" w:color="auto"/>
            </w:tcBorders>
            <w:shd w:val="clear" w:color="auto" w:fill="auto"/>
            <w:noWrap/>
            <w:vAlign w:val="center"/>
            <w:hideMark/>
          </w:tcPr>
          <w:p w14:paraId="795EBB0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23AA99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F88741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10DABB0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2469E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A40C6E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1B77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72B6772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5D05A2D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4654576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1915F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B16.25</w:t>
            </w:r>
          </w:p>
        </w:tc>
        <w:tc>
          <w:tcPr>
            <w:tcW w:w="1060" w:type="dxa"/>
            <w:tcBorders>
              <w:top w:val="nil"/>
              <w:left w:val="nil"/>
              <w:bottom w:val="single" w:sz="4" w:space="0" w:color="auto"/>
              <w:right w:val="single" w:sz="4" w:space="0" w:color="auto"/>
            </w:tcBorders>
            <w:shd w:val="clear" w:color="auto" w:fill="auto"/>
            <w:noWrap/>
            <w:vAlign w:val="center"/>
            <w:hideMark/>
          </w:tcPr>
          <w:p w14:paraId="366D40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1849EA4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6AD60C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465F0C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5D3F21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EFC36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CB913E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333E68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C3CDF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3F5C45E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8E4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B16.26</w:t>
            </w:r>
          </w:p>
        </w:tc>
        <w:tc>
          <w:tcPr>
            <w:tcW w:w="1060" w:type="dxa"/>
            <w:tcBorders>
              <w:top w:val="nil"/>
              <w:left w:val="nil"/>
              <w:bottom w:val="single" w:sz="4" w:space="0" w:color="auto"/>
              <w:right w:val="single" w:sz="4" w:space="0" w:color="auto"/>
            </w:tcBorders>
            <w:shd w:val="clear" w:color="auto" w:fill="auto"/>
            <w:noWrap/>
            <w:vAlign w:val="center"/>
            <w:hideMark/>
          </w:tcPr>
          <w:p w14:paraId="6656C2E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29802B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51B4D0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367BF9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E2D015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F98E3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769470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5CD5EF6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164DBD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1CEE303"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F2258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B16.27</w:t>
            </w:r>
          </w:p>
        </w:tc>
        <w:tc>
          <w:tcPr>
            <w:tcW w:w="1060" w:type="dxa"/>
            <w:tcBorders>
              <w:top w:val="nil"/>
              <w:left w:val="nil"/>
              <w:bottom w:val="single" w:sz="4" w:space="0" w:color="auto"/>
              <w:right w:val="single" w:sz="4" w:space="0" w:color="auto"/>
            </w:tcBorders>
            <w:shd w:val="clear" w:color="auto" w:fill="auto"/>
            <w:noWrap/>
            <w:vAlign w:val="center"/>
            <w:hideMark/>
          </w:tcPr>
          <w:p w14:paraId="5197776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3ACB7FF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BF8AAE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DC2268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C4D007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511836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8FCACE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0080CDE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6867665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AA7066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7DE9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B16.28</w:t>
            </w:r>
          </w:p>
        </w:tc>
        <w:tc>
          <w:tcPr>
            <w:tcW w:w="1060" w:type="dxa"/>
            <w:tcBorders>
              <w:top w:val="nil"/>
              <w:left w:val="nil"/>
              <w:bottom w:val="single" w:sz="4" w:space="0" w:color="auto"/>
              <w:right w:val="single" w:sz="4" w:space="0" w:color="auto"/>
            </w:tcBorders>
            <w:shd w:val="clear" w:color="auto" w:fill="auto"/>
            <w:noWrap/>
            <w:vAlign w:val="center"/>
            <w:hideMark/>
          </w:tcPr>
          <w:p w14:paraId="5253A51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6DF159D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F0F876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71CB855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7C82B0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4527C1A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13BEA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129830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399498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5001B059"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C899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B16.29</w:t>
            </w:r>
          </w:p>
        </w:tc>
        <w:tc>
          <w:tcPr>
            <w:tcW w:w="1060" w:type="dxa"/>
            <w:tcBorders>
              <w:top w:val="nil"/>
              <w:left w:val="nil"/>
              <w:bottom w:val="single" w:sz="4" w:space="0" w:color="auto"/>
              <w:right w:val="single" w:sz="4" w:space="0" w:color="auto"/>
            </w:tcBorders>
            <w:shd w:val="clear" w:color="auto" w:fill="auto"/>
            <w:noWrap/>
            <w:vAlign w:val="center"/>
            <w:hideMark/>
          </w:tcPr>
          <w:p w14:paraId="7A270AD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90,00</w:t>
            </w:r>
          </w:p>
        </w:tc>
        <w:tc>
          <w:tcPr>
            <w:tcW w:w="640" w:type="dxa"/>
            <w:tcBorders>
              <w:top w:val="nil"/>
              <w:left w:val="nil"/>
              <w:bottom w:val="single" w:sz="4" w:space="0" w:color="auto"/>
              <w:right w:val="single" w:sz="4" w:space="0" w:color="auto"/>
            </w:tcBorders>
            <w:shd w:val="clear" w:color="auto" w:fill="auto"/>
            <w:noWrap/>
            <w:vAlign w:val="center"/>
            <w:hideMark/>
          </w:tcPr>
          <w:p w14:paraId="46D8DC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8905CC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5448B00"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1953BC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88,89</w:t>
            </w:r>
          </w:p>
        </w:tc>
        <w:tc>
          <w:tcPr>
            <w:tcW w:w="960" w:type="dxa"/>
            <w:tcBorders>
              <w:top w:val="nil"/>
              <w:left w:val="nil"/>
              <w:bottom w:val="single" w:sz="4" w:space="0" w:color="auto"/>
              <w:right w:val="single" w:sz="4" w:space="0" w:color="auto"/>
            </w:tcBorders>
            <w:shd w:val="clear" w:color="auto" w:fill="auto"/>
            <w:noWrap/>
            <w:vAlign w:val="center"/>
            <w:hideMark/>
          </w:tcPr>
          <w:p w14:paraId="6522B3F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F5E8B1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1180" w:type="dxa"/>
            <w:tcBorders>
              <w:top w:val="nil"/>
              <w:left w:val="nil"/>
              <w:bottom w:val="single" w:sz="4" w:space="0" w:color="auto"/>
              <w:right w:val="single" w:sz="4" w:space="0" w:color="auto"/>
            </w:tcBorders>
            <w:shd w:val="clear" w:color="auto" w:fill="auto"/>
            <w:noWrap/>
            <w:vAlign w:val="center"/>
            <w:hideMark/>
          </w:tcPr>
          <w:p w14:paraId="690B61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400,00</w:t>
            </w:r>
          </w:p>
        </w:tc>
        <w:tc>
          <w:tcPr>
            <w:tcW w:w="720" w:type="dxa"/>
            <w:tcBorders>
              <w:top w:val="nil"/>
              <w:left w:val="nil"/>
              <w:bottom w:val="single" w:sz="4" w:space="0" w:color="auto"/>
              <w:right w:val="single" w:sz="4" w:space="0" w:color="auto"/>
            </w:tcBorders>
            <w:shd w:val="clear" w:color="auto" w:fill="auto"/>
            <w:noWrap/>
            <w:vAlign w:val="center"/>
            <w:hideMark/>
          </w:tcPr>
          <w:p w14:paraId="7499EC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4,44</w:t>
            </w:r>
          </w:p>
        </w:tc>
      </w:tr>
      <w:tr w:rsidR="000967EE" w:rsidRPr="000967EE" w14:paraId="63AEFD0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7297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lastRenderedPageBreak/>
              <w:t>B16.30</w:t>
            </w:r>
          </w:p>
        </w:tc>
        <w:tc>
          <w:tcPr>
            <w:tcW w:w="1060" w:type="dxa"/>
            <w:tcBorders>
              <w:top w:val="nil"/>
              <w:left w:val="nil"/>
              <w:bottom w:val="single" w:sz="4" w:space="0" w:color="auto"/>
              <w:right w:val="single" w:sz="4" w:space="0" w:color="auto"/>
            </w:tcBorders>
            <w:shd w:val="clear" w:color="auto" w:fill="auto"/>
            <w:noWrap/>
            <w:vAlign w:val="center"/>
            <w:hideMark/>
          </w:tcPr>
          <w:p w14:paraId="385E799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134,45</w:t>
            </w:r>
          </w:p>
        </w:tc>
        <w:tc>
          <w:tcPr>
            <w:tcW w:w="640" w:type="dxa"/>
            <w:tcBorders>
              <w:top w:val="nil"/>
              <w:left w:val="nil"/>
              <w:bottom w:val="single" w:sz="4" w:space="0" w:color="auto"/>
              <w:right w:val="single" w:sz="4" w:space="0" w:color="auto"/>
            </w:tcBorders>
            <w:shd w:val="clear" w:color="auto" w:fill="auto"/>
            <w:noWrap/>
            <w:vAlign w:val="center"/>
            <w:hideMark/>
          </w:tcPr>
          <w:p w14:paraId="1B6C960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2FC3D55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14÷18</w:t>
            </w:r>
          </w:p>
        </w:tc>
        <w:tc>
          <w:tcPr>
            <w:tcW w:w="1559" w:type="dxa"/>
            <w:tcBorders>
              <w:top w:val="nil"/>
              <w:left w:val="nil"/>
              <w:bottom w:val="single" w:sz="4" w:space="0" w:color="auto"/>
              <w:right w:val="single" w:sz="4" w:space="0" w:color="auto"/>
            </w:tcBorders>
            <w:shd w:val="clear" w:color="auto" w:fill="auto"/>
            <w:noWrap/>
            <w:vAlign w:val="center"/>
            <w:hideMark/>
          </w:tcPr>
          <w:p w14:paraId="06DC6C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7,9÷9,6</w:t>
            </w:r>
          </w:p>
        </w:tc>
        <w:tc>
          <w:tcPr>
            <w:tcW w:w="960" w:type="dxa"/>
            <w:tcBorders>
              <w:top w:val="nil"/>
              <w:left w:val="nil"/>
              <w:bottom w:val="single" w:sz="4" w:space="0" w:color="auto"/>
              <w:right w:val="single" w:sz="4" w:space="0" w:color="auto"/>
            </w:tcBorders>
            <w:shd w:val="clear" w:color="auto" w:fill="auto"/>
            <w:noWrap/>
            <w:vAlign w:val="center"/>
            <w:hideMark/>
          </w:tcPr>
          <w:p w14:paraId="512E168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76,56</w:t>
            </w:r>
          </w:p>
        </w:tc>
        <w:tc>
          <w:tcPr>
            <w:tcW w:w="960" w:type="dxa"/>
            <w:tcBorders>
              <w:top w:val="nil"/>
              <w:left w:val="nil"/>
              <w:bottom w:val="single" w:sz="4" w:space="0" w:color="auto"/>
              <w:right w:val="single" w:sz="4" w:space="0" w:color="auto"/>
            </w:tcBorders>
            <w:shd w:val="clear" w:color="auto" w:fill="auto"/>
            <w:noWrap/>
            <w:vAlign w:val="center"/>
            <w:hideMark/>
          </w:tcPr>
          <w:p w14:paraId="7023AE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3E7AD4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102,93</w:t>
            </w:r>
          </w:p>
        </w:tc>
        <w:tc>
          <w:tcPr>
            <w:tcW w:w="1180" w:type="dxa"/>
            <w:tcBorders>
              <w:top w:val="nil"/>
              <w:left w:val="nil"/>
              <w:bottom w:val="single" w:sz="4" w:space="0" w:color="auto"/>
              <w:right w:val="single" w:sz="4" w:space="0" w:color="auto"/>
            </w:tcBorders>
            <w:shd w:val="clear" w:color="auto" w:fill="auto"/>
            <w:noWrap/>
            <w:vAlign w:val="center"/>
            <w:hideMark/>
          </w:tcPr>
          <w:p w14:paraId="09EFEF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514,64</w:t>
            </w:r>
          </w:p>
        </w:tc>
        <w:tc>
          <w:tcPr>
            <w:tcW w:w="720" w:type="dxa"/>
            <w:tcBorders>
              <w:top w:val="nil"/>
              <w:left w:val="nil"/>
              <w:bottom w:val="single" w:sz="4" w:space="0" w:color="auto"/>
              <w:right w:val="single" w:sz="4" w:space="0" w:color="auto"/>
            </w:tcBorders>
            <w:shd w:val="clear" w:color="auto" w:fill="auto"/>
            <w:noWrap/>
            <w:vAlign w:val="center"/>
            <w:hideMark/>
          </w:tcPr>
          <w:p w14:paraId="54C34EB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3,83</w:t>
            </w:r>
          </w:p>
        </w:tc>
      </w:tr>
      <w:tr w:rsidR="000967EE" w:rsidRPr="000967EE" w14:paraId="11D7272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2D9A68"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B17</w:t>
            </w:r>
          </w:p>
        </w:tc>
        <w:tc>
          <w:tcPr>
            <w:tcW w:w="1060" w:type="dxa"/>
            <w:tcBorders>
              <w:top w:val="nil"/>
              <w:left w:val="nil"/>
              <w:bottom w:val="single" w:sz="4" w:space="0" w:color="auto"/>
              <w:right w:val="single" w:sz="4" w:space="0" w:color="auto"/>
            </w:tcBorders>
            <w:shd w:val="clear" w:color="auto" w:fill="auto"/>
            <w:noWrap/>
            <w:vAlign w:val="center"/>
            <w:hideMark/>
          </w:tcPr>
          <w:p w14:paraId="2F896FB5"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959,64</w:t>
            </w:r>
          </w:p>
        </w:tc>
        <w:tc>
          <w:tcPr>
            <w:tcW w:w="640" w:type="dxa"/>
            <w:tcBorders>
              <w:top w:val="nil"/>
              <w:left w:val="nil"/>
              <w:bottom w:val="single" w:sz="4" w:space="0" w:color="auto"/>
              <w:right w:val="single" w:sz="4" w:space="0" w:color="auto"/>
            </w:tcBorders>
            <w:shd w:val="clear" w:color="auto" w:fill="auto"/>
            <w:noWrap/>
            <w:vAlign w:val="center"/>
            <w:hideMark/>
          </w:tcPr>
          <w:p w14:paraId="468F4A1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12</w:t>
            </w:r>
          </w:p>
        </w:tc>
        <w:tc>
          <w:tcPr>
            <w:tcW w:w="781" w:type="dxa"/>
            <w:tcBorders>
              <w:top w:val="nil"/>
              <w:left w:val="nil"/>
              <w:bottom w:val="single" w:sz="4" w:space="0" w:color="auto"/>
              <w:right w:val="single" w:sz="4" w:space="0" w:color="auto"/>
            </w:tcBorders>
            <w:shd w:val="clear" w:color="auto" w:fill="auto"/>
            <w:noWrap/>
            <w:vAlign w:val="center"/>
            <w:hideMark/>
          </w:tcPr>
          <w:p w14:paraId="021B592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E3841D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F4223E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767529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1D9562F"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838,31</w:t>
            </w:r>
          </w:p>
        </w:tc>
        <w:tc>
          <w:tcPr>
            <w:tcW w:w="1180" w:type="dxa"/>
            <w:tcBorders>
              <w:top w:val="nil"/>
              <w:left w:val="nil"/>
              <w:bottom w:val="single" w:sz="4" w:space="0" w:color="auto"/>
              <w:right w:val="single" w:sz="4" w:space="0" w:color="auto"/>
            </w:tcBorders>
            <w:shd w:val="clear" w:color="auto" w:fill="auto"/>
            <w:noWrap/>
            <w:vAlign w:val="center"/>
            <w:hideMark/>
          </w:tcPr>
          <w:p w14:paraId="49CC1A4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4.191,53</w:t>
            </w:r>
          </w:p>
        </w:tc>
        <w:tc>
          <w:tcPr>
            <w:tcW w:w="720" w:type="dxa"/>
            <w:tcBorders>
              <w:top w:val="nil"/>
              <w:left w:val="nil"/>
              <w:bottom w:val="single" w:sz="4" w:space="0" w:color="auto"/>
              <w:right w:val="single" w:sz="4" w:space="0" w:color="auto"/>
            </w:tcBorders>
            <w:shd w:val="clear" w:color="auto" w:fill="auto"/>
            <w:noWrap/>
            <w:vAlign w:val="center"/>
            <w:hideMark/>
          </w:tcPr>
          <w:p w14:paraId="3619AB8E"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3761E30"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06B2D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B17.01</w:t>
            </w:r>
          </w:p>
        </w:tc>
        <w:tc>
          <w:tcPr>
            <w:tcW w:w="1060" w:type="dxa"/>
            <w:tcBorders>
              <w:top w:val="nil"/>
              <w:left w:val="nil"/>
              <w:bottom w:val="single" w:sz="4" w:space="0" w:color="auto"/>
              <w:right w:val="single" w:sz="4" w:space="0" w:color="auto"/>
            </w:tcBorders>
            <w:shd w:val="clear" w:color="auto" w:fill="auto"/>
            <w:noWrap/>
            <w:vAlign w:val="center"/>
            <w:hideMark/>
          </w:tcPr>
          <w:p w14:paraId="4A08364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818116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E603F57"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D6A927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C80EED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95776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4B60BF1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599055A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13403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A3F0E4B"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70DA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B17.02</w:t>
            </w:r>
          </w:p>
        </w:tc>
        <w:tc>
          <w:tcPr>
            <w:tcW w:w="1060" w:type="dxa"/>
            <w:tcBorders>
              <w:top w:val="nil"/>
              <w:left w:val="nil"/>
              <w:bottom w:val="single" w:sz="4" w:space="0" w:color="auto"/>
              <w:right w:val="single" w:sz="4" w:space="0" w:color="auto"/>
            </w:tcBorders>
            <w:shd w:val="clear" w:color="auto" w:fill="auto"/>
            <w:noWrap/>
            <w:vAlign w:val="center"/>
            <w:hideMark/>
          </w:tcPr>
          <w:p w14:paraId="456CCA6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99E986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54499B5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6D8E5B8"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9F1958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401C2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289783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ED4E1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77EBC05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4F472408"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425B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B17.03</w:t>
            </w:r>
          </w:p>
        </w:tc>
        <w:tc>
          <w:tcPr>
            <w:tcW w:w="1060" w:type="dxa"/>
            <w:tcBorders>
              <w:top w:val="nil"/>
              <w:left w:val="nil"/>
              <w:bottom w:val="single" w:sz="4" w:space="0" w:color="auto"/>
              <w:right w:val="single" w:sz="4" w:space="0" w:color="auto"/>
            </w:tcBorders>
            <w:shd w:val="clear" w:color="auto" w:fill="auto"/>
            <w:noWrap/>
            <w:vAlign w:val="center"/>
            <w:hideMark/>
          </w:tcPr>
          <w:p w14:paraId="2FF8C35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56AA7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7B6992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531E85A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4F9FD4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57694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011A18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11D65C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FD7A7A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09A77DE"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E1E7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B17.04</w:t>
            </w:r>
          </w:p>
        </w:tc>
        <w:tc>
          <w:tcPr>
            <w:tcW w:w="1060" w:type="dxa"/>
            <w:tcBorders>
              <w:top w:val="nil"/>
              <w:left w:val="nil"/>
              <w:bottom w:val="single" w:sz="4" w:space="0" w:color="auto"/>
              <w:right w:val="single" w:sz="4" w:space="0" w:color="auto"/>
            </w:tcBorders>
            <w:shd w:val="clear" w:color="auto" w:fill="auto"/>
            <w:noWrap/>
            <w:vAlign w:val="center"/>
            <w:hideMark/>
          </w:tcPr>
          <w:p w14:paraId="2524D4F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1109DD1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274B13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1C0A69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6C2B2A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64BE64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8CD8A6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042969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598C3C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493409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F53CB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B17.05</w:t>
            </w:r>
          </w:p>
        </w:tc>
        <w:tc>
          <w:tcPr>
            <w:tcW w:w="1060" w:type="dxa"/>
            <w:tcBorders>
              <w:top w:val="nil"/>
              <w:left w:val="nil"/>
              <w:bottom w:val="single" w:sz="4" w:space="0" w:color="auto"/>
              <w:right w:val="single" w:sz="4" w:space="0" w:color="auto"/>
            </w:tcBorders>
            <w:shd w:val="clear" w:color="auto" w:fill="auto"/>
            <w:noWrap/>
            <w:vAlign w:val="center"/>
            <w:hideMark/>
          </w:tcPr>
          <w:p w14:paraId="3B265BC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499C608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0F2EDB9B"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13AB794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3457E2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AA37AD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ABF9F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4CA28374"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199CE7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D131614"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22B1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B17.06</w:t>
            </w:r>
          </w:p>
        </w:tc>
        <w:tc>
          <w:tcPr>
            <w:tcW w:w="1060" w:type="dxa"/>
            <w:tcBorders>
              <w:top w:val="nil"/>
              <w:left w:val="nil"/>
              <w:bottom w:val="single" w:sz="4" w:space="0" w:color="auto"/>
              <w:right w:val="single" w:sz="4" w:space="0" w:color="auto"/>
            </w:tcBorders>
            <w:shd w:val="clear" w:color="auto" w:fill="auto"/>
            <w:noWrap/>
            <w:vAlign w:val="center"/>
            <w:hideMark/>
          </w:tcPr>
          <w:p w14:paraId="3E00A6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9FA10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956ECF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6CE897E"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5C7D699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24960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640474B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19FE386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8C7339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9308492"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42B8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B17.07</w:t>
            </w:r>
          </w:p>
        </w:tc>
        <w:tc>
          <w:tcPr>
            <w:tcW w:w="1060" w:type="dxa"/>
            <w:tcBorders>
              <w:top w:val="nil"/>
              <w:left w:val="nil"/>
              <w:bottom w:val="single" w:sz="4" w:space="0" w:color="auto"/>
              <w:right w:val="single" w:sz="4" w:space="0" w:color="auto"/>
            </w:tcBorders>
            <w:shd w:val="clear" w:color="auto" w:fill="auto"/>
            <w:noWrap/>
            <w:vAlign w:val="center"/>
            <w:hideMark/>
          </w:tcPr>
          <w:p w14:paraId="1A9FCDE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7FAA8B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CAC31C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4FD8492"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CD3852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9A7A77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FCF937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957ED0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3D2E02D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E569631"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5A95E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B17.08</w:t>
            </w:r>
          </w:p>
        </w:tc>
        <w:tc>
          <w:tcPr>
            <w:tcW w:w="1060" w:type="dxa"/>
            <w:tcBorders>
              <w:top w:val="nil"/>
              <w:left w:val="nil"/>
              <w:bottom w:val="single" w:sz="4" w:space="0" w:color="auto"/>
              <w:right w:val="single" w:sz="4" w:space="0" w:color="auto"/>
            </w:tcBorders>
            <w:shd w:val="clear" w:color="auto" w:fill="auto"/>
            <w:noWrap/>
            <w:vAlign w:val="center"/>
            <w:hideMark/>
          </w:tcPr>
          <w:p w14:paraId="3F368A7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A6B3AF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EC11A79"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0121758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7BA60F9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CB1B88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900E4C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255F9B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75AB82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5A2B930C"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CCA5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B17.09</w:t>
            </w:r>
          </w:p>
        </w:tc>
        <w:tc>
          <w:tcPr>
            <w:tcW w:w="1060" w:type="dxa"/>
            <w:tcBorders>
              <w:top w:val="nil"/>
              <w:left w:val="nil"/>
              <w:bottom w:val="single" w:sz="4" w:space="0" w:color="auto"/>
              <w:right w:val="single" w:sz="4" w:space="0" w:color="auto"/>
            </w:tcBorders>
            <w:shd w:val="clear" w:color="auto" w:fill="auto"/>
            <w:noWrap/>
            <w:vAlign w:val="center"/>
            <w:hideMark/>
          </w:tcPr>
          <w:p w14:paraId="17EB6A3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3D5709E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4F241D7D"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378C2931"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1714FC0B"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B15F12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33D1907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099F94D3"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4A1D1E9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77435847"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B507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B17.10</w:t>
            </w:r>
          </w:p>
        </w:tc>
        <w:tc>
          <w:tcPr>
            <w:tcW w:w="1060" w:type="dxa"/>
            <w:tcBorders>
              <w:top w:val="nil"/>
              <w:left w:val="nil"/>
              <w:bottom w:val="single" w:sz="4" w:space="0" w:color="auto"/>
              <w:right w:val="single" w:sz="4" w:space="0" w:color="auto"/>
            </w:tcBorders>
            <w:shd w:val="clear" w:color="auto" w:fill="auto"/>
            <w:noWrap/>
            <w:vAlign w:val="center"/>
            <w:hideMark/>
          </w:tcPr>
          <w:p w14:paraId="3FEAD928"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2F99B7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371B35F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29F2D2EC"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6392816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67BF656"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CA5FC82"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66D4FB1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13B08DF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13E8D66A"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E9F4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B17.11</w:t>
            </w:r>
          </w:p>
        </w:tc>
        <w:tc>
          <w:tcPr>
            <w:tcW w:w="1060" w:type="dxa"/>
            <w:tcBorders>
              <w:top w:val="nil"/>
              <w:left w:val="nil"/>
              <w:bottom w:val="single" w:sz="4" w:space="0" w:color="auto"/>
              <w:right w:val="single" w:sz="4" w:space="0" w:color="auto"/>
            </w:tcBorders>
            <w:shd w:val="clear" w:color="auto" w:fill="auto"/>
            <w:noWrap/>
            <w:vAlign w:val="center"/>
            <w:hideMark/>
          </w:tcPr>
          <w:p w14:paraId="7951D1B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80,00</w:t>
            </w:r>
          </w:p>
        </w:tc>
        <w:tc>
          <w:tcPr>
            <w:tcW w:w="640" w:type="dxa"/>
            <w:tcBorders>
              <w:top w:val="nil"/>
              <w:left w:val="nil"/>
              <w:bottom w:val="single" w:sz="4" w:space="0" w:color="auto"/>
              <w:right w:val="single" w:sz="4" w:space="0" w:color="auto"/>
            </w:tcBorders>
            <w:shd w:val="clear" w:color="auto" w:fill="auto"/>
            <w:noWrap/>
            <w:vAlign w:val="center"/>
            <w:hideMark/>
          </w:tcPr>
          <w:p w14:paraId="52E65E3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6AB99256"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559" w:type="dxa"/>
            <w:tcBorders>
              <w:top w:val="nil"/>
              <w:left w:val="nil"/>
              <w:bottom w:val="single" w:sz="4" w:space="0" w:color="auto"/>
              <w:right w:val="single" w:sz="4" w:space="0" w:color="auto"/>
            </w:tcBorders>
            <w:shd w:val="clear" w:color="auto" w:fill="auto"/>
            <w:noWrap/>
            <w:vAlign w:val="center"/>
            <w:hideMark/>
          </w:tcPr>
          <w:p w14:paraId="6C2FE114"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03DAB56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86EE57E"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51671D3D"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70,00</w:t>
            </w:r>
          </w:p>
        </w:tc>
        <w:tc>
          <w:tcPr>
            <w:tcW w:w="1180" w:type="dxa"/>
            <w:tcBorders>
              <w:top w:val="nil"/>
              <w:left w:val="nil"/>
              <w:bottom w:val="single" w:sz="4" w:space="0" w:color="auto"/>
              <w:right w:val="single" w:sz="4" w:space="0" w:color="auto"/>
            </w:tcBorders>
            <w:shd w:val="clear" w:color="auto" w:fill="auto"/>
            <w:noWrap/>
            <w:vAlign w:val="center"/>
            <w:hideMark/>
          </w:tcPr>
          <w:p w14:paraId="7BD9A0C5"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350,00</w:t>
            </w:r>
          </w:p>
        </w:tc>
        <w:tc>
          <w:tcPr>
            <w:tcW w:w="720" w:type="dxa"/>
            <w:tcBorders>
              <w:top w:val="nil"/>
              <w:left w:val="nil"/>
              <w:bottom w:val="single" w:sz="4" w:space="0" w:color="auto"/>
              <w:right w:val="single" w:sz="4" w:space="0" w:color="auto"/>
            </w:tcBorders>
            <w:shd w:val="clear" w:color="auto" w:fill="auto"/>
            <w:noWrap/>
            <w:vAlign w:val="center"/>
            <w:hideMark/>
          </w:tcPr>
          <w:p w14:paraId="66F9B0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4,38</w:t>
            </w:r>
          </w:p>
        </w:tc>
      </w:tr>
      <w:tr w:rsidR="000967EE" w:rsidRPr="000967EE" w14:paraId="22A3B185"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766417"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B17.12</w:t>
            </w:r>
          </w:p>
        </w:tc>
        <w:tc>
          <w:tcPr>
            <w:tcW w:w="1060" w:type="dxa"/>
            <w:tcBorders>
              <w:top w:val="nil"/>
              <w:left w:val="nil"/>
              <w:bottom w:val="single" w:sz="4" w:space="0" w:color="auto"/>
              <w:right w:val="single" w:sz="4" w:space="0" w:color="auto"/>
            </w:tcBorders>
            <w:shd w:val="clear" w:color="auto" w:fill="auto"/>
            <w:noWrap/>
            <w:vAlign w:val="center"/>
            <w:hideMark/>
          </w:tcPr>
          <w:p w14:paraId="66EAC069"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79,64</w:t>
            </w:r>
          </w:p>
        </w:tc>
        <w:tc>
          <w:tcPr>
            <w:tcW w:w="640" w:type="dxa"/>
            <w:tcBorders>
              <w:top w:val="nil"/>
              <w:left w:val="nil"/>
              <w:bottom w:val="single" w:sz="4" w:space="0" w:color="auto"/>
              <w:right w:val="single" w:sz="4" w:space="0" w:color="auto"/>
            </w:tcBorders>
            <w:shd w:val="clear" w:color="auto" w:fill="auto"/>
            <w:noWrap/>
            <w:vAlign w:val="center"/>
            <w:hideMark/>
          </w:tcPr>
          <w:p w14:paraId="56E4783A"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781" w:type="dxa"/>
            <w:tcBorders>
              <w:top w:val="nil"/>
              <w:left w:val="nil"/>
              <w:bottom w:val="single" w:sz="4" w:space="0" w:color="auto"/>
              <w:right w:val="single" w:sz="4" w:space="0" w:color="auto"/>
            </w:tcBorders>
            <w:shd w:val="clear" w:color="auto" w:fill="auto"/>
            <w:noWrap/>
            <w:vAlign w:val="center"/>
            <w:hideMark/>
          </w:tcPr>
          <w:p w14:paraId="15E51B1F"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12÷16</w:t>
            </w:r>
          </w:p>
        </w:tc>
        <w:tc>
          <w:tcPr>
            <w:tcW w:w="1559" w:type="dxa"/>
            <w:tcBorders>
              <w:top w:val="nil"/>
              <w:left w:val="nil"/>
              <w:bottom w:val="single" w:sz="4" w:space="0" w:color="auto"/>
              <w:right w:val="single" w:sz="4" w:space="0" w:color="auto"/>
            </w:tcBorders>
            <w:shd w:val="clear" w:color="auto" w:fill="auto"/>
            <w:noWrap/>
            <w:vAlign w:val="center"/>
            <w:hideMark/>
          </w:tcPr>
          <w:p w14:paraId="114E23C5" w14:textId="77777777" w:rsidR="003C5649" w:rsidRPr="000967EE" w:rsidRDefault="003C5649" w:rsidP="003C5649">
            <w:pPr>
              <w:jc w:val="right"/>
              <w:rPr>
                <w:i/>
                <w:iCs/>
                <w:color w:val="000000" w:themeColor="text1"/>
                <w:sz w:val="22"/>
                <w:szCs w:val="22"/>
                <w:lang w:val="en-GB" w:eastAsia="en-GB"/>
              </w:rPr>
            </w:pPr>
            <w:r w:rsidRPr="000967EE">
              <w:rPr>
                <w:i/>
                <w:iCs/>
                <w:color w:val="000000" w:themeColor="text1"/>
                <w:sz w:val="22"/>
                <w:szCs w:val="22"/>
                <w:lang w:val="en-GB" w:eastAsia="en-GB"/>
              </w:rPr>
              <w:t>5,7÷7,0</w:t>
            </w:r>
          </w:p>
        </w:tc>
        <w:tc>
          <w:tcPr>
            <w:tcW w:w="960" w:type="dxa"/>
            <w:tcBorders>
              <w:top w:val="nil"/>
              <w:left w:val="nil"/>
              <w:bottom w:val="single" w:sz="4" w:space="0" w:color="auto"/>
              <w:right w:val="single" w:sz="4" w:space="0" w:color="auto"/>
            </w:tcBorders>
            <w:shd w:val="clear" w:color="auto" w:fill="auto"/>
            <w:noWrap/>
            <w:vAlign w:val="center"/>
            <w:hideMark/>
          </w:tcPr>
          <w:p w14:paraId="7DBEF62F"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85,77</w:t>
            </w:r>
          </w:p>
        </w:tc>
        <w:tc>
          <w:tcPr>
            <w:tcW w:w="960" w:type="dxa"/>
            <w:tcBorders>
              <w:top w:val="nil"/>
              <w:left w:val="nil"/>
              <w:bottom w:val="single" w:sz="4" w:space="0" w:color="auto"/>
              <w:right w:val="single" w:sz="4" w:space="0" w:color="auto"/>
            </w:tcBorders>
            <w:shd w:val="clear" w:color="auto" w:fill="auto"/>
            <w:noWrap/>
            <w:vAlign w:val="center"/>
            <w:hideMark/>
          </w:tcPr>
          <w:p w14:paraId="21F75D1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29BA0F8C"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68,31</w:t>
            </w:r>
          </w:p>
        </w:tc>
        <w:tc>
          <w:tcPr>
            <w:tcW w:w="1180" w:type="dxa"/>
            <w:tcBorders>
              <w:top w:val="nil"/>
              <w:left w:val="nil"/>
              <w:bottom w:val="single" w:sz="4" w:space="0" w:color="auto"/>
              <w:right w:val="single" w:sz="4" w:space="0" w:color="auto"/>
            </w:tcBorders>
            <w:shd w:val="clear" w:color="auto" w:fill="auto"/>
            <w:noWrap/>
            <w:vAlign w:val="center"/>
            <w:hideMark/>
          </w:tcPr>
          <w:p w14:paraId="61F33471"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341,53</w:t>
            </w:r>
          </w:p>
        </w:tc>
        <w:tc>
          <w:tcPr>
            <w:tcW w:w="720" w:type="dxa"/>
            <w:tcBorders>
              <w:top w:val="nil"/>
              <w:left w:val="nil"/>
              <w:bottom w:val="single" w:sz="4" w:space="0" w:color="auto"/>
              <w:right w:val="single" w:sz="4" w:space="0" w:color="auto"/>
            </w:tcBorders>
            <w:shd w:val="clear" w:color="auto" w:fill="auto"/>
            <w:noWrap/>
            <w:vAlign w:val="center"/>
            <w:hideMark/>
          </w:tcPr>
          <w:p w14:paraId="4A2FB0F0" w14:textId="77777777" w:rsidR="003C5649" w:rsidRPr="000967EE" w:rsidRDefault="003C5649" w:rsidP="003C5649">
            <w:pPr>
              <w:jc w:val="center"/>
              <w:rPr>
                <w:i/>
                <w:iCs/>
                <w:color w:val="000000" w:themeColor="text1"/>
                <w:sz w:val="22"/>
                <w:szCs w:val="22"/>
                <w:lang w:val="en-GB" w:eastAsia="en-GB"/>
              </w:rPr>
            </w:pPr>
            <w:r w:rsidRPr="000967EE">
              <w:rPr>
                <w:i/>
                <w:iCs/>
                <w:color w:val="000000" w:themeColor="text1"/>
                <w:sz w:val="22"/>
                <w:szCs w:val="22"/>
                <w:lang w:val="en-GB" w:eastAsia="en-GB"/>
              </w:rPr>
              <w:t>4,29</w:t>
            </w:r>
          </w:p>
        </w:tc>
      </w:tr>
      <w:tr w:rsidR="003C5649" w:rsidRPr="000967EE" w14:paraId="0A24697D" w14:textId="77777777" w:rsidTr="003C56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DDF5FB"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TỔNG</w:t>
            </w:r>
          </w:p>
        </w:tc>
        <w:tc>
          <w:tcPr>
            <w:tcW w:w="1060" w:type="dxa"/>
            <w:tcBorders>
              <w:top w:val="nil"/>
              <w:left w:val="nil"/>
              <w:bottom w:val="single" w:sz="4" w:space="0" w:color="auto"/>
              <w:right w:val="single" w:sz="4" w:space="0" w:color="auto"/>
            </w:tcBorders>
            <w:shd w:val="clear" w:color="auto" w:fill="auto"/>
            <w:noWrap/>
            <w:vAlign w:val="center"/>
            <w:hideMark/>
          </w:tcPr>
          <w:p w14:paraId="6A32A700"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42.069,48</w:t>
            </w:r>
          </w:p>
        </w:tc>
        <w:tc>
          <w:tcPr>
            <w:tcW w:w="640" w:type="dxa"/>
            <w:tcBorders>
              <w:top w:val="nil"/>
              <w:left w:val="nil"/>
              <w:bottom w:val="single" w:sz="4" w:space="0" w:color="auto"/>
              <w:right w:val="single" w:sz="4" w:space="0" w:color="auto"/>
            </w:tcBorders>
            <w:shd w:val="clear" w:color="auto" w:fill="auto"/>
            <w:noWrap/>
            <w:vAlign w:val="center"/>
            <w:hideMark/>
          </w:tcPr>
          <w:p w14:paraId="343D9EEA"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487</w:t>
            </w:r>
          </w:p>
        </w:tc>
        <w:tc>
          <w:tcPr>
            <w:tcW w:w="781" w:type="dxa"/>
            <w:tcBorders>
              <w:top w:val="nil"/>
              <w:left w:val="nil"/>
              <w:bottom w:val="single" w:sz="4" w:space="0" w:color="auto"/>
              <w:right w:val="single" w:sz="4" w:space="0" w:color="auto"/>
            </w:tcBorders>
            <w:shd w:val="clear" w:color="auto" w:fill="auto"/>
            <w:noWrap/>
            <w:vAlign w:val="center"/>
            <w:hideMark/>
          </w:tcPr>
          <w:p w14:paraId="3B0650C6"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5586A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781AD25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80507A3"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3402C791"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36.230,01</w:t>
            </w:r>
          </w:p>
        </w:tc>
        <w:tc>
          <w:tcPr>
            <w:tcW w:w="1180" w:type="dxa"/>
            <w:tcBorders>
              <w:top w:val="nil"/>
              <w:left w:val="nil"/>
              <w:bottom w:val="single" w:sz="4" w:space="0" w:color="auto"/>
              <w:right w:val="single" w:sz="4" w:space="0" w:color="auto"/>
            </w:tcBorders>
            <w:shd w:val="clear" w:color="auto" w:fill="auto"/>
            <w:noWrap/>
            <w:vAlign w:val="center"/>
            <w:hideMark/>
          </w:tcPr>
          <w:p w14:paraId="69AEC6DC" w14:textId="77777777" w:rsidR="003C5649" w:rsidRPr="000967EE" w:rsidRDefault="003C5649" w:rsidP="003C5649">
            <w:pPr>
              <w:jc w:val="center"/>
              <w:rPr>
                <w:b/>
                <w:bCs/>
                <w:color w:val="000000" w:themeColor="text1"/>
                <w:sz w:val="22"/>
                <w:szCs w:val="22"/>
                <w:lang w:val="en-GB" w:eastAsia="en-GB"/>
              </w:rPr>
            </w:pPr>
            <w:r w:rsidRPr="000967EE">
              <w:rPr>
                <w:b/>
                <w:bCs/>
                <w:color w:val="000000" w:themeColor="text1"/>
                <w:sz w:val="22"/>
                <w:szCs w:val="22"/>
                <w:lang w:val="en-GB" w:eastAsia="en-GB"/>
              </w:rPr>
              <w:t>181.150,05</w:t>
            </w:r>
          </w:p>
        </w:tc>
        <w:tc>
          <w:tcPr>
            <w:tcW w:w="720" w:type="dxa"/>
            <w:tcBorders>
              <w:top w:val="nil"/>
              <w:left w:val="nil"/>
              <w:bottom w:val="single" w:sz="4" w:space="0" w:color="auto"/>
              <w:right w:val="single" w:sz="4" w:space="0" w:color="auto"/>
            </w:tcBorders>
            <w:shd w:val="clear" w:color="auto" w:fill="auto"/>
            <w:noWrap/>
            <w:vAlign w:val="center"/>
            <w:hideMark/>
          </w:tcPr>
          <w:p w14:paraId="710FE72C" w14:textId="77777777" w:rsidR="003C5649" w:rsidRPr="000967EE" w:rsidRDefault="003C5649" w:rsidP="003C5649">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bl>
    <w:p w14:paraId="61A09A34" w14:textId="77777777" w:rsidR="003C5649" w:rsidRPr="000967EE" w:rsidRDefault="003C5649" w:rsidP="003C5649">
      <w:pPr>
        <w:jc w:val="center"/>
        <w:rPr>
          <w:b/>
          <w:bCs/>
          <w:color w:val="000000" w:themeColor="text1"/>
          <w:sz w:val="22"/>
          <w:szCs w:val="22"/>
          <w:lang w:val="en-GB" w:eastAsia="en-GB"/>
        </w:rPr>
      </w:pPr>
    </w:p>
    <w:p w14:paraId="2CF24FAF" w14:textId="77777777" w:rsidR="008A1B4E" w:rsidRPr="000967EE" w:rsidRDefault="008A1B4E">
      <w:pPr>
        <w:spacing w:after="160" w:line="259" w:lineRule="auto"/>
        <w:rPr>
          <w:b/>
          <w:color w:val="000000" w:themeColor="text1"/>
        </w:rPr>
      </w:pPr>
      <w:r w:rsidRPr="000967EE">
        <w:rPr>
          <w:b/>
          <w:color w:val="000000" w:themeColor="text1"/>
        </w:rPr>
        <w:br w:type="page"/>
      </w:r>
    </w:p>
    <w:p w14:paraId="015F3A4B" w14:textId="1047C8E2" w:rsidR="002D5868" w:rsidRPr="000967EE" w:rsidRDefault="00AF4082" w:rsidP="003C5649">
      <w:pPr>
        <w:pStyle w:val="ListParagraph"/>
        <w:numPr>
          <w:ilvl w:val="1"/>
          <w:numId w:val="4"/>
        </w:numPr>
        <w:ind w:left="0" w:firstLine="284"/>
        <w:outlineLvl w:val="1"/>
        <w:rPr>
          <w:b/>
          <w:color w:val="000000" w:themeColor="text1"/>
        </w:rPr>
      </w:pPr>
      <w:bookmarkStart w:id="321" w:name="_Toc72484523"/>
      <w:r w:rsidRPr="000967EE">
        <w:rPr>
          <w:b/>
          <w:color w:val="000000" w:themeColor="text1"/>
        </w:rPr>
        <w:lastRenderedPageBreak/>
        <w:t xml:space="preserve">Bảng thống kê chi tiết lô </w:t>
      </w:r>
      <w:r w:rsidR="002D5868" w:rsidRPr="000967EE">
        <w:rPr>
          <w:b/>
          <w:color w:val="000000" w:themeColor="text1"/>
        </w:rPr>
        <w:t>liên kế thương mại (Shophouse)</w:t>
      </w:r>
      <w:bookmarkEnd w:id="321"/>
    </w:p>
    <w:p w14:paraId="4A0E779B" w14:textId="77777777" w:rsidR="00AE5C9E" w:rsidRPr="000967EE" w:rsidRDefault="00AE5C9E" w:rsidP="00AE5C9E">
      <w:pPr>
        <w:jc w:val="center"/>
        <w:rPr>
          <w:b/>
          <w:bCs/>
          <w:color w:val="000000" w:themeColor="text1"/>
          <w:sz w:val="22"/>
          <w:szCs w:val="22"/>
          <w:lang w:val="en-GB" w:eastAsia="en-GB"/>
        </w:rPr>
      </w:pPr>
      <w:r w:rsidRPr="000967EE">
        <w:rPr>
          <w:b/>
          <w:bCs/>
          <w:color w:val="000000" w:themeColor="text1"/>
          <w:sz w:val="22"/>
          <w:szCs w:val="22"/>
          <w:lang w:val="en-GB" w:eastAsia="en-GB"/>
        </w:rPr>
        <w:t>THỐNG KÊ LÔ LIÊN KẾ THƯƠNG MẠI (SHOPHOUSE)</w:t>
      </w:r>
    </w:p>
    <w:tbl>
      <w:tblPr>
        <w:tblW w:w="99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060"/>
        <w:gridCol w:w="693"/>
        <w:gridCol w:w="932"/>
        <w:gridCol w:w="1559"/>
        <w:gridCol w:w="960"/>
        <w:gridCol w:w="960"/>
        <w:gridCol w:w="1060"/>
        <w:gridCol w:w="1180"/>
        <w:gridCol w:w="720"/>
      </w:tblGrid>
      <w:tr w:rsidR="000967EE" w:rsidRPr="000967EE" w14:paraId="7A75A86A" w14:textId="77777777" w:rsidTr="000C70A2">
        <w:trPr>
          <w:trHeight w:val="1170"/>
        </w:trPr>
        <w:tc>
          <w:tcPr>
            <w:tcW w:w="864" w:type="dxa"/>
            <w:vMerge w:val="restart"/>
            <w:shd w:val="clear" w:color="auto" w:fill="auto"/>
            <w:noWrap/>
            <w:vAlign w:val="center"/>
            <w:hideMark/>
          </w:tcPr>
          <w:p w14:paraId="2B1129C7"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Tên lô</w:t>
            </w:r>
          </w:p>
        </w:tc>
        <w:tc>
          <w:tcPr>
            <w:tcW w:w="1060" w:type="dxa"/>
            <w:vMerge w:val="restart"/>
            <w:shd w:val="clear" w:color="auto" w:fill="auto"/>
            <w:vAlign w:val="center"/>
            <w:hideMark/>
          </w:tcPr>
          <w:p w14:paraId="4C7C89DD"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Diện tích</w:t>
            </w:r>
            <w:r w:rsidRPr="000967EE">
              <w:rPr>
                <w:rFonts w:ascii="VNI-Helve CONDENSE" w:hAnsi="VNI-Helve CONDENSE" w:cs="Calibri"/>
                <w:b/>
                <w:bCs/>
                <w:color w:val="000000" w:themeColor="text1"/>
                <w:sz w:val="22"/>
                <w:szCs w:val="22"/>
                <w:lang w:val="en-GB" w:eastAsia="en-GB"/>
              </w:rPr>
              <w:br/>
              <w:t>(m²)</w:t>
            </w:r>
          </w:p>
        </w:tc>
        <w:tc>
          <w:tcPr>
            <w:tcW w:w="693" w:type="dxa"/>
            <w:vMerge w:val="restart"/>
            <w:shd w:val="clear" w:color="auto" w:fill="auto"/>
            <w:vAlign w:val="center"/>
            <w:hideMark/>
          </w:tcPr>
          <w:p w14:paraId="60C1C391"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Số lô</w:t>
            </w:r>
            <w:r w:rsidRPr="000967EE">
              <w:rPr>
                <w:rFonts w:ascii="VNI-Helve CONDENSE" w:hAnsi="VNI-Helve CONDENSE" w:cs="Calibri"/>
                <w:b/>
                <w:bCs/>
                <w:color w:val="000000" w:themeColor="text1"/>
                <w:sz w:val="22"/>
                <w:szCs w:val="22"/>
                <w:lang w:val="en-GB" w:eastAsia="en-GB"/>
              </w:rPr>
              <w:br/>
              <w:t>(căn)</w:t>
            </w:r>
          </w:p>
        </w:tc>
        <w:tc>
          <w:tcPr>
            <w:tcW w:w="2491" w:type="dxa"/>
            <w:gridSpan w:val="2"/>
            <w:shd w:val="clear" w:color="auto" w:fill="auto"/>
            <w:vAlign w:val="center"/>
            <w:hideMark/>
          </w:tcPr>
          <w:p w14:paraId="04787B2E"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Kích thước lô</w:t>
            </w:r>
            <w:r w:rsidRPr="000967EE">
              <w:rPr>
                <w:rFonts w:ascii="VNI-Helve CONDENSE" w:hAnsi="VNI-Helve CONDENSE" w:cs="Calibri"/>
                <w:b/>
                <w:bCs/>
                <w:color w:val="000000" w:themeColor="text1"/>
                <w:sz w:val="22"/>
                <w:szCs w:val="22"/>
                <w:lang w:val="en-GB" w:eastAsia="en-GB"/>
              </w:rPr>
              <w:br/>
              <w:t>(m)</w:t>
            </w:r>
          </w:p>
        </w:tc>
        <w:tc>
          <w:tcPr>
            <w:tcW w:w="960" w:type="dxa"/>
            <w:vMerge w:val="restart"/>
            <w:shd w:val="clear" w:color="auto" w:fill="auto"/>
            <w:vAlign w:val="center"/>
            <w:hideMark/>
          </w:tcPr>
          <w:p w14:paraId="1D1A3D99"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MĐXD TỐI ĐA</w:t>
            </w:r>
            <w:r w:rsidRPr="000967EE">
              <w:rPr>
                <w:rFonts w:ascii="VNI-Helve CONDENSE" w:hAnsi="VNI-Helve CONDENSE" w:cs="Calibri"/>
                <w:b/>
                <w:bCs/>
                <w:color w:val="000000" w:themeColor="text1"/>
                <w:sz w:val="22"/>
                <w:szCs w:val="22"/>
                <w:lang w:val="en-GB" w:eastAsia="en-GB"/>
              </w:rPr>
              <w:br/>
              <w:t>(%)</w:t>
            </w:r>
          </w:p>
        </w:tc>
        <w:tc>
          <w:tcPr>
            <w:tcW w:w="960" w:type="dxa"/>
            <w:vMerge w:val="restart"/>
            <w:shd w:val="clear" w:color="auto" w:fill="auto"/>
            <w:vAlign w:val="center"/>
            <w:hideMark/>
          </w:tcPr>
          <w:p w14:paraId="12B9DEAB"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Tầng cao tối đa</w:t>
            </w:r>
            <w:r w:rsidRPr="000967EE">
              <w:rPr>
                <w:rFonts w:ascii="VNI-Helve CONDENSE" w:hAnsi="VNI-Helve CONDENSE" w:cs="Calibri"/>
                <w:b/>
                <w:bCs/>
                <w:color w:val="000000" w:themeColor="text1"/>
                <w:sz w:val="22"/>
                <w:szCs w:val="22"/>
                <w:lang w:val="en-GB" w:eastAsia="en-GB"/>
              </w:rPr>
              <w:br/>
              <w:t>(tầng)</w:t>
            </w:r>
          </w:p>
        </w:tc>
        <w:tc>
          <w:tcPr>
            <w:tcW w:w="1060" w:type="dxa"/>
            <w:vMerge w:val="restart"/>
            <w:shd w:val="clear" w:color="auto" w:fill="auto"/>
            <w:vAlign w:val="center"/>
            <w:hideMark/>
          </w:tcPr>
          <w:p w14:paraId="7F9FEF8E"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DTXD</w:t>
            </w:r>
            <w:r w:rsidRPr="000967EE">
              <w:rPr>
                <w:rFonts w:ascii="VNI-Helve CONDENSE" w:hAnsi="VNI-Helve CONDENSE" w:cs="Calibri"/>
                <w:b/>
                <w:bCs/>
                <w:color w:val="000000" w:themeColor="text1"/>
                <w:sz w:val="22"/>
                <w:szCs w:val="22"/>
                <w:lang w:val="en-GB" w:eastAsia="en-GB"/>
              </w:rPr>
              <w:br/>
              <w:t>(m²)</w:t>
            </w:r>
          </w:p>
        </w:tc>
        <w:tc>
          <w:tcPr>
            <w:tcW w:w="1180" w:type="dxa"/>
            <w:vMerge w:val="restart"/>
            <w:shd w:val="clear" w:color="auto" w:fill="auto"/>
            <w:vAlign w:val="center"/>
            <w:hideMark/>
          </w:tcPr>
          <w:p w14:paraId="35B60596"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DT sàn</w:t>
            </w:r>
            <w:r w:rsidRPr="000967EE">
              <w:rPr>
                <w:rFonts w:ascii="VNI-Helve CONDENSE" w:hAnsi="VNI-Helve CONDENSE" w:cs="Calibri"/>
                <w:b/>
                <w:bCs/>
                <w:color w:val="000000" w:themeColor="text1"/>
                <w:sz w:val="22"/>
                <w:szCs w:val="22"/>
                <w:lang w:val="en-GB" w:eastAsia="en-GB"/>
              </w:rPr>
              <w:br/>
              <w:t>(m²)</w:t>
            </w:r>
          </w:p>
        </w:tc>
        <w:tc>
          <w:tcPr>
            <w:tcW w:w="720" w:type="dxa"/>
            <w:vMerge w:val="restart"/>
            <w:shd w:val="clear" w:color="auto" w:fill="auto"/>
            <w:vAlign w:val="center"/>
            <w:hideMark/>
          </w:tcPr>
          <w:p w14:paraId="23010DA8"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Hệ số SDĐ</w:t>
            </w:r>
            <w:r w:rsidRPr="000967EE">
              <w:rPr>
                <w:rFonts w:ascii="VNI-Helve CONDENSE" w:hAnsi="VNI-Helve CONDENSE" w:cs="Calibri"/>
                <w:b/>
                <w:bCs/>
                <w:color w:val="000000" w:themeColor="text1"/>
                <w:sz w:val="22"/>
                <w:szCs w:val="22"/>
                <w:lang w:val="en-GB" w:eastAsia="en-GB"/>
              </w:rPr>
              <w:br/>
              <w:t>(lần)</w:t>
            </w:r>
          </w:p>
        </w:tc>
      </w:tr>
      <w:tr w:rsidR="000967EE" w:rsidRPr="000967EE" w14:paraId="6FC24BC0" w14:textId="77777777" w:rsidTr="000C70A2">
        <w:trPr>
          <w:trHeight w:val="300"/>
        </w:trPr>
        <w:tc>
          <w:tcPr>
            <w:tcW w:w="864" w:type="dxa"/>
            <w:vMerge/>
            <w:vAlign w:val="center"/>
            <w:hideMark/>
          </w:tcPr>
          <w:p w14:paraId="0ECAE82A"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1060" w:type="dxa"/>
            <w:vMerge/>
            <w:vAlign w:val="center"/>
            <w:hideMark/>
          </w:tcPr>
          <w:p w14:paraId="19395E44"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693" w:type="dxa"/>
            <w:vMerge/>
            <w:vAlign w:val="center"/>
            <w:hideMark/>
          </w:tcPr>
          <w:p w14:paraId="48E2035C"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932" w:type="dxa"/>
            <w:shd w:val="clear" w:color="auto" w:fill="auto"/>
            <w:noWrap/>
            <w:vAlign w:val="center"/>
            <w:hideMark/>
          </w:tcPr>
          <w:p w14:paraId="21A7C427"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Dài</w:t>
            </w:r>
          </w:p>
        </w:tc>
        <w:tc>
          <w:tcPr>
            <w:tcW w:w="1559" w:type="dxa"/>
            <w:shd w:val="clear" w:color="auto" w:fill="auto"/>
            <w:vAlign w:val="center"/>
            <w:hideMark/>
          </w:tcPr>
          <w:p w14:paraId="3C1CDCF1"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Rộng</w:t>
            </w:r>
          </w:p>
        </w:tc>
        <w:tc>
          <w:tcPr>
            <w:tcW w:w="960" w:type="dxa"/>
            <w:vMerge/>
            <w:vAlign w:val="center"/>
            <w:hideMark/>
          </w:tcPr>
          <w:p w14:paraId="3A54DC0C"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960" w:type="dxa"/>
            <w:vMerge/>
            <w:vAlign w:val="center"/>
            <w:hideMark/>
          </w:tcPr>
          <w:p w14:paraId="648A91AC"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1060" w:type="dxa"/>
            <w:vMerge/>
            <w:vAlign w:val="center"/>
            <w:hideMark/>
          </w:tcPr>
          <w:p w14:paraId="3303611B"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1180" w:type="dxa"/>
            <w:vMerge/>
            <w:vAlign w:val="center"/>
            <w:hideMark/>
          </w:tcPr>
          <w:p w14:paraId="23B118AF"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c>
          <w:tcPr>
            <w:tcW w:w="720" w:type="dxa"/>
            <w:vMerge/>
            <w:vAlign w:val="center"/>
            <w:hideMark/>
          </w:tcPr>
          <w:p w14:paraId="5C0CBD2D" w14:textId="77777777" w:rsidR="00A5136C" w:rsidRPr="000967EE" w:rsidRDefault="00A5136C" w:rsidP="00A5136C">
            <w:pPr>
              <w:rPr>
                <w:rFonts w:ascii="VNI-Helve CONDENSE" w:hAnsi="VNI-Helve CONDENSE" w:cs="Calibri"/>
                <w:b/>
                <w:bCs/>
                <w:color w:val="000000" w:themeColor="text1"/>
                <w:sz w:val="22"/>
                <w:szCs w:val="22"/>
                <w:lang w:val="en-GB" w:eastAsia="en-GB"/>
              </w:rPr>
            </w:pPr>
          </w:p>
        </w:tc>
      </w:tr>
      <w:tr w:rsidR="000967EE" w:rsidRPr="000967EE" w14:paraId="2A96A581" w14:textId="77777777" w:rsidTr="000C70A2">
        <w:trPr>
          <w:trHeight w:val="300"/>
        </w:trPr>
        <w:tc>
          <w:tcPr>
            <w:tcW w:w="864" w:type="dxa"/>
            <w:shd w:val="clear" w:color="auto" w:fill="auto"/>
            <w:noWrap/>
            <w:vAlign w:val="center"/>
            <w:hideMark/>
          </w:tcPr>
          <w:p w14:paraId="0BE0EDE1"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C01</w:t>
            </w:r>
          </w:p>
        </w:tc>
        <w:tc>
          <w:tcPr>
            <w:tcW w:w="1060" w:type="dxa"/>
            <w:shd w:val="clear" w:color="auto" w:fill="auto"/>
            <w:noWrap/>
            <w:vAlign w:val="center"/>
            <w:hideMark/>
          </w:tcPr>
          <w:p w14:paraId="4F127E38"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1.471,06</w:t>
            </w:r>
          </w:p>
        </w:tc>
        <w:tc>
          <w:tcPr>
            <w:tcW w:w="693" w:type="dxa"/>
            <w:shd w:val="clear" w:color="auto" w:fill="auto"/>
            <w:noWrap/>
            <w:vAlign w:val="center"/>
            <w:hideMark/>
          </w:tcPr>
          <w:p w14:paraId="13810E00"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12</w:t>
            </w:r>
          </w:p>
        </w:tc>
        <w:tc>
          <w:tcPr>
            <w:tcW w:w="932" w:type="dxa"/>
            <w:shd w:val="clear" w:color="auto" w:fill="auto"/>
            <w:noWrap/>
            <w:vAlign w:val="center"/>
            <w:hideMark/>
          </w:tcPr>
          <w:p w14:paraId="5902DFCE"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559" w:type="dxa"/>
            <w:shd w:val="clear" w:color="auto" w:fill="auto"/>
            <w:noWrap/>
            <w:vAlign w:val="center"/>
            <w:hideMark/>
          </w:tcPr>
          <w:p w14:paraId="5E50B874"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59C11314"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5F05D768"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5,00</w:t>
            </w:r>
          </w:p>
        </w:tc>
        <w:tc>
          <w:tcPr>
            <w:tcW w:w="1060" w:type="dxa"/>
            <w:shd w:val="clear" w:color="auto" w:fill="auto"/>
            <w:noWrap/>
            <w:vAlign w:val="center"/>
            <w:hideMark/>
          </w:tcPr>
          <w:p w14:paraId="7E259542"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1.041,30</w:t>
            </w:r>
          </w:p>
        </w:tc>
        <w:tc>
          <w:tcPr>
            <w:tcW w:w="1180" w:type="dxa"/>
            <w:shd w:val="clear" w:color="auto" w:fill="auto"/>
            <w:noWrap/>
            <w:vAlign w:val="center"/>
            <w:hideMark/>
          </w:tcPr>
          <w:p w14:paraId="02DBF513"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5.206,51</w:t>
            </w:r>
          </w:p>
        </w:tc>
        <w:tc>
          <w:tcPr>
            <w:tcW w:w="720" w:type="dxa"/>
            <w:shd w:val="clear" w:color="auto" w:fill="auto"/>
            <w:noWrap/>
            <w:vAlign w:val="center"/>
            <w:hideMark/>
          </w:tcPr>
          <w:p w14:paraId="4B558330" w14:textId="77777777" w:rsidR="00A5136C" w:rsidRPr="000967EE" w:rsidRDefault="00A5136C" w:rsidP="00A5136C">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r>
      <w:tr w:rsidR="000967EE" w:rsidRPr="000967EE" w14:paraId="09BCD4DD" w14:textId="77777777" w:rsidTr="000C70A2">
        <w:trPr>
          <w:trHeight w:val="300"/>
        </w:trPr>
        <w:tc>
          <w:tcPr>
            <w:tcW w:w="864" w:type="dxa"/>
            <w:shd w:val="clear" w:color="auto" w:fill="auto"/>
            <w:noWrap/>
            <w:vAlign w:val="center"/>
            <w:hideMark/>
          </w:tcPr>
          <w:p w14:paraId="705800E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C01.01</w:t>
            </w:r>
          </w:p>
        </w:tc>
        <w:tc>
          <w:tcPr>
            <w:tcW w:w="1060" w:type="dxa"/>
            <w:shd w:val="clear" w:color="auto" w:fill="auto"/>
            <w:noWrap/>
            <w:vAlign w:val="center"/>
            <w:hideMark/>
          </w:tcPr>
          <w:p w14:paraId="7B27A33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142,70</w:t>
            </w:r>
          </w:p>
        </w:tc>
        <w:tc>
          <w:tcPr>
            <w:tcW w:w="693" w:type="dxa"/>
            <w:shd w:val="clear" w:color="auto" w:fill="auto"/>
            <w:noWrap/>
            <w:vAlign w:val="center"/>
            <w:hideMark/>
          </w:tcPr>
          <w:p w14:paraId="3AAD543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268496BA"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16÷20</w:t>
            </w:r>
          </w:p>
        </w:tc>
        <w:tc>
          <w:tcPr>
            <w:tcW w:w="1559" w:type="dxa"/>
            <w:shd w:val="clear" w:color="auto" w:fill="auto"/>
            <w:noWrap/>
            <w:vAlign w:val="center"/>
            <w:hideMark/>
          </w:tcPr>
          <w:p w14:paraId="479721C1"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7,8÷9,0</w:t>
            </w:r>
          </w:p>
        </w:tc>
        <w:tc>
          <w:tcPr>
            <w:tcW w:w="960" w:type="dxa"/>
            <w:shd w:val="clear" w:color="auto" w:fill="auto"/>
            <w:noWrap/>
            <w:vAlign w:val="center"/>
            <w:hideMark/>
          </w:tcPr>
          <w:p w14:paraId="0BF6CE3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74,19</w:t>
            </w:r>
          </w:p>
        </w:tc>
        <w:tc>
          <w:tcPr>
            <w:tcW w:w="960" w:type="dxa"/>
            <w:shd w:val="clear" w:color="auto" w:fill="auto"/>
            <w:noWrap/>
            <w:vAlign w:val="center"/>
            <w:hideMark/>
          </w:tcPr>
          <w:p w14:paraId="165108E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3DCFCE0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105,87</w:t>
            </w:r>
          </w:p>
        </w:tc>
        <w:tc>
          <w:tcPr>
            <w:tcW w:w="1180" w:type="dxa"/>
            <w:shd w:val="clear" w:color="auto" w:fill="auto"/>
            <w:noWrap/>
            <w:vAlign w:val="center"/>
            <w:hideMark/>
          </w:tcPr>
          <w:p w14:paraId="6820A8C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529,33</w:t>
            </w:r>
          </w:p>
        </w:tc>
        <w:tc>
          <w:tcPr>
            <w:tcW w:w="720" w:type="dxa"/>
            <w:shd w:val="clear" w:color="auto" w:fill="auto"/>
            <w:noWrap/>
            <w:vAlign w:val="center"/>
            <w:hideMark/>
          </w:tcPr>
          <w:p w14:paraId="47F7D54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3,71</w:t>
            </w:r>
          </w:p>
        </w:tc>
      </w:tr>
      <w:tr w:rsidR="000967EE" w:rsidRPr="000967EE" w14:paraId="7EEC2335" w14:textId="77777777" w:rsidTr="000C70A2">
        <w:trPr>
          <w:trHeight w:val="300"/>
        </w:trPr>
        <w:tc>
          <w:tcPr>
            <w:tcW w:w="864" w:type="dxa"/>
            <w:shd w:val="clear" w:color="auto" w:fill="auto"/>
            <w:noWrap/>
            <w:vAlign w:val="center"/>
            <w:hideMark/>
          </w:tcPr>
          <w:p w14:paraId="2C3EE93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C01.02</w:t>
            </w:r>
          </w:p>
        </w:tc>
        <w:tc>
          <w:tcPr>
            <w:tcW w:w="1060" w:type="dxa"/>
            <w:shd w:val="clear" w:color="auto" w:fill="auto"/>
            <w:noWrap/>
            <w:vAlign w:val="center"/>
            <w:hideMark/>
          </w:tcPr>
          <w:p w14:paraId="0486C9E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41FBE58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77A23520"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24DD03D7"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4DE9024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7F09605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25C0ED4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755C6FC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7638DFB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704A3E5F" w14:textId="77777777" w:rsidTr="000C70A2">
        <w:trPr>
          <w:trHeight w:val="300"/>
        </w:trPr>
        <w:tc>
          <w:tcPr>
            <w:tcW w:w="864" w:type="dxa"/>
            <w:shd w:val="clear" w:color="auto" w:fill="auto"/>
            <w:noWrap/>
            <w:vAlign w:val="center"/>
            <w:hideMark/>
          </w:tcPr>
          <w:p w14:paraId="440FA87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C01.03</w:t>
            </w:r>
          </w:p>
        </w:tc>
        <w:tc>
          <w:tcPr>
            <w:tcW w:w="1060" w:type="dxa"/>
            <w:shd w:val="clear" w:color="auto" w:fill="auto"/>
            <w:noWrap/>
            <w:vAlign w:val="center"/>
            <w:hideMark/>
          </w:tcPr>
          <w:p w14:paraId="27BE624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4DCC119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28CC57C7"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4250396C"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1AB7ACB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1368CE9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36C9DA2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78C31AE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6FECF39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076BBFA6" w14:textId="77777777" w:rsidTr="000C70A2">
        <w:trPr>
          <w:trHeight w:val="300"/>
        </w:trPr>
        <w:tc>
          <w:tcPr>
            <w:tcW w:w="864" w:type="dxa"/>
            <w:shd w:val="clear" w:color="auto" w:fill="auto"/>
            <w:noWrap/>
            <w:vAlign w:val="center"/>
            <w:hideMark/>
          </w:tcPr>
          <w:p w14:paraId="6B47C43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C01.04</w:t>
            </w:r>
          </w:p>
        </w:tc>
        <w:tc>
          <w:tcPr>
            <w:tcW w:w="1060" w:type="dxa"/>
            <w:shd w:val="clear" w:color="auto" w:fill="auto"/>
            <w:noWrap/>
            <w:vAlign w:val="center"/>
            <w:hideMark/>
          </w:tcPr>
          <w:p w14:paraId="3B3F35A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02F9AF5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3FC78EFE"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65C57493"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6316152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613551C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558F216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6F0030C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755CE28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780149FB" w14:textId="77777777" w:rsidTr="000C70A2">
        <w:trPr>
          <w:trHeight w:val="300"/>
        </w:trPr>
        <w:tc>
          <w:tcPr>
            <w:tcW w:w="864" w:type="dxa"/>
            <w:shd w:val="clear" w:color="auto" w:fill="auto"/>
            <w:noWrap/>
            <w:vAlign w:val="center"/>
            <w:hideMark/>
          </w:tcPr>
          <w:p w14:paraId="4BA3EBF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C01.05</w:t>
            </w:r>
          </w:p>
        </w:tc>
        <w:tc>
          <w:tcPr>
            <w:tcW w:w="1060" w:type="dxa"/>
            <w:shd w:val="clear" w:color="auto" w:fill="auto"/>
            <w:noWrap/>
            <w:vAlign w:val="center"/>
            <w:hideMark/>
          </w:tcPr>
          <w:p w14:paraId="6AA13AF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465F67A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5518304F"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C021AD9"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17CCA9A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21948B8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5AB9DEE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27A8755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04A98FE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014E18F5" w14:textId="77777777" w:rsidTr="000C70A2">
        <w:trPr>
          <w:trHeight w:val="300"/>
        </w:trPr>
        <w:tc>
          <w:tcPr>
            <w:tcW w:w="864" w:type="dxa"/>
            <w:shd w:val="clear" w:color="auto" w:fill="auto"/>
            <w:noWrap/>
            <w:vAlign w:val="center"/>
            <w:hideMark/>
          </w:tcPr>
          <w:p w14:paraId="6480189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C01.06</w:t>
            </w:r>
          </w:p>
        </w:tc>
        <w:tc>
          <w:tcPr>
            <w:tcW w:w="1060" w:type="dxa"/>
            <w:shd w:val="clear" w:color="auto" w:fill="auto"/>
            <w:noWrap/>
            <w:vAlign w:val="center"/>
            <w:hideMark/>
          </w:tcPr>
          <w:p w14:paraId="213B729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00A773E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331734F9"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C580130"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77324D6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5FD0BBD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65C28DD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73C8DC3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7BB59CD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78F52222" w14:textId="77777777" w:rsidTr="000C70A2">
        <w:trPr>
          <w:trHeight w:val="300"/>
        </w:trPr>
        <w:tc>
          <w:tcPr>
            <w:tcW w:w="864" w:type="dxa"/>
            <w:shd w:val="clear" w:color="auto" w:fill="auto"/>
            <w:noWrap/>
            <w:vAlign w:val="center"/>
            <w:hideMark/>
          </w:tcPr>
          <w:p w14:paraId="2C201B7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C01.07</w:t>
            </w:r>
          </w:p>
        </w:tc>
        <w:tc>
          <w:tcPr>
            <w:tcW w:w="1060" w:type="dxa"/>
            <w:shd w:val="clear" w:color="auto" w:fill="auto"/>
            <w:noWrap/>
            <w:vAlign w:val="center"/>
            <w:hideMark/>
          </w:tcPr>
          <w:p w14:paraId="66C9668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576E983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48D2C921"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597ACB95"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56E0EFB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0E5A12F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3097018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2C2333F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5D8CADD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20A57FB9" w14:textId="77777777" w:rsidTr="000C70A2">
        <w:trPr>
          <w:trHeight w:val="300"/>
        </w:trPr>
        <w:tc>
          <w:tcPr>
            <w:tcW w:w="864" w:type="dxa"/>
            <w:shd w:val="clear" w:color="auto" w:fill="auto"/>
            <w:noWrap/>
            <w:vAlign w:val="center"/>
            <w:hideMark/>
          </w:tcPr>
          <w:p w14:paraId="6F2B722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C01.08</w:t>
            </w:r>
          </w:p>
        </w:tc>
        <w:tc>
          <w:tcPr>
            <w:tcW w:w="1060" w:type="dxa"/>
            <w:shd w:val="clear" w:color="auto" w:fill="auto"/>
            <w:noWrap/>
            <w:vAlign w:val="center"/>
            <w:hideMark/>
          </w:tcPr>
          <w:p w14:paraId="70C8240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491C02B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52A18B16"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A61ABF4"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300E64C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333C84B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33BC9F0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662D7FA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7A86CE4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30788BA1" w14:textId="77777777" w:rsidTr="000C70A2">
        <w:trPr>
          <w:trHeight w:val="300"/>
        </w:trPr>
        <w:tc>
          <w:tcPr>
            <w:tcW w:w="864" w:type="dxa"/>
            <w:shd w:val="clear" w:color="auto" w:fill="auto"/>
            <w:noWrap/>
            <w:vAlign w:val="center"/>
            <w:hideMark/>
          </w:tcPr>
          <w:p w14:paraId="0821999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C01.09</w:t>
            </w:r>
          </w:p>
        </w:tc>
        <w:tc>
          <w:tcPr>
            <w:tcW w:w="1060" w:type="dxa"/>
            <w:shd w:val="clear" w:color="auto" w:fill="auto"/>
            <w:noWrap/>
            <w:vAlign w:val="center"/>
            <w:hideMark/>
          </w:tcPr>
          <w:p w14:paraId="0C0D6D2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7A2229D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0BAC1CC9"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64D91246"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769EFDA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4C7654B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729D21AF"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112226A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66323DC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2893FECF" w14:textId="77777777" w:rsidTr="000C70A2">
        <w:trPr>
          <w:trHeight w:val="300"/>
        </w:trPr>
        <w:tc>
          <w:tcPr>
            <w:tcW w:w="864" w:type="dxa"/>
            <w:shd w:val="clear" w:color="auto" w:fill="auto"/>
            <w:noWrap/>
            <w:vAlign w:val="center"/>
            <w:hideMark/>
          </w:tcPr>
          <w:p w14:paraId="1B9169E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C01.10</w:t>
            </w:r>
          </w:p>
        </w:tc>
        <w:tc>
          <w:tcPr>
            <w:tcW w:w="1060" w:type="dxa"/>
            <w:shd w:val="clear" w:color="auto" w:fill="auto"/>
            <w:noWrap/>
            <w:vAlign w:val="center"/>
            <w:hideMark/>
          </w:tcPr>
          <w:p w14:paraId="349837D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4EA29E5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4FA1B078"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08FBDA44"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40F1210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7D8D81A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38B2E72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425A080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12F3A88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3D0960C2" w14:textId="77777777" w:rsidTr="000C70A2">
        <w:trPr>
          <w:trHeight w:val="300"/>
        </w:trPr>
        <w:tc>
          <w:tcPr>
            <w:tcW w:w="864" w:type="dxa"/>
            <w:shd w:val="clear" w:color="auto" w:fill="auto"/>
            <w:noWrap/>
            <w:vAlign w:val="center"/>
            <w:hideMark/>
          </w:tcPr>
          <w:p w14:paraId="50A3098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C01.11</w:t>
            </w:r>
          </w:p>
        </w:tc>
        <w:tc>
          <w:tcPr>
            <w:tcW w:w="1060" w:type="dxa"/>
            <w:shd w:val="clear" w:color="auto" w:fill="auto"/>
            <w:noWrap/>
            <w:vAlign w:val="center"/>
            <w:hideMark/>
          </w:tcPr>
          <w:p w14:paraId="19B1D1C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55C935D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2323CA62"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2F17D171"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3FCAAC9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5D4C4D8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5347667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75320FE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1C99381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0AA302DB" w14:textId="77777777" w:rsidTr="000C70A2">
        <w:trPr>
          <w:trHeight w:val="300"/>
        </w:trPr>
        <w:tc>
          <w:tcPr>
            <w:tcW w:w="864" w:type="dxa"/>
            <w:shd w:val="clear" w:color="auto" w:fill="auto"/>
            <w:noWrap/>
            <w:vAlign w:val="center"/>
            <w:hideMark/>
          </w:tcPr>
          <w:p w14:paraId="2BD1D83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C01.12</w:t>
            </w:r>
          </w:p>
        </w:tc>
        <w:tc>
          <w:tcPr>
            <w:tcW w:w="1060" w:type="dxa"/>
            <w:shd w:val="clear" w:color="auto" w:fill="auto"/>
            <w:noWrap/>
            <w:vAlign w:val="center"/>
            <w:hideMark/>
          </w:tcPr>
          <w:p w14:paraId="2C611C8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128,36</w:t>
            </w:r>
          </w:p>
        </w:tc>
        <w:tc>
          <w:tcPr>
            <w:tcW w:w="693" w:type="dxa"/>
            <w:shd w:val="clear" w:color="auto" w:fill="auto"/>
            <w:noWrap/>
            <w:vAlign w:val="center"/>
            <w:hideMark/>
          </w:tcPr>
          <w:p w14:paraId="24908A1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580E516C"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16÷20</w:t>
            </w:r>
          </w:p>
        </w:tc>
        <w:tc>
          <w:tcPr>
            <w:tcW w:w="1559" w:type="dxa"/>
            <w:shd w:val="clear" w:color="auto" w:fill="auto"/>
            <w:noWrap/>
            <w:vAlign w:val="center"/>
            <w:hideMark/>
          </w:tcPr>
          <w:p w14:paraId="3856777F"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6,8÷8,5</w:t>
            </w:r>
          </w:p>
        </w:tc>
        <w:tc>
          <w:tcPr>
            <w:tcW w:w="960" w:type="dxa"/>
            <w:shd w:val="clear" w:color="auto" w:fill="auto"/>
            <w:noWrap/>
            <w:vAlign w:val="center"/>
            <w:hideMark/>
          </w:tcPr>
          <w:p w14:paraId="6833261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74,35</w:t>
            </w:r>
          </w:p>
        </w:tc>
        <w:tc>
          <w:tcPr>
            <w:tcW w:w="960" w:type="dxa"/>
            <w:shd w:val="clear" w:color="auto" w:fill="auto"/>
            <w:noWrap/>
            <w:vAlign w:val="center"/>
            <w:hideMark/>
          </w:tcPr>
          <w:p w14:paraId="0D4A24B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706F55D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95,44</w:t>
            </w:r>
          </w:p>
        </w:tc>
        <w:tc>
          <w:tcPr>
            <w:tcW w:w="1180" w:type="dxa"/>
            <w:shd w:val="clear" w:color="auto" w:fill="auto"/>
            <w:noWrap/>
            <w:vAlign w:val="center"/>
            <w:hideMark/>
          </w:tcPr>
          <w:p w14:paraId="7A3C553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477,18</w:t>
            </w:r>
          </w:p>
        </w:tc>
        <w:tc>
          <w:tcPr>
            <w:tcW w:w="720" w:type="dxa"/>
            <w:shd w:val="clear" w:color="auto" w:fill="auto"/>
            <w:noWrap/>
            <w:vAlign w:val="center"/>
            <w:hideMark/>
          </w:tcPr>
          <w:p w14:paraId="779E2FF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3,72</w:t>
            </w:r>
          </w:p>
        </w:tc>
      </w:tr>
      <w:tr w:rsidR="000967EE" w:rsidRPr="000967EE" w14:paraId="62C1BD1B" w14:textId="77777777" w:rsidTr="000C70A2">
        <w:trPr>
          <w:trHeight w:val="300"/>
        </w:trPr>
        <w:tc>
          <w:tcPr>
            <w:tcW w:w="864" w:type="dxa"/>
            <w:shd w:val="clear" w:color="auto" w:fill="auto"/>
            <w:noWrap/>
            <w:vAlign w:val="center"/>
            <w:hideMark/>
          </w:tcPr>
          <w:p w14:paraId="2AB1433B"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C02</w:t>
            </w:r>
          </w:p>
        </w:tc>
        <w:tc>
          <w:tcPr>
            <w:tcW w:w="1060" w:type="dxa"/>
            <w:shd w:val="clear" w:color="auto" w:fill="auto"/>
            <w:noWrap/>
            <w:vAlign w:val="center"/>
            <w:hideMark/>
          </w:tcPr>
          <w:p w14:paraId="6D6D06B2"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593,88</w:t>
            </w:r>
          </w:p>
        </w:tc>
        <w:tc>
          <w:tcPr>
            <w:tcW w:w="693" w:type="dxa"/>
            <w:shd w:val="clear" w:color="auto" w:fill="auto"/>
            <w:noWrap/>
            <w:vAlign w:val="center"/>
            <w:hideMark/>
          </w:tcPr>
          <w:p w14:paraId="0AA6D9D2"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w:t>
            </w:r>
          </w:p>
        </w:tc>
        <w:tc>
          <w:tcPr>
            <w:tcW w:w="932" w:type="dxa"/>
            <w:shd w:val="clear" w:color="auto" w:fill="auto"/>
            <w:noWrap/>
            <w:vAlign w:val="center"/>
            <w:hideMark/>
          </w:tcPr>
          <w:p w14:paraId="3DFF0A35"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559" w:type="dxa"/>
            <w:shd w:val="clear" w:color="auto" w:fill="auto"/>
            <w:noWrap/>
            <w:vAlign w:val="center"/>
            <w:hideMark/>
          </w:tcPr>
          <w:p w14:paraId="7C376094"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7380F8FC"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35DCD90D"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5,00</w:t>
            </w:r>
          </w:p>
        </w:tc>
        <w:tc>
          <w:tcPr>
            <w:tcW w:w="1060" w:type="dxa"/>
            <w:shd w:val="clear" w:color="auto" w:fill="auto"/>
            <w:noWrap/>
            <w:vAlign w:val="center"/>
            <w:hideMark/>
          </w:tcPr>
          <w:p w14:paraId="747FAB26"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424,13</w:t>
            </w:r>
          </w:p>
        </w:tc>
        <w:tc>
          <w:tcPr>
            <w:tcW w:w="1180" w:type="dxa"/>
            <w:shd w:val="clear" w:color="auto" w:fill="auto"/>
            <w:noWrap/>
            <w:vAlign w:val="center"/>
            <w:hideMark/>
          </w:tcPr>
          <w:p w14:paraId="60D5D26E"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2.120,64</w:t>
            </w:r>
          </w:p>
        </w:tc>
        <w:tc>
          <w:tcPr>
            <w:tcW w:w="720" w:type="dxa"/>
            <w:shd w:val="clear" w:color="auto" w:fill="auto"/>
            <w:noWrap/>
            <w:vAlign w:val="center"/>
            <w:hideMark/>
          </w:tcPr>
          <w:p w14:paraId="05F6A918" w14:textId="77777777" w:rsidR="00A5136C" w:rsidRPr="000967EE" w:rsidRDefault="00A5136C" w:rsidP="00A5136C">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r>
      <w:tr w:rsidR="000967EE" w:rsidRPr="000967EE" w14:paraId="357B1ACE" w14:textId="77777777" w:rsidTr="000C70A2">
        <w:trPr>
          <w:trHeight w:val="300"/>
        </w:trPr>
        <w:tc>
          <w:tcPr>
            <w:tcW w:w="864" w:type="dxa"/>
            <w:shd w:val="clear" w:color="auto" w:fill="auto"/>
            <w:noWrap/>
            <w:vAlign w:val="center"/>
            <w:hideMark/>
          </w:tcPr>
          <w:p w14:paraId="3D80A84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C02.01</w:t>
            </w:r>
          </w:p>
        </w:tc>
        <w:tc>
          <w:tcPr>
            <w:tcW w:w="1060" w:type="dxa"/>
            <w:shd w:val="clear" w:color="auto" w:fill="auto"/>
            <w:noWrap/>
            <w:vAlign w:val="center"/>
            <w:hideMark/>
          </w:tcPr>
          <w:p w14:paraId="0BC45BC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128,36</w:t>
            </w:r>
          </w:p>
        </w:tc>
        <w:tc>
          <w:tcPr>
            <w:tcW w:w="693" w:type="dxa"/>
            <w:shd w:val="clear" w:color="auto" w:fill="auto"/>
            <w:noWrap/>
            <w:vAlign w:val="center"/>
            <w:hideMark/>
          </w:tcPr>
          <w:p w14:paraId="070091D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3BE6DA30"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559" w:type="dxa"/>
            <w:shd w:val="clear" w:color="auto" w:fill="auto"/>
            <w:noWrap/>
            <w:vAlign w:val="center"/>
            <w:hideMark/>
          </w:tcPr>
          <w:p w14:paraId="224D466B"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6,5÷8,2</w:t>
            </w:r>
          </w:p>
        </w:tc>
        <w:tc>
          <w:tcPr>
            <w:tcW w:w="960" w:type="dxa"/>
            <w:shd w:val="clear" w:color="auto" w:fill="auto"/>
            <w:noWrap/>
            <w:vAlign w:val="center"/>
            <w:hideMark/>
          </w:tcPr>
          <w:p w14:paraId="09934EB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74,35</w:t>
            </w:r>
          </w:p>
        </w:tc>
        <w:tc>
          <w:tcPr>
            <w:tcW w:w="960" w:type="dxa"/>
            <w:shd w:val="clear" w:color="auto" w:fill="auto"/>
            <w:noWrap/>
            <w:vAlign w:val="center"/>
            <w:hideMark/>
          </w:tcPr>
          <w:p w14:paraId="733E8B4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41721EB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95,44</w:t>
            </w:r>
          </w:p>
        </w:tc>
        <w:tc>
          <w:tcPr>
            <w:tcW w:w="1180" w:type="dxa"/>
            <w:shd w:val="clear" w:color="auto" w:fill="auto"/>
            <w:noWrap/>
            <w:vAlign w:val="center"/>
            <w:hideMark/>
          </w:tcPr>
          <w:p w14:paraId="521189D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477,19</w:t>
            </w:r>
          </w:p>
        </w:tc>
        <w:tc>
          <w:tcPr>
            <w:tcW w:w="720" w:type="dxa"/>
            <w:shd w:val="clear" w:color="auto" w:fill="auto"/>
            <w:noWrap/>
            <w:vAlign w:val="center"/>
            <w:hideMark/>
          </w:tcPr>
          <w:p w14:paraId="05E1761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3,72</w:t>
            </w:r>
          </w:p>
        </w:tc>
      </w:tr>
      <w:tr w:rsidR="000967EE" w:rsidRPr="000967EE" w14:paraId="0AD97F6F" w14:textId="77777777" w:rsidTr="000C70A2">
        <w:trPr>
          <w:trHeight w:val="300"/>
        </w:trPr>
        <w:tc>
          <w:tcPr>
            <w:tcW w:w="864" w:type="dxa"/>
            <w:shd w:val="clear" w:color="auto" w:fill="auto"/>
            <w:noWrap/>
            <w:vAlign w:val="center"/>
            <w:hideMark/>
          </w:tcPr>
          <w:p w14:paraId="4EC0264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C02.02</w:t>
            </w:r>
          </w:p>
        </w:tc>
        <w:tc>
          <w:tcPr>
            <w:tcW w:w="1060" w:type="dxa"/>
            <w:shd w:val="clear" w:color="auto" w:fill="auto"/>
            <w:noWrap/>
            <w:vAlign w:val="center"/>
            <w:hideMark/>
          </w:tcPr>
          <w:p w14:paraId="3C88682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5810602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0745BD05"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9711E2B"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239F17B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295C7A0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5BC2362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44A39D2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53D0C31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0E784523" w14:textId="77777777" w:rsidTr="000C70A2">
        <w:trPr>
          <w:trHeight w:val="300"/>
        </w:trPr>
        <w:tc>
          <w:tcPr>
            <w:tcW w:w="864" w:type="dxa"/>
            <w:shd w:val="clear" w:color="auto" w:fill="auto"/>
            <w:noWrap/>
            <w:vAlign w:val="center"/>
            <w:hideMark/>
          </w:tcPr>
          <w:p w14:paraId="54FA87A3"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C02.03</w:t>
            </w:r>
          </w:p>
        </w:tc>
        <w:tc>
          <w:tcPr>
            <w:tcW w:w="1060" w:type="dxa"/>
            <w:shd w:val="clear" w:color="auto" w:fill="auto"/>
            <w:noWrap/>
            <w:vAlign w:val="center"/>
            <w:hideMark/>
          </w:tcPr>
          <w:p w14:paraId="2A32488A"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6615A52E"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676EC7C0"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FF1FC20"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21621644"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4AFD02D9"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676317FF"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5F9C715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0FB42EE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4A4FD161" w14:textId="77777777" w:rsidTr="000C70A2">
        <w:trPr>
          <w:trHeight w:val="300"/>
        </w:trPr>
        <w:tc>
          <w:tcPr>
            <w:tcW w:w="864" w:type="dxa"/>
            <w:shd w:val="clear" w:color="auto" w:fill="auto"/>
            <w:noWrap/>
            <w:vAlign w:val="center"/>
            <w:hideMark/>
          </w:tcPr>
          <w:p w14:paraId="370114C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C02.04</w:t>
            </w:r>
          </w:p>
        </w:tc>
        <w:tc>
          <w:tcPr>
            <w:tcW w:w="1060" w:type="dxa"/>
            <w:shd w:val="clear" w:color="auto" w:fill="auto"/>
            <w:noWrap/>
            <w:vAlign w:val="center"/>
            <w:hideMark/>
          </w:tcPr>
          <w:p w14:paraId="3F87C21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120,00</w:t>
            </w:r>
          </w:p>
        </w:tc>
        <w:tc>
          <w:tcPr>
            <w:tcW w:w="693" w:type="dxa"/>
            <w:shd w:val="clear" w:color="auto" w:fill="auto"/>
            <w:noWrap/>
            <w:vAlign w:val="center"/>
            <w:hideMark/>
          </w:tcPr>
          <w:p w14:paraId="562D6FA7"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28213336"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1CB6546B"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19D1506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70,00</w:t>
            </w:r>
          </w:p>
        </w:tc>
        <w:tc>
          <w:tcPr>
            <w:tcW w:w="960" w:type="dxa"/>
            <w:shd w:val="clear" w:color="auto" w:fill="auto"/>
            <w:noWrap/>
            <w:vAlign w:val="center"/>
            <w:hideMark/>
          </w:tcPr>
          <w:p w14:paraId="0E058C5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05E54C5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84,00</w:t>
            </w:r>
          </w:p>
        </w:tc>
        <w:tc>
          <w:tcPr>
            <w:tcW w:w="1180" w:type="dxa"/>
            <w:shd w:val="clear" w:color="auto" w:fill="auto"/>
            <w:noWrap/>
            <w:vAlign w:val="center"/>
            <w:hideMark/>
          </w:tcPr>
          <w:p w14:paraId="48AF10BB"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420,00</w:t>
            </w:r>
          </w:p>
        </w:tc>
        <w:tc>
          <w:tcPr>
            <w:tcW w:w="720" w:type="dxa"/>
            <w:shd w:val="clear" w:color="auto" w:fill="auto"/>
            <w:noWrap/>
            <w:vAlign w:val="center"/>
            <w:hideMark/>
          </w:tcPr>
          <w:p w14:paraId="7F21AF52"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3,50</w:t>
            </w:r>
          </w:p>
        </w:tc>
      </w:tr>
      <w:tr w:rsidR="000967EE" w:rsidRPr="000967EE" w14:paraId="7FCE6D6C" w14:textId="77777777" w:rsidTr="000C70A2">
        <w:trPr>
          <w:trHeight w:val="300"/>
        </w:trPr>
        <w:tc>
          <w:tcPr>
            <w:tcW w:w="864" w:type="dxa"/>
            <w:shd w:val="clear" w:color="auto" w:fill="auto"/>
            <w:noWrap/>
            <w:vAlign w:val="center"/>
            <w:hideMark/>
          </w:tcPr>
          <w:p w14:paraId="732041FD"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C02.05</w:t>
            </w:r>
          </w:p>
        </w:tc>
        <w:tc>
          <w:tcPr>
            <w:tcW w:w="1060" w:type="dxa"/>
            <w:shd w:val="clear" w:color="auto" w:fill="auto"/>
            <w:noWrap/>
            <w:vAlign w:val="center"/>
            <w:hideMark/>
          </w:tcPr>
          <w:p w14:paraId="3790794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105,52</w:t>
            </w:r>
          </w:p>
        </w:tc>
        <w:tc>
          <w:tcPr>
            <w:tcW w:w="693" w:type="dxa"/>
            <w:shd w:val="clear" w:color="auto" w:fill="auto"/>
            <w:noWrap/>
            <w:vAlign w:val="center"/>
            <w:hideMark/>
          </w:tcPr>
          <w:p w14:paraId="3C886D48"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32" w:type="dxa"/>
            <w:shd w:val="clear" w:color="auto" w:fill="auto"/>
            <w:noWrap/>
            <w:vAlign w:val="center"/>
            <w:hideMark/>
          </w:tcPr>
          <w:p w14:paraId="58D5459C"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559" w:type="dxa"/>
            <w:shd w:val="clear" w:color="auto" w:fill="auto"/>
            <w:noWrap/>
            <w:vAlign w:val="center"/>
            <w:hideMark/>
          </w:tcPr>
          <w:p w14:paraId="08DC6571" w14:textId="77777777" w:rsidR="00A5136C" w:rsidRPr="000967EE" w:rsidRDefault="00A5136C" w:rsidP="00A5136C">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960" w:type="dxa"/>
            <w:shd w:val="clear" w:color="auto" w:fill="auto"/>
            <w:noWrap/>
            <w:vAlign w:val="center"/>
            <w:hideMark/>
          </w:tcPr>
          <w:p w14:paraId="0A2C4585"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72,68</w:t>
            </w:r>
          </w:p>
        </w:tc>
        <w:tc>
          <w:tcPr>
            <w:tcW w:w="960" w:type="dxa"/>
            <w:shd w:val="clear" w:color="auto" w:fill="auto"/>
            <w:noWrap/>
            <w:vAlign w:val="center"/>
            <w:hideMark/>
          </w:tcPr>
          <w:p w14:paraId="5F73ABE6"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5,00</w:t>
            </w:r>
          </w:p>
        </w:tc>
        <w:tc>
          <w:tcPr>
            <w:tcW w:w="1060" w:type="dxa"/>
            <w:shd w:val="clear" w:color="auto" w:fill="auto"/>
            <w:noWrap/>
            <w:vAlign w:val="center"/>
            <w:hideMark/>
          </w:tcPr>
          <w:p w14:paraId="73967350"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76,69</w:t>
            </w:r>
          </w:p>
        </w:tc>
        <w:tc>
          <w:tcPr>
            <w:tcW w:w="1180" w:type="dxa"/>
            <w:shd w:val="clear" w:color="auto" w:fill="auto"/>
            <w:noWrap/>
            <w:vAlign w:val="center"/>
            <w:hideMark/>
          </w:tcPr>
          <w:p w14:paraId="6DD2BF51"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383,45</w:t>
            </w:r>
          </w:p>
        </w:tc>
        <w:tc>
          <w:tcPr>
            <w:tcW w:w="720" w:type="dxa"/>
            <w:shd w:val="clear" w:color="auto" w:fill="auto"/>
            <w:noWrap/>
            <w:vAlign w:val="center"/>
            <w:hideMark/>
          </w:tcPr>
          <w:p w14:paraId="49027EFC" w14:textId="77777777" w:rsidR="00A5136C" w:rsidRPr="000967EE" w:rsidRDefault="00A5136C" w:rsidP="00A5136C">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3,63</w:t>
            </w:r>
          </w:p>
        </w:tc>
      </w:tr>
      <w:tr w:rsidR="000967EE" w:rsidRPr="000967EE" w14:paraId="0C496A2D" w14:textId="77777777" w:rsidTr="000C70A2">
        <w:trPr>
          <w:trHeight w:val="300"/>
        </w:trPr>
        <w:tc>
          <w:tcPr>
            <w:tcW w:w="864" w:type="dxa"/>
            <w:shd w:val="clear" w:color="auto" w:fill="auto"/>
            <w:noWrap/>
            <w:vAlign w:val="center"/>
            <w:hideMark/>
          </w:tcPr>
          <w:p w14:paraId="2D48CD4F"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TỔNG</w:t>
            </w:r>
          </w:p>
        </w:tc>
        <w:tc>
          <w:tcPr>
            <w:tcW w:w="1060" w:type="dxa"/>
            <w:shd w:val="clear" w:color="auto" w:fill="auto"/>
            <w:noWrap/>
            <w:vAlign w:val="center"/>
            <w:hideMark/>
          </w:tcPr>
          <w:p w14:paraId="5CF919F4"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2.064,94</w:t>
            </w:r>
          </w:p>
        </w:tc>
        <w:tc>
          <w:tcPr>
            <w:tcW w:w="693" w:type="dxa"/>
            <w:shd w:val="clear" w:color="auto" w:fill="auto"/>
            <w:noWrap/>
            <w:vAlign w:val="center"/>
            <w:hideMark/>
          </w:tcPr>
          <w:p w14:paraId="5B657FB4"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17</w:t>
            </w:r>
          </w:p>
        </w:tc>
        <w:tc>
          <w:tcPr>
            <w:tcW w:w="932" w:type="dxa"/>
            <w:shd w:val="clear" w:color="auto" w:fill="auto"/>
            <w:noWrap/>
            <w:vAlign w:val="center"/>
            <w:hideMark/>
          </w:tcPr>
          <w:p w14:paraId="5FE102F7"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559" w:type="dxa"/>
            <w:shd w:val="clear" w:color="auto" w:fill="auto"/>
            <w:noWrap/>
            <w:vAlign w:val="center"/>
            <w:hideMark/>
          </w:tcPr>
          <w:p w14:paraId="563BB11E"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4B06C19C"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960" w:type="dxa"/>
            <w:shd w:val="clear" w:color="auto" w:fill="auto"/>
            <w:noWrap/>
            <w:vAlign w:val="center"/>
            <w:hideMark/>
          </w:tcPr>
          <w:p w14:paraId="5D3E6539"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shd w:val="clear" w:color="auto" w:fill="auto"/>
            <w:noWrap/>
            <w:vAlign w:val="center"/>
            <w:hideMark/>
          </w:tcPr>
          <w:p w14:paraId="3DBE1698"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1.465,43</w:t>
            </w:r>
          </w:p>
        </w:tc>
        <w:tc>
          <w:tcPr>
            <w:tcW w:w="1180" w:type="dxa"/>
            <w:shd w:val="clear" w:color="auto" w:fill="auto"/>
            <w:noWrap/>
            <w:vAlign w:val="center"/>
            <w:hideMark/>
          </w:tcPr>
          <w:p w14:paraId="4075ABB9" w14:textId="77777777" w:rsidR="00A5136C" w:rsidRPr="000967EE" w:rsidRDefault="00A5136C" w:rsidP="00A5136C">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7.327,15</w:t>
            </w:r>
          </w:p>
        </w:tc>
        <w:tc>
          <w:tcPr>
            <w:tcW w:w="720" w:type="dxa"/>
            <w:shd w:val="clear" w:color="auto" w:fill="auto"/>
            <w:noWrap/>
            <w:vAlign w:val="center"/>
            <w:hideMark/>
          </w:tcPr>
          <w:p w14:paraId="7D499E43" w14:textId="77777777" w:rsidR="00A5136C" w:rsidRPr="000967EE" w:rsidRDefault="00A5136C" w:rsidP="00A5136C">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r>
    </w:tbl>
    <w:p w14:paraId="070CFF00" w14:textId="77777777" w:rsidR="00AE5C9E" w:rsidRPr="000967EE" w:rsidRDefault="00AE5C9E" w:rsidP="00AE5C9E">
      <w:pPr>
        <w:tabs>
          <w:tab w:val="left" w:pos="851"/>
        </w:tabs>
        <w:rPr>
          <w:b/>
          <w:color w:val="000000" w:themeColor="text1"/>
        </w:rPr>
      </w:pPr>
    </w:p>
    <w:p w14:paraId="1C5744ED" w14:textId="1B2D4B38" w:rsidR="00D61351" w:rsidRPr="000967EE" w:rsidRDefault="00D61351" w:rsidP="00D61351">
      <w:pPr>
        <w:pStyle w:val="ListParagraph"/>
        <w:tabs>
          <w:tab w:val="left" w:pos="851"/>
        </w:tabs>
        <w:ind w:left="567"/>
        <w:rPr>
          <w:b/>
          <w:color w:val="000000" w:themeColor="text1"/>
        </w:rPr>
      </w:pPr>
      <w:r w:rsidRPr="000967EE">
        <w:rPr>
          <w:b/>
          <w:color w:val="000000" w:themeColor="text1"/>
        </w:rPr>
        <w:br w:type="page"/>
      </w:r>
    </w:p>
    <w:p w14:paraId="590E228C" w14:textId="77777777" w:rsidR="00D61351" w:rsidRPr="000967EE" w:rsidRDefault="00D61351" w:rsidP="00D61351">
      <w:pPr>
        <w:jc w:val="center"/>
        <w:rPr>
          <w:b/>
          <w:bCs/>
          <w:color w:val="000000" w:themeColor="text1"/>
          <w:sz w:val="22"/>
          <w:szCs w:val="22"/>
          <w:lang w:val="en-GB" w:eastAsia="en-GB"/>
        </w:rPr>
      </w:pPr>
    </w:p>
    <w:p w14:paraId="0F31A3A7" w14:textId="302B28C7" w:rsidR="00D61351" w:rsidRPr="000967EE" w:rsidRDefault="00AF4082" w:rsidP="003C5649">
      <w:pPr>
        <w:pStyle w:val="ListParagraph"/>
        <w:numPr>
          <w:ilvl w:val="1"/>
          <w:numId w:val="4"/>
        </w:numPr>
        <w:ind w:left="0" w:firstLine="284"/>
        <w:outlineLvl w:val="1"/>
        <w:rPr>
          <w:b/>
          <w:color w:val="000000" w:themeColor="text1"/>
        </w:rPr>
      </w:pPr>
      <w:bookmarkStart w:id="322" w:name="_Toc72484524"/>
      <w:r w:rsidRPr="000967EE">
        <w:rPr>
          <w:b/>
          <w:color w:val="000000" w:themeColor="text1"/>
        </w:rPr>
        <w:t xml:space="preserve">Bảng thống kê chi tiết lô </w:t>
      </w:r>
      <w:r w:rsidR="00D61351" w:rsidRPr="000967EE">
        <w:rPr>
          <w:b/>
          <w:color w:val="000000" w:themeColor="text1"/>
        </w:rPr>
        <w:t>nhà ở xã hội</w:t>
      </w:r>
      <w:bookmarkEnd w:id="322"/>
    </w:p>
    <w:p w14:paraId="0388625E" w14:textId="77777777" w:rsidR="00D61351" w:rsidRPr="000967EE" w:rsidRDefault="00D61351" w:rsidP="00D61351">
      <w:pPr>
        <w:jc w:val="center"/>
        <w:rPr>
          <w:b/>
          <w:bCs/>
          <w:color w:val="000000" w:themeColor="text1"/>
          <w:sz w:val="22"/>
          <w:szCs w:val="22"/>
          <w:lang w:val="en-GB" w:eastAsia="en-GB"/>
        </w:rPr>
      </w:pPr>
      <w:r w:rsidRPr="000967EE">
        <w:rPr>
          <w:b/>
          <w:bCs/>
          <w:color w:val="000000" w:themeColor="text1"/>
          <w:sz w:val="22"/>
          <w:szCs w:val="22"/>
          <w:lang w:val="en-GB" w:eastAsia="en-GB"/>
        </w:rPr>
        <w:t>THỐNG KÊ LÔ NHÀ Ở XÃ HỘI</w:t>
      </w:r>
    </w:p>
    <w:tbl>
      <w:tblPr>
        <w:tblW w:w="10146" w:type="dxa"/>
        <w:tblInd w:w="113" w:type="dxa"/>
        <w:tblLayout w:type="fixed"/>
        <w:tblLook w:val="04A0" w:firstRow="1" w:lastRow="0" w:firstColumn="1" w:lastColumn="0" w:noHBand="0" w:noVBand="1"/>
      </w:tblPr>
      <w:tblGrid>
        <w:gridCol w:w="988"/>
        <w:gridCol w:w="1017"/>
        <w:gridCol w:w="711"/>
        <w:gridCol w:w="965"/>
        <w:gridCol w:w="1060"/>
        <w:gridCol w:w="30"/>
        <w:gridCol w:w="817"/>
        <w:gridCol w:w="30"/>
        <w:gridCol w:w="772"/>
        <w:gridCol w:w="30"/>
        <w:gridCol w:w="996"/>
        <w:gridCol w:w="30"/>
        <w:gridCol w:w="996"/>
        <w:gridCol w:w="30"/>
        <w:gridCol w:w="710"/>
        <w:gridCol w:w="30"/>
        <w:gridCol w:w="904"/>
        <w:gridCol w:w="30"/>
      </w:tblGrid>
      <w:tr w:rsidR="000967EE" w:rsidRPr="000967EE" w14:paraId="49AD16D1" w14:textId="77777777" w:rsidTr="004600CB">
        <w:trPr>
          <w:trHeight w:val="1230"/>
          <w:tblHead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B94444"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Tên lô</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CDCE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Diện tích</w:t>
            </w:r>
            <w:r w:rsidRPr="000967EE">
              <w:rPr>
                <w:rFonts w:ascii="VNI-Helve CONDENSE" w:hAnsi="VNI-Helve CONDENSE" w:cs="Calibri"/>
                <w:b/>
                <w:bCs/>
                <w:color w:val="000000" w:themeColor="text1"/>
                <w:sz w:val="22"/>
                <w:szCs w:val="22"/>
                <w:lang w:val="en-GB" w:eastAsia="en-GB"/>
              </w:rPr>
              <w:br/>
              <w:t>(m²)</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2D7C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Số lô</w:t>
            </w:r>
            <w:r w:rsidRPr="000967EE">
              <w:rPr>
                <w:rFonts w:ascii="VNI-Helve CONDENSE" w:hAnsi="VNI-Helve CONDENSE" w:cs="Calibri"/>
                <w:b/>
                <w:bCs/>
                <w:color w:val="000000" w:themeColor="text1"/>
                <w:sz w:val="22"/>
                <w:szCs w:val="22"/>
                <w:lang w:val="en-GB" w:eastAsia="en-GB"/>
              </w:rPr>
              <w:br/>
              <w:t>(căn)</w:t>
            </w:r>
          </w:p>
        </w:tc>
        <w:tc>
          <w:tcPr>
            <w:tcW w:w="2055" w:type="dxa"/>
            <w:gridSpan w:val="3"/>
            <w:tcBorders>
              <w:top w:val="single" w:sz="4" w:space="0" w:color="auto"/>
              <w:left w:val="nil"/>
              <w:bottom w:val="single" w:sz="4" w:space="0" w:color="auto"/>
              <w:right w:val="single" w:sz="4" w:space="0" w:color="000000"/>
            </w:tcBorders>
            <w:shd w:val="clear" w:color="auto" w:fill="auto"/>
            <w:vAlign w:val="center"/>
            <w:hideMark/>
          </w:tcPr>
          <w:p w14:paraId="658D4CBA"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Kích thước lô</w:t>
            </w:r>
            <w:r w:rsidRPr="000967EE">
              <w:rPr>
                <w:rFonts w:ascii="VNI-Helve CONDENSE" w:hAnsi="VNI-Helve CONDENSE" w:cs="Calibri"/>
                <w:b/>
                <w:bCs/>
                <w:color w:val="000000" w:themeColor="text1"/>
                <w:sz w:val="22"/>
                <w:szCs w:val="22"/>
                <w:lang w:val="en-GB" w:eastAsia="en-GB"/>
              </w:rPr>
              <w:br/>
              <w:t>(m)</w:t>
            </w:r>
          </w:p>
        </w:tc>
        <w:tc>
          <w:tcPr>
            <w:tcW w:w="84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8C56E6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MĐXD TỐI ĐA</w:t>
            </w:r>
            <w:r w:rsidRPr="000967EE">
              <w:rPr>
                <w:rFonts w:ascii="VNI-Helve CONDENSE" w:hAnsi="VNI-Helve CONDENSE" w:cs="Calibri"/>
                <w:b/>
                <w:bCs/>
                <w:color w:val="000000" w:themeColor="text1"/>
                <w:sz w:val="22"/>
                <w:szCs w:val="22"/>
                <w:lang w:val="en-GB" w:eastAsia="en-GB"/>
              </w:rPr>
              <w:br/>
              <w:t>(%)</w:t>
            </w:r>
          </w:p>
        </w:tc>
        <w:tc>
          <w:tcPr>
            <w:tcW w:w="80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92A839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Tầng cao</w:t>
            </w:r>
            <w:r w:rsidRPr="000967EE">
              <w:rPr>
                <w:rFonts w:ascii="VNI-Helve CONDENSE" w:hAnsi="VNI-Helve CONDENSE" w:cs="Calibri"/>
                <w:b/>
                <w:bCs/>
                <w:color w:val="000000" w:themeColor="text1"/>
                <w:sz w:val="22"/>
                <w:szCs w:val="22"/>
                <w:lang w:val="en-GB" w:eastAsia="en-GB"/>
              </w:rPr>
              <w:br/>
              <w:t>(tầng)</w:t>
            </w:r>
          </w:p>
        </w:tc>
        <w:tc>
          <w:tcPr>
            <w:tcW w:w="102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F0848C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DTXD</w:t>
            </w:r>
            <w:r w:rsidRPr="000967EE">
              <w:rPr>
                <w:rFonts w:ascii="VNI-Helve CONDENSE" w:hAnsi="VNI-Helve CONDENSE" w:cs="Calibri"/>
                <w:b/>
                <w:bCs/>
                <w:color w:val="000000" w:themeColor="text1"/>
                <w:sz w:val="22"/>
                <w:szCs w:val="22"/>
                <w:lang w:val="en-GB" w:eastAsia="en-GB"/>
              </w:rPr>
              <w:br/>
              <w:t>(m²)</w:t>
            </w:r>
          </w:p>
        </w:tc>
        <w:tc>
          <w:tcPr>
            <w:tcW w:w="102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BDD925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DT sàn</w:t>
            </w:r>
            <w:r w:rsidRPr="000967EE">
              <w:rPr>
                <w:rFonts w:ascii="VNI-Helve CONDENSE" w:hAnsi="VNI-Helve CONDENSE" w:cs="Calibri"/>
                <w:b/>
                <w:bCs/>
                <w:color w:val="000000" w:themeColor="text1"/>
                <w:sz w:val="22"/>
                <w:szCs w:val="22"/>
                <w:lang w:val="en-GB" w:eastAsia="en-GB"/>
              </w:rPr>
              <w:br/>
              <w:t>(m²)</w:t>
            </w:r>
          </w:p>
        </w:tc>
        <w:tc>
          <w:tcPr>
            <w:tcW w:w="74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E4545D0"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Hệ số SDĐ</w:t>
            </w:r>
            <w:r w:rsidRPr="000967EE">
              <w:rPr>
                <w:rFonts w:ascii="VNI-Helve CONDENSE" w:hAnsi="VNI-Helve CONDENSE" w:cs="Calibri"/>
                <w:b/>
                <w:bCs/>
                <w:color w:val="000000" w:themeColor="text1"/>
                <w:sz w:val="22"/>
                <w:szCs w:val="22"/>
                <w:lang w:val="en-GB" w:eastAsia="en-GB"/>
              </w:rPr>
              <w:br/>
              <w:t>(lần)</w:t>
            </w:r>
          </w:p>
        </w:tc>
        <w:tc>
          <w:tcPr>
            <w:tcW w:w="93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2942DC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dân số</w:t>
            </w:r>
            <w:r w:rsidRPr="000967EE">
              <w:rPr>
                <w:rFonts w:ascii="VNI-Helve CONDENSE" w:hAnsi="VNI-Helve CONDENSE" w:cs="Calibri"/>
                <w:b/>
                <w:bCs/>
                <w:color w:val="000000" w:themeColor="text1"/>
                <w:sz w:val="22"/>
                <w:szCs w:val="22"/>
                <w:lang w:val="en-GB" w:eastAsia="en-GB"/>
              </w:rPr>
              <w:br/>
              <w:t>(người)</w:t>
            </w:r>
          </w:p>
        </w:tc>
      </w:tr>
      <w:tr w:rsidR="000967EE" w:rsidRPr="000967EE" w14:paraId="042FF26F" w14:textId="77777777" w:rsidTr="004600CB">
        <w:trPr>
          <w:gridAfter w:val="1"/>
          <w:wAfter w:w="30" w:type="dxa"/>
          <w:trHeight w:val="300"/>
          <w:tblHead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0511C81"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12BF4CC5"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14:paraId="4FF0D51E"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965" w:type="dxa"/>
            <w:tcBorders>
              <w:top w:val="nil"/>
              <w:left w:val="nil"/>
              <w:bottom w:val="single" w:sz="4" w:space="0" w:color="auto"/>
              <w:right w:val="single" w:sz="4" w:space="0" w:color="auto"/>
            </w:tcBorders>
            <w:shd w:val="clear" w:color="auto" w:fill="auto"/>
            <w:noWrap/>
            <w:vAlign w:val="center"/>
            <w:hideMark/>
          </w:tcPr>
          <w:p w14:paraId="652CB889"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Dài</w:t>
            </w:r>
          </w:p>
        </w:tc>
        <w:tc>
          <w:tcPr>
            <w:tcW w:w="1060" w:type="dxa"/>
            <w:tcBorders>
              <w:top w:val="nil"/>
              <w:left w:val="nil"/>
              <w:bottom w:val="single" w:sz="4" w:space="0" w:color="auto"/>
              <w:right w:val="single" w:sz="4" w:space="0" w:color="auto"/>
            </w:tcBorders>
            <w:shd w:val="clear" w:color="auto" w:fill="auto"/>
            <w:vAlign w:val="center"/>
            <w:hideMark/>
          </w:tcPr>
          <w:p w14:paraId="7FB05B6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Rộng</w:t>
            </w:r>
          </w:p>
        </w:tc>
        <w:tc>
          <w:tcPr>
            <w:tcW w:w="847" w:type="dxa"/>
            <w:gridSpan w:val="2"/>
            <w:tcBorders>
              <w:top w:val="single" w:sz="4" w:space="0" w:color="auto"/>
              <w:left w:val="single" w:sz="4" w:space="0" w:color="auto"/>
              <w:bottom w:val="single" w:sz="4" w:space="0" w:color="000000"/>
              <w:right w:val="single" w:sz="4" w:space="0" w:color="auto"/>
            </w:tcBorders>
            <w:vAlign w:val="center"/>
            <w:hideMark/>
          </w:tcPr>
          <w:p w14:paraId="2BAF4D05"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802" w:type="dxa"/>
            <w:gridSpan w:val="2"/>
            <w:tcBorders>
              <w:top w:val="single" w:sz="4" w:space="0" w:color="auto"/>
              <w:left w:val="single" w:sz="4" w:space="0" w:color="auto"/>
              <w:bottom w:val="single" w:sz="4" w:space="0" w:color="000000"/>
              <w:right w:val="single" w:sz="4" w:space="0" w:color="auto"/>
            </w:tcBorders>
            <w:vAlign w:val="center"/>
            <w:hideMark/>
          </w:tcPr>
          <w:p w14:paraId="7F2A811E"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1026" w:type="dxa"/>
            <w:gridSpan w:val="2"/>
            <w:tcBorders>
              <w:top w:val="single" w:sz="4" w:space="0" w:color="auto"/>
              <w:left w:val="single" w:sz="4" w:space="0" w:color="auto"/>
              <w:bottom w:val="single" w:sz="4" w:space="0" w:color="000000"/>
              <w:right w:val="single" w:sz="4" w:space="0" w:color="auto"/>
            </w:tcBorders>
            <w:vAlign w:val="center"/>
            <w:hideMark/>
          </w:tcPr>
          <w:p w14:paraId="1CA866F8"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1026" w:type="dxa"/>
            <w:gridSpan w:val="2"/>
            <w:tcBorders>
              <w:top w:val="single" w:sz="4" w:space="0" w:color="auto"/>
              <w:left w:val="single" w:sz="4" w:space="0" w:color="auto"/>
              <w:bottom w:val="single" w:sz="4" w:space="0" w:color="000000"/>
              <w:right w:val="single" w:sz="4" w:space="0" w:color="auto"/>
            </w:tcBorders>
            <w:vAlign w:val="center"/>
            <w:hideMark/>
          </w:tcPr>
          <w:p w14:paraId="0382F05E"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740" w:type="dxa"/>
            <w:gridSpan w:val="2"/>
            <w:tcBorders>
              <w:top w:val="single" w:sz="4" w:space="0" w:color="auto"/>
              <w:left w:val="single" w:sz="4" w:space="0" w:color="auto"/>
              <w:bottom w:val="single" w:sz="4" w:space="0" w:color="000000"/>
              <w:right w:val="single" w:sz="4" w:space="0" w:color="auto"/>
            </w:tcBorders>
            <w:vAlign w:val="center"/>
            <w:hideMark/>
          </w:tcPr>
          <w:p w14:paraId="514C096F"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c>
          <w:tcPr>
            <w:tcW w:w="934" w:type="dxa"/>
            <w:gridSpan w:val="2"/>
            <w:tcBorders>
              <w:top w:val="single" w:sz="4" w:space="0" w:color="auto"/>
              <w:left w:val="single" w:sz="4" w:space="0" w:color="auto"/>
              <w:bottom w:val="single" w:sz="4" w:space="0" w:color="000000"/>
              <w:right w:val="single" w:sz="4" w:space="0" w:color="auto"/>
            </w:tcBorders>
            <w:vAlign w:val="center"/>
            <w:hideMark/>
          </w:tcPr>
          <w:p w14:paraId="6D12C582" w14:textId="77777777" w:rsidR="004D3230" w:rsidRPr="000967EE" w:rsidRDefault="004D3230" w:rsidP="004D3230">
            <w:pPr>
              <w:rPr>
                <w:rFonts w:ascii="VNI-Helve CONDENSE" w:hAnsi="VNI-Helve CONDENSE" w:cs="Calibri"/>
                <w:b/>
                <w:bCs/>
                <w:color w:val="000000" w:themeColor="text1"/>
                <w:sz w:val="22"/>
                <w:szCs w:val="22"/>
                <w:lang w:val="en-GB" w:eastAsia="en-GB"/>
              </w:rPr>
            </w:pPr>
          </w:p>
        </w:tc>
      </w:tr>
      <w:tr w:rsidR="000967EE" w:rsidRPr="000967EE" w14:paraId="6D53E6C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743682"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D01</w:t>
            </w:r>
          </w:p>
        </w:tc>
        <w:tc>
          <w:tcPr>
            <w:tcW w:w="1017" w:type="dxa"/>
            <w:tcBorders>
              <w:top w:val="nil"/>
              <w:left w:val="nil"/>
              <w:bottom w:val="single" w:sz="4" w:space="0" w:color="auto"/>
              <w:right w:val="single" w:sz="4" w:space="0" w:color="auto"/>
            </w:tcBorders>
            <w:shd w:val="clear" w:color="auto" w:fill="auto"/>
            <w:noWrap/>
            <w:vAlign w:val="center"/>
            <w:hideMark/>
          </w:tcPr>
          <w:p w14:paraId="0B5BFD2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3.042,68</w:t>
            </w:r>
          </w:p>
        </w:tc>
        <w:tc>
          <w:tcPr>
            <w:tcW w:w="711" w:type="dxa"/>
            <w:tcBorders>
              <w:top w:val="nil"/>
              <w:left w:val="nil"/>
              <w:bottom w:val="single" w:sz="4" w:space="0" w:color="auto"/>
              <w:right w:val="single" w:sz="4" w:space="0" w:color="auto"/>
            </w:tcBorders>
            <w:shd w:val="clear" w:color="auto" w:fill="auto"/>
            <w:noWrap/>
            <w:vAlign w:val="center"/>
            <w:hideMark/>
          </w:tcPr>
          <w:p w14:paraId="630CB36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44</w:t>
            </w:r>
          </w:p>
        </w:tc>
        <w:tc>
          <w:tcPr>
            <w:tcW w:w="965" w:type="dxa"/>
            <w:tcBorders>
              <w:top w:val="nil"/>
              <w:left w:val="nil"/>
              <w:bottom w:val="single" w:sz="4" w:space="0" w:color="auto"/>
              <w:right w:val="single" w:sz="4" w:space="0" w:color="auto"/>
            </w:tcBorders>
            <w:shd w:val="clear" w:color="auto" w:fill="auto"/>
            <w:noWrap/>
            <w:vAlign w:val="center"/>
            <w:hideMark/>
          </w:tcPr>
          <w:p w14:paraId="794AC975"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451F8E4E"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6A3297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C7A9FFC"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75853A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2.489,55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28DDDA0"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4.979,10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7C0032"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B203312"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264,00</w:t>
            </w:r>
          </w:p>
        </w:tc>
      </w:tr>
      <w:tr w:rsidR="000967EE" w:rsidRPr="000967EE" w14:paraId="4EE400D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C9EED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D01.01</w:t>
            </w:r>
          </w:p>
        </w:tc>
        <w:tc>
          <w:tcPr>
            <w:tcW w:w="1017" w:type="dxa"/>
            <w:tcBorders>
              <w:top w:val="nil"/>
              <w:left w:val="nil"/>
              <w:bottom w:val="single" w:sz="4" w:space="0" w:color="auto"/>
              <w:right w:val="single" w:sz="4" w:space="0" w:color="auto"/>
            </w:tcBorders>
            <w:shd w:val="clear" w:color="auto" w:fill="auto"/>
            <w:noWrap/>
            <w:vAlign w:val="center"/>
            <w:hideMark/>
          </w:tcPr>
          <w:p w14:paraId="4BDD44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28CDB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0D6013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CF9F0A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B930F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3BD65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3DFD9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DA20F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D3149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6D1EF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5B2115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00CE7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D01.02</w:t>
            </w:r>
          </w:p>
        </w:tc>
        <w:tc>
          <w:tcPr>
            <w:tcW w:w="1017" w:type="dxa"/>
            <w:tcBorders>
              <w:top w:val="nil"/>
              <w:left w:val="nil"/>
              <w:bottom w:val="single" w:sz="4" w:space="0" w:color="auto"/>
              <w:right w:val="single" w:sz="4" w:space="0" w:color="auto"/>
            </w:tcBorders>
            <w:shd w:val="clear" w:color="auto" w:fill="auto"/>
            <w:noWrap/>
            <w:vAlign w:val="center"/>
            <w:hideMark/>
          </w:tcPr>
          <w:p w14:paraId="65FC57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CA69E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F175EA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E9653C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819CF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1341D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67986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C4EDF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8E76F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1B4F1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741F9A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5168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D01.03</w:t>
            </w:r>
          </w:p>
        </w:tc>
        <w:tc>
          <w:tcPr>
            <w:tcW w:w="1017" w:type="dxa"/>
            <w:tcBorders>
              <w:top w:val="nil"/>
              <w:left w:val="nil"/>
              <w:bottom w:val="single" w:sz="4" w:space="0" w:color="auto"/>
              <w:right w:val="single" w:sz="4" w:space="0" w:color="auto"/>
            </w:tcBorders>
            <w:shd w:val="clear" w:color="auto" w:fill="auto"/>
            <w:noWrap/>
            <w:vAlign w:val="center"/>
            <w:hideMark/>
          </w:tcPr>
          <w:p w14:paraId="7D2365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1EF0A7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A7100B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C367BD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13A13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C0007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82FE0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D10F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23ACD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4E2AE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5EDD71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1434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D01.04</w:t>
            </w:r>
          </w:p>
        </w:tc>
        <w:tc>
          <w:tcPr>
            <w:tcW w:w="1017" w:type="dxa"/>
            <w:tcBorders>
              <w:top w:val="nil"/>
              <w:left w:val="nil"/>
              <w:bottom w:val="single" w:sz="4" w:space="0" w:color="auto"/>
              <w:right w:val="single" w:sz="4" w:space="0" w:color="auto"/>
            </w:tcBorders>
            <w:shd w:val="clear" w:color="auto" w:fill="auto"/>
            <w:noWrap/>
            <w:vAlign w:val="center"/>
            <w:hideMark/>
          </w:tcPr>
          <w:p w14:paraId="27232D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B96FD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A7491C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508B87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A9A54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DA0CC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CE4D6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2070A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3241A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B0911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8AB046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606C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D01.05</w:t>
            </w:r>
          </w:p>
        </w:tc>
        <w:tc>
          <w:tcPr>
            <w:tcW w:w="1017" w:type="dxa"/>
            <w:tcBorders>
              <w:top w:val="nil"/>
              <w:left w:val="nil"/>
              <w:bottom w:val="single" w:sz="4" w:space="0" w:color="auto"/>
              <w:right w:val="single" w:sz="4" w:space="0" w:color="auto"/>
            </w:tcBorders>
            <w:shd w:val="clear" w:color="auto" w:fill="auto"/>
            <w:noWrap/>
            <w:vAlign w:val="center"/>
            <w:hideMark/>
          </w:tcPr>
          <w:p w14:paraId="7E346B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C054A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211A99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AA44A7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BC9A9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26707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A41B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3AD61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D8F32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9901C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E4918A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D5C9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D01.06</w:t>
            </w:r>
          </w:p>
        </w:tc>
        <w:tc>
          <w:tcPr>
            <w:tcW w:w="1017" w:type="dxa"/>
            <w:tcBorders>
              <w:top w:val="nil"/>
              <w:left w:val="nil"/>
              <w:bottom w:val="single" w:sz="4" w:space="0" w:color="auto"/>
              <w:right w:val="single" w:sz="4" w:space="0" w:color="auto"/>
            </w:tcBorders>
            <w:shd w:val="clear" w:color="auto" w:fill="auto"/>
            <w:noWrap/>
            <w:vAlign w:val="center"/>
            <w:hideMark/>
          </w:tcPr>
          <w:p w14:paraId="2B9770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BB272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7E3232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FC9A68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6075F5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3E0761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51E93F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11F35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54641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345F8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9FBA36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44B9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D01.07</w:t>
            </w:r>
          </w:p>
        </w:tc>
        <w:tc>
          <w:tcPr>
            <w:tcW w:w="1017" w:type="dxa"/>
            <w:tcBorders>
              <w:top w:val="nil"/>
              <w:left w:val="nil"/>
              <w:bottom w:val="single" w:sz="4" w:space="0" w:color="auto"/>
              <w:right w:val="single" w:sz="4" w:space="0" w:color="auto"/>
            </w:tcBorders>
            <w:shd w:val="clear" w:color="auto" w:fill="auto"/>
            <w:noWrap/>
            <w:vAlign w:val="center"/>
            <w:hideMark/>
          </w:tcPr>
          <w:p w14:paraId="089BD1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CBEBA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C0CB53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E9129E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200F60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9EB61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60683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2E015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9A1B0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AF0FB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BBB64C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B991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D01.08</w:t>
            </w:r>
          </w:p>
        </w:tc>
        <w:tc>
          <w:tcPr>
            <w:tcW w:w="1017" w:type="dxa"/>
            <w:tcBorders>
              <w:top w:val="nil"/>
              <w:left w:val="nil"/>
              <w:bottom w:val="single" w:sz="4" w:space="0" w:color="auto"/>
              <w:right w:val="single" w:sz="4" w:space="0" w:color="auto"/>
            </w:tcBorders>
            <w:shd w:val="clear" w:color="auto" w:fill="auto"/>
            <w:noWrap/>
            <w:vAlign w:val="center"/>
            <w:hideMark/>
          </w:tcPr>
          <w:p w14:paraId="2B191D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D91BF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B70D0F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20E439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842DA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7BFB6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BF32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20336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05809F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C8314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A2CF97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158B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D01.09</w:t>
            </w:r>
          </w:p>
        </w:tc>
        <w:tc>
          <w:tcPr>
            <w:tcW w:w="1017" w:type="dxa"/>
            <w:tcBorders>
              <w:top w:val="nil"/>
              <w:left w:val="nil"/>
              <w:bottom w:val="single" w:sz="4" w:space="0" w:color="auto"/>
              <w:right w:val="single" w:sz="4" w:space="0" w:color="auto"/>
            </w:tcBorders>
            <w:shd w:val="clear" w:color="auto" w:fill="auto"/>
            <w:noWrap/>
            <w:vAlign w:val="center"/>
            <w:hideMark/>
          </w:tcPr>
          <w:p w14:paraId="68A2B2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4AFCB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715919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17E6BC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9F96D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0F1BB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4C061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562F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C743C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249F44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7FB75C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6B5A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D01.10</w:t>
            </w:r>
          </w:p>
        </w:tc>
        <w:tc>
          <w:tcPr>
            <w:tcW w:w="1017" w:type="dxa"/>
            <w:tcBorders>
              <w:top w:val="nil"/>
              <w:left w:val="nil"/>
              <w:bottom w:val="single" w:sz="4" w:space="0" w:color="auto"/>
              <w:right w:val="single" w:sz="4" w:space="0" w:color="auto"/>
            </w:tcBorders>
            <w:shd w:val="clear" w:color="auto" w:fill="auto"/>
            <w:noWrap/>
            <w:vAlign w:val="center"/>
            <w:hideMark/>
          </w:tcPr>
          <w:p w14:paraId="2388D9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541387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C32042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5D6FA2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3469E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732DE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A157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9A83B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60CD1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4C22B1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6FD352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E259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D01.11</w:t>
            </w:r>
          </w:p>
        </w:tc>
        <w:tc>
          <w:tcPr>
            <w:tcW w:w="1017" w:type="dxa"/>
            <w:tcBorders>
              <w:top w:val="nil"/>
              <w:left w:val="nil"/>
              <w:bottom w:val="single" w:sz="4" w:space="0" w:color="auto"/>
              <w:right w:val="single" w:sz="4" w:space="0" w:color="auto"/>
            </w:tcBorders>
            <w:shd w:val="clear" w:color="auto" w:fill="auto"/>
            <w:noWrap/>
            <w:vAlign w:val="center"/>
            <w:hideMark/>
          </w:tcPr>
          <w:p w14:paraId="4A8FF6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0FEEF5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D5A254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655DFE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77B6E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53B6C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3AB41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033F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39967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F2FC7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658DDF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EC05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D01.12</w:t>
            </w:r>
          </w:p>
        </w:tc>
        <w:tc>
          <w:tcPr>
            <w:tcW w:w="1017" w:type="dxa"/>
            <w:tcBorders>
              <w:top w:val="nil"/>
              <w:left w:val="nil"/>
              <w:bottom w:val="single" w:sz="4" w:space="0" w:color="auto"/>
              <w:right w:val="single" w:sz="4" w:space="0" w:color="auto"/>
            </w:tcBorders>
            <w:shd w:val="clear" w:color="auto" w:fill="auto"/>
            <w:noWrap/>
            <w:vAlign w:val="center"/>
            <w:hideMark/>
          </w:tcPr>
          <w:p w14:paraId="4B929FC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3075C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C72572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985856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25B6F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8E190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79B0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773E35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3E4956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343AD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1D8711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471A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D01.13</w:t>
            </w:r>
          </w:p>
        </w:tc>
        <w:tc>
          <w:tcPr>
            <w:tcW w:w="1017" w:type="dxa"/>
            <w:tcBorders>
              <w:top w:val="nil"/>
              <w:left w:val="nil"/>
              <w:bottom w:val="single" w:sz="4" w:space="0" w:color="auto"/>
              <w:right w:val="single" w:sz="4" w:space="0" w:color="auto"/>
            </w:tcBorders>
            <w:shd w:val="clear" w:color="auto" w:fill="auto"/>
            <w:noWrap/>
            <w:vAlign w:val="center"/>
            <w:hideMark/>
          </w:tcPr>
          <w:p w14:paraId="14D26F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8050C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4C4470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8E5ACE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E26560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FBF5B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B2176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DC613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2E976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16DF18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BD809E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627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D01.14</w:t>
            </w:r>
          </w:p>
        </w:tc>
        <w:tc>
          <w:tcPr>
            <w:tcW w:w="1017" w:type="dxa"/>
            <w:tcBorders>
              <w:top w:val="nil"/>
              <w:left w:val="nil"/>
              <w:bottom w:val="single" w:sz="4" w:space="0" w:color="auto"/>
              <w:right w:val="single" w:sz="4" w:space="0" w:color="auto"/>
            </w:tcBorders>
            <w:shd w:val="clear" w:color="auto" w:fill="auto"/>
            <w:noWrap/>
            <w:vAlign w:val="center"/>
            <w:hideMark/>
          </w:tcPr>
          <w:p w14:paraId="4ACA35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A6035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7F78D7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EFB6F8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EF2E26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6E3E7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02E428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9BC0E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E868C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AC969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CF6B2F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01BA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D01.15</w:t>
            </w:r>
          </w:p>
        </w:tc>
        <w:tc>
          <w:tcPr>
            <w:tcW w:w="1017" w:type="dxa"/>
            <w:tcBorders>
              <w:top w:val="nil"/>
              <w:left w:val="nil"/>
              <w:bottom w:val="single" w:sz="4" w:space="0" w:color="auto"/>
              <w:right w:val="single" w:sz="4" w:space="0" w:color="auto"/>
            </w:tcBorders>
            <w:shd w:val="clear" w:color="auto" w:fill="auto"/>
            <w:noWrap/>
            <w:vAlign w:val="center"/>
            <w:hideMark/>
          </w:tcPr>
          <w:p w14:paraId="7F4CDAE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2767B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66DB91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A62996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A3A3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7B381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8803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EAA2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C7392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8D921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FDC8E6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3BDC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D01.16</w:t>
            </w:r>
          </w:p>
        </w:tc>
        <w:tc>
          <w:tcPr>
            <w:tcW w:w="1017" w:type="dxa"/>
            <w:tcBorders>
              <w:top w:val="nil"/>
              <w:left w:val="nil"/>
              <w:bottom w:val="single" w:sz="4" w:space="0" w:color="auto"/>
              <w:right w:val="single" w:sz="4" w:space="0" w:color="auto"/>
            </w:tcBorders>
            <w:shd w:val="clear" w:color="auto" w:fill="auto"/>
            <w:noWrap/>
            <w:vAlign w:val="center"/>
            <w:hideMark/>
          </w:tcPr>
          <w:p w14:paraId="0692C4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7871B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53DF35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4AD70F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CD30F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80245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30EE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23F79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837E7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3B91E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A47A2C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4FCE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D01.17</w:t>
            </w:r>
          </w:p>
        </w:tc>
        <w:tc>
          <w:tcPr>
            <w:tcW w:w="1017" w:type="dxa"/>
            <w:tcBorders>
              <w:top w:val="nil"/>
              <w:left w:val="nil"/>
              <w:bottom w:val="single" w:sz="4" w:space="0" w:color="auto"/>
              <w:right w:val="single" w:sz="4" w:space="0" w:color="auto"/>
            </w:tcBorders>
            <w:shd w:val="clear" w:color="auto" w:fill="auto"/>
            <w:noWrap/>
            <w:vAlign w:val="center"/>
            <w:hideMark/>
          </w:tcPr>
          <w:p w14:paraId="6FA556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4E642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09C797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DED051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8E990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3625CE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9372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6A204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09467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85AB11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AB29DF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3BAE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D01.18</w:t>
            </w:r>
          </w:p>
        </w:tc>
        <w:tc>
          <w:tcPr>
            <w:tcW w:w="1017" w:type="dxa"/>
            <w:tcBorders>
              <w:top w:val="nil"/>
              <w:left w:val="nil"/>
              <w:bottom w:val="single" w:sz="4" w:space="0" w:color="auto"/>
              <w:right w:val="single" w:sz="4" w:space="0" w:color="auto"/>
            </w:tcBorders>
            <w:shd w:val="clear" w:color="auto" w:fill="auto"/>
            <w:noWrap/>
            <w:vAlign w:val="center"/>
            <w:hideMark/>
          </w:tcPr>
          <w:p w14:paraId="01964C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E0ADE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20D81E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3CF48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C7E8E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E224E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52DA7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37955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0DA7F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94C2E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685AA4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63A7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D01.19</w:t>
            </w:r>
          </w:p>
        </w:tc>
        <w:tc>
          <w:tcPr>
            <w:tcW w:w="1017" w:type="dxa"/>
            <w:tcBorders>
              <w:top w:val="nil"/>
              <w:left w:val="nil"/>
              <w:bottom w:val="single" w:sz="4" w:space="0" w:color="auto"/>
              <w:right w:val="single" w:sz="4" w:space="0" w:color="auto"/>
            </w:tcBorders>
            <w:shd w:val="clear" w:color="auto" w:fill="auto"/>
            <w:noWrap/>
            <w:vAlign w:val="center"/>
            <w:hideMark/>
          </w:tcPr>
          <w:p w14:paraId="4726B3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2B9B9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A13773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7D01F2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64866F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2A33A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0F89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E0D19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786BB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6D9A4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53CB05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E19C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D01.20</w:t>
            </w:r>
          </w:p>
        </w:tc>
        <w:tc>
          <w:tcPr>
            <w:tcW w:w="1017" w:type="dxa"/>
            <w:tcBorders>
              <w:top w:val="nil"/>
              <w:left w:val="nil"/>
              <w:bottom w:val="single" w:sz="4" w:space="0" w:color="auto"/>
              <w:right w:val="single" w:sz="4" w:space="0" w:color="auto"/>
            </w:tcBorders>
            <w:shd w:val="clear" w:color="auto" w:fill="auto"/>
            <w:noWrap/>
            <w:vAlign w:val="center"/>
            <w:hideMark/>
          </w:tcPr>
          <w:p w14:paraId="4A49B4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8A048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810412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2A0532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BA1EA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DA5CF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1671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134C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C6B41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9CC7F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F7707C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45239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D01.21</w:t>
            </w:r>
          </w:p>
        </w:tc>
        <w:tc>
          <w:tcPr>
            <w:tcW w:w="1017" w:type="dxa"/>
            <w:tcBorders>
              <w:top w:val="nil"/>
              <w:left w:val="nil"/>
              <w:bottom w:val="single" w:sz="4" w:space="0" w:color="auto"/>
              <w:right w:val="single" w:sz="4" w:space="0" w:color="auto"/>
            </w:tcBorders>
            <w:shd w:val="clear" w:color="auto" w:fill="auto"/>
            <w:noWrap/>
            <w:vAlign w:val="center"/>
            <w:hideMark/>
          </w:tcPr>
          <w:p w14:paraId="5B731D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A43ED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B0E20E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124DB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13D08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D6DA3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23739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9971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89F5D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4D877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0563BA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71F6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D01.22</w:t>
            </w:r>
          </w:p>
        </w:tc>
        <w:tc>
          <w:tcPr>
            <w:tcW w:w="1017" w:type="dxa"/>
            <w:tcBorders>
              <w:top w:val="nil"/>
              <w:left w:val="nil"/>
              <w:bottom w:val="single" w:sz="4" w:space="0" w:color="auto"/>
              <w:right w:val="single" w:sz="4" w:space="0" w:color="auto"/>
            </w:tcBorders>
            <w:shd w:val="clear" w:color="auto" w:fill="auto"/>
            <w:noWrap/>
            <w:vAlign w:val="center"/>
            <w:hideMark/>
          </w:tcPr>
          <w:p w14:paraId="330C14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17B62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58AD07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96CCF8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E626D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11DD9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1228D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AA09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74774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B44FA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D2F0B7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3A48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D01.23</w:t>
            </w:r>
          </w:p>
        </w:tc>
        <w:tc>
          <w:tcPr>
            <w:tcW w:w="1017" w:type="dxa"/>
            <w:tcBorders>
              <w:top w:val="nil"/>
              <w:left w:val="nil"/>
              <w:bottom w:val="single" w:sz="4" w:space="0" w:color="auto"/>
              <w:right w:val="single" w:sz="4" w:space="0" w:color="auto"/>
            </w:tcBorders>
            <w:shd w:val="clear" w:color="auto" w:fill="auto"/>
            <w:noWrap/>
            <w:vAlign w:val="center"/>
            <w:hideMark/>
          </w:tcPr>
          <w:p w14:paraId="320DC5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54D93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C0F92A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C79A8D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25040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BBB4E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BC7EE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01630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E530D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33E041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9403E9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D7C7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D01.24</w:t>
            </w:r>
          </w:p>
        </w:tc>
        <w:tc>
          <w:tcPr>
            <w:tcW w:w="1017" w:type="dxa"/>
            <w:tcBorders>
              <w:top w:val="nil"/>
              <w:left w:val="nil"/>
              <w:bottom w:val="single" w:sz="4" w:space="0" w:color="auto"/>
              <w:right w:val="single" w:sz="4" w:space="0" w:color="auto"/>
            </w:tcBorders>
            <w:shd w:val="clear" w:color="auto" w:fill="auto"/>
            <w:noWrap/>
            <w:vAlign w:val="center"/>
            <w:hideMark/>
          </w:tcPr>
          <w:p w14:paraId="4117C4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47EABB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2E8DD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C03B76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5A016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9819C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C53C2F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6AC8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F9EC4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8E3E1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318D94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AD5ED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D01.25</w:t>
            </w:r>
          </w:p>
        </w:tc>
        <w:tc>
          <w:tcPr>
            <w:tcW w:w="1017" w:type="dxa"/>
            <w:tcBorders>
              <w:top w:val="nil"/>
              <w:left w:val="nil"/>
              <w:bottom w:val="single" w:sz="4" w:space="0" w:color="auto"/>
              <w:right w:val="single" w:sz="4" w:space="0" w:color="auto"/>
            </w:tcBorders>
            <w:shd w:val="clear" w:color="auto" w:fill="auto"/>
            <w:noWrap/>
            <w:vAlign w:val="center"/>
            <w:hideMark/>
          </w:tcPr>
          <w:p w14:paraId="161C95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61A70E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0EFA49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48A8D1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253DA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5E54E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8F51B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E1F2B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CD52E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9775C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6693D1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5487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D01.26</w:t>
            </w:r>
          </w:p>
        </w:tc>
        <w:tc>
          <w:tcPr>
            <w:tcW w:w="1017" w:type="dxa"/>
            <w:tcBorders>
              <w:top w:val="nil"/>
              <w:left w:val="nil"/>
              <w:bottom w:val="single" w:sz="4" w:space="0" w:color="auto"/>
              <w:right w:val="single" w:sz="4" w:space="0" w:color="auto"/>
            </w:tcBorders>
            <w:shd w:val="clear" w:color="auto" w:fill="auto"/>
            <w:noWrap/>
            <w:vAlign w:val="center"/>
            <w:hideMark/>
          </w:tcPr>
          <w:p w14:paraId="54D7A7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045D1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177A74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65A5F7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40C081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C9ED0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3B31F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9DC2F6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F140C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F3B70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720E78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59B6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D01.27</w:t>
            </w:r>
          </w:p>
        </w:tc>
        <w:tc>
          <w:tcPr>
            <w:tcW w:w="1017" w:type="dxa"/>
            <w:tcBorders>
              <w:top w:val="nil"/>
              <w:left w:val="nil"/>
              <w:bottom w:val="single" w:sz="4" w:space="0" w:color="auto"/>
              <w:right w:val="single" w:sz="4" w:space="0" w:color="auto"/>
            </w:tcBorders>
            <w:shd w:val="clear" w:color="auto" w:fill="auto"/>
            <w:noWrap/>
            <w:vAlign w:val="center"/>
            <w:hideMark/>
          </w:tcPr>
          <w:p w14:paraId="22BF3F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E0495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0EF169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F428BA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6F455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68560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E5EA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5D4E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69489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B5D58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16F2A1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5FF7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D01.28</w:t>
            </w:r>
          </w:p>
        </w:tc>
        <w:tc>
          <w:tcPr>
            <w:tcW w:w="1017" w:type="dxa"/>
            <w:tcBorders>
              <w:top w:val="nil"/>
              <w:left w:val="nil"/>
              <w:bottom w:val="single" w:sz="4" w:space="0" w:color="auto"/>
              <w:right w:val="single" w:sz="4" w:space="0" w:color="auto"/>
            </w:tcBorders>
            <w:shd w:val="clear" w:color="auto" w:fill="auto"/>
            <w:noWrap/>
            <w:vAlign w:val="center"/>
            <w:hideMark/>
          </w:tcPr>
          <w:p w14:paraId="709C07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CE6B8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A3CF87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015F90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5FE5F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A9603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1468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F932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011DB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828D4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38E684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ADD0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D01.29</w:t>
            </w:r>
          </w:p>
        </w:tc>
        <w:tc>
          <w:tcPr>
            <w:tcW w:w="1017" w:type="dxa"/>
            <w:tcBorders>
              <w:top w:val="nil"/>
              <w:left w:val="nil"/>
              <w:bottom w:val="single" w:sz="4" w:space="0" w:color="auto"/>
              <w:right w:val="single" w:sz="4" w:space="0" w:color="auto"/>
            </w:tcBorders>
            <w:shd w:val="clear" w:color="auto" w:fill="auto"/>
            <w:noWrap/>
            <w:vAlign w:val="center"/>
            <w:hideMark/>
          </w:tcPr>
          <w:p w14:paraId="571B0D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3E88B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B37C06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4DE450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E0A19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4879A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15030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C5B98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0FD16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8586E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C3EB61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4285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D01.30</w:t>
            </w:r>
          </w:p>
        </w:tc>
        <w:tc>
          <w:tcPr>
            <w:tcW w:w="1017" w:type="dxa"/>
            <w:tcBorders>
              <w:top w:val="nil"/>
              <w:left w:val="nil"/>
              <w:bottom w:val="single" w:sz="4" w:space="0" w:color="auto"/>
              <w:right w:val="single" w:sz="4" w:space="0" w:color="auto"/>
            </w:tcBorders>
            <w:shd w:val="clear" w:color="auto" w:fill="auto"/>
            <w:noWrap/>
            <w:vAlign w:val="center"/>
            <w:hideMark/>
          </w:tcPr>
          <w:p w14:paraId="080BD4F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8F6AD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A660FF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7E891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95EDAF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70380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C67E2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87053A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8450B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BCC6B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219323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CDC166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D01.31</w:t>
            </w:r>
          </w:p>
        </w:tc>
        <w:tc>
          <w:tcPr>
            <w:tcW w:w="1017" w:type="dxa"/>
            <w:tcBorders>
              <w:top w:val="nil"/>
              <w:left w:val="nil"/>
              <w:bottom w:val="single" w:sz="4" w:space="0" w:color="auto"/>
              <w:right w:val="single" w:sz="4" w:space="0" w:color="auto"/>
            </w:tcBorders>
            <w:shd w:val="clear" w:color="auto" w:fill="auto"/>
            <w:noWrap/>
            <w:vAlign w:val="center"/>
            <w:hideMark/>
          </w:tcPr>
          <w:p w14:paraId="225522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71666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1621BE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D490F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4CACB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2FFBA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79B8B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3E7C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92E9A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BF647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C2C357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A8C7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D01.32</w:t>
            </w:r>
          </w:p>
        </w:tc>
        <w:tc>
          <w:tcPr>
            <w:tcW w:w="1017" w:type="dxa"/>
            <w:tcBorders>
              <w:top w:val="nil"/>
              <w:left w:val="nil"/>
              <w:bottom w:val="single" w:sz="4" w:space="0" w:color="auto"/>
              <w:right w:val="single" w:sz="4" w:space="0" w:color="auto"/>
            </w:tcBorders>
            <w:shd w:val="clear" w:color="auto" w:fill="auto"/>
            <w:noWrap/>
            <w:vAlign w:val="center"/>
            <w:hideMark/>
          </w:tcPr>
          <w:p w14:paraId="04EE80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CCE8A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A963DA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0C705F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E3C51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B1E28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0BBC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5529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E2AE6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ED77E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787AF6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0AFB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D01.33</w:t>
            </w:r>
          </w:p>
        </w:tc>
        <w:tc>
          <w:tcPr>
            <w:tcW w:w="1017" w:type="dxa"/>
            <w:tcBorders>
              <w:top w:val="nil"/>
              <w:left w:val="nil"/>
              <w:bottom w:val="single" w:sz="4" w:space="0" w:color="auto"/>
              <w:right w:val="single" w:sz="4" w:space="0" w:color="auto"/>
            </w:tcBorders>
            <w:shd w:val="clear" w:color="auto" w:fill="auto"/>
            <w:noWrap/>
            <w:vAlign w:val="center"/>
            <w:hideMark/>
          </w:tcPr>
          <w:p w14:paraId="7B5F5A6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41C19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517AFF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8C630F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650F0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A278C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A3F82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176B3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1D580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6B923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369D02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6090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D01.34</w:t>
            </w:r>
          </w:p>
        </w:tc>
        <w:tc>
          <w:tcPr>
            <w:tcW w:w="1017" w:type="dxa"/>
            <w:tcBorders>
              <w:top w:val="nil"/>
              <w:left w:val="nil"/>
              <w:bottom w:val="single" w:sz="4" w:space="0" w:color="auto"/>
              <w:right w:val="single" w:sz="4" w:space="0" w:color="auto"/>
            </w:tcBorders>
            <w:shd w:val="clear" w:color="auto" w:fill="auto"/>
            <w:noWrap/>
            <w:vAlign w:val="center"/>
            <w:hideMark/>
          </w:tcPr>
          <w:p w14:paraId="628345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1018B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607AA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74F184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0648A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C18CD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E9785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5F87B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8A411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94767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706C9E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641E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D01.35</w:t>
            </w:r>
          </w:p>
        </w:tc>
        <w:tc>
          <w:tcPr>
            <w:tcW w:w="1017" w:type="dxa"/>
            <w:tcBorders>
              <w:top w:val="nil"/>
              <w:left w:val="nil"/>
              <w:bottom w:val="single" w:sz="4" w:space="0" w:color="auto"/>
              <w:right w:val="single" w:sz="4" w:space="0" w:color="auto"/>
            </w:tcBorders>
            <w:shd w:val="clear" w:color="auto" w:fill="auto"/>
            <w:noWrap/>
            <w:vAlign w:val="center"/>
            <w:hideMark/>
          </w:tcPr>
          <w:p w14:paraId="24E83C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C5E87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171D99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7B489E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41A86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8B08A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B5C2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2FDFE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5277B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6C7B8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A4E32D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7C99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D01.36</w:t>
            </w:r>
          </w:p>
        </w:tc>
        <w:tc>
          <w:tcPr>
            <w:tcW w:w="1017" w:type="dxa"/>
            <w:tcBorders>
              <w:top w:val="nil"/>
              <w:left w:val="nil"/>
              <w:bottom w:val="single" w:sz="4" w:space="0" w:color="auto"/>
              <w:right w:val="single" w:sz="4" w:space="0" w:color="auto"/>
            </w:tcBorders>
            <w:shd w:val="clear" w:color="auto" w:fill="auto"/>
            <w:noWrap/>
            <w:vAlign w:val="center"/>
            <w:hideMark/>
          </w:tcPr>
          <w:p w14:paraId="79121E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73753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08C98C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CCE7E6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8D453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49D72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73C51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1971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B1940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2D96D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6C36FE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022F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D01.37</w:t>
            </w:r>
          </w:p>
        </w:tc>
        <w:tc>
          <w:tcPr>
            <w:tcW w:w="1017" w:type="dxa"/>
            <w:tcBorders>
              <w:top w:val="nil"/>
              <w:left w:val="nil"/>
              <w:bottom w:val="single" w:sz="4" w:space="0" w:color="auto"/>
              <w:right w:val="single" w:sz="4" w:space="0" w:color="auto"/>
            </w:tcBorders>
            <w:shd w:val="clear" w:color="auto" w:fill="auto"/>
            <w:noWrap/>
            <w:vAlign w:val="center"/>
            <w:hideMark/>
          </w:tcPr>
          <w:p w14:paraId="5FE680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8D4C2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529CE4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FDC424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FE783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FB13E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DC4439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D6142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735C2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4867F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5C7132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A9CF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D01.38</w:t>
            </w:r>
          </w:p>
        </w:tc>
        <w:tc>
          <w:tcPr>
            <w:tcW w:w="1017" w:type="dxa"/>
            <w:tcBorders>
              <w:top w:val="nil"/>
              <w:left w:val="nil"/>
              <w:bottom w:val="single" w:sz="4" w:space="0" w:color="auto"/>
              <w:right w:val="single" w:sz="4" w:space="0" w:color="auto"/>
            </w:tcBorders>
            <w:shd w:val="clear" w:color="auto" w:fill="auto"/>
            <w:noWrap/>
            <w:vAlign w:val="center"/>
            <w:hideMark/>
          </w:tcPr>
          <w:p w14:paraId="277C24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09A5B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CAB720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415C5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E80567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C82CE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25D9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40495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EEDD7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572F2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BCADD2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3761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lastRenderedPageBreak/>
              <w:t>D01.39</w:t>
            </w:r>
          </w:p>
        </w:tc>
        <w:tc>
          <w:tcPr>
            <w:tcW w:w="1017" w:type="dxa"/>
            <w:tcBorders>
              <w:top w:val="nil"/>
              <w:left w:val="nil"/>
              <w:bottom w:val="single" w:sz="4" w:space="0" w:color="auto"/>
              <w:right w:val="single" w:sz="4" w:space="0" w:color="auto"/>
            </w:tcBorders>
            <w:shd w:val="clear" w:color="auto" w:fill="auto"/>
            <w:noWrap/>
            <w:vAlign w:val="center"/>
            <w:hideMark/>
          </w:tcPr>
          <w:p w14:paraId="64A7B9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117876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70777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6A3262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BFAB8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C80F6E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A8D9B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59BAF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0AA4F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0AD19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EB4BFA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93A7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D01.40</w:t>
            </w:r>
          </w:p>
        </w:tc>
        <w:tc>
          <w:tcPr>
            <w:tcW w:w="1017" w:type="dxa"/>
            <w:tcBorders>
              <w:top w:val="nil"/>
              <w:left w:val="nil"/>
              <w:bottom w:val="single" w:sz="4" w:space="0" w:color="auto"/>
              <w:right w:val="single" w:sz="4" w:space="0" w:color="auto"/>
            </w:tcBorders>
            <w:shd w:val="clear" w:color="auto" w:fill="auto"/>
            <w:noWrap/>
            <w:vAlign w:val="center"/>
            <w:hideMark/>
          </w:tcPr>
          <w:p w14:paraId="6B9EA2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3FDCC7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D4867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366CA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1F20C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DCB8E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534C2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40DD9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255A7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B170F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2DB9F2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28EF9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D01.41</w:t>
            </w:r>
          </w:p>
        </w:tc>
        <w:tc>
          <w:tcPr>
            <w:tcW w:w="1017" w:type="dxa"/>
            <w:tcBorders>
              <w:top w:val="nil"/>
              <w:left w:val="nil"/>
              <w:bottom w:val="single" w:sz="4" w:space="0" w:color="auto"/>
              <w:right w:val="single" w:sz="4" w:space="0" w:color="auto"/>
            </w:tcBorders>
            <w:shd w:val="clear" w:color="auto" w:fill="auto"/>
            <w:noWrap/>
            <w:vAlign w:val="center"/>
            <w:hideMark/>
          </w:tcPr>
          <w:p w14:paraId="687C34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00322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46A3E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80BCCC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7BB1A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FEE2D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F675C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4805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51A74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2E413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630CDC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75F4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D01.42</w:t>
            </w:r>
          </w:p>
        </w:tc>
        <w:tc>
          <w:tcPr>
            <w:tcW w:w="1017" w:type="dxa"/>
            <w:tcBorders>
              <w:top w:val="nil"/>
              <w:left w:val="nil"/>
              <w:bottom w:val="single" w:sz="4" w:space="0" w:color="auto"/>
              <w:right w:val="single" w:sz="4" w:space="0" w:color="auto"/>
            </w:tcBorders>
            <w:shd w:val="clear" w:color="auto" w:fill="auto"/>
            <w:noWrap/>
            <w:vAlign w:val="center"/>
            <w:hideMark/>
          </w:tcPr>
          <w:p w14:paraId="6E3E82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F2B8E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5168EA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D6ABEC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325E8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04536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A5B34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80259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D22EC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FDCD7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09C63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5411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D01.43</w:t>
            </w:r>
          </w:p>
        </w:tc>
        <w:tc>
          <w:tcPr>
            <w:tcW w:w="1017" w:type="dxa"/>
            <w:tcBorders>
              <w:top w:val="nil"/>
              <w:left w:val="nil"/>
              <w:bottom w:val="single" w:sz="4" w:space="0" w:color="auto"/>
              <w:right w:val="single" w:sz="4" w:space="0" w:color="auto"/>
            </w:tcBorders>
            <w:shd w:val="clear" w:color="auto" w:fill="auto"/>
            <w:noWrap/>
            <w:vAlign w:val="center"/>
            <w:hideMark/>
          </w:tcPr>
          <w:p w14:paraId="692303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F4FC2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1D863F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58059F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80750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BA882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AB21B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DD114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9142D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6277D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58A463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0748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D01.44</w:t>
            </w:r>
          </w:p>
        </w:tc>
        <w:tc>
          <w:tcPr>
            <w:tcW w:w="1017" w:type="dxa"/>
            <w:tcBorders>
              <w:top w:val="nil"/>
              <w:left w:val="nil"/>
              <w:bottom w:val="single" w:sz="4" w:space="0" w:color="auto"/>
              <w:right w:val="single" w:sz="4" w:space="0" w:color="auto"/>
            </w:tcBorders>
            <w:shd w:val="clear" w:color="auto" w:fill="auto"/>
            <w:noWrap/>
            <w:vAlign w:val="center"/>
            <w:hideMark/>
          </w:tcPr>
          <w:p w14:paraId="406DEE5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98,68</w:t>
            </w:r>
          </w:p>
        </w:tc>
        <w:tc>
          <w:tcPr>
            <w:tcW w:w="711" w:type="dxa"/>
            <w:tcBorders>
              <w:top w:val="nil"/>
              <w:left w:val="nil"/>
              <w:bottom w:val="single" w:sz="4" w:space="0" w:color="auto"/>
              <w:right w:val="single" w:sz="4" w:space="0" w:color="auto"/>
            </w:tcBorders>
            <w:shd w:val="clear" w:color="auto" w:fill="auto"/>
            <w:noWrap/>
            <w:vAlign w:val="center"/>
            <w:hideMark/>
          </w:tcPr>
          <w:p w14:paraId="545D722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FF1D16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1AFB714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6,7÷8,3</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B366D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82,64</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21CD2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6C5BA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81,55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9717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163,10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1679A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E9A6E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69E6FF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B4EC9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D02</w:t>
            </w:r>
          </w:p>
        </w:tc>
        <w:tc>
          <w:tcPr>
            <w:tcW w:w="1017" w:type="dxa"/>
            <w:tcBorders>
              <w:top w:val="nil"/>
              <w:left w:val="nil"/>
              <w:bottom w:val="single" w:sz="4" w:space="0" w:color="auto"/>
              <w:right w:val="single" w:sz="4" w:space="0" w:color="auto"/>
            </w:tcBorders>
            <w:shd w:val="clear" w:color="auto" w:fill="auto"/>
            <w:noWrap/>
            <w:vAlign w:val="center"/>
            <w:hideMark/>
          </w:tcPr>
          <w:p w14:paraId="1BE6698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2.575,75</w:t>
            </w:r>
          </w:p>
        </w:tc>
        <w:tc>
          <w:tcPr>
            <w:tcW w:w="711" w:type="dxa"/>
            <w:tcBorders>
              <w:top w:val="nil"/>
              <w:left w:val="nil"/>
              <w:bottom w:val="single" w:sz="4" w:space="0" w:color="auto"/>
              <w:right w:val="single" w:sz="4" w:space="0" w:color="auto"/>
            </w:tcBorders>
            <w:shd w:val="clear" w:color="auto" w:fill="auto"/>
            <w:noWrap/>
            <w:vAlign w:val="center"/>
            <w:hideMark/>
          </w:tcPr>
          <w:p w14:paraId="716B2ABE"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38</w:t>
            </w:r>
          </w:p>
        </w:tc>
        <w:tc>
          <w:tcPr>
            <w:tcW w:w="965" w:type="dxa"/>
            <w:tcBorders>
              <w:top w:val="nil"/>
              <w:left w:val="nil"/>
              <w:bottom w:val="single" w:sz="4" w:space="0" w:color="auto"/>
              <w:right w:val="single" w:sz="4" w:space="0" w:color="auto"/>
            </w:tcBorders>
            <w:shd w:val="clear" w:color="auto" w:fill="auto"/>
            <w:noWrap/>
            <w:vAlign w:val="center"/>
            <w:hideMark/>
          </w:tcPr>
          <w:p w14:paraId="3753BEE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22CF4B6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58CA40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F7E8DAA"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0DB822"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2.140,95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A5DB01D"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4.281,90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73A387B"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F958864"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228,00</w:t>
            </w:r>
          </w:p>
        </w:tc>
      </w:tr>
      <w:tr w:rsidR="000967EE" w:rsidRPr="000967EE" w14:paraId="4430C59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3B53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D02.01</w:t>
            </w:r>
          </w:p>
        </w:tc>
        <w:tc>
          <w:tcPr>
            <w:tcW w:w="1017" w:type="dxa"/>
            <w:tcBorders>
              <w:top w:val="nil"/>
              <w:left w:val="nil"/>
              <w:bottom w:val="single" w:sz="4" w:space="0" w:color="auto"/>
              <w:right w:val="single" w:sz="4" w:space="0" w:color="auto"/>
            </w:tcBorders>
            <w:shd w:val="clear" w:color="auto" w:fill="auto"/>
            <w:noWrap/>
            <w:vAlign w:val="center"/>
            <w:hideMark/>
          </w:tcPr>
          <w:p w14:paraId="29F72C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60,50</w:t>
            </w:r>
          </w:p>
        </w:tc>
        <w:tc>
          <w:tcPr>
            <w:tcW w:w="711" w:type="dxa"/>
            <w:tcBorders>
              <w:top w:val="nil"/>
              <w:left w:val="nil"/>
              <w:bottom w:val="single" w:sz="4" w:space="0" w:color="auto"/>
              <w:right w:val="single" w:sz="4" w:space="0" w:color="auto"/>
            </w:tcBorders>
            <w:shd w:val="clear" w:color="auto" w:fill="auto"/>
            <w:noWrap/>
            <w:vAlign w:val="center"/>
            <w:hideMark/>
          </w:tcPr>
          <w:p w14:paraId="0A8361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D37D12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1160E39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4,3÷6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D0831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85,76</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E559D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58E7E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51,89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A7B0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103,77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A18A7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1,72</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EEF0F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A69C76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19BD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D02.02</w:t>
            </w:r>
          </w:p>
        </w:tc>
        <w:tc>
          <w:tcPr>
            <w:tcW w:w="1017" w:type="dxa"/>
            <w:tcBorders>
              <w:top w:val="nil"/>
              <w:left w:val="nil"/>
              <w:bottom w:val="single" w:sz="4" w:space="0" w:color="auto"/>
              <w:right w:val="single" w:sz="4" w:space="0" w:color="auto"/>
            </w:tcBorders>
            <w:shd w:val="clear" w:color="auto" w:fill="auto"/>
            <w:noWrap/>
            <w:vAlign w:val="center"/>
            <w:hideMark/>
          </w:tcPr>
          <w:p w14:paraId="5C9329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4BC5B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918380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12B351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1A1BD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4EBFB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C26AF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31D10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D078C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5AF8A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67D119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139F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D02.03</w:t>
            </w:r>
          </w:p>
        </w:tc>
        <w:tc>
          <w:tcPr>
            <w:tcW w:w="1017" w:type="dxa"/>
            <w:tcBorders>
              <w:top w:val="nil"/>
              <w:left w:val="nil"/>
              <w:bottom w:val="single" w:sz="4" w:space="0" w:color="auto"/>
              <w:right w:val="single" w:sz="4" w:space="0" w:color="auto"/>
            </w:tcBorders>
            <w:shd w:val="clear" w:color="auto" w:fill="auto"/>
            <w:noWrap/>
            <w:vAlign w:val="center"/>
            <w:hideMark/>
          </w:tcPr>
          <w:p w14:paraId="56D4E6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09EC66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62D78C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97FB96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3F833A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3E17C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C706D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2EF8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506D8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2B9A1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9C33E6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18A5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D02.04</w:t>
            </w:r>
          </w:p>
        </w:tc>
        <w:tc>
          <w:tcPr>
            <w:tcW w:w="1017" w:type="dxa"/>
            <w:tcBorders>
              <w:top w:val="nil"/>
              <w:left w:val="nil"/>
              <w:bottom w:val="single" w:sz="4" w:space="0" w:color="auto"/>
              <w:right w:val="single" w:sz="4" w:space="0" w:color="auto"/>
            </w:tcBorders>
            <w:shd w:val="clear" w:color="auto" w:fill="auto"/>
            <w:noWrap/>
            <w:vAlign w:val="center"/>
            <w:hideMark/>
          </w:tcPr>
          <w:p w14:paraId="17874D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CB8FB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F8B3B6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B7211D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2234C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F4943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8B092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8F2CC0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58A8B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F054F6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5162BE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3D495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D02.05</w:t>
            </w:r>
          </w:p>
        </w:tc>
        <w:tc>
          <w:tcPr>
            <w:tcW w:w="1017" w:type="dxa"/>
            <w:tcBorders>
              <w:top w:val="nil"/>
              <w:left w:val="nil"/>
              <w:bottom w:val="single" w:sz="4" w:space="0" w:color="auto"/>
              <w:right w:val="single" w:sz="4" w:space="0" w:color="auto"/>
            </w:tcBorders>
            <w:shd w:val="clear" w:color="auto" w:fill="auto"/>
            <w:noWrap/>
            <w:vAlign w:val="center"/>
            <w:hideMark/>
          </w:tcPr>
          <w:p w14:paraId="14342F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118D7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0FFFD8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7AEB13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3D043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7B291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8B76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943B4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565625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D7AA4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399890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A031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D02.06</w:t>
            </w:r>
          </w:p>
        </w:tc>
        <w:tc>
          <w:tcPr>
            <w:tcW w:w="1017" w:type="dxa"/>
            <w:tcBorders>
              <w:top w:val="nil"/>
              <w:left w:val="nil"/>
              <w:bottom w:val="single" w:sz="4" w:space="0" w:color="auto"/>
              <w:right w:val="single" w:sz="4" w:space="0" w:color="auto"/>
            </w:tcBorders>
            <w:shd w:val="clear" w:color="auto" w:fill="auto"/>
            <w:noWrap/>
            <w:vAlign w:val="center"/>
            <w:hideMark/>
          </w:tcPr>
          <w:p w14:paraId="62A1D9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628F2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BE46B1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4EDE3D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549B0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6F893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4817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DAE9D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EE5A3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AC85C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0C9253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2AEC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D02.07</w:t>
            </w:r>
          </w:p>
        </w:tc>
        <w:tc>
          <w:tcPr>
            <w:tcW w:w="1017" w:type="dxa"/>
            <w:tcBorders>
              <w:top w:val="nil"/>
              <w:left w:val="nil"/>
              <w:bottom w:val="single" w:sz="4" w:space="0" w:color="auto"/>
              <w:right w:val="single" w:sz="4" w:space="0" w:color="auto"/>
            </w:tcBorders>
            <w:shd w:val="clear" w:color="auto" w:fill="auto"/>
            <w:noWrap/>
            <w:vAlign w:val="center"/>
            <w:hideMark/>
          </w:tcPr>
          <w:p w14:paraId="0DC82F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3D327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69E555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33C417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9A87D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FD5EB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CB87F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CFBFC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A1CB2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9EBA9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04DBF9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A5797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D02.08</w:t>
            </w:r>
          </w:p>
        </w:tc>
        <w:tc>
          <w:tcPr>
            <w:tcW w:w="1017" w:type="dxa"/>
            <w:tcBorders>
              <w:top w:val="nil"/>
              <w:left w:val="nil"/>
              <w:bottom w:val="single" w:sz="4" w:space="0" w:color="auto"/>
              <w:right w:val="single" w:sz="4" w:space="0" w:color="auto"/>
            </w:tcBorders>
            <w:shd w:val="clear" w:color="auto" w:fill="auto"/>
            <w:noWrap/>
            <w:vAlign w:val="center"/>
            <w:hideMark/>
          </w:tcPr>
          <w:p w14:paraId="6A316C7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51B38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046BE2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4F9098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0EE43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FA433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957A2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20466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DEE3C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9AFF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8281A2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BB16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D02.09</w:t>
            </w:r>
          </w:p>
        </w:tc>
        <w:tc>
          <w:tcPr>
            <w:tcW w:w="1017" w:type="dxa"/>
            <w:tcBorders>
              <w:top w:val="nil"/>
              <w:left w:val="nil"/>
              <w:bottom w:val="single" w:sz="4" w:space="0" w:color="auto"/>
              <w:right w:val="single" w:sz="4" w:space="0" w:color="auto"/>
            </w:tcBorders>
            <w:shd w:val="clear" w:color="auto" w:fill="auto"/>
            <w:noWrap/>
            <w:vAlign w:val="center"/>
            <w:hideMark/>
          </w:tcPr>
          <w:p w14:paraId="414B1F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7A1229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5C6EB1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35270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126D2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9783A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455FD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1FA29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51B23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D274F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75CD15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802B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D02.10</w:t>
            </w:r>
          </w:p>
        </w:tc>
        <w:tc>
          <w:tcPr>
            <w:tcW w:w="1017" w:type="dxa"/>
            <w:tcBorders>
              <w:top w:val="nil"/>
              <w:left w:val="nil"/>
              <w:bottom w:val="single" w:sz="4" w:space="0" w:color="auto"/>
              <w:right w:val="single" w:sz="4" w:space="0" w:color="auto"/>
            </w:tcBorders>
            <w:shd w:val="clear" w:color="auto" w:fill="auto"/>
            <w:noWrap/>
            <w:vAlign w:val="center"/>
            <w:hideMark/>
          </w:tcPr>
          <w:p w14:paraId="6111A5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7D05A9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D44D3E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482A33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2BCE5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3BD3B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AF4B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FEDD7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482F9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F9EBA4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016518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D8D6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D02.11</w:t>
            </w:r>
          </w:p>
        </w:tc>
        <w:tc>
          <w:tcPr>
            <w:tcW w:w="1017" w:type="dxa"/>
            <w:tcBorders>
              <w:top w:val="nil"/>
              <w:left w:val="nil"/>
              <w:bottom w:val="single" w:sz="4" w:space="0" w:color="auto"/>
              <w:right w:val="single" w:sz="4" w:space="0" w:color="auto"/>
            </w:tcBorders>
            <w:shd w:val="clear" w:color="auto" w:fill="auto"/>
            <w:noWrap/>
            <w:vAlign w:val="center"/>
            <w:hideMark/>
          </w:tcPr>
          <w:p w14:paraId="4FBCB1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502C1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5BD245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42736B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F6B6E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78320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C8657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8D067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E278E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E8645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4FA52A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42D3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D02.12</w:t>
            </w:r>
          </w:p>
        </w:tc>
        <w:tc>
          <w:tcPr>
            <w:tcW w:w="1017" w:type="dxa"/>
            <w:tcBorders>
              <w:top w:val="nil"/>
              <w:left w:val="nil"/>
              <w:bottom w:val="single" w:sz="4" w:space="0" w:color="auto"/>
              <w:right w:val="single" w:sz="4" w:space="0" w:color="auto"/>
            </w:tcBorders>
            <w:shd w:val="clear" w:color="auto" w:fill="auto"/>
            <w:noWrap/>
            <w:vAlign w:val="center"/>
            <w:hideMark/>
          </w:tcPr>
          <w:p w14:paraId="25A980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2B6C2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85BF0D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A323A3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3EF79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520FE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D9CB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6430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9A1C3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DD0F9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E3E66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42890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D02.13</w:t>
            </w:r>
          </w:p>
        </w:tc>
        <w:tc>
          <w:tcPr>
            <w:tcW w:w="1017" w:type="dxa"/>
            <w:tcBorders>
              <w:top w:val="nil"/>
              <w:left w:val="nil"/>
              <w:bottom w:val="single" w:sz="4" w:space="0" w:color="auto"/>
              <w:right w:val="single" w:sz="4" w:space="0" w:color="auto"/>
            </w:tcBorders>
            <w:shd w:val="clear" w:color="auto" w:fill="auto"/>
            <w:noWrap/>
            <w:vAlign w:val="center"/>
            <w:hideMark/>
          </w:tcPr>
          <w:p w14:paraId="5D904E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42BE6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32B9A5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ACD6EB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61E7F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B0D99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3CD75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28B3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08402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3523C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1C0DB4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0BD2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D02.14</w:t>
            </w:r>
          </w:p>
        </w:tc>
        <w:tc>
          <w:tcPr>
            <w:tcW w:w="1017" w:type="dxa"/>
            <w:tcBorders>
              <w:top w:val="nil"/>
              <w:left w:val="nil"/>
              <w:bottom w:val="single" w:sz="4" w:space="0" w:color="auto"/>
              <w:right w:val="single" w:sz="4" w:space="0" w:color="auto"/>
            </w:tcBorders>
            <w:shd w:val="clear" w:color="auto" w:fill="auto"/>
            <w:noWrap/>
            <w:vAlign w:val="center"/>
            <w:hideMark/>
          </w:tcPr>
          <w:p w14:paraId="5EA83E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768B0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64558F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D737A1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22077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29D5E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A3B74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5F9DF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DF4D3B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46AD6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35A2B4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A855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D02.15</w:t>
            </w:r>
          </w:p>
        </w:tc>
        <w:tc>
          <w:tcPr>
            <w:tcW w:w="1017" w:type="dxa"/>
            <w:tcBorders>
              <w:top w:val="nil"/>
              <w:left w:val="nil"/>
              <w:bottom w:val="single" w:sz="4" w:space="0" w:color="auto"/>
              <w:right w:val="single" w:sz="4" w:space="0" w:color="auto"/>
            </w:tcBorders>
            <w:shd w:val="clear" w:color="auto" w:fill="auto"/>
            <w:noWrap/>
            <w:vAlign w:val="center"/>
            <w:hideMark/>
          </w:tcPr>
          <w:p w14:paraId="0AD3F1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FDFA9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28779F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25FA71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A990D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CB8BD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647E77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88D85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FE150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1E6EE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70135E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3C1C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D02.16</w:t>
            </w:r>
          </w:p>
        </w:tc>
        <w:tc>
          <w:tcPr>
            <w:tcW w:w="1017" w:type="dxa"/>
            <w:tcBorders>
              <w:top w:val="nil"/>
              <w:left w:val="nil"/>
              <w:bottom w:val="single" w:sz="4" w:space="0" w:color="auto"/>
              <w:right w:val="single" w:sz="4" w:space="0" w:color="auto"/>
            </w:tcBorders>
            <w:shd w:val="clear" w:color="auto" w:fill="auto"/>
            <w:noWrap/>
            <w:vAlign w:val="center"/>
            <w:hideMark/>
          </w:tcPr>
          <w:p w14:paraId="3E2D0A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0EE44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FB8D03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0190EE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C5E43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73D84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E09A9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3C06A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7D129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E38E0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727531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7D89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D02.17</w:t>
            </w:r>
          </w:p>
        </w:tc>
        <w:tc>
          <w:tcPr>
            <w:tcW w:w="1017" w:type="dxa"/>
            <w:tcBorders>
              <w:top w:val="nil"/>
              <w:left w:val="nil"/>
              <w:bottom w:val="single" w:sz="4" w:space="0" w:color="auto"/>
              <w:right w:val="single" w:sz="4" w:space="0" w:color="auto"/>
            </w:tcBorders>
            <w:shd w:val="clear" w:color="auto" w:fill="auto"/>
            <w:noWrap/>
            <w:vAlign w:val="center"/>
            <w:hideMark/>
          </w:tcPr>
          <w:p w14:paraId="3F046E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8072EA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69476A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97FBC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9A283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A8911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76525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E4CEE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86943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95399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B7633C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AAB49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D02.18</w:t>
            </w:r>
          </w:p>
        </w:tc>
        <w:tc>
          <w:tcPr>
            <w:tcW w:w="1017" w:type="dxa"/>
            <w:tcBorders>
              <w:top w:val="nil"/>
              <w:left w:val="nil"/>
              <w:bottom w:val="single" w:sz="4" w:space="0" w:color="auto"/>
              <w:right w:val="single" w:sz="4" w:space="0" w:color="auto"/>
            </w:tcBorders>
            <w:shd w:val="clear" w:color="auto" w:fill="auto"/>
            <w:noWrap/>
            <w:vAlign w:val="center"/>
            <w:hideMark/>
          </w:tcPr>
          <w:p w14:paraId="01DE5F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B0F9F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164477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F17289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67C89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2A10A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1A36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98F9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EAF30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1F693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6B06F2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ACF8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D02.19</w:t>
            </w:r>
          </w:p>
        </w:tc>
        <w:tc>
          <w:tcPr>
            <w:tcW w:w="1017" w:type="dxa"/>
            <w:tcBorders>
              <w:top w:val="nil"/>
              <w:left w:val="nil"/>
              <w:bottom w:val="single" w:sz="4" w:space="0" w:color="auto"/>
              <w:right w:val="single" w:sz="4" w:space="0" w:color="auto"/>
            </w:tcBorders>
            <w:shd w:val="clear" w:color="auto" w:fill="auto"/>
            <w:noWrap/>
            <w:vAlign w:val="center"/>
            <w:hideMark/>
          </w:tcPr>
          <w:p w14:paraId="06D5F5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75,36</w:t>
            </w:r>
          </w:p>
        </w:tc>
        <w:tc>
          <w:tcPr>
            <w:tcW w:w="711" w:type="dxa"/>
            <w:tcBorders>
              <w:top w:val="nil"/>
              <w:left w:val="nil"/>
              <w:bottom w:val="single" w:sz="4" w:space="0" w:color="auto"/>
              <w:right w:val="single" w:sz="4" w:space="0" w:color="auto"/>
            </w:tcBorders>
            <w:shd w:val="clear" w:color="auto" w:fill="auto"/>
            <w:noWrap/>
            <w:vAlign w:val="center"/>
            <w:hideMark/>
          </w:tcPr>
          <w:p w14:paraId="593E274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0753C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6CB1EA5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5,2÷6,8</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077CE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86,24</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F29408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9CAF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64,99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2007CF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129,98</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7C690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1,72</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9052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C15814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A579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D02.20</w:t>
            </w:r>
          </w:p>
        </w:tc>
        <w:tc>
          <w:tcPr>
            <w:tcW w:w="1017" w:type="dxa"/>
            <w:tcBorders>
              <w:top w:val="nil"/>
              <w:left w:val="nil"/>
              <w:bottom w:val="single" w:sz="4" w:space="0" w:color="auto"/>
              <w:right w:val="single" w:sz="4" w:space="0" w:color="auto"/>
            </w:tcBorders>
            <w:shd w:val="clear" w:color="auto" w:fill="auto"/>
            <w:noWrap/>
            <w:vAlign w:val="center"/>
            <w:hideMark/>
          </w:tcPr>
          <w:p w14:paraId="7C2566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74,43</w:t>
            </w:r>
          </w:p>
        </w:tc>
        <w:tc>
          <w:tcPr>
            <w:tcW w:w="711" w:type="dxa"/>
            <w:tcBorders>
              <w:top w:val="nil"/>
              <w:left w:val="nil"/>
              <w:bottom w:val="single" w:sz="4" w:space="0" w:color="auto"/>
              <w:right w:val="single" w:sz="4" w:space="0" w:color="auto"/>
            </w:tcBorders>
            <w:shd w:val="clear" w:color="auto" w:fill="auto"/>
            <w:noWrap/>
            <w:vAlign w:val="center"/>
            <w:hideMark/>
          </w:tcPr>
          <w:p w14:paraId="41EB17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3037F0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682C112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5,2÷6,8</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D9A92E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86,08</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E01A4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1BDE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3A98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128,14</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AF442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1,72</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9CF9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7E331A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0C52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D02.21</w:t>
            </w:r>
          </w:p>
        </w:tc>
        <w:tc>
          <w:tcPr>
            <w:tcW w:w="1017" w:type="dxa"/>
            <w:tcBorders>
              <w:top w:val="nil"/>
              <w:left w:val="nil"/>
              <w:bottom w:val="single" w:sz="4" w:space="0" w:color="auto"/>
              <w:right w:val="single" w:sz="4" w:space="0" w:color="auto"/>
            </w:tcBorders>
            <w:shd w:val="clear" w:color="auto" w:fill="auto"/>
            <w:noWrap/>
            <w:vAlign w:val="center"/>
            <w:hideMark/>
          </w:tcPr>
          <w:p w14:paraId="23C632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5883F8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6FB15E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9835D2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F98DF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6D579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6948B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BB4D2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30B8B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CEB3F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EC9B40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F5D1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D02.22</w:t>
            </w:r>
          </w:p>
        </w:tc>
        <w:tc>
          <w:tcPr>
            <w:tcW w:w="1017" w:type="dxa"/>
            <w:tcBorders>
              <w:top w:val="nil"/>
              <w:left w:val="nil"/>
              <w:bottom w:val="single" w:sz="4" w:space="0" w:color="auto"/>
              <w:right w:val="single" w:sz="4" w:space="0" w:color="auto"/>
            </w:tcBorders>
            <w:shd w:val="clear" w:color="auto" w:fill="auto"/>
            <w:noWrap/>
            <w:vAlign w:val="center"/>
            <w:hideMark/>
          </w:tcPr>
          <w:p w14:paraId="1E64AE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789A0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5DB844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16F8BF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F593E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DB4F3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1DE7F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FD938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52E7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68607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CF7477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0C21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D02.23</w:t>
            </w:r>
          </w:p>
        </w:tc>
        <w:tc>
          <w:tcPr>
            <w:tcW w:w="1017" w:type="dxa"/>
            <w:tcBorders>
              <w:top w:val="nil"/>
              <w:left w:val="nil"/>
              <w:bottom w:val="single" w:sz="4" w:space="0" w:color="auto"/>
              <w:right w:val="single" w:sz="4" w:space="0" w:color="auto"/>
            </w:tcBorders>
            <w:shd w:val="clear" w:color="auto" w:fill="auto"/>
            <w:noWrap/>
            <w:vAlign w:val="center"/>
            <w:hideMark/>
          </w:tcPr>
          <w:p w14:paraId="7B6A0A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E0F0B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23DE0C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AE4079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904A7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2A1F7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AAC97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2E28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CEBE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181D5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9703BA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7DB6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D02.24</w:t>
            </w:r>
          </w:p>
        </w:tc>
        <w:tc>
          <w:tcPr>
            <w:tcW w:w="1017" w:type="dxa"/>
            <w:tcBorders>
              <w:top w:val="nil"/>
              <w:left w:val="nil"/>
              <w:bottom w:val="single" w:sz="4" w:space="0" w:color="auto"/>
              <w:right w:val="single" w:sz="4" w:space="0" w:color="auto"/>
            </w:tcBorders>
            <w:shd w:val="clear" w:color="auto" w:fill="auto"/>
            <w:noWrap/>
            <w:vAlign w:val="center"/>
            <w:hideMark/>
          </w:tcPr>
          <w:p w14:paraId="52DEED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D3E8E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3E3129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94D550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6C367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170F1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4E5A6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92AED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EF108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FEE06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4FE881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AE26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D02.25</w:t>
            </w:r>
          </w:p>
        </w:tc>
        <w:tc>
          <w:tcPr>
            <w:tcW w:w="1017" w:type="dxa"/>
            <w:tcBorders>
              <w:top w:val="nil"/>
              <w:left w:val="nil"/>
              <w:bottom w:val="single" w:sz="4" w:space="0" w:color="auto"/>
              <w:right w:val="single" w:sz="4" w:space="0" w:color="auto"/>
            </w:tcBorders>
            <w:shd w:val="clear" w:color="auto" w:fill="auto"/>
            <w:noWrap/>
            <w:vAlign w:val="center"/>
            <w:hideMark/>
          </w:tcPr>
          <w:p w14:paraId="61040CF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373425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7C5DEA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CFC541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73398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15C271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753D8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69CBD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610C67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C9BED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9DB315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B7EA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D02.26</w:t>
            </w:r>
          </w:p>
        </w:tc>
        <w:tc>
          <w:tcPr>
            <w:tcW w:w="1017" w:type="dxa"/>
            <w:tcBorders>
              <w:top w:val="nil"/>
              <w:left w:val="nil"/>
              <w:bottom w:val="single" w:sz="4" w:space="0" w:color="auto"/>
              <w:right w:val="single" w:sz="4" w:space="0" w:color="auto"/>
            </w:tcBorders>
            <w:shd w:val="clear" w:color="auto" w:fill="auto"/>
            <w:noWrap/>
            <w:vAlign w:val="center"/>
            <w:hideMark/>
          </w:tcPr>
          <w:p w14:paraId="31AF95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8183E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52C43C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E314F6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4C03D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DFF31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211C9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72F9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8D0A1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6E2E7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AF92A3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FFE9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D02.27</w:t>
            </w:r>
          </w:p>
        </w:tc>
        <w:tc>
          <w:tcPr>
            <w:tcW w:w="1017" w:type="dxa"/>
            <w:tcBorders>
              <w:top w:val="nil"/>
              <w:left w:val="nil"/>
              <w:bottom w:val="single" w:sz="4" w:space="0" w:color="auto"/>
              <w:right w:val="single" w:sz="4" w:space="0" w:color="auto"/>
            </w:tcBorders>
            <w:shd w:val="clear" w:color="auto" w:fill="auto"/>
            <w:noWrap/>
            <w:vAlign w:val="center"/>
            <w:hideMark/>
          </w:tcPr>
          <w:p w14:paraId="7CB6AE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7404A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870E42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DEE031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EF854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7D099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8AF4C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8059F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AB8AF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A3980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3F40B9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D5E8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D02.28</w:t>
            </w:r>
          </w:p>
        </w:tc>
        <w:tc>
          <w:tcPr>
            <w:tcW w:w="1017" w:type="dxa"/>
            <w:tcBorders>
              <w:top w:val="nil"/>
              <w:left w:val="nil"/>
              <w:bottom w:val="single" w:sz="4" w:space="0" w:color="auto"/>
              <w:right w:val="single" w:sz="4" w:space="0" w:color="auto"/>
            </w:tcBorders>
            <w:shd w:val="clear" w:color="auto" w:fill="auto"/>
            <w:noWrap/>
            <w:vAlign w:val="center"/>
            <w:hideMark/>
          </w:tcPr>
          <w:p w14:paraId="203C09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A366EE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499E2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445699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5F1298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FD453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8F70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CDF9EE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9E017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4FC09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9CE1E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6C9D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D02.29</w:t>
            </w:r>
          </w:p>
        </w:tc>
        <w:tc>
          <w:tcPr>
            <w:tcW w:w="1017" w:type="dxa"/>
            <w:tcBorders>
              <w:top w:val="nil"/>
              <w:left w:val="nil"/>
              <w:bottom w:val="single" w:sz="4" w:space="0" w:color="auto"/>
              <w:right w:val="single" w:sz="4" w:space="0" w:color="auto"/>
            </w:tcBorders>
            <w:shd w:val="clear" w:color="auto" w:fill="auto"/>
            <w:noWrap/>
            <w:vAlign w:val="center"/>
            <w:hideMark/>
          </w:tcPr>
          <w:p w14:paraId="45DC8F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398103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56447B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3210EC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641B2F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17B04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6380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3881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5DE5E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EDE63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371C55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93F7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D02.30</w:t>
            </w:r>
          </w:p>
        </w:tc>
        <w:tc>
          <w:tcPr>
            <w:tcW w:w="1017" w:type="dxa"/>
            <w:tcBorders>
              <w:top w:val="nil"/>
              <w:left w:val="nil"/>
              <w:bottom w:val="single" w:sz="4" w:space="0" w:color="auto"/>
              <w:right w:val="single" w:sz="4" w:space="0" w:color="auto"/>
            </w:tcBorders>
            <w:shd w:val="clear" w:color="auto" w:fill="auto"/>
            <w:noWrap/>
            <w:vAlign w:val="center"/>
            <w:hideMark/>
          </w:tcPr>
          <w:p w14:paraId="5481F8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1923FF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50DE18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0913CC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ED55E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A890E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70D71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9CB4D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7738D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700C4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6255A8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AC64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D02.31</w:t>
            </w:r>
          </w:p>
        </w:tc>
        <w:tc>
          <w:tcPr>
            <w:tcW w:w="1017" w:type="dxa"/>
            <w:tcBorders>
              <w:top w:val="nil"/>
              <w:left w:val="nil"/>
              <w:bottom w:val="single" w:sz="4" w:space="0" w:color="auto"/>
              <w:right w:val="single" w:sz="4" w:space="0" w:color="auto"/>
            </w:tcBorders>
            <w:shd w:val="clear" w:color="auto" w:fill="auto"/>
            <w:noWrap/>
            <w:vAlign w:val="center"/>
            <w:hideMark/>
          </w:tcPr>
          <w:p w14:paraId="16A346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0C5B1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B2D177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E969A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486DB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49027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38BB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08A94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F6AF0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4AB995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E2934B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0E6C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D02.32</w:t>
            </w:r>
          </w:p>
        </w:tc>
        <w:tc>
          <w:tcPr>
            <w:tcW w:w="1017" w:type="dxa"/>
            <w:tcBorders>
              <w:top w:val="nil"/>
              <w:left w:val="nil"/>
              <w:bottom w:val="single" w:sz="4" w:space="0" w:color="auto"/>
              <w:right w:val="single" w:sz="4" w:space="0" w:color="auto"/>
            </w:tcBorders>
            <w:shd w:val="clear" w:color="auto" w:fill="auto"/>
            <w:noWrap/>
            <w:vAlign w:val="center"/>
            <w:hideMark/>
          </w:tcPr>
          <w:p w14:paraId="1E68D9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77120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9E829A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A93DB9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55B1D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3999A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BD47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670DE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30828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AF96F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A75E46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D7D7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D02.33</w:t>
            </w:r>
          </w:p>
        </w:tc>
        <w:tc>
          <w:tcPr>
            <w:tcW w:w="1017" w:type="dxa"/>
            <w:tcBorders>
              <w:top w:val="nil"/>
              <w:left w:val="nil"/>
              <w:bottom w:val="single" w:sz="4" w:space="0" w:color="auto"/>
              <w:right w:val="single" w:sz="4" w:space="0" w:color="auto"/>
            </w:tcBorders>
            <w:shd w:val="clear" w:color="auto" w:fill="auto"/>
            <w:noWrap/>
            <w:vAlign w:val="center"/>
            <w:hideMark/>
          </w:tcPr>
          <w:p w14:paraId="7C5FED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71E5A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28FBDC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F71373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55F24D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E156E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744A9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014A5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3291E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B73F4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2544DD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C80A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D02.34</w:t>
            </w:r>
          </w:p>
        </w:tc>
        <w:tc>
          <w:tcPr>
            <w:tcW w:w="1017" w:type="dxa"/>
            <w:tcBorders>
              <w:top w:val="nil"/>
              <w:left w:val="nil"/>
              <w:bottom w:val="single" w:sz="4" w:space="0" w:color="auto"/>
              <w:right w:val="single" w:sz="4" w:space="0" w:color="auto"/>
            </w:tcBorders>
            <w:shd w:val="clear" w:color="auto" w:fill="auto"/>
            <w:noWrap/>
            <w:vAlign w:val="center"/>
            <w:hideMark/>
          </w:tcPr>
          <w:p w14:paraId="2042DF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07B03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A386AC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165BE9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74DA6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9005C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F978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6A179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C526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56302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CDF4A5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3A82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lastRenderedPageBreak/>
              <w:t>D02.35</w:t>
            </w:r>
          </w:p>
        </w:tc>
        <w:tc>
          <w:tcPr>
            <w:tcW w:w="1017" w:type="dxa"/>
            <w:tcBorders>
              <w:top w:val="nil"/>
              <w:left w:val="nil"/>
              <w:bottom w:val="single" w:sz="4" w:space="0" w:color="auto"/>
              <w:right w:val="single" w:sz="4" w:space="0" w:color="auto"/>
            </w:tcBorders>
            <w:shd w:val="clear" w:color="auto" w:fill="auto"/>
            <w:noWrap/>
            <w:vAlign w:val="center"/>
            <w:hideMark/>
          </w:tcPr>
          <w:p w14:paraId="5AA1C3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AD9EC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54FC04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F9043D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C87D6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247DF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6900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948A19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26BAD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7E0F9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554181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32B8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D02.36</w:t>
            </w:r>
          </w:p>
        </w:tc>
        <w:tc>
          <w:tcPr>
            <w:tcW w:w="1017" w:type="dxa"/>
            <w:tcBorders>
              <w:top w:val="nil"/>
              <w:left w:val="nil"/>
              <w:bottom w:val="single" w:sz="4" w:space="0" w:color="auto"/>
              <w:right w:val="single" w:sz="4" w:space="0" w:color="auto"/>
            </w:tcBorders>
            <w:shd w:val="clear" w:color="auto" w:fill="auto"/>
            <w:noWrap/>
            <w:vAlign w:val="center"/>
            <w:hideMark/>
          </w:tcPr>
          <w:p w14:paraId="6DDDE8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52333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86BF1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65DFF8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F2058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6E46FE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A690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1350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0F409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D3069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98D3E1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2C6A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D02.37</w:t>
            </w:r>
          </w:p>
        </w:tc>
        <w:tc>
          <w:tcPr>
            <w:tcW w:w="1017" w:type="dxa"/>
            <w:tcBorders>
              <w:top w:val="nil"/>
              <w:left w:val="nil"/>
              <w:bottom w:val="single" w:sz="4" w:space="0" w:color="auto"/>
              <w:right w:val="single" w:sz="4" w:space="0" w:color="auto"/>
            </w:tcBorders>
            <w:shd w:val="clear" w:color="auto" w:fill="auto"/>
            <w:noWrap/>
            <w:vAlign w:val="center"/>
            <w:hideMark/>
          </w:tcPr>
          <w:p w14:paraId="00F0CD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11152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0A73FB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B43365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C8973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02C5D4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1037C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DAA8E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88E14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DC4FF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B7C8CA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9489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D02.38</w:t>
            </w:r>
          </w:p>
        </w:tc>
        <w:tc>
          <w:tcPr>
            <w:tcW w:w="1017" w:type="dxa"/>
            <w:tcBorders>
              <w:top w:val="nil"/>
              <w:left w:val="nil"/>
              <w:bottom w:val="single" w:sz="4" w:space="0" w:color="auto"/>
              <w:right w:val="single" w:sz="4" w:space="0" w:color="auto"/>
            </w:tcBorders>
            <w:shd w:val="clear" w:color="auto" w:fill="auto"/>
            <w:noWrap/>
            <w:vAlign w:val="center"/>
            <w:hideMark/>
          </w:tcPr>
          <w:p w14:paraId="1F61FDE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61,46</w:t>
            </w:r>
          </w:p>
        </w:tc>
        <w:tc>
          <w:tcPr>
            <w:tcW w:w="711" w:type="dxa"/>
            <w:tcBorders>
              <w:top w:val="nil"/>
              <w:left w:val="nil"/>
              <w:bottom w:val="single" w:sz="4" w:space="0" w:color="auto"/>
              <w:right w:val="single" w:sz="4" w:space="0" w:color="auto"/>
            </w:tcBorders>
            <w:shd w:val="clear" w:color="auto" w:fill="auto"/>
            <w:noWrap/>
            <w:vAlign w:val="center"/>
            <w:hideMark/>
          </w:tcPr>
          <w:p w14:paraId="0D5603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7BEC5F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2CBC49F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4,3÷6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E6EC1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91,12</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A0AE87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850C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E4319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F47F4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1,82</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67C59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ADD225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2D2DB9"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D03</w:t>
            </w:r>
          </w:p>
        </w:tc>
        <w:tc>
          <w:tcPr>
            <w:tcW w:w="1017" w:type="dxa"/>
            <w:tcBorders>
              <w:top w:val="nil"/>
              <w:left w:val="nil"/>
              <w:bottom w:val="single" w:sz="4" w:space="0" w:color="auto"/>
              <w:right w:val="single" w:sz="4" w:space="0" w:color="auto"/>
            </w:tcBorders>
            <w:shd w:val="clear" w:color="auto" w:fill="auto"/>
            <w:noWrap/>
            <w:vAlign w:val="center"/>
            <w:hideMark/>
          </w:tcPr>
          <w:p w14:paraId="343FF57D"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2.834,62</w:t>
            </w:r>
          </w:p>
        </w:tc>
        <w:tc>
          <w:tcPr>
            <w:tcW w:w="711" w:type="dxa"/>
            <w:tcBorders>
              <w:top w:val="nil"/>
              <w:left w:val="nil"/>
              <w:bottom w:val="single" w:sz="4" w:space="0" w:color="auto"/>
              <w:right w:val="single" w:sz="4" w:space="0" w:color="auto"/>
            </w:tcBorders>
            <w:shd w:val="clear" w:color="auto" w:fill="auto"/>
            <w:noWrap/>
            <w:vAlign w:val="center"/>
            <w:hideMark/>
          </w:tcPr>
          <w:p w14:paraId="14B989BD"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39</w:t>
            </w:r>
          </w:p>
        </w:tc>
        <w:tc>
          <w:tcPr>
            <w:tcW w:w="965" w:type="dxa"/>
            <w:tcBorders>
              <w:top w:val="nil"/>
              <w:left w:val="nil"/>
              <w:bottom w:val="single" w:sz="4" w:space="0" w:color="auto"/>
              <w:right w:val="single" w:sz="4" w:space="0" w:color="auto"/>
            </w:tcBorders>
            <w:shd w:val="clear" w:color="auto" w:fill="auto"/>
            <w:noWrap/>
            <w:vAlign w:val="center"/>
            <w:hideMark/>
          </w:tcPr>
          <w:p w14:paraId="2CE5DC85"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0949B16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B26D8FC"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C5F3A5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C4D68E0"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2.297,11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0BD5AB4"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4.594,21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B4D72A6"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5341A2E"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234,00</w:t>
            </w:r>
          </w:p>
        </w:tc>
      </w:tr>
      <w:tr w:rsidR="000967EE" w:rsidRPr="000967EE" w14:paraId="3C38A14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7A3B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D03.01</w:t>
            </w:r>
          </w:p>
        </w:tc>
        <w:tc>
          <w:tcPr>
            <w:tcW w:w="1017" w:type="dxa"/>
            <w:tcBorders>
              <w:top w:val="nil"/>
              <w:left w:val="nil"/>
              <w:bottom w:val="single" w:sz="4" w:space="0" w:color="auto"/>
              <w:right w:val="single" w:sz="4" w:space="0" w:color="auto"/>
            </w:tcBorders>
            <w:shd w:val="clear" w:color="auto" w:fill="auto"/>
            <w:noWrap/>
            <w:vAlign w:val="center"/>
            <w:hideMark/>
          </w:tcPr>
          <w:p w14:paraId="1C482D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99,13</w:t>
            </w:r>
          </w:p>
        </w:tc>
        <w:tc>
          <w:tcPr>
            <w:tcW w:w="711" w:type="dxa"/>
            <w:tcBorders>
              <w:top w:val="nil"/>
              <w:left w:val="nil"/>
              <w:bottom w:val="single" w:sz="4" w:space="0" w:color="auto"/>
              <w:right w:val="single" w:sz="4" w:space="0" w:color="auto"/>
            </w:tcBorders>
            <w:shd w:val="clear" w:color="auto" w:fill="auto"/>
            <w:noWrap/>
            <w:vAlign w:val="center"/>
            <w:hideMark/>
          </w:tcPr>
          <w:p w14:paraId="1800CFE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234B49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6B00353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6,7÷8,4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20608F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81,74</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C920B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9DF44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81,03</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54790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162,06</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57D49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1,63</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271A0F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5AB554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8F3B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D03.02</w:t>
            </w:r>
          </w:p>
        </w:tc>
        <w:tc>
          <w:tcPr>
            <w:tcW w:w="1017" w:type="dxa"/>
            <w:tcBorders>
              <w:top w:val="nil"/>
              <w:left w:val="nil"/>
              <w:bottom w:val="single" w:sz="4" w:space="0" w:color="auto"/>
              <w:right w:val="single" w:sz="4" w:space="0" w:color="auto"/>
            </w:tcBorders>
            <w:shd w:val="clear" w:color="auto" w:fill="auto"/>
            <w:noWrap/>
            <w:vAlign w:val="center"/>
            <w:hideMark/>
          </w:tcPr>
          <w:p w14:paraId="08D8D5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17845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E149A4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76FF06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C67B8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22783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E419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AD74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E5669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40DEF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99D4AE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8F35D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D03.03</w:t>
            </w:r>
          </w:p>
        </w:tc>
        <w:tc>
          <w:tcPr>
            <w:tcW w:w="1017" w:type="dxa"/>
            <w:tcBorders>
              <w:top w:val="nil"/>
              <w:left w:val="nil"/>
              <w:bottom w:val="single" w:sz="4" w:space="0" w:color="auto"/>
              <w:right w:val="single" w:sz="4" w:space="0" w:color="auto"/>
            </w:tcBorders>
            <w:shd w:val="clear" w:color="auto" w:fill="auto"/>
            <w:noWrap/>
            <w:vAlign w:val="center"/>
            <w:hideMark/>
          </w:tcPr>
          <w:p w14:paraId="6B685F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E2BBB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EB3D2F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3B02CA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8AD2E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6EA24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8DDA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FFE4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6DF897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8AAC0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C38BA9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4F9E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D03.04</w:t>
            </w:r>
          </w:p>
        </w:tc>
        <w:tc>
          <w:tcPr>
            <w:tcW w:w="1017" w:type="dxa"/>
            <w:tcBorders>
              <w:top w:val="nil"/>
              <w:left w:val="nil"/>
              <w:bottom w:val="single" w:sz="4" w:space="0" w:color="auto"/>
              <w:right w:val="single" w:sz="4" w:space="0" w:color="auto"/>
            </w:tcBorders>
            <w:shd w:val="clear" w:color="auto" w:fill="auto"/>
            <w:noWrap/>
            <w:vAlign w:val="center"/>
            <w:hideMark/>
          </w:tcPr>
          <w:p w14:paraId="137962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2D0BA2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C8235E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A5B6AB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019A9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37539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2F58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A6FAA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8E67F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DBA39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F4A4D6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5B50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D03.05</w:t>
            </w:r>
          </w:p>
        </w:tc>
        <w:tc>
          <w:tcPr>
            <w:tcW w:w="1017" w:type="dxa"/>
            <w:tcBorders>
              <w:top w:val="nil"/>
              <w:left w:val="nil"/>
              <w:bottom w:val="single" w:sz="4" w:space="0" w:color="auto"/>
              <w:right w:val="single" w:sz="4" w:space="0" w:color="auto"/>
            </w:tcBorders>
            <w:shd w:val="clear" w:color="auto" w:fill="auto"/>
            <w:noWrap/>
            <w:vAlign w:val="center"/>
            <w:hideMark/>
          </w:tcPr>
          <w:p w14:paraId="7529657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027BB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F572C6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E4FDF8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93F5C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EC754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0717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B1406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A3FFB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3A6C1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E4DD6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8804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D03.06</w:t>
            </w:r>
          </w:p>
        </w:tc>
        <w:tc>
          <w:tcPr>
            <w:tcW w:w="1017" w:type="dxa"/>
            <w:tcBorders>
              <w:top w:val="nil"/>
              <w:left w:val="nil"/>
              <w:bottom w:val="single" w:sz="4" w:space="0" w:color="auto"/>
              <w:right w:val="single" w:sz="4" w:space="0" w:color="auto"/>
            </w:tcBorders>
            <w:shd w:val="clear" w:color="auto" w:fill="auto"/>
            <w:noWrap/>
            <w:vAlign w:val="center"/>
            <w:hideMark/>
          </w:tcPr>
          <w:p w14:paraId="6D2D99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96E1E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08F30B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04BF9D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DBDDE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815F2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CFDCD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FB2BA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6A9F9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1D2892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B15ED0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0FC8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D03.07</w:t>
            </w:r>
          </w:p>
        </w:tc>
        <w:tc>
          <w:tcPr>
            <w:tcW w:w="1017" w:type="dxa"/>
            <w:tcBorders>
              <w:top w:val="nil"/>
              <w:left w:val="nil"/>
              <w:bottom w:val="single" w:sz="4" w:space="0" w:color="auto"/>
              <w:right w:val="single" w:sz="4" w:space="0" w:color="auto"/>
            </w:tcBorders>
            <w:shd w:val="clear" w:color="auto" w:fill="auto"/>
            <w:noWrap/>
            <w:vAlign w:val="center"/>
            <w:hideMark/>
          </w:tcPr>
          <w:p w14:paraId="678FE7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6C363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0D94EB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BAEDEF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EAC5A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51BF0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BE462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39C7E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5AF48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06C05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2B0693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3289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D03.08</w:t>
            </w:r>
          </w:p>
        </w:tc>
        <w:tc>
          <w:tcPr>
            <w:tcW w:w="1017" w:type="dxa"/>
            <w:tcBorders>
              <w:top w:val="nil"/>
              <w:left w:val="nil"/>
              <w:bottom w:val="single" w:sz="4" w:space="0" w:color="auto"/>
              <w:right w:val="single" w:sz="4" w:space="0" w:color="auto"/>
            </w:tcBorders>
            <w:shd w:val="clear" w:color="auto" w:fill="auto"/>
            <w:noWrap/>
            <w:vAlign w:val="center"/>
            <w:hideMark/>
          </w:tcPr>
          <w:p w14:paraId="54CFAF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E995A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C41A95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E0B0CE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8FAFB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FA225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A8D297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47D2B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0F203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F72D0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F8B180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C105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D03.09</w:t>
            </w:r>
          </w:p>
        </w:tc>
        <w:tc>
          <w:tcPr>
            <w:tcW w:w="1017" w:type="dxa"/>
            <w:tcBorders>
              <w:top w:val="nil"/>
              <w:left w:val="nil"/>
              <w:bottom w:val="single" w:sz="4" w:space="0" w:color="auto"/>
              <w:right w:val="single" w:sz="4" w:space="0" w:color="auto"/>
            </w:tcBorders>
            <w:shd w:val="clear" w:color="auto" w:fill="auto"/>
            <w:noWrap/>
            <w:vAlign w:val="center"/>
            <w:hideMark/>
          </w:tcPr>
          <w:p w14:paraId="7C0C14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68525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D0BD71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A46CAB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8DCC8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915B1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4271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01ACC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F16A9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36973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518BF5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254E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D03.10</w:t>
            </w:r>
          </w:p>
        </w:tc>
        <w:tc>
          <w:tcPr>
            <w:tcW w:w="1017" w:type="dxa"/>
            <w:tcBorders>
              <w:top w:val="nil"/>
              <w:left w:val="nil"/>
              <w:bottom w:val="single" w:sz="4" w:space="0" w:color="auto"/>
              <w:right w:val="single" w:sz="4" w:space="0" w:color="auto"/>
            </w:tcBorders>
            <w:shd w:val="clear" w:color="auto" w:fill="auto"/>
            <w:noWrap/>
            <w:vAlign w:val="center"/>
            <w:hideMark/>
          </w:tcPr>
          <w:p w14:paraId="303911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867D4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4DCE8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DF955A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157D97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23F40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F9AD2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9BD4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221CD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5E534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3D4CFB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7252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D03.11</w:t>
            </w:r>
          </w:p>
        </w:tc>
        <w:tc>
          <w:tcPr>
            <w:tcW w:w="1017" w:type="dxa"/>
            <w:tcBorders>
              <w:top w:val="nil"/>
              <w:left w:val="nil"/>
              <w:bottom w:val="single" w:sz="4" w:space="0" w:color="auto"/>
              <w:right w:val="single" w:sz="4" w:space="0" w:color="auto"/>
            </w:tcBorders>
            <w:shd w:val="clear" w:color="auto" w:fill="auto"/>
            <w:noWrap/>
            <w:vAlign w:val="center"/>
            <w:hideMark/>
          </w:tcPr>
          <w:p w14:paraId="09D266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7B2994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9AF511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5C7F6A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4EC0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F4A71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5FF54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6124F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CD37A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81E0C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9AA6FF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30C2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D03.12</w:t>
            </w:r>
          </w:p>
        </w:tc>
        <w:tc>
          <w:tcPr>
            <w:tcW w:w="1017" w:type="dxa"/>
            <w:tcBorders>
              <w:top w:val="nil"/>
              <w:left w:val="nil"/>
              <w:bottom w:val="single" w:sz="4" w:space="0" w:color="auto"/>
              <w:right w:val="single" w:sz="4" w:space="0" w:color="auto"/>
            </w:tcBorders>
            <w:shd w:val="clear" w:color="auto" w:fill="auto"/>
            <w:noWrap/>
            <w:vAlign w:val="center"/>
            <w:hideMark/>
          </w:tcPr>
          <w:p w14:paraId="5799AC6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3D77D5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9414AD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8E1163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E1D01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9CEC7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CD83BF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E824C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CCF4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CC481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971FDD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9703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D03.13</w:t>
            </w:r>
          </w:p>
        </w:tc>
        <w:tc>
          <w:tcPr>
            <w:tcW w:w="1017" w:type="dxa"/>
            <w:tcBorders>
              <w:top w:val="nil"/>
              <w:left w:val="nil"/>
              <w:bottom w:val="single" w:sz="4" w:space="0" w:color="auto"/>
              <w:right w:val="single" w:sz="4" w:space="0" w:color="auto"/>
            </w:tcBorders>
            <w:shd w:val="clear" w:color="auto" w:fill="auto"/>
            <w:noWrap/>
            <w:vAlign w:val="center"/>
            <w:hideMark/>
          </w:tcPr>
          <w:p w14:paraId="3E5F77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6F70CA4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0C983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F38B6E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DCE4B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E206C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E7F1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93092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7FB1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8D048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4FFA74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2351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D03.14</w:t>
            </w:r>
          </w:p>
        </w:tc>
        <w:tc>
          <w:tcPr>
            <w:tcW w:w="1017" w:type="dxa"/>
            <w:tcBorders>
              <w:top w:val="nil"/>
              <w:left w:val="nil"/>
              <w:bottom w:val="single" w:sz="4" w:space="0" w:color="auto"/>
              <w:right w:val="single" w:sz="4" w:space="0" w:color="auto"/>
            </w:tcBorders>
            <w:shd w:val="clear" w:color="auto" w:fill="auto"/>
            <w:noWrap/>
            <w:vAlign w:val="center"/>
            <w:hideMark/>
          </w:tcPr>
          <w:p w14:paraId="66F30C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52EC69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E84A70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207B4A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CA9EB4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DB37A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7FC4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9578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24D8E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46BC2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358E07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C0A6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D03.15</w:t>
            </w:r>
          </w:p>
        </w:tc>
        <w:tc>
          <w:tcPr>
            <w:tcW w:w="1017" w:type="dxa"/>
            <w:tcBorders>
              <w:top w:val="nil"/>
              <w:left w:val="nil"/>
              <w:bottom w:val="single" w:sz="4" w:space="0" w:color="auto"/>
              <w:right w:val="single" w:sz="4" w:space="0" w:color="auto"/>
            </w:tcBorders>
            <w:shd w:val="clear" w:color="auto" w:fill="auto"/>
            <w:noWrap/>
            <w:vAlign w:val="center"/>
            <w:hideMark/>
          </w:tcPr>
          <w:p w14:paraId="4FD0E0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B3D0D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03547C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70F653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4AB23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48E54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3543E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1FA2E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5CDC0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16BE5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157307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A741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D03.16</w:t>
            </w:r>
          </w:p>
        </w:tc>
        <w:tc>
          <w:tcPr>
            <w:tcW w:w="1017" w:type="dxa"/>
            <w:tcBorders>
              <w:top w:val="nil"/>
              <w:left w:val="nil"/>
              <w:bottom w:val="single" w:sz="4" w:space="0" w:color="auto"/>
              <w:right w:val="single" w:sz="4" w:space="0" w:color="auto"/>
            </w:tcBorders>
            <w:shd w:val="clear" w:color="auto" w:fill="auto"/>
            <w:noWrap/>
            <w:vAlign w:val="center"/>
            <w:hideMark/>
          </w:tcPr>
          <w:p w14:paraId="42761AD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7F12C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A4C095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20F51A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0BC67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6ECF8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FC65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C8E6B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247DD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9F970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0143F5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EB2F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D03.17</w:t>
            </w:r>
          </w:p>
        </w:tc>
        <w:tc>
          <w:tcPr>
            <w:tcW w:w="1017" w:type="dxa"/>
            <w:tcBorders>
              <w:top w:val="nil"/>
              <w:left w:val="nil"/>
              <w:bottom w:val="single" w:sz="4" w:space="0" w:color="auto"/>
              <w:right w:val="single" w:sz="4" w:space="0" w:color="auto"/>
            </w:tcBorders>
            <w:shd w:val="clear" w:color="auto" w:fill="auto"/>
            <w:noWrap/>
            <w:vAlign w:val="center"/>
            <w:hideMark/>
          </w:tcPr>
          <w:p w14:paraId="519A8A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0B14D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CF3649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066346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BF5BE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D9E93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79743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0877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CD3E7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86259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1A8573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CEB0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D03.18</w:t>
            </w:r>
          </w:p>
        </w:tc>
        <w:tc>
          <w:tcPr>
            <w:tcW w:w="1017" w:type="dxa"/>
            <w:tcBorders>
              <w:top w:val="nil"/>
              <w:left w:val="nil"/>
              <w:bottom w:val="single" w:sz="4" w:space="0" w:color="auto"/>
              <w:right w:val="single" w:sz="4" w:space="0" w:color="auto"/>
            </w:tcBorders>
            <w:shd w:val="clear" w:color="auto" w:fill="auto"/>
            <w:noWrap/>
            <w:vAlign w:val="center"/>
            <w:hideMark/>
          </w:tcPr>
          <w:p w14:paraId="4B5B5A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AB435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E82294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276A77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D045B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B3DB9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05A3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4F27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89D4B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57481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9AB7E0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2743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D03.19</w:t>
            </w:r>
          </w:p>
        </w:tc>
        <w:tc>
          <w:tcPr>
            <w:tcW w:w="1017" w:type="dxa"/>
            <w:tcBorders>
              <w:top w:val="nil"/>
              <w:left w:val="nil"/>
              <w:bottom w:val="single" w:sz="4" w:space="0" w:color="auto"/>
              <w:right w:val="single" w:sz="4" w:space="0" w:color="auto"/>
            </w:tcBorders>
            <w:shd w:val="clear" w:color="auto" w:fill="auto"/>
            <w:noWrap/>
            <w:vAlign w:val="center"/>
            <w:hideMark/>
          </w:tcPr>
          <w:p w14:paraId="1763F9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16DA9F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71DBC2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AC7D4C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F3B6B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598F69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3872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87EC7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2B996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4BE756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E0E6B4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0E01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D03.20</w:t>
            </w:r>
          </w:p>
        </w:tc>
        <w:tc>
          <w:tcPr>
            <w:tcW w:w="1017" w:type="dxa"/>
            <w:tcBorders>
              <w:top w:val="nil"/>
              <w:left w:val="nil"/>
              <w:bottom w:val="single" w:sz="4" w:space="0" w:color="auto"/>
              <w:right w:val="single" w:sz="4" w:space="0" w:color="auto"/>
            </w:tcBorders>
            <w:shd w:val="clear" w:color="auto" w:fill="auto"/>
            <w:noWrap/>
            <w:vAlign w:val="center"/>
            <w:hideMark/>
          </w:tcPr>
          <w:p w14:paraId="7B58646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152,92</w:t>
            </w:r>
          </w:p>
        </w:tc>
        <w:tc>
          <w:tcPr>
            <w:tcW w:w="711" w:type="dxa"/>
            <w:tcBorders>
              <w:top w:val="nil"/>
              <w:left w:val="nil"/>
              <w:bottom w:val="single" w:sz="4" w:space="0" w:color="auto"/>
              <w:right w:val="single" w:sz="4" w:space="0" w:color="auto"/>
            </w:tcBorders>
            <w:shd w:val="clear" w:color="auto" w:fill="auto"/>
            <w:noWrap/>
            <w:vAlign w:val="center"/>
            <w:hideMark/>
          </w:tcPr>
          <w:p w14:paraId="091055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2A63AE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12,4÷16</w:t>
            </w:r>
          </w:p>
        </w:tc>
        <w:tc>
          <w:tcPr>
            <w:tcW w:w="1060" w:type="dxa"/>
            <w:tcBorders>
              <w:top w:val="nil"/>
              <w:left w:val="nil"/>
              <w:bottom w:val="single" w:sz="4" w:space="0" w:color="auto"/>
              <w:right w:val="single" w:sz="4" w:space="0" w:color="auto"/>
            </w:tcBorders>
            <w:shd w:val="clear" w:color="auto" w:fill="auto"/>
            <w:noWrap/>
            <w:vAlign w:val="center"/>
            <w:hideMark/>
          </w:tcPr>
          <w:p w14:paraId="4E2D888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6,8÷14,2</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DB85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74,71</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78EED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3BF4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114,24</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17B2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228,49</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C20BB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1,49</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ED149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3FA5A3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3777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D03.21</w:t>
            </w:r>
          </w:p>
        </w:tc>
        <w:tc>
          <w:tcPr>
            <w:tcW w:w="1017" w:type="dxa"/>
            <w:tcBorders>
              <w:top w:val="nil"/>
              <w:left w:val="nil"/>
              <w:bottom w:val="single" w:sz="4" w:space="0" w:color="auto"/>
              <w:right w:val="single" w:sz="4" w:space="0" w:color="auto"/>
            </w:tcBorders>
            <w:shd w:val="clear" w:color="auto" w:fill="auto"/>
            <w:noWrap/>
            <w:vAlign w:val="center"/>
            <w:hideMark/>
          </w:tcPr>
          <w:p w14:paraId="0CEFBC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114,51</w:t>
            </w:r>
          </w:p>
        </w:tc>
        <w:tc>
          <w:tcPr>
            <w:tcW w:w="711" w:type="dxa"/>
            <w:tcBorders>
              <w:top w:val="nil"/>
              <w:left w:val="nil"/>
              <w:bottom w:val="single" w:sz="4" w:space="0" w:color="auto"/>
              <w:right w:val="single" w:sz="4" w:space="0" w:color="auto"/>
            </w:tcBorders>
            <w:shd w:val="clear" w:color="auto" w:fill="auto"/>
            <w:noWrap/>
            <w:vAlign w:val="center"/>
            <w:hideMark/>
          </w:tcPr>
          <w:p w14:paraId="641E1B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2011BF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14,4÷16</w:t>
            </w:r>
          </w:p>
        </w:tc>
        <w:tc>
          <w:tcPr>
            <w:tcW w:w="1060" w:type="dxa"/>
            <w:tcBorders>
              <w:top w:val="nil"/>
              <w:left w:val="nil"/>
              <w:bottom w:val="single" w:sz="4" w:space="0" w:color="auto"/>
              <w:right w:val="single" w:sz="4" w:space="0" w:color="auto"/>
            </w:tcBorders>
            <w:shd w:val="clear" w:color="auto" w:fill="auto"/>
            <w:noWrap/>
            <w:vAlign w:val="center"/>
            <w:hideMark/>
          </w:tcPr>
          <w:p w14:paraId="2F9B975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6÷10,8</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F08F9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78,55</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659C0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4C35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89,95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2BB6E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179,89</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B9295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18AC6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902FC0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6356A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D03.22</w:t>
            </w:r>
          </w:p>
        </w:tc>
        <w:tc>
          <w:tcPr>
            <w:tcW w:w="1017" w:type="dxa"/>
            <w:tcBorders>
              <w:top w:val="nil"/>
              <w:left w:val="nil"/>
              <w:bottom w:val="single" w:sz="4" w:space="0" w:color="auto"/>
              <w:right w:val="single" w:sz="4" w:space="0" w:color="auto"/>
            </w:tcBorders>
            <w:shd w:val="clear" w:color="auto" w:fill="auto"/>
            <w:noWrap/>
            <w:vAlign w:val="center"/>
            <w:hideMark/>
          </w:tcPr>
          <w:p w14:paraId="6C0035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F1A4A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EB4B50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59282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0B851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A10B0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D4A52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75832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D8BE9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B8A05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B52D46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8CBA7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D03.23</w:t>
            </w:r>
          </w:p>
        </w:tc>
        <w:tc>
          <w:tcPr>
            <w:tcW w:w="1017" w:type="dxa"/>
            <w:tcBorders>
              <w:top w:val="nil"/>
              <w:left w:val="nil"/>
              <w:bottom w:val="single" w:sz="4" w:space="0" w:color="auto"/>
              <w:right w:val="single" w:sz="4" w:space="0" w:color="auto"/>
            </w:tcBorders>
            <w:shd w:val="clear" w:color="auto" w:fill="auto"/>
            <w:noWrap/>
            <w:vAlign w:val="center"/>
            <w:hideMark/>
          </w:tcPr>
          <w:p w14:paraId="3BDB54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85705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D68EF6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DB61B8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E4B49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94378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C5F6F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431A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D6C6D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3A566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D6959B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ABE0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D03.24</w:t>
            </w:r>
          </w:p>
        </w:tc>
        <w:tc>
          <w:tcPr>
            <w:tcW w:w="1017" w:type="dxa"/>
            <w:tcBorders>
              <w:top w:val="nil"/>
              <w:left w:val="nil"/>
              <w:bottom w:val="single" w:sz="4" w:space="0" w:color="auto"/>
              <w:right w:val="single" w:sz="4" w:space="0" w:color="auto"/>
            </w:tcBorders>
            <w:shd w:val="clear" w:color="auto" w:fill="auto"/>
            <w:noWrap/>
            <w:vAlign w:val="center"/>
            <w:hideMark/>
          </w:tcPr>
          <w:p w14:paraId="13C1B1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8B6A9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8D5B4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3F4DAC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7B33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87C62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D8D3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7276E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ECDC1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68D14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0AB17C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A468A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D03.25</w:t>
            </w:r>
          </w:p>
        </w:tc>
        <w:tc>
          <w:tcPr>
            <w:tcW w:w="1017" w:type="dxa"/>
            <w:tcBorders>
              <w:top w:val="nil"/>
              <w:left w:val="nil"/>
              <w:bottom w:val="single" w:sz="4" w:space="0" w:color="auto"/>
              <w:right w:val="single" w:sz="4" w:space="0" w:color="auto"/>
            </w:tcBorders>
            <w:shd w:val="clear" w:color="auto" w:fill="auto"/>
            <w:noWrap/>
            <w:vAlign w:val="center"/>
            <w:hideMark/>
          </w:tcPr>
          <w:p w14:paraId="674E88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AC866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517BFC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B2539B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E2313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2B27A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16CA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95704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A6119C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A25A1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A098B8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BB84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D03.26</w:t>
            </w:r>
          </w:p>
        </w:tc>
        <w:tc>
          <w:tcPr>
            <w:tcW w:w="1017" w:type="dxa"/>
            <w:tcBorders>
              <w:top w:val="nil"/>
              <w:left w:val="nil"/>
              <w:bottom w:val="single" w:sz="4" w:space="0" w:color="auto"/>
              <w:right w:val="single" w:sz="4" w:space="0" w:color="auto"/>
            </w:tcBorders>
            <w:shd w:val="clear" w:color="auto" w:fill="auto"/>
            <w:noWrap/>
            <w:vAlign w:val="center"/>
            <w:hideMark/>
          </w:tcPr>
          <w:p w14:paraId="7AD836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3AD49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9DEBDC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123BD0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18B7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64A34E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DCFE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41C5A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EBF3C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9890E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5DE9AD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3B08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D03.27</w:t>
            </w:r>
          </w:p>
        </w:tc>
        <w:tc>
          <w:tcPr>
            <w:tcW w:w="1017" w:type="dxa"/>
            <w:tcBorders>
              <w:top w:val="nil"/>
              <w:left w:val="nil"/>
              <w:bottom w:val="single" w:sz="4" w:space="0" w:color="auto"/>
              <w:right w:val="single" w:sz="4" w:space="0" w:color="auto"/>
            </w:tcBorders>
            <w:shd w:val="clear" w:color="auto" w:fill="auto"/>
            <w:noWrap/>
            <w:vAlign w:val="center"/>
            <w:hideMark/>
          </w:tcPr>
          <w:p w14:paraId="02BDED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4B59770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238AE1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37BE26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2A963C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765CB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7461A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83ED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33C92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CB925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A271D9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E74A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D03.28</w:t>
            </w:r>
          </w:p>
        </w:tc>
        <w:tc>
          <w:tcPr>
            <w:tcW w:w="1017" w:type="dxa"/>
            <w:tcBorders>
              <w:top w:val="nil"/>
              <w:left w:val="nil"/>
              <w:bottom w:val="single" w:sz="4" w:space="0" w:color="auto"/>
              <w:right w:val="single" w:sz="4" w:space="0" w:color="auto"/>
            </w:tcBorders>
            <w:shd w:val="clear" w:color="auto" w:fill="auto"/>
            <w:noWrap/>
            <w:vAlign w:val="center"/>
            <w:hideMark/>
          </w:tcPr>
          <w:p w14:paraId="2F1493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4367E3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38CED5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0792E0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3E737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8445B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7B1B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CF88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6A85B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3C365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FB734F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A7B3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D03.29</w:t>
            </w:r>
          </w:p>
        </w:tc>
        <w:tc>
          <w:tcPr>
            <w:tcW w:w="1017" w:type="dxa"/>
            <w:tcBorders>
              <w:top w:val="nil"/>
              <w:left w:val="nil"/>
              <w:bottom w:val="single" w:sz="4" w:space="0" w:color="auto"/>
              <w:right w:val="single" w:sz="4" w:space="0" w:color="auto"/>
            </w:tcBorders>
            <w:shd w:val="clear" w:color="auto" w:fill="auto"/>
            <w:noWrap/>
            <w:vAlign w:val="center"/>
            <w:hideMark/>
          </w:tcPr>
          <w:p w14:paraId="118EC6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D652F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DE2C8C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03C63D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7CEEC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85E2E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01FB5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B95AC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7F7A7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2E2BE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0AE883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7807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D03.30</w:t>
            </w:r>
          </w:p>
        </w:tc>
        <w:tc>
          <w:tcPr>
            <w:tcW w:w="1017" w:type="dxa"/>
            <w:tcBorders>
              <w:top w:val="nil"/>
              <w:left w:val="nil"/>
              <w:bottom w:val="single" w:sz="4" w:space="0" w:color="auto"/>
              <w:right w:val="single" w:sz="4" w:space="0" w:color="auto"/>
            </w:tcBorders>
            <w:shd w:val="clear" w:color="auto" w:fill="auto"/>
            <w:noWrap/>
            <w:vAlign w:val="center"/>
            <w:hideMark/>
          </w:tcPr>
          <w:p w14:paraId="61B837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33896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D031FD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E8A2C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6B90D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43948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4ADF2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02F72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753D18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59A049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9B4ECA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ABA5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D03.31</w:t>
            </w:r>
          </w:p>
        </w:tc>
        <w:tc>
          <w:tcPr>
            <w:tcW w:w="1017" w:type="dxa"/>
            <w:tcBorders>
              <w:top w:val="nil"/>
              <w:left w:val="nil"/>
              <w:bottom w:val="single" w:sz="4" w:space="0" w:color="auto"/>
              <w:right w:val="single" w:sz="4" w:space="0" w:color="auto"/>
            </w:tcBorders>
            <w:shd w:val="clear" w:color="auto" w:fill="auto"/>
            <w:noWrap/>
            <w:vAlign w:val="center"/>
            <w:hideMark/>
          </w:tcPr>
          <w:p w14:paraId="2DEF86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8FC5F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4EFEB3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3201FC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27024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32EA1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EEB16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BDBE7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E429E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CC557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2EE324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E80E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D03.32</w:t>
            </w:r>
          </w:p>
        </w:tc>
        <w:tc>
          <w:tcPr>
            <w:tcW w:w="1017" w:type="dxa"/>
            <w:tcBorders>
              <w:top w:val="nil"/>
              <w:left w:val="nil"/>
              <w:bottom w:val="single" w:sz="4" w:space="0" w:color="auto"/>
              <w:right w:val="single" w:sz="4" w:space="0" w:color="auto"/>
            </w:tcBorders>
            <w:shd w:val="clear" w:color="auto" w:fill="auto"/>
            <w:noWrap/>
            <w:vAlign w:val="center"/>
            <w:hideMark/>
          </w:tcPr>
          <w:p w14:paraId="0D8E738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CF39E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904EF9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D672FE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AA6249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2D65C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4ACEA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B5B1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D6DCD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87671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140394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0C30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D03.33</w:t>
            </w:r>
          </w:p>
        </w:tc>
        <w:tc>
          <w:tcPr>
            <w:tcW w:w="1017" w:type="dxa"/>
            <w:tcBorders>
              <w:top w:val="nil"/>
              <w:left w:val="nil"/>
              <w:bottom w:val="single" w:sz="4" w:space="0" w:color="auto"/>
              <w:right w:val="single" w:sz="4" w:space="0" w:color="auto"/>
            </w:tcBorders>
            <w:shd w:val="clear" w:color="auto" w:fill="auto"/>
            <w:noWrap/>
            <w:vAlign w:val="center"/>
            <w:hideMark/>
          </w:tcPr>
          <w:p w14:paraId="09AB97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6DB116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D38240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DCA87B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DC659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D5980F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DB5C3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10D4C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636B2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B60F26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3B580A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E132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D03.34</w:t>
            </w:r>
          </w:p>
        </w:tc>
        <w:tc>
          <w:tcPr>
            <w:tcW w:w="1017" w:type="dxa"/>
            <w:tcBorders>
              <w:top w:val="nil"/>
              <w:left w:val="nil"/>
              <w:bottom w:val="single" w:sz="4" w:space="0" w:color="auto"/>
              <w:right w:val="single" w:sz="4" w:space="0" w:color="auto"/>
            </w:tcBorders>
            <w:shd w:val="clear" w:color="auto" w:fill="auto"/>
            <w:noWrap/>
            <w:vAlign w:val="center"/>
            <w:hideMark/>
          </w:tcPr>
          <w:p w14:paraId="65539C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3B8DC1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5E1031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440C99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483B6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BF189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C3154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8512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1D76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449F1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DCF79B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1510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D03.35</w:t>
            </w:r>
          </w:p>
        </w:tc>
        <w:tc>
          <w:tcPr>
            <w:tcW w:w="1017" w:type="dxa"/>
            <w:tcBorders>
              <w:top w:val="nil"/>
              <w:left w:val="nil"/>
              <w:bottom w:val="single" w:sz="4" w:space="0" w:color="auto"/>
              <w:right w:val="single" w:sz="4" w:space="0" w:color="auto"/>
            </w:tcBorders>
            <w:shd w:val="clear" w:color="auto" w:fill="auto"/>
            <w:noWrap/>
            <w:vAlign w:val="center"/>
            <w:hideMark/>
          </w:tcPr>
          <w:p w14:paraId="7417D7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1B978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347849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9B5B3E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AC356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2E3AF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3C84B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60363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AF9EA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09C0D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BBAED8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7C5C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D03.36</w:t>
            </w:r>
          </w:p>
        </w:tc>
        <w:tc>
          <w:tcPr>
            <w:tcW w:w="1017" w:type="dxa"/>
            <w:tcBorders>
              <w:top w:val="nil"/>
              <w:left w:val="nil"/>
              <w:bottom w:val="single" w:sz="4" w:space="0" w:color="auto"/>
              <w:right w:val="single" w:sz="4" w:space="0" w:color="auto"/>
            </w:tcBorders>
            <w:shd w:val="clear" w:color="auto" w:fill="auto"/>
            <w:noWrap/>
            <w:vAlign w:val="center"/>
            <w:hideMark/>
          </w:tcPr>
          <w:p w14:paraId="5CF1EB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7D919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EB568F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088E7E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F3491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EB567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59CA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C9C2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A38A1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98E86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971B35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3757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lastRenderedPageBreak/>
              <w:t>D03.37</w:t>
            </w:r>
          </w:p>
        </w:tc>
        <w:tc>
          <w:tcPr>
            <w:tcW w:w="1017" w:type="dxa"/>
            <w:tcBorders>
              <w:top w:val="nil"/>
              <w:left w:val="nil"/>
              <w:bottom w:val="single" w:sz="4" w:space="0" w:color="auto"/>
              <w:right w:val="single" w:sz="4" w:space="0" w:color="auto"/>
            </w:tcBorders>
            <w:shd w:val="clear" w:color="auto" w:fill="auto"/>
            <w:noWrap/>
            <w:vAlign w:val="center"/>
            <w:hideMark/>
          </w:tcPr>
          <w:p w14:paraId="5F2C00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6231C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BFCEC0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0F8724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64614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98EFC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D6C2D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A2C801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83A31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B96F6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D7A71B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FAE6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D03.38</w:t>
            </w:r>
          </w:p>
        </w:tc>
        <w:tc>
          <w:tcPr>
            <w:tcW w:w="1017" w:type="dxa"/>
            <w:tcBorders>
              <w:top w:val="nil"/>
              <w:left w:val="nil"/>
              <w:bottom w:val="single" w:sz="4" w:space="0" w:color="auto"/>
              <w:right w:val="single" w:sz="4" w:space="0" w:color="auto"/>
            </w:tcBorders>
            <w:shd w:val="clear" w:color="auto" w:fill="auto"/>
            <w:noWrap/>
            <w:vAlign w:val="center"/>
            <w:hideMark/>
          </w:tcPr>
          <w:p w14:paraId="1978156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ED954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795AF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4A2DDE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72838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D0655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71448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3593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2556B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21CFF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1C91A8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68EC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D03.39</w:t>
            </w:r>
          </w:p>
        </w:tc>
        <w:tc>
          <w:tcPr>
            <w:tcW w:w="1017" w:type="dxa"/>
            <w:tcBorders>
              <w:top w:val="nil"/>
              <w:left w:val="nil"/>
              <w:bottom w:val="single" w:sz="4" w:space="0" w:color="auto"/>
              <w:right w:val="single" w:sz="4" w:space="0" w:color="auto"/>
            </w:tcBorders>
            <w:shd w:val="clear" w:color="auto" w:fill="auto"/>
            <w:noWrap/>
            <w:vAlign w:val="center"/>
            <w:hideMark/>
          </w:tcPr>
          <w:p w14:paraId="2D4953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100,06</w:t>
            </w:r>
          </w:p>
        </w:tc>
        <w:tc>
          <w:tcPr>
            <w:tcW w:w="711" w:type="dxa"/>
            <w:tcBorders>
              <w:top w:val="nil"/>
              <w:left w:val="nil"/>
              <w:bottom w:val="single" w:sz="4" w:space="0" w:color="auto"/>
              <w:right w:val="single" w:sz="4" w:space="0" w:color="auto"/>
            </w:tcBorders>
            <w:shd w:val="clear" w:color="auto" w:fill="auto"/>
            <w:noWrap/>
            <w:vAlign w:val="center"/>
            <w:hideMark/>
          </w:tcPr>
          <w:p w14:paraId="711F6A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D38663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12÷16</w:t>
            </w:r>
          </w:p>
        </w:tc>
        <w:tc>
          <w:tcPr>
            <w:tcW w:w="1060" w:type="dxa"/>
            <w:tcBorders>
              <w:top w:val="nil"/>
              <w:left w:val="nil"/>
              <w:bottom w:val="single" w:sz="4" w:space="0" w:color="auto"/>
              <w:right w:val="single" w:sz="4" w:space="0" w:color="auto"/>
            </w:tcBorders>
            <w:shd w:val="clear" w:color="auto" w:fill="auto"/>
            <w:noWrap/>
            <w:vAlign w:val="center"/>
            <w:hideMark/>
          </w:tcPr>
          <w:p w14:paraId="57B5EBD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6,7÷8,4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924DF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51,85</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68E21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5A38B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51,89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E3865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103,77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49750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1,04</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C00B2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B1D9EE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0B38E1"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D04</w:t>
            </w:r>
          </w:p>
        </w:tc>
        <w:tc>
          <w:tcPr>
            <w:tcW w:w="1017" w:type="dxa"/>
            <w:tcBorders>
              <w:top w:val="nil"/>
              <w:left w:val="nil"/>
              <w:bottom w:val="single" w:sz="4" w:space="0" w:color="auto"/>
              <w:right w:val="single" w:sz="4" w:space="0" w:color="auto"/>
            </w:tcBorders>
            <w:shd w:val="clear" w:color="auto" w:fill="auto"/>
            <w:noWrap/>
            <w:vAlign w:val="center"/>
            <w:hideMark/>
          </w:tcPr>
          <w:p w14:paraId="7892046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3.343,47</w:t>
            </w:r>
          </w:p>
        </w:tc>
        <w:tc>
          <w:tcPr>
            <w:tcW w:w="711" w:type="dxa"/>
            <w:tcBorders>
              <w:top w:val="nil"/>
              <w:left w:val="nil"/>
              <w:bottom w:val="single" w:sz="4" w:space="0" w:color="auto"/>
              <w:right w:val="single" w:sz="4" w:space="0" w:color="auto"/>
            </w:tcBorders>
            <w:shd w:val="clear" w:color="auto" w:fill="auto"/>
            <w:noWrap/>
            <w:vAlign w:val="center"/>
            <w:hideMark/>
          </w:tcPr>
          <w:p w14:paraId="14BFB63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44</w:t>
            </w:r>
          </w:p>
        </w:tc>
        <w:tc>
          <w:tcPr>
            <w:tcW w:w="965" w:type="dxa"/>
            <w:tcBorders>
              <w:top w:val="nil"/>
              <w:left w:val="nil"/>
              <w:bottom w:val="single" w:sz="4" w:space="0" w:color="auto"/>
              <w:right w:val="single" w:sz="4" w:space="0" w:color="auto"/>
            </w:tcBorders>
            <w:shd w:val="clear" w:color="auto" w:fill="auto"/>
            <w:noWrap/>
            <w:vAlign w:val="center"/>
            <w:hideMark/>
          </w:tcPr>
          <w:p w14:paraId="19BE2AE2"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2F7FDDD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76E74B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3809B19"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7CAE945"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2.718,09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E63D81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5.436,18</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7655334"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535C6EF"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264,00</w:t>
            </w:r>
          </w:p>
        </w:tc>
      </w:tr>
      <w:tr w:rsidR="000967EE" w:rsidRPr="000967EE" w14:paraId="6D82FE2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6518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D04.01</w:t>
            </w:r>
          </w:p>
        </w:tc>
        <w:tc>
          <w:tcPr>
            <w:tcW w:w="1017" w:type="dxa"/>
            <w:tcBorders>
              <w:top w:val="nil"/>
              <w:left w:val="nil"/>
              <w:bottom w:val="single" w:sz="4" w:space="0" w:color="auto"/>
              <w:right w:val="single" w:sz="4" w:space="0" w:color="auto"/>
            </w:tcBorders>
            <w:shd w:val="clear" w:color="auto" w:fill="auto"/>
            <w:noWrap/>
            <w:vAlign w:val="center"/>
            <w:hideMark/>
          </w:tcPr>
          <w:p w14:paraId="337141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153,24</w:t>
            </w:r>
          </w:p>
        </w:tc>
        <w:tc>
          <w:tcPr>
            <w:tcW w:w="711" w:type="dxa"/>
            <w:tcBorders>
              <w:top w:val="nil"/>
              <w:left w:val="nil"/>
              <w:bottom w:val="single" w:sz="4" w:space="0" w:color="auto"/>
              <w:right w:val="single" w:sz="4" w:space="0" w:color="auto"/>
            </w:tcBorders>
            <w:shd w:val="clear" w:color="auto" w:fill="auto"/>
            <w:noWrap/>
            <w:vAlign w:val="center"/>
            <w:hideMark/>
          </w:tcPr>
          <w:p w14:paraId="1AE207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C502B1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12,4÷16</w:t>
            </w:r>
          </w:p>
        </w:tc>
        <w:tc>
          <w:tcPr>
            <w:tcW w:w="1060" w:type="dxa"/>
            <w:tcBorders>
              <w:top w:val="nil"/>
              <w:left w:val="nil"/>
              <w:bottom w:val="single" w:sz="4" w:space="0" w:color="auto"/>
              <w:right w:val="single" w:sz="4" w:space="0" w:color="auto"/>
            </w:tcBorders>
            <w:shd w:val="clear" w:color="auto" w:fill="auto"/>
            <w:noWrap/>
            <w:vAlign w:val="center"/>
            <w:hideMark/>
          </w:tcPr>
          <w:p w14:paraId="5A92D39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6,9÷14,2</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DCD5D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74,68</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A9219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1F622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114,43</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A946B5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228,87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AE6F97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1,49</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9FC422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B5718D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5C0CA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D04.02</w:t>
            </w:r>
          </w:p>
        </w:tc>
        <w:tc>
          <w:tcPr>
            <w:tcW w:w="1017" w:type="dxa"/>
            <w:tcBorders>
              <w:top w:val="nil"/>
              <w:left w:val="nil"/>
              <w:bottom w:val="single" w:sz="4" w:space="0" w:color="auto"/>
              <w:right w:val="single" w:sz="4" w:space="0" w:color="auto"/>
            </w:tcBorders>
            <w:shd w:val="clear" w:color="auto" w:fill="auto"/>
            <w:noWrap/>
            <w:vAlign w:val="center"/>
            <w:hideMark/>
          </w:tcPr>
          <w:p w14:paraId="475E6C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C7F45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99E6A8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D69BCB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C79CC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7A5C1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CEDF48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FCC04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0CD6B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3AC12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7DCB9A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612E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D04.03</w:t>
            </w:r>
          </w:p>
        </w:tc>
        <w:tc>
          <w:tcPr>
            <w:tcW w:w="1017" w:type="dxa"/>
            <w:tcBorders>
              <w:top w:val="nil"/>
              <w:left w:val="nil"/>
              <w:bottom w:val="single" w:sz="4" w:space="0" w:color="auto"/>
              <w:right w:val="single" w:sz="4" w:space="0" w:color="auto"/>
            </w:tcBorders>
            <w:shd w:val="clear" w:color="auto" w:fill="auto"/>
            <w:noWrap/>
            <w:vAlign w:val="center"/>
            <w:hideMark/>
          </w:tcPr>
          <w:p w14:paraId="66390D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5C4A1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3769CB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866703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CECE5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73F47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9627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6AA9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EE4CD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AA646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D87040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CA08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D04.04</w:t>
            </w:r>
          </w:p>
        </w:tc>
        <w:tc>
          <w:tcPr>
            <w:tcW w:w="1017" w:type="dxa"/>
            <w:tcBorders>
              <w:top w:val="nil"/>
              <w:left w:val="nil"/>
              <w:bottom w:val="single" w:sz="4" w:space="0" w:color="auto"/>
              <w:right w:val="single" w:sz="4" w:space="0" w:color="auto"/>
            </w:tcBorders>
            <w:shd w:val="clear" w:color="auto" w:fill="auto"/>
            <w:noWrap/>
            <w:vAlign w:val="center"/>
            <w:hideMark/>
          </w:tcPr>
          <w:p w14:paraId="26C6BD6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15CF1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B5606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A41015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ADDA5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42998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C722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489CF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5F45D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AAB6D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402E4F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B337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D04.05</w:t>
            </w:r>
          </w:p>
        </w:tc>
        <w:tc>
          <w:tcPr>
            <w:tcW w:w="1017" w:type="dxa"/>
            <w:tcBorders>
              <w:top w:val="nil"/>
              <w:left w:val="nil"/>
              <w:bottom w:val="single" w:sz="4" w:space="0" w:color="auto"/>
              <w:right w:val="single" w:sz="4" w:space="0" w:color="auto"/>
            </w:tcBorders>
            <w:shd w:val="clear" w:color="auto" w:fill="auto"/>
            <w:noWrap/>
            <w:vAlign w:val="center"/>
            <w:hideMark/>
          </w:tcPr>
          <w:p w14:paraId="497335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3C772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582F0A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B57178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72F50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D3C3E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B37FB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A87B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39F1D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A4C165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CF83CD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17E4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D04.06</w:t>
            </w:r>
          </w:p>
        </w:tc>
        <w:tc>
          <w:tcPr>
            <w:tcW w:w="1017" w:type="dxa"/>
            <w:tcBorders>
              <w:top w:val="nil"/>
              <w:left w:val="nil"/>
              <w:bottom w:val="single" w:sz="4" w:space="0" w:color="auto"/>
              <w:right w:val="single" w:sz="4" w:space="0" w:color="auto"/>
            </w:tcBorders>
            <w:shd w:val="clear" w:color="auto" w:fill="auto"/>
            <w:noWrap/>
            <w:vAlign w:val="center"/>
            <w:hideMark/>
          </w:tcPr>
          <w:p w14:paraId="25968E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BEAF1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F3750D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825215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37D13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0668EC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7F73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86A8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DF402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51BF7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C44862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441F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D04.07</w:t>
            </w:r>
          </w:p>
        </w:tc>
        <w:tc>
          <w:tcPr>
            <w:tcW w:w="1017" w:type="dxa"/>
            <w:tcBorders>
              <w:top w:val="nil"/>
              <w:left w:val="nil"/>
              <w:bottom w:val="single" w:sz="4" w:space="0" w:color="auto"/>
              <w:right w:val="single" w:sz="4" w:space="0" w:color="auto"/>
            </w:tcBorders>
            <w:shd w:val="clear" w:color="auto" w:fill="auto"/>
            <w:noWrap/>
            <w:vAlign w:val="center"/>
            <w:hideMark/>
          </w:tcPr>
          <w:p w14:paraId="026F34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F2F04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9DC70A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8DBB4B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FB124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9D32A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1374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67999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2127C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A3E1F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CCE936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DC29B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D04.08</w:t>
            </w:r>
          </w:p>
        </w:tc>
        <w:tc>
          <w:tcPr>
            <w:tcW w:w="1017" w:type="dxa"/>
            <w:tcBorders>
              <w:top w:val="nil"/>
              <w:left w:val="nil"/>
              <w:bottom w:val="single" w:sz="4" w:space="0" w:color="auto"/>
              <w:right w:val="single" w:sz="4" w:space="0" w:color="auto"/>
            </w:tcBorders>
            <w:shd w:val="clear" w:color="auto" w:fill="auto"/>
            <w:noWrap/>
            <w:vAlign w:val="center"/>
            <w:hideMark/>
          </w:tcPr>
          <w:p w14:paraId="383922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2E3EA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C990D7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6A73BA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8A8F6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4F220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D70D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01A7B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30ABB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DCC2C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F9BFC1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FA73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D04.09</w:t>
            </w:r>
          </w:p>
        </w:tc>
        <w:tc>
          <w:tcPr>
            <w:tcW w:w="1017" w:type="dxa"/>
            <w:tcBorders>
              <w:top w:val="nil"/>
              <w:left w:val="nil"/>
              <w:bottom w:val="single" w:sz="4" w:space="0" w:color="auto"/>
              <w:right w:val="single" w:sz="4" w:space="0" w:color="auto"/>
            </w:tcBorders>
            <w:shd w:val="clear" w:color="auto" w:fill="auto"/>
            <w:noWrap/>
            <w:vAlign w:val="center"/>
            <w:hideMark/>
          </w:tcPr>
          <w:p w14:paraId="122E94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00899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4FFAD4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FA8262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0CDB0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DF0F1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F624E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96793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587D3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6CC1D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DA6060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231B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D04.10</w:t>
            </w:r>
          </w:p>
        </w:tc>
        <w:tc>
          <w:tcPr>
            <w:tcW w:w="1017" w:type="dxa"/>
            <w:tcBorders>
              <w:top w:val="nil"/>
              <w:left w:val="nil"/>
              <w:bottom w:val="single" w:sz="4" w:space="0" w:color="auto"/>
              <w:right w:val="single" w:sz="4" w:space="0" w:color="auto"/>
            </w:tcBorders>
            <w:shd w:val="clear" w:color="auto" w:fill="auto"/>
            <w:noWrap/>
            <w:vAlign w:val="center"/>
            <w:hideMark/>
          </w:tcPr>
          <w:p w14:paraId="13D0D47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D742C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CDFF97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7715AA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2AFF3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32D2E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6848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6BDEF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FA2FB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A9B29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670BEB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4138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D04.11</w:t>
            </w:r>
          </w:p>
        </w:tc>
        <w:tc>
          <w:tcPr>
            <w:tcW w:w="1017" w:type="dxa"/>
            <w:tcBorders>
              <w:top w:val="nil"/>
              <w:left w:val="nil"/>
              <w:bottom w:val="single" w:sz="4" w:space="0" w:color="auto"/>
              <w:right w:val="single" w:sz="4" w:space="0" w:color="auto"/>
            </w:tcBorders>
            <w:shd w:val="clear" w:color="auto" w:fill="auto"/>
            <w:noWrap/>
            <w:vAlign w:val="center"/>
            <w:hideMark/>
          </w:tcPr>
          <w:p w14:paraId="221A61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690C0E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EA60DF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37385F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1E7338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DB020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8CF34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15E1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28598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A2E89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9C985A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50B9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D04.12</w:t>
            </w:r>
          </w:p>
        </w:tc>
        <w:tc>
          <w:tcPr>
            <w:tcW w:w="1017" w:type="dxa"/>
            <w:tcBorders>
              <w:top w:val="nil"/>
              <w:left w:val="nil"/>
              <w:bottom w:val="single" w:sz="4" w:space="0" w:color="auto"/>
              <w:right w:val="single" w:sz="4" w:space="0" w:color="auto"/>
            </w:tcBorders>
            <w:shd w:val="clear" w:color="auto" w:fill="auto"/>
            <w:noWrap/>
            <w:vAlign w:val="center"/>
            <w:hideMark/>
          </w:tcPr>
          <w:p w14:paraId="29E1F5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5C8875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A1B1B5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CF601A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4AB0E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15A4D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4EBC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7AC7EC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F8753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59F42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235E44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19FE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D04.13</w:t>
            </w:r>
          </w:p>
        </w:tc>
        <w:tc>
          <w:tcPr>
            <w:tcW w:w="1017" w:type="dxa"/>
            <w:tcBorders>
              <w:top w:val="nil"/>
              <w:left w:val="nil"/>
              <w:bottom w:val="single" w:sz="4" w:space="0" w:color="auto"/>
              <w:right w:val="single" w:sz="4" w:space="0" w:color="auto"/>
            </w:tcBorders>
            <w:shd w:val="clear" w:color="auto" w:fill="auto"/>
            <w:noWrap/>
            <w:vAlign w:val="center"/>
            <w:hideMark/>
          </w:tcPr>
          <w:p w14:paraId="7754176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0132C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A957F1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438BE1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FE054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C18EF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ACD8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F068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9DAC7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92316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30B657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83D8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D04.14</w:t>
            </w:r>
          </w:p>
        </w:tc>
        <w:tc>
          <w:tcPr>
            <w:tcW w:w="1017" w:type="dxa"/>
            <w:tcBorders>
              <w:top w:val="nil"/>
              <w:left w:val="nil"/>
              <w:bottom w:val="single" w:sz="4" w:space="0" w:color="auto"/>
              <w:right w:val="single" w:sz="4" w:space="0" w:color="auto"/>
            </w:tcBorders>
            <w:shd w:val="clear" w:color="auto" w:fill="auto"/>
            <w:noWrap/>
            <w:vAlign w:val="center"/>
            <w:hideMark/>
          </w:tcPr>
          <w:p w14:paraId="45211C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24471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6CF918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40FCF9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D9CFB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A5DB7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5D6F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37A06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B56B4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85013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431219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412E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D04.15</w:t>
            </w:r>
          </w:p>
        </w:tc>
        <w:tc>
          <w:tcPr>
            <w:tcW w:w="1017" w:type="dxa"/>
            <w:tcBorders>
              <w:top w:val="nil"/>
              <w:left w:val="nil"/>
              <w:bottom w:val="single" w:sz="4" w:space="0" w:color="auto"/>
              <w:right w:val="single" w:sz="4" w:space="0" w:color="auto"/>
            </w:tcBorders>
            <w:shd w:val="clear" w:color="auto" w:fill="auto"/>
            <w:noWrap/>
            <w:vAlign w:val="center"/>
            <w:hideMark/>
          </w:tcPr>
          <w:p w14:paraId="4AA75F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20DC0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4A1634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E6A642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290D8F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9E0BA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D5126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319F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3CB67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D50EA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71901C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E352C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D04.16</w:t>
            </w:r>
          </w:p>
        </w:tc>
        <w:tc>
          <w:tcPr>
            <w:tcW w:w="1017" w:type="dxa"/>
            <w:tcBorders>
              <w:top w:val="nil"/>
              <w:left w:val="nil"/>
              <w:bottom w:val="single" w:sz="4" w:space="0" w:color="auto"/>
              <w:right w:val="single" w:sz="4" w:space="0" w:color="auto"/>
            </w:tcBorders>
            <w:shd w:val="clear" w:color="auto" w:fill="auto"/>
            <w:noWrap/>
            <w:vAlign w:val="center"/>
            <w:hideMark/>
          </w:tcPr>
          <w:p w14:paraId="4AEBBF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11269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A76B2F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6BC8FF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AEBAF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EAE1C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7F08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68F4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16DF4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250F6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BFB493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65C0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D04.17</w:t>
            </w:r>
          </w:p>
        </w:tc>
        <w:tc>
          <w:tcPr>
            <w:tcW w:w="1017" w:type="dxa"/>
            <w:tcBorders>
              <w:top w:val="nil"/>
              <w:left w:val="nil"/>
              <w:bottom w:val="single" w:sz="4" w:space="0" w:color="auto"/>
              <w:right w:val="single" w:sz="4" w:space="0" w:color="auto"/>
            </w:tcBorders>
            <w:shd w:val="clear" w:color="auto" w:fill="auto"/>
            <w:noWrap/>
            <w:vAlign w:val="center"/>
            <w:hideMark/>
          </w:tcPr>
          <w:p w14:paraId="5B9AAC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7CD6C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ECA74B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7ECE80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68F04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7AD85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6ED7D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FEE170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F5FF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74FD06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099B5C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3409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D04.18</w:t>
            </w:r>
          </w:p>
        </w:tc>
        <w:tc>
          <w:tcPr>
            <w:tcW w:w="1017" w:type="dxa"/>
            <w:tcBorders>
              <w:top w:val="nil"/>
              <w:left w:val="nil"/>
              <w:bottom w:val="single" w:sz="4" w:space="0" w:color="auto"/>
              <w:right w:val="single" w:sz="4" w:space="0" w:color="auto"/>
            </w:tcBorders>
            <w:shd w:val="clear" w:color="auto" w:fill="auto"/>
            <w:noWrap/>
            <w:vAlign w:val="center"/>
            <w:hideMark/>
          </w:tcPr>
          <w:p w14:paraId="015AD4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49118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D721CD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DCA10D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BF482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E43073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C77B3F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3F40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090C2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C7BB34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8BA5F4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DFB7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D04.19</w:t>
            </w:r>
          </w:p>
        </w:tc>
        <w:tc>
          <w:tcPr>
            <w:tcW w:w="1017" w:type="dxa"/>
            <w:tcBorders>
              <w:top w:val="nil"/>
              <w:left w:val="nil"/>
              <w:bottom w:val="single" w:sz="4" w:space="0" w:color="auto"/>
              <w:right w:val="single" w:sz="4" w:space="0" w:color="auto"/>
            </w:tcBorders>
            <w:shd w:val="clear" w:color="auto" w:fill="auto"/>
            <w:noWrap/>
            <w:vAlign w:val="center"/>
            <w:hideMark/>
          </w:tcPr>
          <w:p w14:paraId="389982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63,80</w:t>
            </w:r>
          </w:p>
        </w:tc>
        <w:tc>
          <w:tcPr>
            <w:tcW w:w="711" w:type="dxa"/>
            <w:tcBorders>
              <w:top w:val="nil"/>
              <w:left w:val="nil"/>
              <w:bottom w:val="single" w:sz="4" w:space="0" w:color="auto"/>
              <w:right w:val="single" w:sz="4" w:space="0" w:color="auto"/>
            </w:tcBorders>
            <w:shd w:val="clear" w:color="auto" w:fill="auto"/>
            <w:noWrap/>
            <w:vAlign w:val="center"/>
            <w:hideMark/>
          </w:tcPr>
          <w:p w14:paraId="742551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6BAF73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15,6÷16</w:t>
            </w:r>
          </w:p>
        </w:tc>
        <w:tc>
          <w:tcPr>
            <w:tcW w:w="1060" w:type="dxa"/>
            <w:tcBorders>
              <w:top w:val="nil"/>
              <w:left w:val="nil"/>
              <w:bottom w:val="single" w:sz="4" w:space="0" w:color="auto"/>
              <w:right w:val="single" w:sz="4" w:space="0" w:color="auto"/>
            </w:tcBorders>
            <w:shd w:val="clear" w:color="auto" w:fill="auto"/>
            <w:noWrap/>
            <w:vAlign w:val="center"/>
            <w:hideMark/>
          </w:tcPr>
          <w:p w14:paraId="5DAB00F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4÷4,1</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45144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87,77</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CB5EA6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9EE66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9E325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A2057C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1,76</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5D49D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E7505B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E57D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D04.20</w:t>
            </w:r>
          </w:p>
        </w:tc>
        <w:tc>
          <w:tcPr>
            <w:tcW w:w="1017" w:type="dxa"/>
            <w:tcBorders>
              <w:top w:val="nil"/>
              <w:left w:val="nil"/>
              <w:bottom w:val="single" w:sz="4" w:space="0" w:color="auto"/>
              <w:right w:val="single" w:sz="4" w:space="0" w:color="auto"/>
            </w:tcBorders>
            <w:shd w:val="clear" w:color="auto" w:fill="auto"/>
            <w:noWrap/>
            <w:vAlign w:val="center"/>
            <w:hideMark/>
          </w:tcPr>
          <w:p w14:paraId="0F1DFA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204,52</w:t>
            </w:r>
          </w:p>
        </w:tc>
        <w:tc>
          <w:tcPr>
            <w:tcW w:w="711" w:type="dxa"/>
            <w:tcBorders>
              <w:top w:val="nil"/>
              <w:left w:val="nil"/>
              <w:bottom w:val="single" w:sz="4" w:space="0" w:color="auto"/>
              <w:right w:val="single" w:sz="4" w:space="0" w:color="auto"/>
            </w:tcBorders>
            <w:shd w:val="clear" w:color="auto" w:fill="auto"/>
            <w:noWrap/>
            <w:vAlign w:val="center"/>
            <w:hideMark/>
          </w:tcPr>
          <w:p w14:paraId="0C0F44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0CD6D2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15,6÷24,3</w:t>
            </w:r>
          </w:p>
        </w:tc>
        <w:tc>
          <w:tcPr>
            <w:tcW w:w="1060" w:type="dxa"/>
            <w:tcBorders>
              <w:top w:val="nil"/>
              <w:left w:val="nil"/>
              <w:bottom w:val="single" w:sz="4" w:space="0" w:color="auto"/>
              <w:right w:val="single" w:sz="4" w:space="0" w:color="auto"/>
            </w:tcBorders>
            <w:shd w:val="clear" w:color="auto" w:fill="auto"/>
            <w:noWrap/>
            <w:vAlign w:val="center"/>
            <w:hideMark/>
          </w:tcPr>
          <w:p w14:paraId="23E0CD6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4,5÷24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235B62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69,55</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199AA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362E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142,24</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AE71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284,48</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B544E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1,39</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C65F5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B123A5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6871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D04.21</w:t>
            </w:r>
          </w:p>
        </w:tc>
        <w:tc>
          <w:tcPr>
            <w:tcW w:w="1017" w:type="dxa"/>
            <w:tcBorders>
              <w:top w:val="nil"/>
              <w:left w:val="nil"/>
              <w:bottom w:val="single" w:sz="4" w:space="0" w:color="auto"/>
              <w:right w:val="single" w:sz="4" w:space="0" w:color="auto"/>
            </w:tcBorders>
            <w:shd w:val="clear" w:color="auto" w:fill="auto"/>
            <w:noWrap/>
            <w:vAlign w:val="center"/>
            <w:hideMark/>
          </w:tcPr>
          <w:p w14:paraId="73E2B4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183,08</w:t>
            </w:r>
          </w:p>
        </w:tc>
        <w:tc>
          <w:tcPr>
            <w:tcW w:w="711" w:type="dxa"/>
            <w:tcBorders>
              <w:top w:val="nil"/>
              <w:left w:val="nil"/>
              <w:bottom w:val="single" w:sz="4" w:space="0" w:color="auto"/>
              <w:right w:val="single" w:sz="4" w:space="0" w:color="auto"/>
            </w:tcBorders>
            <w:shd w:val="clear" w:color="auto" w:fill="auto"/>
            <w:noWrap/>
            <w:vAlign w:val="center"/>
            <w:hideMark/>
          </w:tcPr>
          <w:p w14:paraId="5B25AD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F88B04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16÷21,9</w:t>
            </w:r>
          </w:p>
        </w:tc>
        <w:tc>
          <w:tcPr>
            <w:tcW w:w="1060" w:type="dxa"/>
            <w:tcBorders>
              <w:top w:val="nil"/>
              <w:left w:val="nil"/>
              <w:bottom w:val="single" w:sz="4" w:space="0" w:color="auto"/>
              <w:right w:val="single" w:sz="4" w:space="0" w:color="auto"/>
            </w:tcBorders>
            <w:shd w:val="clear" w:color="auto" w:fill="auto"/>
            <w:noWrap/>
            <w:vAlign w:val="center"/>
            <w:hideMark/>
          </w:tcPr>
          <w:p w14:paraId="49DFF08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4÷12,1</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F1B6F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71,69</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A94DA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B7E41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131,25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5B6B79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262,51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DAE01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1,43</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77DAAE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3E5FE9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5598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D04.22</w:t>
            </w:r>
          </w:p>
        </w:tc>
        <w:tc>
          <w:tcPr>
            <w:tcW w:w="1017" w:type="dxa"/>
            <w:tcBorders>
              <w:top w:val="nil"/>
              <w:left w:val="nil"/>
              <w:bottom w:val="single" w:sz="4" w:space="0" w:color="auto"/>
              <w:right w:val="single" w:sz="4" w:space="0" w:color="auto"/>
            </w:tcBorders>
            <w:shd w:val="clear" w:color="auto" w:fill="auto"/>
            <w:noWrap/>
            <w:vAlign w:val="center"/>
            <w:hideMark/>
          </w:tcPr>
          <w:p w14:paraId="1FB96F5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7F06E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DB93F0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6B3FCD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1F84D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DBF2F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A95F5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6041C3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6BAE97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B9AFC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6FCE77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65CA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D04.23</w:t>
            </w:r>
          </w:p>
        </w:tc>
        <w:tc>
          <w:tcPr>
            <w:tcW w:w="1017" w:type="dxa"/>
            <w:tcBorders>
              <w:top w:val="nil"/>
              <w:left w:val="nil"/>
              <w:bottom w:val="single" w:sz="4" w:space="0" w:color="auto"/>
              <w:right w:val="single" w:sz="4" w:space="0" w:color="auto"/>
            </w:tcBorders>
            <w:shd w:val="clear" w:color="auto" w:fill="auto"/>
            <w:noWrap/>
            <w:vAlign w:val="center"/>
            <w:hideMark/>
          </w:tcPr>
          <w:p w14:paraId="010994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784C5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B900D7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061F5D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920D7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BFC060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E7F7D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FD89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899D8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10139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52BDF5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49B7E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D04.24</w:t>
            </w:r>
          </w:p>
        </w:tc>
        <w:tc>
          <w:tcPr>
            <w:tcW w:w="1017" w:type="dxa"/>
            <w:tcBorders>
              <w:top w:val="nil"/>
              <w:left w:val="nil"/>
              <w:bottom w:val="single" w:sz="4" w:space="0" w:color="auto"/>
              <w:right w:val="single" w:sz="4" w:space="0" w:color="auto"/>
            </w:tcBorders>
            <w:shd w:val="clear" w:color="auto" w:fill="auto"/>
            <w:noWrap/>
            <w:vAlign w:val="center"/>
            <w:hideMark/>
          </w:tcPr>
          <w:p w14:paraId="1A21A8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856D3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60B838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2C0D61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AE2DF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CAE41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40A54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5960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ED669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28CF8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2D49C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2390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D04.25</w:t>
            </w:r>
          </w:p>
        </w:tc>
        <w:tc>
          <w:tcPr>
            <w:tcW w:w="1017" w:type="dxa"/>
            <w:tcBorders>
              <w:top w:val="nil"/>
              <w:left w:val="nil"/>
              <w:bottom w:val="single" w:sz="4" w:space="0" w:color="auto"/>
              <w:right w:val="single" w:sz="4" w:space="0" w:color="auto"/>
            </w:tcBorders>
            <w:shd w:val="clear" w:color="auto" w:fill="auto"/>
            <w:noWrap/>
            <w:vAlign w:val="center"/>
            <w:hideMark/>
          </w:tcPr>
          <w:p w14:paraId="5265A9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12B62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85BD2D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5B4ACC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F55B90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6A8B7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1A422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0BD7C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05ACC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654898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BCD152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8747F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D04.26</w:t>
            </w:r>
          </w:p>
        </w:tc>
        <w:tc>
          <w:tcPr>
            <w:tcW w:w="1017" w:type="dxa"/>
            <w:tcBorders>
              <w:top w:val="nil"/>
              <w:left w:val="nil"/>
              <w:bottom w:val="single" w:sz="4" w:space="0" w:color="auto"/>
              <w:right w:val="single" w:sz="4" w:space="0" w:color="auto"/>
            </w:tcBorders>
            <w:shd w:val="clear" w:color="auto" w:fill="auto"/>
            <w:noWrap/>
            <w:vAlign w:val="center"/>
            <w:hideMark/>
          </w:tcPr>
          <w:p w14:paraId="684C6F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767E4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7AA755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165156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DF3C9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C8A96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BAE40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6F74B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811FB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4EC64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BA9EB4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B05E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D04.27</w:t>
            </w:r>
          </w:p>
        </w:tc>
        <w:tc>
          <w:tcPr>
            <w:tcW w:w="1017" w:type="dxa"/>
            <w:tcBorders>
              <w:top w:val="nil"/>
              <w:left w:val="nil"/>
              <w:bottom w:val="single" w:sz="4" w:space="0" w:color="auto"/>
              <w:right w:val="single" w:sz="4" w:space="0" w:color="auto"/>
            </w:tcBorders>
            <w:shd w:val="clear" w:color="auto" w:fill="auto"/>
            <w:noWrap/>
            <w:vAlign w:val="center"/>
            <w:hideMark/>
          </w:tcPr>
          <w:p w14:paraId="0A2F6B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828C0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E5BD55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4151E3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933E3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6A27A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2480F1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76D41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6B288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A3198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6C072C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B490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D04.28</w:t>
            </w:r>
          </w:p>
        </w:tc>
        <w:tc>
          <w:tcPr>
            <w:tcW w:w="1017" w:type="dxa"/>
            <w:tcBorders>
              <w:top w:val="nil"/>
              <w:left w:val="nil"/>
              <w:bottom w:val="single" w:sz="4" w:space="0" w:color="auto"/>
              <w:right w:val="single" w:sz="4" w:space="0" w:color="auto"/>
            </w:tcBorders>
            <w:shd w:val="clear" w:color="auto" w:fill="auto"/>
            <w:noWrap/>
            <w:vAlign w:val="center"/>
            <w:hideMark/>
          </w:tcPr>
          <w:p w14:paraId="3A1C8D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47BEF7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19DA1C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755616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187B3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E10FAD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7466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890B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C88538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4F9305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E0E638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FF98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D04.29</w:t>
            </w:r>
          </w:p>
        </w:tc>
        <w:tc>
          <w:tcPr>
            <w:tcW w:w="1017" w:type="dxa"/>
            <w:tcBorders>
              <w:top w:val="nil"/>
              <w:left w:val="nil"/>
              <w:bottom w:val="single" w:sz="4" w:space="0" w:color="auto"/>
              <w:right w:val="single" w:sz="4" w:space="0" w:color="auto"/>
            </w:tcBorders>
            <w:shd w:val="clear" w:color="auto" w:fill="auto"/>
            <w:noWrap/>
            <w:vAlign w:val="center"/>
            <w:hideMark/>
          </w:tcPr>
          <w:p w14:paraId="4B7821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AB0E1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ECAF50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262C6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2838EF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C0F8D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BB8A6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5DCA2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C44EF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B92E9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1B30CF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0C2E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D04.30</w:t>
            </w:r>
          </w:p>
        </w:tc>
        <w:tc>
          <w:tcPr>
            <w:tcW w:w="1017" w:type="dxa"/>
            <w:tcBorders>
              <w:top w:val="nil"/>
              <w:left w:val="nil"/>
              <w:bottom w:val="single" w:sz="4" w:space="0" w:color="auto"/>
              <w:right w:val="single" w:sz="4" w:space="0" w:color="auto"/>
            </w:tcBorders>
            <w:shd w:val="clear" w:color="auto" w:fill="auto"/>
            <w:noWrap/>
            <w:vAlign w:val="center"/>
            <w:hideMark/>
          </w:tcPr>
          <w:p w14:paraId="636DEC4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B0E81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698D0D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F9125A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E5EEF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B0C89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B0A39C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257DD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FEB0F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7C3E8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AE9638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052E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D04.31</w:t>
            </w:r>
          </w:p>
        </w:tc>
        <w:tc>
          <w:tcPr>
            <w:tcW w:w="1017" w:type="dxa"/>
            <w:tcBorders>
              <w:top w:val="nil"/>
              <w:left w:val="nil"/>
              <w:bottom w:val="single" w:sz="4" w:space="0" w:color="auto"/>
              <w:right w:val="single" w:sz="4" w:space="0" w:color="auto"/>
            </w:tcBorders>
            <w:shd w:val="clear" w:color="auto" w:fill="auto"/>
            <w:noWrap/>
            <w:vAlign w:val="center"/>
            <w:hideMark/>
          </w:tcPr>
          <w:p w14:paraId="1AD21A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961E8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C2CBD3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B64B2E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130881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DE270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3024E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9769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DB21E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53AC6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076319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9C80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D04.32</w:t>
            </w:r>
          </w:p>
        </w:tc>
        <w:tc>
          <w:tcPr>
            <w:tcW w:w="1017" w:type="dxa"/>
            <w:tcBorders>
              <w:top w:val="nil"/>
              <w:left w:val="nil"/>
              <w:bottom w:val="single" w:sz="4" w:space="0" w:color="auto"/>
              <w:right w:val="single" w:sz="4" w:space="0" w:color="auto"/>
            </w:tcBorders>
            <w:shd w:val="clear" w:color="auto" w:fill="auto"/>
            <w:noWrap/>
            <w:vAlign w:val="center"/>
            <w:hideMark/>
          </w:tcPr>
          <w:p w14:paraId="3CF685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872EF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C53325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EBE22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F5154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E2D01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F9F44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0EC5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DB239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947BE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4AEEE4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5883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D04.33</w:t>
            </w:r>
          </w:p>
        </w:tc>
        <w:tc>
          <w:tcPr>
            <w:tcW w:w="1017" w:type="dxa"/>
            <w:tcBorders>
              <w:top w:val="nil"/>
              <w:left w:val="nil"/>
              <w:bottom w:val="single" w:sz="4" w:space="0" w:color="auto"/>
              <w:right w:val="single" w:sz="4" w:space="0" w:color="auto"/>
            </w:tcBorders>
            <w:shd w:val="clear" w:color="auto" w:fill="auto"/>
            <w:noWrap/>
            <w:vAlign w:val="center"/>
            <w:hideMark/>
          </w:tcPr>
          <w:p w14:paraId="7BA99C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4ECE08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E6E9E1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4B3CCA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0BEAC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DE063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45A3E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0A4A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6DF377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C5FDD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EC6A0A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F7A4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D04.34</w:t>
            </w:r>
          </w:p>
        </w:tc>
        <w:tc>
          <w:tcPr>
            <w:tcW w:w="1017" w:type="dxa"/>
            <w:tcBorders>
              <w:top w:val="nil"/>
              <w:left w:val="nil"/>
              <w:bottom w:val="single" w:sz="4" w:space="0" w:color="auto"/>
              <w:right w:val="single" w:sz="4" w:space="0" w:color="auto"/>
            </w:tcBorders>
            <w:shd w:val="clear" w:color="auto" w:fill="auto"/>
            <w:noWrap/>
            <w:vAlign w:val="center"/>
            <w:hideMark/>
          </w:tcPr>
          <w:p w14:paraId="0874A7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7E5778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CAF580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DD1AD2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FEDC2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F4803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CE1C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637F7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C1A0A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E1DF8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76D909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0EED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D04.35</w:t>
            </w:r>
          </w:p>
        </w:tc>
        <w:tc>
          <w:tcPr>
            <w:tcW w:w="1017" w:type="dxa"/>
            <w:tcBorders>
              <w:top w:val="nil"/>
              <w:left w:val="nil"/>
              <w:bottom w:val="single" w:sz="4" w:space="0" w:color="auto"/>
              <w:right w:val="single" w:sz="4" w:space="0" w:color="auto"/>
            </w:tcBorders>
            <w:shd w:val="clear" w:color="auto" w:fill="auto"/>
            <w:noWrap/>
            <w:vAlign w:val="center"/>
            <w:hideMark/>
          </w:tcPr>
          <w:p w14:paraId="08C8B3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96,00</w:t>
            </w:r>
          </w:p>
        </w:tc>
        <w:tc>
          <w:tcPr>
            <w:tcW w:w="711" w:type="dxa"/>
            <w:tcBorders>
              <w:top w:val="nil"/>
              <w:left w:val="nil"/>
              <w:bottom w:val="single" w:sz="4" w:space="0" w:color="auto"/>
              <w:right w:val="single" w:sz="4" w:space="0" w:color="auto"/>
            </w:tcBorders>
            <w:shd w:val="clear" w:color="auto" w:fill="auto"/>
            <w:noWrap/>
            <w:vAlign w:val="center"/>
            <w:hideMark/>
          </w:tcPr>
          <w:p w14:paraId="168F52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5F508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AA037C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F89DC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58,33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6EE9E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3A42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17659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DA090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3C6A9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5C9C2F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51C1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D04.36</w:t>
            </w:r>
          </w:p>
        </w:tc>
        <w:tc>
          <w:tcPr>
            <w:tcW w:w="1017" w:type="dxa"/>
            <w:tcBorders>
              <w:top w:val="nil"/>
              <w:left w:val="nil"/>
              <w:bottom w:val="single" w:sz="4" w:space="0" w:color="auto"/>
              <w:right w:val="single" w:sz="4" w:space="0" w:color="auto"/>
            </w:tcBorders>
            <w:shd w:val="clear" w:color="auto" w:fill="auto"/>
            <w:noWrap/>
            <w:vAlign w:val="center"/>
            <w:hideMark/>
          </w:tcPr>
          <w:p w14:paraId="286DF6D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DA3F8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690FC2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3273C0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362D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08EEF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692110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CA3B1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ED2D1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8C342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C4E288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495A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D04.37</w:t>
            </w:r>
          </w:p>
        </w:tc>
        <w:tc>
          <w:tcPr>
            <w:tcW w:w="1017" w:type="dxa"/>
            <w:tcBorders>
              <w:top w:val="nil"/>
              <w:left w:val="nil"/>
              <w:bottom w:val="single" w:sz="4" w:space="0" w:color="auto"/>
              <w:right w:val="single" w:sz="4" w:space="0" w:color="auto"/>
            </w:tcBorders>
            <w:shd w:val="clear" w:color="auto" w:fill="auto"/>
            <w:noWrap/>
            <w:vAlign w:val="center"/>
            <w:hideMark/>
          </w:tcPr>
          <w:p w14:paraId="0115E9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09F92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4CAF88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9AE084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48031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4E8C4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0BAFD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A429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4DDB8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8F3CE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F4EE1F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75D2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lastRenderedPageBreak/>
              <w:t>D04.38</w:t>
            </w:r>
          </w:p>
        </w:tc>
        <w:tc>
          <w:tcPr>
            <w:tcW w:w="1017" w:type="dxa"/>
            <w:tcBorders>
              <w:top w:val="nil"/>
              <w:left w:val="nil"/>
              <w:bottom w:val="single" w:sz="4" w:space="0" w:color="auto"/>
              <w:right w:val="single" w:sz="4" w:space="0" w:color="auto"/>
            </w:tcBorders>
            <w:shd w:val="clear" w:color="auto" w:fill="auto"/>
            <w:noWrap/>
            <w:vAlign w:val="center"/>
            <w:hideMark/>
          </w:tcPr>
          <w:p w14:paraId="3C14BF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300EA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278CC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950FEA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346DC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08360E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B2911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190387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4D2B0C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1D3A4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F64BC1C"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3F855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D04.39</w:t>
            </w:r>
          </w:p>
        </w:tc>
        <w:tc>
          <w:tcPr>
            <w:tcW w:w="1017" w:type="dxa"/>
            <w:tcBorders>
              <w:top w:val="nil"/>
              <w:left w:val="nil"/>
              <w:bottom w:val="single" w:sz="4" w:space="0" w:color="auto"/>
              <w:right w:val="single" w:sz="4" w:space="0" w:color="auto"/>
            </w:tcBorders>
            <w:shd w:val="clear" w:color="auto" w:fill="auto"/>
            <w:noWrap/>
            <w:vAlign w:val="center"/>
            <w:hideMark/>
          </w:tcPr>
          <w:p w14:paraId="3FEC29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1F9A4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126A71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2E4287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5F14F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58954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86D7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F83D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166FE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740E3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22506F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9135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D04.40</w:t>
            </w:r>
          </w:p>
        </w:tc>
        <w:tc>
          <w:tcPr>
            <w:tcW w:w="1017" w:type="dxa"/>
            <w:tcBorders>
              <w:top w:val="nil"/>
              <w:left w:val="nil"/>
              <w:bottom w:val="single" w:sz="4" w:space="0" w:color="auto"/>
              <w:right w:val="single" w:sz="4" w:space="0" w:color="auto"/>
            </w:tcBorders>
            <w:shd w:val="clear" w:color="auto" w:fill="auto"/>
            <w:noWrap/>
            <w:vAlign w:val="center"/>
            <w:hideMark/>
          </w:tcPr>
          <w:p w14:paraId="2BBFF8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EA398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51F2E6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43606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BD66A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BCCC9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A6059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D608F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C640B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520B0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EBB75B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8878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D04.41</w:t>
            </w:r>
          </w:p>
        </w:tc>
        <w:tc>
          <w:tcPr>
            <w:tcW w:w="1017" w:type="dxa"/>
            <w:tcBorders>
              <w:top w:val="nil"/>
              <w:left w:val="nil"/>
              <w:bottom w:val="single" w:sz="4" w:space="0" w:color="auto"/>
              <w:right w:val="single" w:sz="4" w:space="0" w:color="auto"/>
            </w:tcBorders>
            <w:shd w:val="clear" w:color="auto" w:fill="auto"/>
            <w:noWrap/>
            <w:vAlign w:val="center"/>
            <w:hideMark/>
          </w:tcPr>
          <w:p w14:paraId="1B8E8F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7131C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343A81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594D4E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9B935A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14C32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3322C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6F27D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FC3A09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EF381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750227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89F0CF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D04.42</w:t>
            </w:r>
          </w:p>
        </w:tc>
        <w:tc>
          <w:tcPr>
            <w:tcW w:w="1017" w:type="dxa"/>
            <w:tcBorders>
              <w:top w:val="nil"/>
              <w:left w:val="nil"/>
              <w:bottom w:val="single" w:sz="4" w:space="0" w:color="auto"/>
              <w:right w:val="single" w:sz="4" w:space="0" w:color="auto"/>
            </w:tcBorders>
            <w:shd w:val="clear" w:color="auto" w:fill="auto"/>
            <w:noWrap/>
            <w:vAlign w:val="center"/>
            <w:hideMark/>
          </w:tcPr>
          <w:p w14:paraId="48C188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38EE0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B3B07E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2ABBFF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1EFB7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4635F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34500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92C54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4A2E1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7BD617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E4E12E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45FC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D04.43</w:t>
            </w:r>
          </w:p>
        </w:tc>
        <w:tc>
          <w:tcPr>
            <w:tcW w:w="1017" w:type="dxa"/>
            <w:tcBorders>
              <w:top w:val="nil"/>
              <w:left w:val="nil"/>
              <w:bottom w:val="single" w:sz="4" w:space="0" w:color="auto"/>
              <w:right w:val="single" w:sz="4" w:space="0" w:color="auto"/>
            </w:tcBorders>
            <w:shd w:val="clear" w:color="auto" w:fill="auto"/>
            <w:noWrap/>
            <w:vAlign w:val="center"/>
            <w:hideMark/>
          </w:tcPr>
          <w:p w14:paraId="2FEA19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2D6D67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6EE212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87B403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B5B76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EE80F8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7A95F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7C846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93E5C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86CBA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394243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386B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D04.44</w:t>
            </w:r>
          </w:p>
        </w:tc>
        <w:tc>
          <w:tcPr>
            <w:tcW w:w="1017" w:type="dxa"/>
            <w:tcBorders>
              <w:top w:val="nil"/>
              <w:left w:val="nil"/>
              <w:bottom w:val="single" w:sz="4" w:space="0" w:color="auto"/>
              <w:right w:val="single" w:sz="4" w:space="0" w:color="auto"/>
            </w:tcBorders>
            <w:shd w:val="clear" w:color="auto" w:fill="auto"/>
            <w:noWrap/>
            <w:vAlign w:val="center"/>
            <w:hideMark/>
          </w:tcPr>
          <w:p w14:paraId="438BAA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114,83</w:t>
            </w:r>
          </w:p>
        </w:tc>
        <w:tc>
          <w:tcPr>
            <w:tcW w:w="711" w:type="dxa"/>
            <w:tcBorders>
              <w:top w:val="nil"/>
              <w:left w:val="nil"/>
              <w:bottom w:val="single" w:sz="4" w:space="0" w:color="auto"/>
              <w:right w:val="single" w:sz="4" w:space="0" w:color="auto"/>
            </w:tcBorders>
            <w:shd w:val="clear" w:color="auto" w:fill="auto"/>
            <w:noWrap/>
            <w:vAlign w:val="center"/>
            <w:hideMark/>
          </w:tcPr>
          <w:p w14:paraId="601133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EE6F71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14,4÷16</w:t>
            </w:r>
          </w:p>
        </w:tc>
        <w:tc>
          <w:tcPr>
            <w:tcW w:w="1060" w:type="dxa"/>
            <w:tcBorders>
              <w:top w:val="nil"/>
              <w:left w:val="nil"/>
              <w:bottom w:val="single" w:sz="4" w:space="0" w:color="auto"/>
              <w:right w:val="single" w:sz="4" w:space="0" w:color="auto"/>
            </w:tcBorders>
            <w:shd w:val="clear" w:color="auto" w:fill="auto"/>
            <w:noWrap/>
            <w:vAlign w:val="center"/>
            <w:hideMark/>
          </w:tcPr>
          <w:p w14:paraId="4DA1D79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6÷10,9</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4D98C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78,52</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90174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E17E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90,16</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CB15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180,32</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9F960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EFFBA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ED7114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3DE325"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D05</w:t>
            </w:r>
          </w:p>
        </w:tc>
        <w:tc>
          <w:tcPr>
            <w:tcW w:w="1017" w:type="dxa"/>
            <w:tcBorders>
              <w:top w:val="nil"/>
              <w:left w:val="nil"/>
              <w:bottom w:val="single" w:sz="4" w:space="0" w:color="auto"/>
              <w:right w:val="single" w:sz="4" w:space="0" w:color="auto"/>
            </w:tcBorders>
            <w:shd w:val="clear" w:color="auto" w:fill="auto"/>
            <w:noWrap/>
            <w:vAlign w:val="center"/>
            <w:hideMark/>
          </w:tcPr>
          <w:p w14:paraId="323FA66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2.410,99</w:t>
            </w:r>
          </w:p>
        </w:tc>
        <w:tc>
          <w:tcPr>
            <w:tcW w:w="711" w:type="dxa"/>
            <w:tcBorders>
              <w:top w:val="nil"/>
              <w:left w:val="nil"/>
              <w:bottom w:val="single" w:sz="4" w:space="0" w:color="auto"/>
              <w:right w:val="single" w:sz="4" w:space="0" w:color="auto"/>
            </w:tcBorders>
            <w:shd w:val="clear" w:color="auto" w:fill="auto"/>
            <w:noWrap/>
            <w:vAlign w:val="center"/>
            <w:hideMark/>
          </w:tcPr>
          <w:p w14:paraId="4EDFC4D0"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30</w:t>
            </w:r>
          </w:p>
        </w:tc>
        <w:tc>
          <w:tcPr>
            <w:tcW w:w="965" w:type="dxa"/>
            <w:tcBorders>
              <w:top w:val="nil"/>
              <w:left w:val="nil"/>
              <w:bottom w:val="single" w:sz="4" w:space="0" w:color="auto"/>
              <w:right w:val="single" w:sz="4" w:space="0" w:color="auto"/>
            </w:tcBorders>
            <w:shd w:val="clear" w:color="auto" w:fill="auto"/>
            <w:noWrap/>
            <w:vAlign w:val="center"/>
            <w:hideMark/>
          </w:tcPr>
          <w:p w14:paraId="798E4204"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6187873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75B3B3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1FCB9CC"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770C61E"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1.986,02</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6D1BE2"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3.972,04</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0D35C4E"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78906CF"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180,00</w:t>
            </w:r>
          </w:p>
        </w:tc>
      </w:tr>
      <w:tr w:rsidR="000967EE" w:rsidRPr="000967EE" w14:paraId="06D67DD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BFE2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D05.01</w:t>
            </w:r>
          </w:p>
        </w:tc>
        <w:tc>
          <w:tcPr>
            <w:tcW w:w="1017" w:type="dxa"/>
            <w:tcBorders>
              <w:top w:val="nil"/>
              <w:left w:val="nil"/>
              <w:bottom w:val="single" w:sz="4" w:space="0" w:color="auto"/>
              <w:right w:val="single" w:sz="4" w:space="0" w:color="auto"/>
            </w:tcBorders>
            <w:shd w:val="clear" w:color="auto" w:fill="auto"/>
            <w:noWrap/>
            <w:vAlign w:val="center"/>
            <w:hideMark/>
          </w:tcPr>
          <w:p w14:paraId="6B71BF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159,07</w:t>
            </w:r>
          </w:p>
        </w:tc>
        <w:tc>
          <w:tcPr>
            <w:tcW w:w="711" w:type="dxa"/>
            <w:tcBorders>
              <w:top w:val="nil"/>
              <w:left w:val="nil"/>
              <w:bottom w:val="single" w:sz="4" w:space="0" w:color="auto"/>
              <w:right w:val="single" w:sz="4" w:space="0" w:color="auto"/>
            </w:tcBorders>
            <w:shd w:val="clear" w:color="auto" w:fill="auto"/>
            <w:noWrap/>
            <w:vAlign w:val="center"/>
            <w:hideMark/>
          </w:tcPr>
          <w:p w14:paraId="05CC28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434EDF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15,6÷16</w:t>
            </w:r>
          </w:p>
        </w:tc>
        <w:tc>
          <w:tcPr>
            <w:tcW w:w="1060" w:type="dxa"/>
            <w:tcBorders>
              <w:top w:val="nil"/>
              <w:left w:val="nil"/>
              <w:bottom w:val="single" w:sz="4" w:space="0" w:color="auto"/>
              <w:right w:val="single" w:sz="4" w:space="0" w:color="auto"/>
            </w:tcBorders>
            <w:shd w:val="clear" w:color="auto" w:fill="auto"/>
            <w:noWrap/>
            <w:vAlign w:val="center"/>
            <w:hideMark/>
          </w:tcPr>
          <w:p w14:paraId="7D9A24C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7,6÷14,6</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D82A0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74,09</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76426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17496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117,86</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68D6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235,72</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0F803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1,48</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5B0B3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AF03431"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A69FA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D05.02</w:t>
            </w:r>
          </w:p>
        </w:tc>
        <w:tc>
          <w:tcPr>
            <w:tcW w:w="1017" w:type="dxa"/>
            <w:tcBorders>
              <w:top w:val="nil"/>
              <w:left w:val="nil"/>
              <w:bottom w:val="single" w:sz="4" w:space="0" w:color="auto"/>
              <w:right w:val="single" w:sz="4" w:space="0" w:color="auto"/>
            </w:tcBorders>
            <w:shd w:val="clear" w:color="auto" w:fill="auto"/>
            <w:noWrap/>
            <w:vAlign w:val="center"/>
            <w:hideMark/>
          </w:tcPr>
          <w:p w14:paraId="2C47E8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DA46D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80235B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7D2471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8FD8F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26B758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F89ED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6C1F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4092D8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F249E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44D7F2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0F31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D05.03</w:t>
            </w:r>
          </w:p>
        </w:tc>
        <w:tc>
          <w:tcPr>
            <w:tcW w:w="1017" w:type="dxa"/>
            <w:tcBorders>
              <w:top w:val="nil"/>
              <w:left w:val="nil"/>
              <w:bottom w:val="single" w:sz="4" w:space="0" w:color="auto"/>
              <w:right w:val="single" w:sz="4" w:space="0" w:color="auto"/>
            </w:tcBorders>
            <w:shd w:val="clear" w:color="auto" w:fill="auto"/>
            <w:noWrap/>
            <w:vAlign w:val="center"/>
            <w:hideMark/>
          </w:tcPr>
          <w:p w14:paraId="1DF6D5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17105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7EBDDC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EA9026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4CEDA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E96B9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5B8E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E63B1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1A7EB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1F0F7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1D5E40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12C32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D05.04</w:t>
            </w:r>
          </w:p>
        </w:tc>
        <w:tc>
          <w:tcPr>
            <w:tcW w:w="1017" w:type="dxa"/>
            <w:tcBorders>
              <w:top w:val="nil"/>
              <w:left w:val="nil"/>
              <w:bottom w:val="single" w:sz="4" w:space="0" w:color="auto"/>
              <w:right w:val="single" w:sz="4" w:space="0" w:color="auto"/>
            </w:tcBorders>
            <w:shd w:val="clear" w:color="auto" w:fill="auto"/>
            <w:noWrap/>
            <w:vAlign w:val="center"/>
            <w:hideMark/>
          </w:tcPr>
          <w:p w14:paraId="36D538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CD56F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312DF8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6161DA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97C60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39B00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C7E62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79A83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DB829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D0AC9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EC25D0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9997F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D05.05</w:t>
            </w:r>
          </w:p>
        </w:tc>
        <w:tc>
          <w:tcPr>
            <w:tcW w:w="1017" w:type="dxa"/>
            <w:tcBorders>
              <w:top w:val="nil"/>
              <w:left w:val="nil"/>
              <w:bottom w:val="single" w:sz="4" w:space="0" w:color="auto"/>
              <w:right w:val="single" w:sz="4" w:space="0" w:color="auto"/>
            </w:tcBorders>
            <w:shd w:val="clear" w:color="auto" w:fill="auto"/>
            <w:noWrap/>
            <w:vAlign w:val="center"/>
            <w:hideMark/>
          </w:tcPr>
          <w:p w14:paraId="6068AE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B00620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8BCA27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7B0C05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2CF83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DFB54E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DF5A9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47DA6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376E8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3BB2D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AABC65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781C1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D05.06</w:t>
            </w:r>
          </w:p>
        </w:tc>
        <w:tc>
          <w:tcPr>
            <w:tcW w:w="1017" w:type="dxa"/>
            <w:tcBorders>
              <w:top w:val="nil"/>
              <w:left w:val="nil"/>
              <w:bottom w:val="single" w:sz="4" w:space="0" w:color="auto"/>
              <w:right w:val="single" w:sz="4" w:space="0" w:color="auto"/>
            </w:tcBorders>
            <w:shd w:val="clear" w:color="auto" w:fill="auto"/>
            <w:noWrap/>
            <w:vAlign w:val="center"/>
            <w:hideMark/>
          </w:tcPr>
          <w:p w14:paraId="27DAF8A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680CA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5DBAE9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7C60A0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37AD42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A2AC0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2030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EFBFD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446CA4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ACAA1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9CDB5E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E5136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D05.07</w:t>
            </w:r>
          </w:p>
        </w:tc>
        <w:tc>
          <w:tcPr>
            <w:tcW w:w="1017" w:type="dxa"/>
            <w:tcBorders>
              <w:top w:val="nil"/>
              <w:left w:val="nil"/>
              <w:bottom w:val="single" w:sz="4" w:space="0" w:color="auto"/>
              <w:right w:val="single" w:sz="4" w:space="0" w:color="auto"/>
            </w:tcBorders>
            <w:shd w:val="clear" w:color="auto" w:fill="auto"/>
            <w:noWrap/>
            <w:vAlign w:val="center"/>
            <w:hideMark/>
          </w:tcPr>
          <w:p w14:paraId="012562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238292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F90154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58C8AF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BBCCD5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51F22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7C0D3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013BE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07A49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E6F95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F396E3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C9727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D05.08</w:t>
            </w:r>
          </w:p>
        </w:tc>
        <w:tc>
          <w:tcPr>
            <w:tcW w:w="1017" w:type="dxa"/>
            <w:tcBorders>
              <w:top w:val="nil"/>
              <w:left w:val="nil"/>
              <w:bottom w:val="single" w:sz="4" w:space="0" w:color="auto"/>
              <w:right w:val="single" w:sz="4" w:space="0" w:color="auto"/>
            </w:tcBorders>
            <w:shd w:val="clear" w:color="auto" w:fill="auto"/>
            <w:noWrap/>
            <w:vAlign w:val="center"/>
            <w:hideMark/>
          </w:tcPr>
          <w:p w14:paraId="0239BE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C543B6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677A86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783401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13DBA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81BF65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3C61E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290EB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CAE8E7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F9B2DD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2DA90F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458FD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D05.09</w:t>
            </w:r>
          </w:p>
        </w:tc>
        <w:tc>
          <w:tcPr>
            <w:tcW w:w="1017" w:type="dxa"/>
            <w:tcBorders>
              <w:top w:val="nil"/>
              <w:left w:val="nil"/>
              <w:bottom w:val="single" w:sz="4" w:space="0" w:color="auto"/>
              <w:right w:val="single" w:sz="4" w:space="0" w:color="auto"/>
            </w:tcBorders>
            <w:shd w:val="clear" w:color="auto" w:fill="auto"/>
            <w:noWrap/>
            <w:vAlign w:val="center"/>
            <w:hideMark/>
          </w:tcPr>
          <w:p w14:paraId="7CAB8C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C36E9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1B113A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14AF4E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3A163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170714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B7075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A063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50F4A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69BD2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5C03E01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F829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D05.10</w:t>
            </w:r>
          </w:p>
        </w:tc>
        <w:tc>
          <w:tcPr>
            <w:tcW w:w="1017" w:type="dxa"/>
            <w:tcBorders>
              <w:top w:val="nil"/>
              <w:left w:val="nil"/>
              <w:bottom w:val="single" w:sz="4" w:space="0" w:color="auto"/>
              <w:right w:val="single" w:sz="4" w:space="0" w:color="auto"/>
            </w:tcBorders>
            <w:shd w:val="clear" w:color="auto" w:fill="auto"/>
            <w:noWrap/>
            <w:vAlign w:val="center"/>
            <w:hideMark/>
          </w:tcPr>
          <w:p w14:paraId="6C5533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B95A1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66ACC4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A2B292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4D70F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97FE9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B218B6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EE25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B11DD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6801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607A7D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B9B4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D05.11</w:t>
            </w:r>
          </w:p>
        </w:tc>
        <w:tc>
          <w:tcPr>
            <w:tcW w:w="1017" w:type="dxa"/>
            <w:tcBorders>
              <w:top w:val="nil"/>
              <w:left w:val="nil"/>
              <w:bottom w:val="single" w:sz="4" w:space="0" w:color="auto"/>
              <w:right w:val="single" w:sz="4" w:space="0" w:color="auto"/>
            </w:tcBorders>
            <w:shd w:val="clear" w:color="auto" w:fill="auto"/>
            <w:noWrap/>
            <w:vAlign w:val="center"/>
            <w:hideMark/>
          </w:tcPr>
          <w:p w14:paraId="3E58A3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97936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A1BE48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B1B957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C40ED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1F4DA8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6FDAF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330D8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3DB6B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3C20A0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0B0030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BF32F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D05.12</w:t>
            </w:r>
          </w:p>
        </w:tc>
        <w:tc>
          <w:tcPr>
            <w:tcW w:w="1017" w:type="dxa"/>
            <w:tcBorders>
              <w:top w:val="nil"/>
              <w:left w:val="nil"/>
              <w:bottom w:val="single" w:sz="4" w:space="0" w:color="auto"/>
              <w:right w:val="single" w:sz="4" w:space="0" w:color="auto"/>
            </w:tcBorders>
            <w:shd w:val="clear" w:color="auto" w:fill="auto"/>
            <w:noWrap/>
            <w:vAlign w:val="center"/>
            <w:hideMark/>
          </w:tcPr>
          <w:p w14:paraId="6812B5E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0D90A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17B6BB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6DEF47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2543A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45C4F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4553D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1794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49D47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0D118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BB8276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70E5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D05.13</w:t>
            </w:r>
          </w:p>
        </w:tc>
        <w:tc>
          <w:tcPr>
            <w:tcW w:w="1017" w:type="dxa"/>
            <w:tcBorders>
              <w:top w:val="nil"/>
              <w:left w:val="nil"/>
              <w:bottom w:val="single" w:sz="4" w:space="0" w:color="auto"/>
              <w:right w:val="single" w:sz="4" w:space="0" w:color="auto"/>
            </w:tcBorders>
            <w:shd w:val="clear" w:color="auto" w:fill="auto"/>
            <w:noWrap/>
            <w:vAlign w:val="center"/>
            <w:hideMark/>
          </w:tcPr>
          <w:p w14:paraId="452633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589B9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F9D6E3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59AE9B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305A7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AF935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589E7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86E1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F87B98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4E68C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A31116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CC57B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D05.14</w:t>
            </w:r>
          </w:p>
        </w:tc>
        <w:tc>
          <w:tcPr>
            <w:tcW w:w="1017" w:type="dxa"/>
            <w:tcBorders>
              <w:top w:val="nil"/>
              <w:left w:val="nil"/>
              <w:bottom w:val="single" w:sz="4" w:space="0" w:color="auto"/>
              <w:right w:val="single" w:sz="4" w:space="0" w:color="auto"/>
            </w:tcBorders>
            <w:shd w:val="clear" w:color="auto" w:fill="auto"/>
            <w:noWrap/>
            <w:vAlign w:val="center"/>
            <w:hideMark/>
          </w:tcPr>
          <w:p w14:paraId="444DAB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2A8B61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D5E876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E7DDF7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DF3095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FBAF7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2B789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2AA2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C9A501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7001B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6F1B46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75B0C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D05.15</w:t>
            </w:r>
          </w:p>
        </w:tc>
        <w:tc>
          <w:tcPr>
            <w:tcW w:w="1017" w:type="dxa"/>
            <w:tcBorders>
              <w:top w:val="nil"/>
              <w:left w:val="nil"/>
              <w:bottom w:val="single" w:sz="4" w:space="0" w:color="auto"/>
              <w:right w:val="single" w:sz="4" w:space="0" w:color="auto"/>
            </w:tcBorders>
            <w:shd w:val="clear" w:color="auto" w:fill="auto"/>
            <w:noWrap/>
            <w:vAlign w:val="center"/>
            <w:hideMark/>
          </w:tcPr>
          <w:p w14:paraId="290B8E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B6C2D4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012C94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BBF73C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AC9060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CF96D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7E3CB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12A3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B21E5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E809C1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E8B258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A322F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D05.16</w:t>
            </w:r>
          </w:p>
        </w:tc>
        <w:tc>
          <w:tcPr>
            <w:tcW w:w="1017" w:type="dxa"/>
            <w:tcBorders>
              <w:top w:val="nil"/>
              <w:left w:val="nil"/>
              <w:bottom w:val="single" w:sz="4" w:space="0" w:color="auto"/>
              <w:right w:val="single" w:sz="4" w:space="0" w:color="auto"/>
            </w:tcBorders>
            <w:shd w:val="clear" w:color="auto" w:fill="auto"/>
            <w:noWrap/>
            <w:vAlign w:val="center"/>
            <w:hideMark/>
          </w:tcPr>
          <w:p w14:paraId="1A81637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0D222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86F3C4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E69622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BE7B9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3BD9DD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C5DF2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B3333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6423A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5BEA9F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2DF33A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2A5E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D05.17</w:t>
            </w:r>
          </w:p>
        </w:tc>
        <w:tc>
          <w:tcPr>
            <w:tcW w:w="1017" w:type="dxa"/>
            <w:tcBorders>
              <w:top w:val="nil"/>
              <w:left w:val="nil"/>
              <w:bottom w:val="single" w:sz="4" w:space="0" w:color="auto"/>
              <w:right w:val="single" w:sz="4" w:space="0" w:color="auto"/>
            </w:tcBorders>
            <w:shd w:val="clear" w:color="auto" w:fill="auto"/>
            <w:noWrap/>
            <w:vAlign w:val="center"/>
            <w:hideMark/>
          </w:tcPr>
          <w:p w14:paraId="03871D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19409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747FAB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F6A668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FECCC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A6C05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1298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D7648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DCE2BA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96D58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CB9B46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CDE53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D05.18</w:t>
            </w:r>
          </w:p>
        </w:tc>
        <w:tc>
          <w:tcPr>
            <w:tcW w:w="1017" w:type="dxa"/>
            <w:tcBorders>
              <w:top w:val="nil"/>
              <w:left w:val="nil"/>
              <w:bottom w:val="single" w:sz="4" w:space="0" w:color="auto"/>
              <w:right w:val="single" w:sz="4" w:space="0" w:color="auto"/>
            </w:tcBorders>
            <w:shd w:val="clear" w:color="auto" w:fill="auto"/>
            <w:noWrap/>
            <w:vAlign w:val="center"/>
            <w:hideMark/>
          </w:tcPr>
          <w:p w14:paraId="40E01E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194,44</w:t>
            </w:r>
          </w:p>
        </w:tc>
        <w:tc>
          <w:tcPr>
            <w:tcW w:w="711" w:type="dxa"/>
            <w:tcBorders>
              <w:top w:val="nil"/>
              <w:left w:val="nil"/>
              <w:bottom w:val="single" w:sz="4" w:space="0" w:color="auto"/>
              <w:right w:val="single" w:sz="4" w:space="0" w:color="auto"/>
            </w:tcBorders>
            <w:shd w:val="clear" w:color="auto" w:fill="auto"/>
            <w:noWrap/>
            <w:vAlign w:val="center"/>
            <w:hideMark/>
          </w:tcPr>
          <w:p w14:paraId="710DF7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FDBFDA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16÷19,9</w:t>
            </w:r>
          </w:p>
        </w:tc>
        <w:tc>
          <w:tcPr>
            <w:tcW w:w="1060" w:type="dxa"/>
            <w:tcBorders>
              <w:top w:val="nil"/>
              <w:left w:val="nil"/>
              <w:bottom w:val="single" w:sz="4" w:space="0" w:color="auto"/>
              <w:right w:val="single" w:sz="4" w:space="0" w:color="auto"/>
            </w:tcBorders>
            <w:shd w:val="clear" w:color="auto" w:fill="auto"/>
            <w:noWrap/>
            <w:vAlign w:val="center"/>
            <w:hideMark/>
          </w:tcPr>
          <w:p w14:paraId="759FC78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4,7÷12,8</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DB5DB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70,56</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4B1F7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A68CA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137,19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12E14B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274,38</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FDDF7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1,41</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160E18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075D2D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4A35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D05.19</w:t>
            </w:r>
          </w:p>
        </w:tc>
        <w:tc>
          <w:tcPr>
            <w:tcW w:w="1017" w:type="dxa"/>
            <w:tcBorders>
              <w:top w:val="nil"/>
              <w:left w:val="nil"/>
              <w:bottom w:val="single" w:sz="4" w:space="0" w:color="auto"/>
              <w:right w:val="single" w:sz="4" w:space="0" w:color="auto"/>
            </w:tcBorders>
            <w:shd w:val="clear" w:color="auto" w:fill="auto"/>
            <w:noWrap/>
            <w:vAlign w:val="center"/>
            <w:hideMark/>
          </w:tcPr>
          <w:p w14:paraId="78FF9C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215,71</w:t>
            </w:r>
          </w:p>
        </w:tc>
        <w:tc>
          <w:tcPr>
            <w:tcW w:w="711" w:type="dxa"/>
            <w:tcBorders>
              <w:top w:val="nil"/>
              <w:left w:val="nil"/>
              <w:bottom w:val="single" w:sz="4" w:space="0" w:color="auto"/>
              <w:right w:val="single" w:sz="4" w:space="0" w:color="auto"/>
            </w:tcBorders>
            <w:shd w:val="clear" w:color="auto" w:fill="auto"/>
            <w:noWrap/>
            <w:vAlign w:val="center"/>
            <w:hideMark/>
          </w:tcPr>
          <w:p w14:paraId="012EF9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238CAC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15,9÷24,3</w:t>
            </w:r>
          </w:p>
        </w:tc>
        <w:tc>
          <w:tcPr>
            <w:tcW w:w="1060" w:type="dxa"/>
            <w:tcBorders>
              <w:top w:val="nil"/>
              <w:left w:val="nil"/>
              <w:bottom w:val="single" w:sz="4" w:space="0" w:color="auto"/>
              <w:right w:val="single" w:sz="4" w:space="0" w:color="auto"/>
            </w:tcBorders>
            <w:shd w:val="clear" w:color="auto" w:fill="auto"/>
            <w:noWrap/>
            <w:vAlign w:val="center"/>
            <w:hideMark/>
          </w:tcPr>
          <w:p w14:paraId="57C72D4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5,7÷24,7</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F20AFA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68,43</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3FE92D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5557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147,61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D0F23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295,22</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8DACD3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1,37</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D00BD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D21BD4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26A0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D05.20</w:t>
            </w:r>
          </w:p>
        </w:tc>
        <w:tc>
          <w:tcPr>
            <w:tcW w:w="1017" w:type="dxa"/>
            <w:tcBorders>
              <w:top w:val="nil"/>
              <w:left w:val="nil"/>
              <w:bottom w:val="single" w:sz="4" w:space="0" w:color="auto"/>
              <w:right w:val="single" w:sz="4" w:space="0" w:color="auto"/>
            </w:tcBorders>
            <w:shd w:val="clear" w:color="auto" w:fill="auto"/>
            <w:noWrap/>
            <w:vAlign w:val="center"/>
            <w:hideMark/>
          </w:tcPr>
          <w:p w14:paraId="3BF6AD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63,97</w:t>
            </w:r>
          </w:p>
        </w:tc>
        <w:tc>
          <w:tcPr>
            <w:tcW w:w="711" w:type="dxa"/>
            <w:tcBorders>
              <w:top w:val="nil"/>
              <w:left w:val="nil"/>
              <w:bottom w:val="single" w:sz="4" w:space="0" w:color="auto"/>
              <w:right w:val="single" w:sz="4" w:space="0" w:color="auto"/>
            </w:tcBorders>
            <w:shd w:val="clear" w:color="auto" w:fill="auto"/>
            <w:noWrap/>
            <w:vAlign w:val="center"/>
            <w:hideMark/>
          </w:tcPr>
          <w:p w14:paraId="016EFE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A301E1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2FF020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BFD38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87,49</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C6D24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222C25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55,97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A86C1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111,94</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EB363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30475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15B514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66A56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D05.21</w:t>
            </w:r>
          </w:p>
        </w:tc>
        <w:tc>
          <w:tcPr>
            <w:tcW w:w="1017" w:type="dxa"/>
            <w:tcBorders>
              <w:top w:val="nil"/>
              <w:left w:val="nil"/>
              <w:bottom w:val="single" w:sz="4" w:space="0" w:color="auto"/>
              <w:right w:val="single" w:sz="4" w:space="0" w:color="auto"/>
            </w:tcBorders>
            <w:shd w:val="clear" w:color="auto" w:fill="auto"/>
            <w:noWrap/>
            <w:vAlign w:val="center"/>
            <w:hideMark/>
          </w:tcPr>
          <w:p w14:paraId="26E365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CBDF6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EAD1E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28ACF8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247BB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4E70D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F0432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F09FA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CD0750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42598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281906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4A50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D05.22</w:t>
            </w:r>
          </w:p>
        </w:tc>
        <w:tc>
          <w:tcPr>
            <w:tcW w:w="1017" w:type="dxa"/>
            <w:tcBorders>
              <w:top w:val="nil"/>
              <w:left w:val="nil"/>
              <w:bottom w:val="single" w:sz="4" w:space="0" w:color="auto"/>
              <w:right w:val="single" w:sz="4" w:space="0" w:color="auto"/>
            </w:tcBorders>
            <w:shd w:val="clear" w:color="auto" w:fill="auto"/>
            <w:noWrap/>
            <w:vAlign w:val="center"/>
            <w:hideMark/>
          </w:tcPr>
          <w:p w14:paraId="68FD8A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1C18C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94A606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56267B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B3135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9CB9F0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3A017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FBAE1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F70C9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4EA105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913AA4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8CAA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D05.23</w:t>
            </w:r>
          </w:p>
        </w:tc>
        <w:tc>
          <w:tcPr>
            <w:tcW w:w="1017" w:type="dxa"/>
            <w:tcBorders>
              <w:top w:val="nil"/>
              <w:left w:val="nil"/>
              <w:bottom w:val="single" w:sz="4" w:space="0" w:color="auto"/>
              <w:right w:val="single" w:sz="4" w:space="0" w:color="auto"/>
            </w:tcBorders>
            <w:shd w:val="clear" w:color="auto" w:fill="auto"/>
            <w:noWrap/>
            <w:vAlign w:val="center"/>
            <w:hideMark/>
          </w:tcPr>
          <w:p w14:paraId="027A06B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E5FEDC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130A7B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29F9EA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0955D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D2A4D5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AE6A7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A935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F68188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7815E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8C3B6E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77FB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D05.24</w:t>
            </w:r>
          </w:p>
        </w:tc>
        <w:tc>
          <w:tcPr>
            <w:tcW w:w="1017" w:type="dxa"/>
            <w:tcBorders>
              <w:top w:val="nil"/>
              <w:left w:val="nil"/>
              <w:bottom w:val="single" w:sz="4" w:space="0" w:color="auto"/>
              <w:right w:val="single" w:sz="4" w:space="0" w:color="auto"/>
            </w:tcBorders>
            <w:shd w:val="clear" w:color="auto" w:fill="auto"/>
            <w:noWrap/>
            <w:vAlign w:val="center"/>
            <w:hideMark/>
          </w:tcPr>
          <w:p w14:paraId="0FF631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2CAB49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57DF13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B9CDE5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C09C0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D38A6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50541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1B64C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98F43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82F47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32FF4E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4C5E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D05.25</w:t>
            </w:r>
          </w:p>
        </w:tc>
        <w:tc>
          <w:tcPr>
            <w:tcW w:w="1017" w:type="dxa"/>
            <w:tcBorders>
              <w:top w:val="nil"/>
              <w:left w:val="nil"/>
              <w:bottom w:val="single" w:sz="4" w:space="0" w:color="auto"/>
              <w:right w:val="single" w:sz="4" w:space="0" w:color="auto"/>
            </w:tcBorders>
            <w:shd w:val="clear" w:color="auto" w:fill="auto"/>
            <w:noWrap/>
            <w:vAlign w:val="center"/>
            <w:hideMark/>
          </w:tcPr>
          <w:p w14:paraId="67D664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6D3EC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B2B232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0F0708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318B67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61CD68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B5E2CE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6EDF8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258C6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2C3F8E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66380F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D242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D05.26</w:t>
            </w:r>
          </w:p>
        </w:tc>
        <w:tc>
          <w:tcPr>
            <w:tcW w:w="1017" w:type="dxa"/>
            <w:tcBorders>
              <w:top w:val="nil"/>
              <w:left w:val="nil"/>
              <w:bottom w:val="single" w:sz="4" w:space="0" w:color="auto"/>
              <w:right w:val="single" w:sz="4" w:space="0" w:color="auto"/>
            </w:tcBorders>
            <w:shd w:val="clear" w:color="auto" w:fill="auto"/>
            <w:noWrap/>
            <w:vAlign w:val="center"/>
            <w:hideMark/>
          </w:tcPr>
          <w:p w14:paraId="0A4CC13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D9C7F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7D6C6C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5957A3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27F79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F59DA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521DCB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F1E1B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10353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7B283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A198BF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57E18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D05.27</w:t>
            </w:r>
          </w:p>
        </w:tc>
        <w:tc>
          <w:tcPr>
            <w:tcW w:w="1017" w:type="dxa"/>
            <w:tcBorders>
              <w:top w:val="nil"/>
              <w:left w:val="nil"/>
              <w:bottom w:val="single" w:sz="4" w:space="0" w:color="auto"/>
              <w:right w:val="single" w:sz="4" w:space="0" w:color="auto"/>
            </w:tcBorders>
            <w:shd w:val="clear" w:color="auto" w:fill="auto"/>
            <w:noWrap/>
            <w:vAlign w:val="center"/>
            <w:hideMark/>
          </w:tcPr>
          <w:p w14:paraId="307377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8CE38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A48B46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23D5B9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6EF5BB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79D52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97C1A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1B9F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3C8AA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43B18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529DDB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1C7F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D05.28</w:t>
            </w:r>
          </w:p>
        </w:tc>
        <w:tc>
          <w:tcPr>
            <w:tcW w:w="1017" w:type="dxa"/>
            <w:tcBorders>
              <w:top w:val="nil"/>
              <w:left w:val="nil"/>
              <w:bottom w:val="single" w:sz="4" w:space="0" w:color="auto"/>
              <w:right w:val="single" w:sz="4" w:space="0" w:color="auto"/>
            </w:tcBorders>
            <w:shd w:val="clear" w:color="auto" w:fill="auto"/>
            <w:noWrap/>
            <w:vAlign w:val="center"/>
            <w:hideMark/>
          </w:tcPr>
          <w:p w14:paraId="3D57A8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6E494D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A2EF97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2724F94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07C42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9FEF97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B41C2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9A99F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B60561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9D395E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7C4725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2C5EF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D05.29</w:t>
            </w:r>
          </w:p>
        </w:tc>
        <w:tc>
          <w:tcPr>
            <w:tcW w:w="1017" w:type="dxa"/>
            <w:tcBorders>
              <w:top w:val="nil"/>
              <w:left w:val="nil"/>
              <w:bottom w:val="single" w:sz="4" w:space="0" w:color="auto"/>
              <w:right w:val="single" w:sz="4" w:space="0" w:color="auto"/>
            </w:tcBorders>
            <w:shd w:val="clear" w:color="auto" w:fill="auto"/>
            <w:noWrap/>
            <w:vAlign w:val="center"/>
            <w:hideMark/>
          </w:tcPr>
          <w:p w14:paraId="6B4348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61,79</w:t>
            </w:r>
          </w:p>
        </w:tc>
        <w:tc>
          <w:tcPr>
            <w:tcW w:w="711" w:type="dxa"/>
            <w:tcBorders>
              <w:top w:val="nil"/>
              <w:left w:val="nil"/>
              <w:bottom w:val="single" w:sz="4" w:space="0" w:color="auto"/>
              <w:right w:val="single" w:sz="4" w:space="0" w:color="auto"/>
            </w:tcBorders>
            <w:shd w:val="clear" w:color="auto" w:fill="auto"/>
            <w:noWrap/>
            <w:vAlign w:val="center"/>
            <w:hideMark/>
          </w:tcPr>
          <w:p w14:paraId="0F31CD4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49D3A1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14,9÷16</w:t>
            </w:r>
          </w:p>
        </w:tc>
        <w:tc>
          <w:tcPr>
            <w:tcW w:w="1060" w:type="dxa"/>
            <w:tcBorders>
              <w:top w:val="nil"/>
              <w:left w:val="nil"/>
              <w:bottom w:val="single" w:sz="4" w:space="0" w:color="auto"/>
              <w:right w:val="single" w:sz="4" w:space="0" w:color="auto"/>
            </w:tcBorders>
            <w:shd w:val="clear" w:color="auto" w:fill="auto"/>
            <w:noWrap/>
            <w:vAlign w:val="center"/>
            <w:hideMark/>
          </w:tcPr>
          <w:p w14:paraId="1EC9822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4÷4,1</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39211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87,05</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5BC93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E69FF0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53,79</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36A78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107,58</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6A849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1,74</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108557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045DB9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63CD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D05.30</w:t>
            </w:r>
          </w:p>
        </w:tc>
        <w:tc>
          <w:tcPr>
            <w:tcW w:w="1017" w:type="dxa"/>
            <w:tcBorders>
              <w:top w:val="nil"/>
              <w:left w:val="nil"/>
              <w:bottom w:val="single" w:sz="4" w:space="0" w:color="auto"/>
              <w:right w:val="single" w:sz="4" w:space="0" w:color="auto"/>
            </w:tcBorders>
            <w:shd w:val="clear" w:color="auto" w:fill="auto"/>
            <w:noWrap/>
            <w:vAlign w:val="center"/>
            <w:hideMark/>
          </w:tcPr>
          <w:p w14:paraId="4DD522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180,01</w:t>
            </w:r>
          </w:p>
        </w:tc>
        <w:tc>
          <w:tcPr>
            <w:tcW w:w="711" w:type="dxa"/>
            <w:tcBorders>
              <w:top w:val="nil"/>
              <w:left w:val="nil"/>
              <w:bottom w:val="single" w:sz="4" w:space="0" w:color="auto"/>
              <w:right w:val="single" w:sz="4" w:space="0" w:color="auto"/>
            </w:tcBorders>
            <w:shd w:val="clear" w:color="auto" w:fill="auto"/>
            <w:noWrap/>
            <w:vAlign w:val="center"/>
            <w:hideMark/>
          </w:tcPr>
          <w:p w14:paraId="04A540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2A0D9C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18,6÷20</w:t>
            </w:r>
          </w:p>
        </w:tc>
        <w:tc>
          <w:tcPr>
            <w:tcW w:w="1060" w:type="dxa"/>
            <w:tcBorders>
              <w:top w:val="nil"/>
              <w:left w:val="nil"/>
              <w:bottom w:val="single" w:sz="4" w:space="0" w:color="auto"/>
              <w:right w:val="single" w:sz="4" w:space="0" w:color="auto"/>
            </w:tcBorders>
            <w:shd w:val="clear" w:color="auto" w:fill="auto"/>
            <w:noWrap/>
            <w:vAlign w:val="center"/>
            <w:hideMark/>
          </w:tcPr>
          <w:p w14:paraId="7FCED71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5,2÷14,9</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D1F8C7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72,00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E5C80B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C355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129,61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A2F3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259,21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B54C6F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1,44</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E61FD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6E06E0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05A7A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D06</w:t>
            </w:r>
          </w:p>
        </w:tc>
        <w:tc>
          <w:tcPr>
            <w:tcW w:w="1017" w:type="dxa"/>
            <w:tcBorders>
              <w:top w:val="nil"/>
              <w:left w:val="nil"/>
              <w:bottom w:val="single" w:sz="4" w:space="0" w:color="auto"/>
              <w:right w:val="single" w:sz="4" w:space="0" w:color="auto"/>
            </w:tcBorders>
            <w:shd w:val="clear" w:color="auto" w:fill="auto"/>
            <w:noWrap/>
            <w:vAlign w:val="center"/>
            <w:hideMark/>
          </w:tcPr>
          <w:p w14:paraId="3AFEEC7F"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771,18</w:t>
            </w:r>
          </w:p>
        </w:tc>
        <w:tc>
          <w:tcPr>
            <w:tcW w:w="711" w:type="dxa"/>
            <w:tcBorders>
              <w:top w:val="nil"/>
              <w:left w:val="nil"/>
              <w:bottom w:val="single" w:sz="4" w:space="0" w:color="auto"/>
              <w:right w:val="single" w:sz="4" w:space="0" w:color="auto"/>
            </w:tcBorders>
            <w:shd w:val="clear" w:color="auto" w:fill="auto"/>
            <w:noWrap/>
            <w:vAlign w:val="center"/>
            <w:hideMark/>
          </w:tcPr>
          <w:p w14:paraId="60C38AC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10</w:t>
            </w:r>
          </w:p>
        </w:tc>
        <w:tc>
          <w:tcPr>
            <w:tcW w:w="965" w:type="dxa"/>
            <w:tcBorders>
              <w:top w:val="nil"/>
              <w:left w:val="nil"/>
              <w:bottom w:val="single" w:sz="4" w:space="0" w:color="auto"/>
              <w:right w:val="single" w:sz="4" w:space="0" w:color="auto"/>
            </w:tcBorders>
            <w:shd w:val="clear" w:color="auto" w:fill="auto"/>
            <w:noWrap/>
            <w:vAlign w:val="center"/>
            <w:hideMark/>
          </w:tcPr>
          <w:p w14:paraId="48B07299"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3429442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E286D93"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0007F5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E21E568"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641,57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56A6E1E"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1.283,13</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F0F5C9A"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B604269"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60,00</w:t>
            </w:r>
          </w:p>
        </w:tc>
      </w:tr>
      <w:tr w:rsidR="000967EE" w:rsidRPr="000967EE" w14:paraId="57D5E626"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EA62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D06.01</w:t>
            </w:r>
          </w:p>
        </w:tc>
        <w:tc>
          <w:tcPr>
            <w:tcW w:w="1017" w:type="dxa"/>
            <w:tcBorders>
              <w:top w:val="nil"/>
              <w:left w:val="nil"/>
              <w:bottom w:val="single" w:sz="4" w:space="0" w:color="auto"/>
              <w:right w:val="single" w:sz="4" w:space="0" w:color="auto"/>
            </w:tcBorders>
            <w:shd w:val="clear" w:color="auto" w:fill="auto"/>
            <w:noWrap/>
            <w:vAlign w:val="center"/>
            <w:hideMark/>
          </w:tcPr>
          <w:p w14:paraId="5CDD454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FB6FF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A7B254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151ECB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EF1D1E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E0DC2E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FB5AF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DD3B9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34356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96161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67F917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EB2E4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D06.02</w:t>
            </w:r>
          </w:p>
        </w:tc>
        <w:tc>
          <w:tcPr>
            <w:tcW w:w="1017" w:type="dxa"/>
            <w:tcBorders>
              <w:top w:val="nil"/>
              <w:left w:val="nil"/>
              <w:bottom w:val="single" w:sz="4" w:space="0" w:color="auto"/>
              <w:right w:val="single" w:sz="4" w:space="0" w:color="auto"/>
            </w:tcBorders>
            <w:shd w:val="clear" w:color="auto" w:fill="auto"/>
            <w:noWrap/>
            <w:vAlign w:val="center"/>
            <w:hideMark/>
          </w:tcPr>
          <w:p w14:paraId="305A1D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C19405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FC6CB9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87CFBE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DD7BE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8A203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A79F4C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B0F7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71778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A890B3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44C90A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FBAE2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lastRenderedPageBreak/>
              <w:t>D06.03</w:t>
            </w:r>
          </w:p>
        </w:tc>
        <w:tc>
          <w:tcPr>
            <w:tcW w:w="1017" w:type="dxa"/>
            <w:tcBorders>
              <w:top w:val="nil"/>
              <w:left w:val="nil"/>
              <w:bottom w:val="single" w:sz="4" w:space="0" w:color="auto"/>
              <w:right w:val="single" w:sz="4" w:space="0" w:color="auto"/>
            </w:tcBorders>
            <w:shd w:val="clear" w:color="auto" w:fill="auto"/>
            <w:noWrap/>
            <w:vAlign w:val="center"/>
            <w:hideMark/>
          </w:tcPr>
          <w:p w14:paraId="40553C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0FA14C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4FBF15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06617F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27B1CF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6B7E7F8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EEE7E5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E726B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681FD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3F976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D0CDBB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56B47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D06.04</w:t>
            </w:r>
          </w:p>
        </w:tc>
        <w:tc>
          <w:tcPr>
            <w:tcW w:w="1017" w:type="dxa"/>
            <w:tcBorders>
              <w:top w:val="nil"/>
              <w:left w:val="nil"/>
              <w:bottom w:val="single" w:sz="4" w:space="0" w:color="auto"/>
              <w:right w:val="single" w:sz="4" w:space="0" w:color="auto"/>
            </w:tcBorders>
            <w:shd w:val="clear" w:color="auto" w:fill="auto"/>
            <w:noWrap/>
            <w:vAlign w:val="center"/>
            <w:hideMark/>
          </w:tcPr>
          <w:p w14:paraId="6155B92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0AD066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8DB733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5DFB7A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29493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8EF34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BCECB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67B82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110C5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B6FDA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3CF173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56082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D06.05</w:t>
            </w:r>
          </w:p>
        </w:tc>
        <w:tc>
          <w:tcPr>
            <w:tcW w:w="1017" w:type="dxa"/>
            <w:tcBorders>
              <w:top w:val="nil"/>
              <w:left w:val="nil"/>
              <w:bottom w:val="single" w:sz="4" w:space="0" w:color="auto"/>
              <w:right w:val="single" w:sz="4" w:space="0" w:color="auto"/>
            </w:tcBorders>
            <w:shd w:val="clear" w:color="auto" w:fill="auto"/>
            <w:noWrap/>
            <w:vAlign w:val="center"/>
            <w:hideMark/>
          </w:tcPr>
          <w:p w14:paraId="7C8264D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163E6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07B499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4C2290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7ACB3D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77CA8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46A95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7E3CEB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97EEE0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57EFD7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1EDFB6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BAC0B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D06.06</w:t>
            </w:r>
          </w:p>
        </w:tc>
        <w:tc>
          <w:tcPr>
            <w:tcW w:w="1017" w:type="dxa"/>
            <w:tcBorders>
              <w:top w:val="nil"/>
              <w:left w:val="nil"/>
              <w:bottom w:val="single" w:sz="4" w:space="0" w:color="auto"/>
              <w:right w:val="single" w:sz="4" w:space="0" w:color="auto"/>
            </w:tcBorders>
            <w:shd w:val="clear" w:color="auto" w:fill="auto"/>
            <w:noWrap/>
            <w:vAlign w:val="center"/>
            <w:hideMark/>
          </w:tcPr>
          <w:p w14:paraId="59812D7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BB9EC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6A15C9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76979E6"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476481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8B97F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58E6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95B83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AC9C3A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9634F8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403177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D27B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D06.07</w:t>
            </w:r>
          </w:p>
        </w:tc>
        <w:tc>
          <w:tcPr>
            <w:tcW w:w="1017" w:type="dxa"/>
            <w:tcBorders>
              <w:top w:val="nil"/>
              <w:left w:val="nil"/>
              <w:bottom w:val="single" w:sz="4" w:space="0" w:color="auto"/>
              <w:right w:val="single" w:sz="4" w:space="0" w:color="auto"/>
            </w:tcBorders>
            <w:shd w:val="clear" w:color="auto" w:fill="auto"/>
            <w:noWrap/>
            <w:vAlign w:val="center"/>
            <w:hideMark/>
          </w:tcPr>
          <w:p w14:paraId="42E087B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AC2B9A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B598E3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5B1BD8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EC1C7C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B1AEDC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3217B4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68360A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91EFAC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48742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7AB1B2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A8C7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D06.08</w:t>
            </w:r>
          </w:p>
        </w:tc>
        <w:tc>
          <w:tcPr>
            <w:tcW w:w="1017" w:type="dxa"/>
            <w:tcBorders>
              <w:top w:val="nil"/>
              <w:left w:val="nil"/>
              <w:bottom w:val="single" w:sz="4" w:space="0" w:color="auto"/>
              <w:right w:val="single" w:sz="4" w:space="0" w:color="auto"/>
            </w:tcBorders>
            <w:shd w:val="clear" w:color="auto" w:fill="auto"/>
            <w:noWrap/>
            <w:vAlign w:val="center"/>
            <w:hideMark/>
          </w:tcPr>
          <w:p w14:paraId="46E8A0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550EF4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CF79D54"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25B7D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AFDA1C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F3489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D8B68B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83CE1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2B57E0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57B075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94A9628"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3DF33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D06.09</w:t>
            </w:r>
          </w:p>
        </w:tc>
        <w:tc>
          <w:tcPr>
            <w:tcW w:w="1017" w:type="dxa"/>
            <w:tcBorders>
              <w:top w:val="nil"/>
              <w:left w:val="nil"/>
              <w:bottom w:val="single" w:sz="4" w:space="0" w:color="auto"/>
              <w:right w:val="single" w:sz="4" w:space="0" w:color="auto"/>
            </w:tcBorders>
            <w:shd w:val="clear" w:color="auto" w:fill="auto"/>
            <w:noWrap/>
            <w:vAlign w:val="center"/>
            <w:hideMark/>
          </w:tcPr>
          <w:p w14:paraId="65A7B64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E09B2D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51DC5A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2348DA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52C294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A382CD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81CCF6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44C9A9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9D2C7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62FF8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0D4197F"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6F5B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D06.10</w:t>
            </w:r>
          </w:p>
        </w:tc>
        <w:tc>
          <w:tcPr>
            <w:tcW w:w="1017" w:type="dxa"/>
            <w:tcBorders>
              <w:top w:val="nil"/>
              <w:left w:val="nil"/>
              <w:bottom w:val="single" w:sz="4" w:space="0" w:color="auto"/>
              <w:right w:val="single" w:sz="4" w:space="0" w:color="auto"/>
            </w:tcBorders>
            <w:shd w:val="clear" w:color="auto" w:fill="auto"/>
            <w:noWrap/>
            <w:vAlign w:val="center"/>
            <w:hideMark/>
          </w:tcPr>
          <w:p w14:paraId="640943E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195,18</w:t>
            </w:r>
          </w:p>
        </w:tc>
        <w:tc>
          <w:tcPr>
            <w:tcW w:w="711" w:type="dxa"/>
            <w:tcBorders>
              <w:top w:val="nil"/>
              <w:left w:val="nil"/>
              <w:bottom w:val="single" w:sz="4" w:space="0" w:color="auto"/>
              <w:right w:val="single" w:sz="4" w:space="0" w:color="auto"/>
            </w:tcBorders>
            <w:shd w:val="clear" w:color="auto" w:fill="auto"/>
            <w:noWrap/>
            <w:vAlign w:val="center"/>
            <w:hideMark/>
          </w:tcPr>
          <w:p w14:paraId="527EF99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C3AF02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16÷23,1</w:t>
            </w:r>
          </w:p>
        </w:tc>
        <w:tc>
          <w:tcPr>
            <w:tcW w:w="1060" w:type="dxa"/>
            <w:tcBorders>
              <w:top w:val="nil"/>
              <w:left w:val="nil"/>
              <w:bottom w:val="single" w:sz="4" w:space="0" w:color="auto"/>
              <w:right w:val="single" w:sz="4" w:space="0" w:color="auto"/>
            </w:tcBorders>
            <w:shd w:val="clear" w:color="auto" w:fill="auto"/>
            <w:noWrap/>
            <w:vAlign w:val="center"/>
            <w:hideMark/>
          </w:tcPr>
          <w:p w14:paraId="2C1CB6A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3,4÷14,5</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498097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70,48</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7AF40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37BE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137,57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AA681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275,13</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0CC38B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1,41</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5A833B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363D62A"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E2CAD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D07</w:t>
            </w:r>
          </w:p>
        </w:tc>
        <w:tc>
          <w:tcPr>
            <w:tcW w:w="1017" w:type="dxa"/>
            <w:tcBorders>
              <w:top w:val="nil"/>
              <w:left w:val="nil"/>
              <w:bottom w:val="single" w:sz="4" w:space="0" w:color="auto"/>
              <w:right w:val="single" w:sz="4" w:space="0" w:color="auto"/>
            </w:tcBorders>
            <w:shd w:val="clear" w:color="auto" w:fill="auto"/>
            <w:noWrap/>
            <w:vAlign w:val="center"/>
            <w:hideMark/>
          </w:tcPr>
          <w:p w14:paraId="0E8C92A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1.162,35</w:t>
            </w:r>
          </w:p>
        </w:tc>
        <w:tc>
          <w:tcPr>
            <w:tcW w:w="711" w:type="dxa"/>
            <w:tcBorders>
              <w:top w:val="nil"/>
              <w:left w:val="nil"/>
              <w:bottom w:val="single" w:sz="4" w:space="0" w:color="auto"/>
              <w:right w:val="single" w:sz="4" w:space="0" w:color="auto"/>
            </w:tcBorders>
            <w:shd w:val="clear" w:color="auto" w:fill="auto"/>
            <w:noWrap/>
            <w:vAlign w:val="center"/>
            <w:hideMark/>
          </w:tcPr>
          <w:p w14:paraId="41E37307"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18</w:t>
            </w:r>
          </w:p>
        </w:tc>
        <w:tc>
          <w:tcPr>
            <w:tcW w:w="965" w:type="dxa"/>
            <w:tcBorders>
              <w:top w:val="nil"/>
              <w:left w:val="nil"/>
              <w:bottom w:val="single" w:sz="4" w:space="0" w:color="auto"/>
              <w:right w:val="single" w:sz="4" w:space="0" w:color="auto"/>
            </w:tcBorders>
            <w:shd w:val="clear" w:color="auto" w:fill="auto"/>
            <w:noWrap/>
            <w:vAlign w:val="center"/>
            <w:hideMark/>
          </w:tcPr>
          <w:p w14:paraId="4DC0A344"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444BB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11A3194"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4ECE34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ED876A2"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1.017,10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14BFC25"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2.034,20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B14E25F"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B3D2291"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108,00</w:t>
            </w:r>
          </w:p>
        </w:tc>
      </w:tr>
      <w:tr w:rsidR="000967EE" w:rsidRPr="000967EE" w14:paraId="07806AF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1BD9A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D07.01</w:t>
            </w:r>
          </w:p>
        </w:tc>
        <w:tc>
          <w:tcPr>
            <w:tcW w:w="1017" w:type="dxa"/>
            <w:tcBorders>
              <w:top w:val="nil"/>
              <w:left w:val="nil"/>
              <w:bottom w:val="single" w:sz="4" w:space="0" w:color="auto"/>
              <w:right w:val="single" w:sz="4" w:space="0" w:color="auto"/>
            </w:tcBorders>
            <w:shd w:val="clear" w:color="auto" w:fill="auto"/>
            <w:noWrap/>
            <w:vAlign w:val="center"/>
            <w:hideMark/>
          </w:tcPr>
          <w:p w14:paraId="0F79D8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062324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2FB98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BEDC49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B9CA0F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2D6F2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17692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C2994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2376BF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3365C5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B5298D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9544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D07.02</w:t>
            </w:r>
          </w:p>
        </w:tc>
        <w:tc>
          <w:tcPr>
            <w:tcW w:w="1017" w:type="dxa"/>
            <w:tcBorders>
              <w:top w:val="nil"/>
              <w:left w:val="nil"/>
              <w:bottom w:val="single" w:sz="4" w:space="0" w:color="auto"/>
              <w:right w:val="single" w:sz="4" w:space="0" w:color="auto"/>
            </w:tcBorders>
            <w:shd w:val="clear" w:color="auto" w:fill="auto"/>
            <w:noWrap/>
            <w:vAlign w:val="center"/>
            <w:hideMark/>
          </w:tcPr>
          <w:p w14:paraId="4D73AA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960725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410951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B350A8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CE2594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286D5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9C0172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94419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4873C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31E45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5000ED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BE30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D07.03</w:t>
            </w:r>
          </w:p>
        </w:tc>
        <w:tc>
          <w:tcPr>
            <w:tcW w:w="1017" w:type="dxa"/>
            <w:tcBorders>
              <w:top w:val="nil"/>
              <w:left w:val="nil"/>
              <w:bottom w:val="single" w:sz="4" w:space="0" w:color="auto"/>
              <w:right w:val="single" w:sz="4" w:space="0" w:color="auto"/>
            </w:tcBorders>
            <w:shd w:val="clear" w:color="auto" w:fill="auto"/>
            <w:noWrap/>
            <w:vAlign w:val="center"/>
            <w:hideMark/>
          </w:tcPr>
          <w:p w14:paraId="6D5C064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7E6A76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55DD8D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C55907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99515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763E6C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E98C3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9D283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91D2A3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EE93E1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D93DF2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4511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D07.04</w:t>
            </w:r>
          </w:p>
        </w:tc>
        <w:tc>
          <w:tcPr>
            <w:tcW w:w="1017" w:type="dxa"/>
            <w:tcBorders>
              <w:top w:val="nil"/>
              <w:left w:val="nil"/>
              <w:bottom w:val="single" w:sz="4" w:space="0" w:color="auto"/>
              <w:right w:val="single" w:sz="4" w:space="0" w:color="auto"/>
            </w:tcBorders>
            <w:shd w:val="clear" w:color="auto" w:fill="auto"/>
            <w:noWrap/>
            <w:vAlign w:val="center"/>
            <w:hideMark/>
          </w:tcPr>
          <w:p w14:paraId="7AB221A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EC2DA9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449A11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7B6947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26AD5F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79FA0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DD2FB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D7B2D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99175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C5FAD9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5E13FB0"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E414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D07.05</w:t>
            </w:r>
          </w:p>
        </w:tc>
        <w:tc>
          <w:tcPr>
            <w:tcW w:w="1017" w:type="dxa"/>
            <w:tcBorders>
              <w:top w:val="nil"/>
              <w:left w:val="nil"/>
              <w:bottom w:val="single" w:sz="4" w:space="0" w:color="auto"/>
              <w:right w:val="single" w:sz="4" w:space="0" w:color="auto"/>
            </w:tcBorders>
            <w:shd w:val="clear" w:color="auto" w:fill="auto"/>
            <w:noWrap/>
            <w:vAlign w:val="center"/>
            <w:hideMark/>
          </w:tcPr>
          <w:p w14:paraId="64F9742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0E9F7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AC5E2B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49789A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489B41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1CE0AE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851D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5BB535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E789D4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436658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B5854B5"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55086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D07.06</w:t>
            </w:r>
          </w:p>
        </w:tc>
        <w:tc>
          <w:tcPr>
            <w:tcW w:w="1017" w:type="dxa"/>
            <w:tcBorders>
              <w:top w:val="nil"/>
              <w:left w:val="nil"/>
              <w:bottom w:val="single" w:sz="4" w:space="0" w:color="auto"/>
              <w:right w:val="single" w:sz="4" w:space="0" w:color="auto"/>
            </w:tcBorders>
            <w:shd w:val="clear" w:color="auto" w:fill="auto"/>
            <w:noWrap/>
            <w:vAlign w:val="center"/>
            <w:hideMark/>
          </w:tcPr>
          <w:p w14:paraId="522FF32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48F8D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2420C5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AE009C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FE4A6A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1DB5D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A537A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549C9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107489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F794B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926269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B67F9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D07.07</w:t>
            </w:r>
          </w:p>
        </w:tc>
        <w:tc>
          <w:tcPr>
            <w:tcW w:w="1017" w:type="dxa"/>
            <w:tcBorders>
              <w:top w:val="nil"/>
              <w:left w:val="nil"/>
              <w:bottom w:val="single" w:sz="4" w:space="0" w:color="auto"/>
              <w:right w:val="single" w:sz="4" w:space="0" w:color="auto"/>
            </w:tcBorders>
            <w:shd w:val="clear" w:color="auto" w:fill="auto"/>
            <w:noWrap/>
            <w:vAlign w:val="center"/>
            <w:hideMark/>
          </w:tcPr>
          <w:p w14:paraId="62492E6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C86E76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4E6787F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4D922F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91F5C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31B8EE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345290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F42C7F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FFEBFF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B18955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067A92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A4201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D07.08</w:t>
            </w:r>
          </w:p>
        </w:tc>
        <w:tc>
          <w:tcPr>
            <w:tcW w:w="1017" w:type="dxa"/>
            <w:tcBorders>
              <w:top w:val="nil"/>
              <w:left w:val="nil"/>
              <w:bottom w:val="single" w:sz="4" w:space="0" w:color="auto"/>
              <w:right w:val="single" w:sz="4" w:space="0" w:color="auto"/>
            </w:tcBorders>
            <w:shd w:val="clear" w:color="auto" w:fill="auto"/>
            <w:noWrap/>
            <w:vAlign w:val="center"/>
            <w:hideMark/>
          </w:tcPr>
          <w:p w14:paraId="1E70D28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9493E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9E76E0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E74F7E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8565D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459BD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1D1F3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E82D30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BE62E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8967DE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897DEC9"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D03E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D07.09</w:t>
            </w:r>
          </w:p>
        </w:tc>
        <w:tc>
          <w:tcPr>
            <w:tcW w:w="1017" w:type="dxa"/>
            <w:tcBorders>
              <w:top w:val="nil"/>
              <w:left w:val="nil"/>
              <w:bottom w:val="single" w:sz="4" w:space="0" w:color="auto"/>
              <w:right w:val="single" w:sz="4" w:space="0" w:color="auto"/>
            </w:tcBorders>
            <w:shd w:val="clear" w:color="auto" w:fill="auto"/>
            <w:noWrap/>
            <w:vAlign w:val="center"/>
            <w:hideMark/>
          </w:tcPr>
          <w:p w14:paraId="16E7EFE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5AEC343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329CB32C"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40925C80"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9F379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C7DD6E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2A9031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E7D67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11BF9B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9478A7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69CBC03"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4A85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D07.10</w:t>
            </w:r>
          </w:p>
        </w:tc>
        <w:tc>
          <w:tcPr>
            <w:tcW w:w="1017" w:type="dxa"/>
            <w:tcBorders>
              <w:top w:val="nil"/>
              <w:left w:val="nil"/>
              <w:bottom w:val="single" w:sz="4" w:space="0" w:color="auto"/>
              <w:right w:val="single" w:sz="4" w:space="0" w:color="auto"/>
            </w:tcBorders>
            <w:shd w:val="clear" w:color="auto" w:fill="auto"/>
            <w:noWrap/>
            <w:vAlign w:val="center"/>
            <w:hideMark/>
          </w:tcPr>
          <w:p w14:paraId="06DEEC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3117A4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3037CFD"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7DED9C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B55F9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5C44B7D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34DAF6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64F361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7DB269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D64299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B39A0AB"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E5621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D07.11</w:t>
            </w:r>
          </w:p>
        </w:tc>
        <w:tc>
          <w:tcPr>
            <w:tcW w:w="1017" w:type="dxa"/>
            <w:tcBorders>
              <w:top w:val="nil"/>
              <w:left w:val="nil"/>
              <w:bottom w:val="single" w:sz="4" w:space="0" w:color="auto"/>
              <w:right w:val="single" w:sz="4" w:space="0" w:color="auto"/>
            </w:tcBorders>
            <w:shd w:val="clear" w:color="auto" w:fill="auto"/>
            <w:noWrap/>
            <w:vAlign w:val="center"/>
            <w:hideMark/>
          </w:tcPr>
          <w:p w14:paraId="0BF092C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273C8DC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917D3D3"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22618E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0A9601D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37D0E66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424CE3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307CA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CEBC02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B36AA8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7F7645F2"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D5718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D07.12</w:t>
            </w:r>
          </w:p>
        </w:tc>
        <w:tc>
          <w:tcPr>
            <w:tcW w:w="1017" w:type="dxa"/>
            <w:tcBorders>
              <w:top w:val="nil"/>
              <w:left w:val="nil"/>
              <w:bottom w:val="single" w:sz="4" w:space="0" w:color="auto"/>
              <w:right w:val="single" w:sz="4" w:space="0" w:color="auto"/>
            </w:tcBorders>
            <w:shd w:val="clear" w:color="auto" w:fill="auto"/>
            <w:noWrap/>
            <w:vAlign w:val="center"/>
            <w:hideMark/>
          </w:tcPr>
          <w:p w14:paraId="637009E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69,55</w:t>
            </w:r>
          </w:p>
        </w:tc>
        <w:tc>
          <w:tcPr>
            <w:tcW w:w="711" w:type="dxa"/>
            <w:tcBorders>
              <w:top w:val="nil"/>
              <w:left w:val="nil"/>
              <w:bottom w:val="single" w:sz="4" w:space="0" w:color="auto"/>
              <w:right w:val="single" w:sz="4" w:space="0" w:color="auto"/>
            </w:tcBorders>
            <w:shd w:val="clear" w:color="auto" w:fill="auto"/>
            <w:noWrap/>
            <w:vAlign w:val="center"/>
            <w:hideMark/>
          </w:tcPr>
          <w:p w14:paraId="5C37B0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5F6A3FE9"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A22AF4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4,35</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FAB044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87,56</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0ECF9DD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DE7F62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60,90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6DC4D2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121,80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C89AAF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87083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4015BD5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66574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D07.13</w:t>
            </w:r>
          </w:p>
        </w:tc>
        <w:tc>
          <w:tcPr>
            <w:tcW w:w="1017" w:type="dxa"/>
            <w:tcBorders>
              <w:top w:val="nil"/>
              <w:left w:val="nil"/>
              <w:bottom w:val="single" w:sz="4" w:space="0" w:color="auto"/>
              <w:right w:val="single" w:sz="4" w:space="0" w:color="auto"/>
            </w:tcBorders>
            <w:shd w:val="clear" w:color="auto" w:fill="auto"/>
            <w:noWrap/>
            <w:vAlign w:val="center"/>
            <w:hideMark/>
          </w:tcPr>
          <w:p w14:paraId="2C2F8DD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68,80</w:t>
            </w:r>
          </w:p>
        </w:tc>
        <w:tc>
          <w:tcPr>
            <w:tcW w:w="711" w:type="dxa"/>
            <w:tcBorders>
              <w:top w:val="nil"/>
              <w:left w:val="nil"/>
              <w:bottom w:val="single" w:sz="4" w:space="0" w:color="auto"/>
              <w:right w:val="single" w:sz="4" w:space="0" w:color="auto"/>
            </w:tcBorders>
            <w:shd w:val="clear" w:color="auto" w:fill="auto"/>
            <w:noWrap/>
            <w:vAlign w:val="center"/>
            <w:hideMark/>
          </w:tcPr>
          <w:p w14:paraId="3760865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D0E4AF1"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85DADC7"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4,3</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3CE0AE4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28A540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FC6448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60,20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4406495"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120,40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55F8B0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D65A91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17285D1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0E6E22"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D07.14</w:t>
            </w:r>
          </w:p>
        </w:tc>
        <w:tc>
          <w:tcPr>
            <w:tcW w:w="1017" w:type="dxa"/>
            <w:tcBorders>
              <w:top w:val="nil"/>
              <w:left w:val="nil"/>
              <w:bottom w:val="single" w:sz="4" w:space="0" w:color="auto"/>
              <w:right w:val="single" w:sz="4" w:space="0" w:color="auto"/>
            </w:tcBorders>
            <w:shd w:val="clear" w:color="auto" w:fill="auto"/>
            <w:noWrap/>
            <w:vAlign w:val="center"/>
            <w:hideMark/>
          </w:tcPr>
          <w:p w14:paraId="4DA3BD8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1DABDB1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64FFAC8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F8BC92F"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70B1E4B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73A130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9D26D3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B4DF1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DE0AA0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EE80C3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2EBD73B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87F20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D07.15</w:t>
            </w:r>
          </w:p>
        </w:tc>
        <w:tc>
          <w:tcPr>
            <w:tcW w:w="1017" w:type="dxa"/>
            <w:tcBorders>
              <w:top w:val="nil"/>
              <w:left w:val="nil"/>
              <w:bottom w:val="single" w:sz="4" w:space="0" w:color="auto"/>
              <w:right w:val="single" w:sz="4" w:space="0" w:color="auto"/>
            </w:tcBorders>
            <w:shd w:val="clear" w:color="auto" w:fill="auto"/>
            <w:noWrap/>
            <w:vAlign w:val="center"/>
            <w:hideMark/>
          </w:tcPr>
          <w:p w14:paraId="345DCD7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DA11C6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78CBDD7B"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3FFCA2C2"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59FCB5A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ED2BFC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6153BC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7A1D62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6A209E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16304D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3AFBEA77"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0DE60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D07.16</w:t>
            </w:r>
          </w:p>
        </w:tc>
        <w:tc>
          <w:tcPr>
            <w:tcW w:w="1017" w:type="dxa"/>
            <w:tcBorders>
              <w:top w:val="nil"/>
              <w:left w:val="nil"/>
              <w:bottom w:val="single" w:sz="4" w:space="0" w:color="auto"/>
              <w:right w:val="single" w:sz="4" w:space="0" w:color="auto"/>
            </w:tcBorders>
            <w:shd w:val="clear" w:color="auto" w:fill="auto"/>
            <w:noWrap/>
            <w:vAlign w:val="center"/>
            <w:hideMark/>
          </w:tcPr>
          <w:p w14:paraId="713DDE7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6D8BC8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268698A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149C0BBA"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17AA11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18836E0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52138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67A6E97"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1F177A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8882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6F7E07BD"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5EB8E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D07.17</w:t>
            </w:r>
          </w:p>
        </w:tc>
        <w:tc>
          <w:tcPr>
            <w:tcW w:w="1017" w:type="dxa"/>
            <w:tcBorders>
              <w:top w:val="nil"/>
              <w:left w:val="nil"/>
              <w:bottom w:val="single" w:sz="4" w:space="0" w:color="auto"/>
              <w:right w:val="single" w:sz="4" w:space="0" w:color="auto"/>
            </w:tcBorders>
            <w:shd w:val="clear" w:color="auto" w:fill="auto"/>
            <w:noWrap/>
            <w:vAlign w:val="center"/>
            <w:hideMark/>
          </w:tcPr>
          <w:p w14:paraId="65E9A3A1"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4F374C9A"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1782861E"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55FDC0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4988DC0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226E9A9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082D71B8"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27051AC"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9FA054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7AA68A9"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0967EE" w:rsidRPr="000967EE" w14:paraId="0E49C9D4"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FBD086"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D07.18</w:t>
            </w:r>
          </w:p>
        </w:tc>
        <w:tc>
          <w:tcPr>
            <w:tcW w:w="1017" w:type="dxa"/>
            <w:tcBorders>
              <w:top w:val="nil"/>
              <w:left w:val="nil"/>
              <w:bottom w:val="single" w:sz="4" w:space="0" w:color="auto"/>
              <w:right w:val="single" w:sz="4" w:space="0" w:color="auto"/>
            </w:tcBorders>
            <w:shd w:val="clear" w:color="auto" w:fill="auto"/>
            <w:noWrap/>
            <w:vAlign w:val="center"/>
            <w:hideMark/>
          </w:tcPr>
          <w:p w14:paraId="677B900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64,00</w:t>
            </w:r>
          </w:p>
        </w:tc>
        <w:tc>
          <w:tcPr>
            <w:tcW w:w="711" w:type="dxa"/>
            <w:tcBorders>
              <w:top w:val="nil"/>
              <w:left w:val="nil"/>
              <w:bottom w:val="single" w:sz="4" w:space="0" w:color="auto"/>
              <w:right w:val="single" w:sz="4" w:space="0" w:color="auto"/>
            </w:tcBorders>
            <w:shd w:val="clear" w:color="auto" w:fill="auto"/>
            <w:noWrap/>
            <w:vAlign w:val="center"/>
            <w:hideMark/>
          </w:tcPr>
          <w:p w14:paraId="0A5227BB"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w:t>
            </w:r>
          </w:p>
        </w:tc>
        <w:tc>
          <w:tcPr>
            <w:tcW w:w="965" w:type="dxa"/>
            <w:tcBorders>
              <w:top w:val="nil"/>
              <w:left w:val="nil"/>
              <w:bottom w:val="single" w:sz="4" w:space="0" w:color="auto"/>
              <w:right w:val="single" w:sz="4" w:space="0" w:color="auto"/>
            </w:tcBorders>
            <w:shd w:val="clear" w:color="auto" w:fill="auto"/>
            <w:noWrap/>
            <w:vAlign w:val="center"/>
            <w:hideMark/>
          </w:tcPr>
          <w:p w14:paraId="0CCADEB8"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16</w:t>
            </w:r>
          </w:p>
        </w:tc>
        <w:tc>
          <w:tcPr>
            <w:tcW w:w="1060" w:type="dxa"/>
            <w:tcBorders>
              <w:top w:val="nil"/>
              <w:left w:val="nil"/>
              <w:bottom w:val="single" w:sz="4" w:space="0" w:color="auto"/>
              <w:right w:val="single" w:sz="4" w:space="0" w:color="auto"/>
            </w:tcBorders>
            <w:shd w:val="clear" w:color="auto" w:fill="auto"/>
            <w:noWrap/>
            <w:vAlign w:val="center"/>
            <w:hideMark/>
          </w:tcPr>
          <w:p w14:paraId="5DCEEBA5" w14:textId="77777777" w:rsidR="004D3230" w:rsidRPr="000967EE" w:rsidRDefault="004D3230" w:rsidP="004D3230">
            <w:pPr>
              <w:jc w:val="right"/>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4</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6632F89F"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87,50</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C78EA3E"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2,00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5BF1760"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56,00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EF0A953"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112,00</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19C9AC4"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1,75</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FE9FADD" w14:textId="77777777" w:rsidR="004D3230" w:rsidRPr="000967EE" w:rsidRDefault="004D3230" w:rsidP="004D3230">
            <w:pPr>
              <w:jc w:val="center"/>
              <w:rPr>
                <w:rFonts w:ascii="VNI-Helve CONDENSE" w:hAnsi="VNI-Helve CONDENSE" w:cs="Calibri"/>
                <w:i/>
                <w:iCs/>
                <w:color w:val="000000" w:themeColor="text1"/>
                <w:sz w:val="22"/>
                <w:szCs w:val="22"/>
                <w:lang w:val="en-GB" w:eastAsia="en-GB"/>
              </w:rPr>
            </w:pPr>
            <w:r w:rsidRPr="000967EE">
              <w:rPr>
                <w:rFonts w:ascii="VNI-Helve CONDENSE" w:hAnsi="VNI-Helve CONDENSE" w:cs="Calibri"/>
                <w:i/>
                <w:iCs/>
                <w:color w:val="000000" w:themeColor="text1"/>
                <w:sz w:val="22"/>
                <w:szCs w:val="22"/>
                <w:lang w:val="en-GB" w:eastAsia="en-GB"/>
              </w:rPr>
              <w:t> </w:t>
            </w:r>
          </w:p>
        </w:tc>
      </w:tr>
      <w:tr w:rsidR="002D5F01" w:rsidRPr="000967EE" w14:paraId="3B12DD2E" w14:textId="77777777" w:rsidTr="004600CB">
        <w:trPr>
          <w:gridAfter w:val="1"/>
          <w:wAfter w:w="30"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D07FD1"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TỔNG</w:t>
            </w:r>
          </w:p>
        </w:tc>
        <w:tc>
          <w:tcPr>
            <w:tcW w:w="1017" w:type="dxa"/>
            <w:tcBorders>
              <w:top w:val="nil"/>
              <w:left w:val="nil"/>
              <w:bottom w:val="single" w:sz="4" w:space="0" w:color="auto"/>
              <w:right w:val="single" w:sz="4" w:space="0" w:color="auto"/>
            </w:tcBorders>
            <w:shd w:val="clear" w:color="auto" w:fill="auto"/>
            <w:noWrap/>
            <w:vAlign w:val="center"/>
            <w:hideMark/>
          </w:tcPr>
          <w:p w14:paraId="3CC43870"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16.141,05</w:t>
            </w:r>
          </w:p>
        </w:tc>
        <w:tc>
          <w:tcPr>
            <w:tcW w:w="711" w:type="dxa"/>
            <w:tcBorders>
              <w:top w:val="nil"/>
              <w:left w:val="nil"/>
              <w:bottom w:val="single" w:sz="4" w:space="0" w:color="auto"/>
              <w:right w:val="single" w:sz="4" w:space="0" w:color="auto"/>
            </w:tcBorders>
            <w:shd w:val="clear" w:color="auto" w:fill="auto"/>
            <w:noWrap/>
            <w:vAlign w:val="center"/>
            <w:hideMark/>
          </w:tcPr>
          <w:p w14:paraId="4EB5ED6A"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223</w:t>
            </w:r>
          </w:p>
        </w:tc>
        <w:tc>
          <w:tcPr>
            <w:tcW w:w="965" w:type="dxa"/>
            <w:tcBorders>
              <w:top w:val="nil"/>
              <w:left w:val="nil"/>
              <w:bottom w:val="single" w:sz="4" w:space="0" w:color="auto"/>
              <w:right w:val="single" w:sz="4" w:space="0" w:color="auto"/>
            </w:tcBorders>
            <w:shd w:val="clear" w:color="auto" w:fill="auto"/>
            <w:noWrap/>
            <w:vAlign w:val="center"/>
            <w:hideMark/>
          </w:tcPr>
          <w:p w14:paraId="3461D559"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428901"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47" w:type="dxa"/>
            <w:gridSpan w:val="2"/>
            <w:tcBorders>
              <w:top w:val="nil"/>
              <w:left w:val="nil"/>
              <w:bottom w:val="single" w:sz="4" w:space="0" w:color="auto"/>
              <w:right w:val="single" w:sz="4" w:space="0" w:color="auto"/>
            </w:tcBorders>
            <w:shd w:val="clear" w:color="auto" w:fill="auto"/>
            <w:noWrap/>
            <w:vAlign w:val="center"/>
            <w:hideMark/>
          </w:tcPr>
          <w:p w14:paraId="1B8EC4C1"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802" w:type="dxa"/>
            <w:gridSpan w:val="2"/>
            <w:tcBorders>
              <w:top w:val="nil"/>
              <w:left w:val="nil"/>
              <w:bottom w:val="single" w:sz="4" w:space="0" w:color="auto"/>
              <w:right w:val="single" w:sz="4" w:space="0" w:color="auto"/>
            </w:tcBorders>
            <w:shd w:val="clear" w:color="auto" w:fill="auto"/>
            <w:noWrap/>
            <w:vAlign w:val="center"/>
            <w:hideMark/>
          </w:tcPr>
          <w:p w14:paraId="4F1EEE5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AA4B5B"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13.290,38</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019D466" w14:textId="77777777" w:rsidR="004D3230" w:rsidRPr="000967EE" w:rsidRDefault="004D3230" w:rsidP="004D3230">
            <w:pPr>
              <w:jc w:val="center"/>
              <w:rPr>
                <w:rFonts w:ascii="VNI-Helve CONDENSE" w:hAnsi="VNI-Helve CONDENSE" w:cs="Calibri"/>
                <w:b/>
                <w:bCs/>
                <w:color w:val="000000" w:themeColor="text1"/>
                <w:sz w:val="22"/>
                <w:szCs w:val="22"/>
                <w:lang w:val="en-GB" w:eastAsia="en-GB"/>
              </w:rPr>
            </w:pPr>
            <w:r w:rsidRPr="000967EE">
              <w:rPr>
                <w:rFonts w:ascii="VNI-Helve CONDENSE" w:hAnsi="VNI-Helve CONDENSE" w:cs="Calibri"/>
                <w:b/>
                <w:bCs/>
                <w:color w:val="000000" w:themeColor="text1"/>
                <w:sz w:val="22"/>
                <w:szCs w:val="22"/>
                <w:lang w:val="en-GB" w:eastAsia="en-GB"/>
              </w:rPr>
              <w:t>26.580,77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9F62E17"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 </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452E473" w14:textId="77777777" w:rsidR="004D3230" w:rsidRPr="000967EE" w:rsidRDefault="004D3230" w:rsidP="004D3230">
            <w:pPr>
              <w:jc w:val="center"/>
              <w:rPr>
                <w:rFonts w:ascii="VNI-Helve CONDENSE" w:hAnsi="VNI-Helve CONDENSE" w:cs="Calibri"/>
                <w:b/>
                <w:bCs/>
                <w:i/>
                <w:iCs/>
                <w:color w:val="000000" w:themeColor="text1"/>
                <w:sz w:val="22"/>
                <w:szCs w:val="22"/>
                <w:lang w:val="en-GB" w:eastAsia="en-GB"/>
              </w:rPr>
            </w:pPr>
            <w:r w:rsidRPr="000967EE">
              <w:rPr>
                <w:rFonts w:ascii="VNI-Helve CONDENSE" w:hAnsi="VNI-Helve CONDENSE" w:cs="Calibri"/>
                <w:b/>
                <w:bCs/>
                <w:i/>
                <w:iCs/>
                <w:color w:val="000000" w:themeColor="text1"/>
                <w:sz w:val="22"/>
                <w:szCs w:val="22"/>
                <w:lang w:val="en-GB" w:eastAsia="en-GB"/>
              </w:rPr>
              <w:t>1338,00</w:t>
            </w:r>
          </w:p>
        </w:tc>
      </w:tr>
    </w:tbl>
    <w:p w14:paraId="46B94E30" w14:textId="122DA75F" w:rsidR="00D61351" w:rsidRPr="000967EE" w:rsidRDefault="00D61351" w:rsidP="00D61351">
      <w:pPr>
        <w:pStyle w:val="ListParagraph"/>
        <w:tabs>
          <w:tab w:val="left" w:pos="851"/>
        </w:tabs>
        <w:ind w:left="567"/>
        <w:rPr>
          <w:b/>
          <w:color w:val="000000" w:themeColor="text1"/>
        </w:rPr>
      </w:pPr>
    </w:p>
    <w:p w14:paraId="08380601" w14:textId="77777777" w:rsidR="007D11F7" w:rsidRPr="000967EE" w:rsidRDefault="007D11F7">
      <w:pPr>
        <w:spacing w:after="160" w:line="259" w:lineRule="auto"/>
        <w:rPr>
          <w:b/>
          <w:color w:val="000000" w:themeColor="text1"/>
        </w:rPr>
      </w:pPr>
      <w:r w:rsidRPr="000967EE">
        <w:rPr>
          <w:b/>
          <w:color w:val="000000" w:themeColor="text1"/>
        </w:rPr>
        <w:br w:type="page"/>
      </w:r>
    </w:p>
    <w:p w14:paraId="591B69E8" w14:textId="4F158910" w:rsidR="00D61351" w:rsidRPr="000967EE" w:rsidRDefault="00AF4082" w:rsidP="003C5649">
      <w:pPr>
        <w:pStyle w:val="ListParagraph"/>
        <w:numPr>
          <w:ilvl w:val="1"/>
          <w:numId w:val="4"/>
        </w:numPr>
        <w:ind w:left="0" w:firstLine="284"/>
        <w:outlineLvl w:val="1"/>
        <w:rPr>
          <w:b/>
          <w:color w:val="000000" w:themeColor="text1"/>
        </w:rPr>
      </w:pPr>
      <w:bookmarkStart w:id="323" w:name="_Toc72484525"/>
      <w:r w:rsidRPr="000967EE">
        <w:rPr>
          <w:b/>
          <w:color w:val="000000" w:themeColor="text1"/>
        </w:rPr>
        <w:lastRenderedPageBreak/>
        <w:t xml:space="preserve">Bảng thống kê chi tiết lô </w:t>
      </w:r>
      <w:r w:rsidR="00D61351" w:rsidRPr="000967EE">
        <w:rPr>
          <w:b/>
          <w:color w:val="000000" w:themeColor="text1"/>
        </w:rPr>
        <w:t>nhà ở tái định cư</w:t>
      </w:r>
      <w:bookmarkEnd w:id="323"/>
    </w:p>
    <w:p w14:paraId="5726F9A4" w14:textId="77777777" w:rsidR="00D61351" w:rsidRPr="000967EE" w:rsidRDefault="00D61351" w:rsidP="00D61351">
      <w:pPr>
        <w:jc w:val="center"/>
        <w:rPr>
          <w:b/>
          <w:bCs/>
          <w:color w:val="000000" w:themeColor="text1"/>
          <w:sz w:val="22"/>
          <w:szCs w:val="22"/>
          <w:lang w:val="en-GB" w:eastAsia="en-GB"/>
        </w:rPr>
      </w:pPr>
      <w:r w:rsidRPr="000967EE">
        <w:rPr>
          <w:b/>
          <w:bCs/>
          <w:color w:val="000000" w:themeColor="text1"/>
          <w:sz w:val="22"/>
          <w:szCs w:val="22"/>
          <w:lang w:val="en-GB" w:eastAsia="en-GB"/>
        </w:rPr>
        <w:t>THỐNG KÊ LÔ NHÀ Ở TÁI ĐỊNH CƯ</w:t>
      </w:r>
    </w:p>
    <w:tbl>
      <w:tblPr>
        <w:tblW w:w="9880" w:type="dxa"/>
        <w:tblInd w:w="113" w:type="dxa"/>
        <w:tblLook w:val="04A0" w:firstRow="1" w:lastRow="0" w:firstColumn="1" w:lastColumn="0" w:noHBand="0" w:noVBand="1"/>
      </w:tblPr>
      <w:tblGrid>
        <w:gridCol w:w="960"/>
        <w:gridCol w:w="1060"/>
        <w:gridCol w:w="693"/>
        <w:gridCol w:w="942"/>
        <w:gridCol w:w="1426"/>
        <w:gridCol w:w="960"/>
        <w:gridCol w:w="960"/>
        <w:gridCol w:w="1060"/>
        <w:gridCol w:w="1180"/>
        <w:gridCol w:w="720"/>
      </w:tblGrid>
      <w:tr w:rsidR="000967EE" w:rsidRPr="000967EE" w14:paraId="2EA9CC83" w14:textId="77777777" w:rsidTr="007D11F7">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08ECF1"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Tên lô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76C200"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Diện tích</w:t>
            </w:r>
            <w:r w:rsidRPr="000967EE">
              <w:rPr>
                <w:b/>
                <w:bCs/>
                <w:color w:val="000000" w:themeColor="text1"/>
                <w:sz w:val="22"/>
                <w:szCs w:val="22"/>
                <w:lang w:val="en-GB" w:eastAsia="en-GB"/>
              </w:rPr>
              <w:br/>
              <w:t>(m²)</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FD5BC8"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Số lô</w:t>
            </w:r>
            <w:r w:rsidRPr="000967EE">
              <w:rPr>
                <w:b/>
                <w:bCs/>
                <w:color w:val="000000" w:themeColor="text1"/>
                <w:sz w:val="22"/>
                <w:szCs w:val="22"/>
                <w:lang w:val="en-GB" w:eastAsia="en-GB"/>
              </w:rPr>
              <w:br/>
              <w:t>(căn)</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14:paraId="23B6E325"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Kích thước lô</w:t>
            </w:r>
            <w:r w:rsidRPr="000967EE">
              <w:rPr>
                <w:b/>
                <w:bCs/>
                <w:color w:val="000000" w:themeColor="text1"/>
                <w:sz w:val="22"/>
                <w:szCs w:val="22"/>
                <w:lang w:val="en-GB" w:eastAsia="en-GB"/>
              </w:rPr>
              <w:br/>
              <w:t>(m)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4D3F7"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MĐXD TỐI ĐA</w:t>
            </w:r>
            <w:r w:rsidRPr="000967EE">
              <w:rPr>
                <w:b/>
                <w:bCs/>
                <w:color w:val="000000" w:themeColor="text1"/>
                <w:sz w:val="22"/>
                <w:szCs w:val="22"/>
                <w:lang w:val="en-GB" w:eastAsia="en-GB"/>
              </w:rPr>
              <w:br/>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B47630"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Tầng cao tối đa</w:t>
            </w:r>
            <w:r w:rsidRPr="000967EE">
              <w:rPr>
                <w:b/>
                <w:bCs/>
                <w:color w:val="000000" w:themeColor="text1"/>
                <w:sz w:val="22"/>
                <w:szCs w:val="22"/>
                <w:lang w:val="en-GB" w:eastAsia="en-GB"/>
              </w:rPr>
              <w:br/>
              <w:t>(tầng)</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26BF8C"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DTXD</w:t>
            </w:r>
            <w:r w:rsidRPr="000967EE">
              <w:rPr>
                <w:b/>
                <w:bCs/>
                <w:color w:val="000000" w:themeColor="text1"/>
                <w:sz w:val="22"/>
                <w:szCs w:val="22"/>
                <w:lang w:val="en-GB" w:eastAsia="en-GB"/>
              </w:rPr>
              <w:br/>
              <w:t>(m²)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8F0280"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DT sàn</w:t>
            </w:r>
            <w:r w:rsidRPr="000967EE">
              <w:rPr>
                <w:b/>
                <w:bCs/>
                <w:color w:val="000000" w:themeColor="text1"/>
                <w:sz w:val="22"/>
                <w:szCs w:val="22"/>
                <w:lang w:val="en-GB" w:eastAsia="en-GB"/>
              </w:rPr>
              <w:br/>
              <w:t>(m²)</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FBB85"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Hệ số SDĐ</w:t>
            </w:r>
            <w:r w:rsidRPr="000967EE">
              <w:rPr>
                <w:b/>
                <w:bCs/>
                <w:color w:val="000000" w:themeColor="text1"/>
                <w:sz w:val="22"/>
                <w:szCs w:val="22"/>
                <w:lang w:val="en-GB" w:eastAsia="en-GB"/>
              </w:rPr>
              <w:br/>
              <w:t>(lần)</w:t>
            </w:r>
          </w:p>
        </w:tc>
      </w:tr>
      <w:tr w:rsidR="000967EE" w:rsidRPr="000967EE" w14:paraId="39530FD9" w14:textId="77777777" w:rsidTr="007D11F7">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3178658" w14:textId="77777777" w:rsidR="007D11F7" w:rsidRPr="000967EE" w:rsidRDefault="007D11F7" w:rsidP="007D11F7">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889C61E" w14:textId="77777777" w:rsidR="007D11F7" w:rsidRPr="000967EE" w:rsidRDefault="007D11F7" w:rsidP="007D11F7">
            <w:pPr>
              <w:rPr>
                <w:b/>
                <w:bCs/>
                <w:color w:val="000000" w:themeColor="text1"/>
                <w:sz w:val="22"/>
                <w:szCs w:val="22"/>
                <w:lang w:val="en-GB" w:eastAsia="en-GB"/>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5882592B" w14:textId="77777777" w:rsidR="007D11F7" w:rsidRPr="000967EE" w:rsidRDefault="007D11F7" w:rsidP="007D11F7">
            <w:pPr>
              <w:rPr>
                <w:b/>
                <w:bCs/>
                <w:color w:val="000000" w:themeColor="text1"/>
                <w:sz w:val="22"/>
                <w:szCs w:val="22"/>
                <w:lang w:val="en-GB" w:eastAsia="en-GB"/>
              </w:rPr>
            </w:pPr>
          </w:p>
        </w:tc>
        <w:tc>
          <w:tcPr>
            <w:tcW w:w="914" w:type="dxa"/>
            <w:tcBorders>
              <w:top w:val="nil"/>
              <w:left w:val="nil"/>
              <w:bottom w:val="single" w:sz="4" w:space="0" w:color="auto"/>
              <w:right w:val="single" w:sz="4" w:space="0" w:color="auto"/>
            </w:tcBorders>
            <w:shd w:val="clear" w:color="auto" w:fill="auto"/>
            <w:noWrap/>
            <w:vAlign w:val="center"/>
            <w:hideMark/>
          </w:tcPr>
          <w:p w14:paraId="1BA3B298"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Dài</w:t>
            </w:r>
          </w:p>
        </w:tc>
        <w:tc>
          <w:tcPr>
            <w:tcW w:w="1426" w:type="dxa"/>
            <w:tcBorders>
              <w:top w:val="nil"/>
              <w:left w:val="nil"/>
              <w:bottom w:val="single" w:sz="4" w:space="0" w:color="auto"/>
              <w:right w:val="single" w:sz="4" w:space="0" w:color="auto"/>
            </w:tcBorders>
            <w:shd w:val="clear" w:color="auto" w:fill="auto"/>
            <w:vAlign w:val="center"/>
            <w:hideMark/>
          </w:tcPr>
          <w:p w14:paraId="7207413D"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Rộng</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B5EC111" w14:textId="77777777" w:rsidR="007D11F7" w:rsidRPr="000967EE" w:rsidRDefault="007D11F7" w:rsidP="007D11F7">
            <w:pPr>
              <w:rPr>
                <w:b/>
                <w:bCs/>
                <w:color w:val="000000" w:themeColor="text1"/>
                <w:sz w:val="22"/>
                <w:szCs w:val="22"/>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D215F0D" w14:textId="77777777" w:rsidR="007D11F7" w:rsidRPr="000967EE" w:rsidRDefault="007D11F7" w:rsidP="007D11F7">
            <w:pPr>
              <w:rPr>
                <w:b/>
                <w:bCs/>
                <w:color w:val="000000" w:themeColor="text1"/>
                <w:sz w:val="22"/>
                <w:szCs w:val="22"/>
                <w:lang w:val="en-GB" w:eastAsia="en-GB"/>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4484034" w14:textId="77777777" w:rsidR="007D11F7" w:rsidRPr="000967EE" w:rsidRDefault="007D11F7" w:rsidP="007D11F7">
            <w:pPr>
              <w:rPr>
                <w:b/>
                <w:bCs/>
                <w:color w:val="000000" w:themeColor="text1"/>
                <w:sz w:val="22"/>
                <w:szCs w:val="22"/>
                <w:lang w:val="en-GB" w:eastAsia="en-GB"/>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02D3D380" w14:textId="77777777" w:rsidR="007D11F7" w:rsidRPr="000967EE" w:rsidRDefault="007D11F7" w:rsidP="007D11F7">
            <w:pPr>
              <w:rPr>
                <w:b/>
                <w:bCs/>
                <w:color w:val="000000" w:themeColor="text1"/>
                <w:sz w:val="22"/>
                <w:szCs w:val="22"/>
                <w:lang w:val="en-GB" w:eastAsia="en-GB"/>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1365895A" w14:textId="77777777" w:rsidR="007D11F7" w:rsidRPr="000967EE" w:rsidRDefault="007D11F7" w:rsidP="007D11F7">
            <w:pPr>
              <w:rPr>
                <w:b/>
                <w:bCs/>
                <w:color w:val="000000" w:themeColor="text1"/>
                <w:sz w:val="22"/>
                <w:szCs w:val="22"/>
                <w:lang w:val="en-GB" w:eastAsia="en-GB"/>
              </w:rPr>
            </w:pPr>
          </w:p>
        </w:tc>
      </w:tr>
      <w:tr w:rsidR="000967EE" w:rsidRPr="000967EE" w14:paraId="68A47869"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93D39F"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E</w:t>
            </w:r>
          </w:p>
        </w:tc>
        <w:tc>
          <w:tcPr>
            <w:tcW w:w="1060" w:type="dxa"/>
            <w:tcBorders>
              <w:top w:val="nil"/>
              <w:left w:val="nil"/>
              <w:bottom w:val="single" w:sz="4" w:space="0" w:color="auto"/>
              <w:right w:val="single" w:sz="4" w:space="0" w:color="auto"/>
            </w:tcBorders>
            <w:shd w:val="clear" w:color="auto" w:fill="auto"/>
            <w:noWrap/>
            <w:vAlign w:val="center"/>
            <w:hideMark/>
          </w:tcPr>
          <w:p w14:paraId="3C2A41CB"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2.457,73</w:t>
            </w:r>
          </w:p>
        </w:tc>
        <w:tc>
          <w:tcPr>
            <w:tcW w:w="640" w:type="dxa"/>
            <w:tcBorders>
              <w:top w:val="nil"/>
              <w:left w:val="nil"/>
              <w:bottom w:val="single" w:sz="4" w:space="0" w:color="auto"/>
              <w:right w:val="single" w:sz="4" w:space="0" w:color="auto"/>
            </w:tcBorders>
            <w:shd w:val="clear" w:color="auto" w:fill="auto"/>
            <w:noWrap/>
            <w:vAlign w:val="center"/>
            <w:hideMark/>
          </w:tcPr>
          <w:p w14:paraId="3C2AEA14"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34</w:t>
            </w:r>
          </w:p>
        </w:tc>
        <w:tc>
          <w:tcPr>
            <w:tcW w:w="914" w:type="dxa"/>
            <w:tcBorders>
              <w:top w:val="nil"/>
              <w:left w:val="nil"/>
              <w:bottom w:val="single" w:sz="4" w:space="0" w:color="auto"/>
              <w:right w:val="single" w:sz="4" w:space="0" w:color="auto"/>
            </w:tcBorders>
            <w:shd w:val="clear" w:color="auto" w:fill="auto"/>
            <w:noWrap/>
            <w:vAlign w:val="center"/>
            <w:hideMark/>
          </w:tcPr>
          <w:p w14:paraId="5562D93B"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426" w:type="dxa"/>
            <w:tcBorders>
              <w:top w:val="nil"/>
              <w:left w:val="nil"/>
              <w:bottom w:val="single" w:sz="4" w:space="0" w:color="auto"/>
              <w:right w:val="single" w:sz="4" w:space="0" w:color="auto"/>
            </w:tcBorders>
            <w:shd w:val="clear" w:color="auto" w:fill="auto"/>
            <w:noWrap/>
            <w:vAlign w:val="center"/>
            <w:hideMark/>
          </w:tcPr>
          <w:p w14:paraId="4C348FB7"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177A2CCF"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515C60F"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F5C0483"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2.005,70</w:t>
            </w:r>
          </w:p>
        </w:tc>
        <w:tc>
          <w:tcPr>
            <w:tcW w:w="1180" w:type="dxa"/>
            <w:tcBorders>
              <w:top w:val="nil"/>
              <w:left w:val="nil"/>
              <w:bottom w:val="single" w:sz="4" w:space="0" w:color="auto"/>
              <w:right w:val="single" w:sz="4" w:space="0" w:color="auto"/>
            </w:tcBorders>
            <w:shd w:val="clear" w:color="auto" w:fill="auto"/>
            <w:noWrap/>
            <w:vAlign w:val="center"/>
            <w:hideMark/>
          </w:tcPr>
          <w:p w14:paraId="38261857"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4.011,41</w:t>
            </w:r>
          </w:p>
        </w:tc>
        <w:tc>
          <w:tcPr>
            <w:tcW w:w="720" w:type="dxa"/>
            <w:tcBorders>
              <w:top w:val="nil"/>
              <w:left w:val="nil"/>
              <w:bottom w:val="single" w:sz="4" w:space="0" w:color="auto"/>
              <w:right w:val="single" w:sz="4" w:space="0" w:color="auto"/>
            </w:tcBorders>
            <w:shd w:val="clear" w:color="auto" w:fill="auto"/>
            <w:noWrap/>
            <w:vAlign w:val="center"/>
            <w:hideMark/>
          </w:tcPr>
          <w:p w14:paraId="28809A19" w14:textId="77777777" w:rsidR="007D11F7" w:rsidRPr="000967EE" w:rsidRDefault="007D11F7" w:rsidP="007D11F7">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r w:rsidR="000967EE" w:rsidRPr="000967EE" w14:paraId="133755F8"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AC515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E01</w:t>
            </w:r>
          </w:p>
        </w:tc>
        <w:tc>
          <w:tcPr>
            <w:tcW w:w="1060" w:type="dxa"/>
            <w:tcBorders>
              <w:top w:val="nil"/>
              <w:left w:val="nil"/>
              <w:bottom w:val="single" w:sz="4" w:space="0" w:color="auto"/>
              <w:right w:val="single" w:sz="4" w:space="0" w:color="auto"/>
            </w:tcBorders>
            <w:shd w:val="clear" w:color="auto" w:fill="auto"/>
            <w:noWrap/>
            <w:vAlign w:val="center"/>
            <w:hideMark/>
          </w:tcPr>
          <w:p w14:paraId="55B9B12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131,75</w:t>
            </w:r>
          </w:p>
        </w:tc>
        <w:tc>
          <w:tcPr>
            <w:tcW w:w="640" w:type="dxa"/>
            <w:tcBorders>
              <w:top w:val="nil"/>
              <w:left w:val="nil"/>
              <w:bottom w:val="single" w:sz="4" w:space="0" w:color="auto"/>
              <w:right w:val="single" w:sz="4" w:space="0" w:color="auto"/>
            </w:tcBorders>
            <w:shd w:val="clear" w:color="auto" w:fill="auto"/>
            <w:noWrap/>
            <w:vAlign w:val="center"/>
            <w:hideMark/>
          </w:tcPr>
          <w:p w14:paraId="4FCEF02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0DEE13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16÷17,9</w:t>
            </w:r>
          </w:p>
        </w:tc>
        <w:tc>
          <w:tcPr>
            <w:tcW w:w="1426" w:type="dxa"/>
            <w:tcBorders>
              <w:top w:val="nil"/>
              <w:left w:val="nil"/>
              <w:bottom w:val="single" w:sz="4" w:space="0" w:color="auto"/>
              <w:right w:val="single" w:sz="4" w:space="0" w:color="auto"/>
            </w:tcBorders>
            <w:shd w:val="clear" w:color="auto" w:fill="auto"/>
            <w:noWrap/>
            <w:vAlign w:val="center"/>
            <w:hideMark/>
          </w:tcPr>
          <w:p w14:paraId="1173539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5,5÷7,4</w:t>
            </w:r>
          </w:p>
        </w:tc>
        <w:tc>
          <w:tcPr>
            <w:tcW w:w="960" w:type="dxa"/>
            <w:tcBorders>
              <w:top w:val="nil"/>
              <w:left w:val="nil"/>
              <w:bottom w:val="single" w:sz="4" w:space="0" w:color="auto"/>
              <w:right w:val="single" w:sz="4" w:space="0" w:color="auto"/>
            </w:tcBorders>
            <w:shd w:val="clear" w:color="auto" w:fill="auto"/>
            <w:noWrap/>
            <w:vAlign w:val="center"/>
            <w:hideMark/>
          </w:tcPr>
          <w:p w14:paraId="105AF32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76,83</w:t>
            </w:r>
          </w:p>
        </w:tc>
        <w:tc>
          <w:tcPr>
            <w:tcW w:w="960" w:type="dxa"/>
            <w:tcBorders>
              <w:top w:val="nil"/>
              <w:left w:val="nil"/>
              <w:bottom w:val="single" w:sz="4" w:space="0" w:color="auto"/>
              <w:right w:val="single" w:sz="4" w:space="0" w:color="auto"/>
            </w:tcBorders>
            <w:shd w:val="clear" w:color="auto" w:fill="auto"/>
            <w:noWrap/>
            <w:vAlign w:val="center"/>
            <w:hideMark/>
          </w:tcPr>
          <w:p w14:paraId="0C2E8EC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1278AC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101,22</w:t>
            </w:r>
          </w:p>
        </w:tc>
        <w:tc>
          <w:tcPr>
            <w:tcW w:w="1180" w:type="dxa"/>
            <w:tcBorders>
              <w:top w:val="nil"/>
              <w:left w:val="nil"/>
              <w:bottom w:val="single" w:sz="4" w:space="0" w:color="auto"/>
              <w:right w:val="single" w:sz="4" w:space="0" w:color="auto"/>
            </w:tcBorders>
            <w:shd w:val="clear" w:color="auto" w:fill="auto"/>
            <w:noWrap/>
            <w:vAlign w:val="center"/>
            <w:hideMark/>
          </w:tcPr>
          <w:p w14:paraId="1504007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202,43</w:t>
            </w:r>
          </w:p>
        </w:tc>
        <w:tc>
          <w:tcPr>
            <w:tcW w:w="720" w:type="dxa"/>
            <w:tcBorders>
              <w:top w:val="nil"/>
              <w:left w:val="nil"/>
              <w:bottom w:val="single" w:sz="4" w:space="0" w:color="auto"/>
              <w:right w:val="single" w:sz="4" w:space="0" w:color="auto"/>
            </w:tcBorders>
            <w:shd w:val="clear" w:color="auto" w:fill="auto"/>
            <w:noWrap/>
            <w:vAlign w:val="center"/>
            <w:hideMark/>
          </w:tcPr>
          <w:p w14:paraId="5593693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1,54</w:t>
            </w:r>
          </w:p>
        </w:tc>
      </w:tr>
      <w:tr w:rsidR="000967EE" w:rsidRPr="000967EE" w14:paraId="34E5A9A8"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9C46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E02</w:t>
            </w:r>
          </w:p>
        </w:tc>
        <w:tc>
          <w:tcPr>
            <w:tcW w:w="1060" w:type="dxa"/>
            <w:tcBorders>
              <w:top w:val="nil"/>
              <w:left w:val="nil"/>
              <w:bottom w:val="single" w:sz="4" w:space="0" w:color="auto"/>
              <w:right w:val="single" w:sz="4" w:space="0" w:color="auto"/>
            </w:tcBorders>
            <w:shd w:val="clear" w:color="auto" w:fill="auto"/>
            <w:noWrap/>
            <w:vAlign w:val="center"/>
            <w:hideMark/>
          </w:tcPr>
          <w:p w14:paraId="3F20EEA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6D6F3AF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F36744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471740D3"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21EBC9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036A45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5B4B2DC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E28813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22F1E4D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D99BC40"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A74C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E03</w:t>
            </w:r>
          </w:p>
        </w:tc>
        <w:tc>
          <w:tcPr>
            <w:tcW w:w="1060" w:type="dxa"/>
            <w:tcBorders>
              <w:top w:val="nil"/>
              <w:left w:val="nil"/>
              <w:bottom w:val="single" w:sz="4" w:space="0" w:color="auto"/>
              <w:right w:val="single" w:sz="4" w:space="0" w:color="auto"/>
            </w:tcBorders>
            <w:shd w:val="clear" w:color="auto" w:fill="auto"/>
            <w:noWrap/>
            <w:vAlign w:val="center"/>
            <w:hideMark/>
          </w:tcPr>
          <w:p w14:paraId="4B4F2C4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37631AF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700DD71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5E0135A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F74B07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AA2D32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038B0D7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0890F5C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3C30F7A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A1E5A06"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7C36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E04</w:t>
            </w:r>
          </w:p>
        </w:tc>
        <w:tc>
          <w:tcPr>
            <w:tcW w:w="1060" w:type="dxa"/>
            <w:tcBorders>
              <w:top w:val="nil"/>
              <w:left w:val="nil"/>
              <w:bottom w:val="single" w:sz="4" w:space="0" w:color="auto"/>
              <w:right w:val="single" w:sz="4" w:space="0" w:color="auto"/>
            </w:tcBorders>
            <w:shd w:val="clear" w:color="auto" w:fill="auto"/>
            <w:noWrap/>
            <w:vAlign w:val="center"/>
            <w:hideMark/>
          </w:tcPr>
          <w:p w14:paraId="696F622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115BDB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A1D361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7DB09A78"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B22DB6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3493C9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2BA746A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B4E329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1F68A2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5F636327"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074F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E05</w:t>
            </w:r>
          </w:p>
        </w:tc>
        <w:tc>
          <w:tcPr>
            <w:tcW w:w="1060" w:type="dxa"/>
            <w:tcBorders>
              <w:top w:val="nil"/>
              <w:left w:val="nil"/>
              <w:bottom w:val="single" w:sz="4" w:space="0" w:color="auto"/>
              <w:right w:val="single" w:sz="4" w:space="0" w:color="auto"/>
            </w:tcBorders>
            <w:shd w:val="clear" w:color="auto" w:fill="auto"/>
            <w:noWrap/>
            <w:vAlign w:val="center"/>
            <w:hideMark/>
          </w:tcPr>
          <w:p w14:paraId="2A43167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6AC0E58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532959C"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00A2372D"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A2B60F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3480C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023C764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4927FE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634168E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560A42A3"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DFB03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E06</w:t>
            </w:r>
          </w:p>
        </w:tc>
        <w:tc>
          <w:tcPr>
            <w:tcW w:w="1060" w:type="dxa"/>
            <w:tcBorders>
              <w:top w:val="nil"/>
              <w:left w:val="nil"/>
              <w:bottom w:val="single" w:sz="4" w:space="0" w:color="auto"/>
              <w:right w:val="single" w:sz="4" w:space="0" w:color="auto"/>
            </w:tcBorders>
            <w:shd w:val="clear" w:color="auto" w:fill="auto"/>
            <w:noWrap/>
            <w:vAlign w:val="center"/>
            <w:hideMark/>
          </w:tcPr>
          <w:p w14:paraId="5A7776F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341C6EF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41D9431C"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46F0530D"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0CAEF75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2F52668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0733C77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878278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649227B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E86C873"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B590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E07</w:t>
            </w:r>
          </w:p>
        </w:tc>
        <w:tc>
          <w:tcPr>
            <w:tcW w:w="1060" w:type="dxa"/>
            <w:tcBorders>
              <w:top w:val="nil"/>
              <w:left w:val="nil"/>
              <w:bottom w:val="single" w:sz="4" w:space="0" w:color="auto"/>
              <w:right w:val="single" w:sz="4" w:space="0" w:color="auto"/>
            </w:tcBorders>
            <w:shd w:val="clear" w:color="auto" w:fill="auto"/>
            <w:noWrap/>
            <w:vAlign w:val="center"/>
            <w:hideMark/>
          </w:tcPr>
          <w:p w14:paraId="62835E5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64C853E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7446B1C2"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571E433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F05191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1A0D3E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51EE66D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1EC0DB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7D7D80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B6DC1A9"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4CA0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E08</w:t>
            </w:r>
          </w:p>
        </w:tc>
        <w:tc>
          <w:tcPr>
            <w:tcW w:w="1060" w:type="dxa"/>
            <w:tcBorders>
              <w:top w:val="nil"/>
              <w:left w:val="nil"/>
              <w:bottom w:val="single" w:sz="4" w:space="0" w:color="auto"/>
              <w:right w:val="single" w:sz="4" w:space="0" w:color="auto"/>
            </w:tcBorders>
            <w:shd w:val="clear" w:color="auto" w:fill="auto"/>
            <w:noWrap/>
            <w:vAlign w:val="center"/>
            <w:hideMark/>
          </w:tcPr>
          <w:p w14:paraId="4F88529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96,00</w:t>
            </w:r>
          </w:p>
        </w:tc>
        <w:tc>
          <w:tcPr>
            <w:tcW w:w="640" w:type="dxa"/>
            <w:tcBorders>
              <w:top w:val="nil"/>
              <w:left w:val="nil"/>
              <w:bottom w:val="single" w:sz="4" w:space="0" w:color="auto"/>
              <w:right w:val="single" w:sz="4" w:space="0" w:color="auto"/>
            </w:tcBorders>
            <w:shd w:val="clear" w:color="auto" w:fill="auto"/>
            <w:noWrap/>
            <w:vAlign w:val="center"/>
            <w:hideMark/>
          </w:tcPr>
          <w:p w14:paraId="3BD5BDC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11DE615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B4955F2"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6772EAB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58,33</w:t>
            </w:r>
          </w:p>
        </w:tc>
        <w:tc>
          <w:tcPr>
            <w:tcW w:w="960" w:type="dxa"/>
            <w:tcBorders>
              <w:top w:val="nil"/>
              <w:left w:val="nil"/>
              <w:bottom w:val="single" w:sz="4" w:space="0" w:color="auto"/>
              <w:right w:val="single" w:sz="4" w:space="0" w:color="auto"/>
            </w:tcBorders>
            <w:shd w:val="clear" w:color="auto" w:fill="auto"/>
            <w:noWrap/>
            <w:vAlign w:val="center"/>
            <w:hideMark/>
          </w:tcPr>
          <w:p w14:paraId="3EA4865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48C19E9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6EE573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09551B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1,17</w:t>
            </w:r>
          </w:p>
        </w:tc>
      </w:tr>
      <w:tr w:rsidR="000967EE" w:rsidRPr="000967EE" w14:paraId="13F944AC"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B4FD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E09</w:t>
            </w:r>
          </w:p>
        </w:tc>
        <w:tc>
          <w:tcPr>
            <w:tcW w:w="1060" w:type="dxa"/>
            <w:tcBorders>
              <w:top w:val="nil"/>
              <w:left w:val="nil"/>
              <w:bottom w:val="single" w:sz="4" w:space="0" w:color="auto"/>
              <w:right w:val="single" w:sz="4" w:space="0" w:color="auto"/>
            </w:tcBorders>
            <w:shd w:val="clear" w:color="auto" w:fill="auto"/>
            <w:noWrap/>
            <w:vAlign w:val="center"/>
            <w:hideMark/>
          </w:tcPr>
          <w:p w14:paraId="532347C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96,00</w:t>
            </w:r>
          </w:p>
        </w:tc>
        <w:tc>
          <w:tcPr>
            <w:tcW w:w="640" w:type="dxa"/>
            <w:tcBorders>
              <w:top w:val="nil"/>
              <w:left w:val="nil"/>
              <w:bottom w:val="single" w:sz="4" w:space="0" w:color="auto"/>
              <w:right w:val="single" w:sz="4" w:space="0" w:color="auto"/>
            </w:tcBorders>
            <w:shd w:val="clear" w:color="auto" w:fill="auto"/>
            <w:noWrap/>
            <w:vAlign w:val="center"/>
            <w:hideMark/>
          </w:tcPr>
          <w:p w14:paraId="0B8527D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E56EDDB"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37EF9040"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7C7DA8B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58,33</w:t>
            </w:r>
          </w:p>
        </w:tc>
        <w:tc>
          <w:tcPr>
            <w:tcW w:w="960" w:type="dxa"/>
            <w:tcBorders>
              <w:top w:val="nil"/>
              <w:left w:val="nil"/>
              <w:bottom w:val="single" w:sz="4" w:space="0" w:color="auto"/>
              <w:right w:val="single" w:sz="4" w:space="0" w:color="auto"/>
            </w:tcBorders>
            <w:shd w:val="clear" w:color="auto" w:fill="auto"/>
            <w:noWrap/>
            <w:vAlign w:val="center"/>
            <w:hideMark/>
          </w:tcPr>
          <w:p w14:paraId="7BBF2B0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FE3B48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0D92071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3627126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1,17</w:t>
            </w:r>
          </w:p>
        </w:tc>
      </w:tr>
      <w:tr w:rsidR="000967EE" w:rsidRPr="000967EE" w14:paraId="3A2A95DE"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C32C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E10</w:t>
            </w:r>
          </w:p>
        </w:tc>
        <w:tc>
          <w:tcPr>
            <w:tcW w:w="1060" w:type="dxa"/>
            <w:tcBorders>
              <w:top w:val="nil"/>
              <w:left w:val="nil"/>
              <w:bottom w:val="single" w:sz="4" w:space="0" w:color="auto"/>
              <w:right w:val="single" w:sz="4" w:space="0" w:color="auto"/>
            </w:tcBorders>
            <w:shd w:val="clear" w:color="auto" w:fill="auto"/>
            <w:noWrap/>
            <w:vAlign w:val="center"/>
            <w:hideMark/>
          </w:tcPr>
          <w:p w14:paraId="20C3FFC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1A37BA0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6E85E61"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7B79A62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04E7E3C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F196F4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1DCFD76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98782F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6EB8949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7A20232B"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4341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E11</w:t>
            </w:r>
          </w:p>
        </w:tc>
        <w:tc>
          <w:tcPr>
            <w:tcW w:w="1060" w:type="dxa"/>
            <w:tcBorders>
              <w:top w:val="nil"/>
              <w:left w:val="nil"/>
              <w:bottom w:val="single" w:sz="4" w:space="0" w:color="auto"/>
              <w:right w:val="single" w:sz="4" w:space="0" w:color="auto"/>
            </w:tcBorders>
            <w:shd w:val="clear" w:color="auto" w:fill="auto"/>
            <w:noWrap/>
            <w:vAlign w:val="center"/>
            <w:hideMark/>
          </w:tcPr>
          <w:p w14:paraId="180F83B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263DCFA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2C53823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AB78EA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0EE8CDF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31B3F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51D2495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0B54B8C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C41247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31FA00F"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F22F3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E12</w:t>
            </w:r>
          </w:p>
        </w:tc>
        <w:tc>
          <w:tcPr>
            <w:tcW w:w="1060" w:type="dxa"/>
            <w:tcBorders>
              <w:top w:val="nil"/>
              <w:left w:val="nil"/>
              <w:bottom w:val="single" w:sz="4" w:space="0" w:color="auto"/>
              <w:right w:val="single" w:sz="4" w:space="0" w:color="auto"/>
            </w:tcBorders>
            <w:shd w:val="clear" w:color="auto" w:fill="auto"/>
            <w:noWrap/>
            <w:vAlign w:val="center"/>
            <w:hideMark/>
          </w:tcPr>
          <w:p w14:paraId="0F094D5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2E88A3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E0C80F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20BC0A6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8E7CB4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F6DABD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4D675E6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19C9D5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04BB30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7456A757"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C1FB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E13</w:t>
            </w:r>
          </w:p>
        </w:tc>
        <w:tc>
          <w:tcPr>
            <w:tcW w:w="1060" w:type="dxa"/>
            <w:tcBorders>
              <w:top w:val="nil"/>
              <w:left w:val="nil"/>
              <w:bottom w:val="single" w:sz="4" w:space="0" w:color="auto"/>
              <w:right w:val="single" w:sz="4" w:space="0" w:color="auto"/>
            </w:tcBorders>
            <w:shd w:val="clear" w:color="auto" w:fill="auto"/>
            <w:noWrap/>
            <w:vAlign w:val="center"/>
            <w:hideMark/>
          </w:tcPr>
          <w:p w14:paraId="066A69A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3B641D4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AC354E8"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029CF94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5B14376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19ECBC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33FD76B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DBF9B3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5AB1DC2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5A5C9B34"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EAE2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E14</w:t>
            </w:r>
          </w:p>
        </w:tc>
        <w:tc>
          <w:tcPr>
            <w:tcW w:w="1060" w:type="dxa"/>
            <w:tcBorders>
              <w:top w:val="nil"/>
              <w:left w:val="nil"/>
              <w:bottom w:val="single" w:sz="4" w:space="0" w:color="auto"/>
              <w:right w:val="single" w:sz="4" w:space="0" w:color="auto"/>
            </w:tcBorders>
            <w:shd w:val="clear" w:color="auto" w:fill="auto"/>
            <w:noWrap/>
            <w:vAlign w:val="center"/>
            <w:hideMark/>
          </w:tcPr>
          <w:p w14:paraId="3A4B668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9A945D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DEA6D60"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5572F55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63AA8A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364E24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5049FFA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1E0C00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6633554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91E4C29"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AFC2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E15</w:t>
            </w:r>
          </w:p>
        </w:tc>
        <w:tc>
          <w:tcPr>
            <w:tcW w:w="1060" w:type="dxa"/>
            <w:tcBorders>
              <w:top w:val="nil"/>
              <w:left w:val="nil"/>
              <w:bottom w:val="single" w:sz="4" w:space="0" w:color="auto"/>
              <w:right w:val="single" w:sz="4" w:space="0" w:color="auto"/>
            </w:tcBorders>
            <w:shd w:val="clear" w:color="auto" w:fill="auto"/>
            <w:noWrap/>
            <w:vAlign w:val="center"/>
            <w:hideMark/>
          </w:tcPr>
          <w:p w14:paraId="7967101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01E24D7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1C22D0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7146A090"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D8AB38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D169F7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37F01BA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162A35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0207B1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2DA93854"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5CACF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E16</w:t>
            </w:r>
          </w:p>
        </w:tc>
        <w:tc>
          <w:tcPr>
            <w:tcW w:w="1060" w:type="dxa"/>
            <w:tcBorders>
              <w:top w:val="nil"/>
              <w:left w:val="nil"/>
              <w:bottom w:val="single" w:sz="4" w:space="0" w:color="auto"/>
              <w:right w:val="single" w:sz="4" w:space="0" w:color="auto"/>
            </w:tcBorders>
            <w:shd w:val="clear" w:color="auto" w:fill="auto"/>
            <w:noWrap/>
            <w:vAlign w:val="center"/>
            <w:hideMark/>
          </w:tcPr>
          <w:p w14:paraId="4063708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41E159E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7D43428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85CB4D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3792C77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4FB09E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DB6DAE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AF975E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7F2E48B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17B773B7"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2B4D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E17</w:t>
            </w:r>
          </w:p>
        </w:tc>
        <w:tc>
          <w:tcPr>
            <w:tcW w:w="1060" w:type="dxa"/>
            <w:tcBorders>
              <w:top w:val="nil"/>
              <w:left w:val="nil"/>
              <w:bottom w:val="single" w:sz="4" w:space="0" w:color="auto"/>
              <w:right w:val="single" w:sz="4" w:space="0" w:color="auto"/>
            </w:tcBorders>
            <w:shd w:val="clear" w:color="auto" w:fill="auto"/>
            <w:noWrap/>
            <w:vAlign w:val="center"/>
            <w:hideMark/>
          </w:tcPr>
          <w:p w14:paraId="4741BE5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40307FC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1FA1C8A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C9BC20E"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1E70519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5F660F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7F311D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73012A3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0EBD858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27D5C79B"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F02C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E18</w:t>
            </w:r>
          </w:p>
        </w:tc>
        <w:tc>
          <w:tcPr>
            <w:tcW w:w="1060" w:type="dxa"/>
            <w:tcBorders>
              <w:top w:val="nil"/>
              <w:left w:val="nil"/>
              <w:bottom w:val="single" w:sz="4" w:space="0" w:color="auto"/>
              <w:right w:val="single" w:sz="4" w:space="0" w:color="auto"/>
            </w:tcBorders>
            <w:shd w:val="clear" w:color="auto" w:fill="auto"/>
            <w:noWrap/>
            <w:vAlign w:val="center"/>
            <w:hideMark/>
          </w:tcPr>
          <w:p w14:paraId="4D7986B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4A3139B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D81417B"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42B9F781"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358F84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73AF6D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C1C97F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FFE638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7D3CFD7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708E6C77"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57507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E19</w:t>
            </w:r>
          </w:p>
        </w:tc>
        <w:tc>
          <w:tcPr>
            <w:tcW w:w="1060" w:type="dxa"/>
            <w:tcBorders>
              <w:top w:val="nil"/>
              <w:left w:val="nil"/>
              <w:bottom w:val="single" w:sz="4" w:space="0" w:color="auto"/>
              <w:right w:val="single" w:sz="4" w:space="0" w:color="auto"/>
            </w:tcBorders>
            <w:shd w:val="clear" w:color="auto" w:fill="auto"/>
            <w:noWrap/>
            <w:vAlign w:val="center"/>
            <w:hideMark/>
          </w:tcPr>
          <w:p w14:paraId="63B69FD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01E3D2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31C5F9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028C626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5EA7B98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38514A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0377679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6CE334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7F90C97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60876A2"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E409F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E20</w:t>
            </w:r>
          </w:p>
        </w:tc>
        <w:tc>
          <w:tcPr>
            <w:tcW w:w="1060" w:type="dxa"/>
            <w:tcBorders>
              <w:top w:val="nil"/>
              <w:left w:val="nil"/>
              <w:bottom w:val="single" w:sz="4" w:space="0" w:color="auto"/>
              <w:right w:val="single" w:sz="4" w:space="0" w:color="auto"/>
            </w:tcBorders>
            <w:shd w:val="clear" w:color="auto" w:fill="auto"/>
            <w:noWrap/>
            <w:vAlign w:val="center"/>
            <w:hideMark/>
          </w:tcPr>
          <w:p w14:paraId="215E2E0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3517B2D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9346061"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96262A0"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E6E517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9391F8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3F7C108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5920C1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EE799E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B855298"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BBE96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E21</w:t>
            </w:r>
          </w:p>
        </w:tc>
        <w:tc>
          <w:tcPr>
            <w:tcW w:w="1060" w:type="dxa"/>
            <w:tcBorders>
              <w:top w:val="nil"/>
              <w:left w:val="nil"/>
              <w:bottom w:val="single" w:sz="4" w:space="0" w:color="auto"/>
              <w:right w:val="single" w:sz="4" w:space="0" w:color="auto"/>
            </w:tcBorders>
            <w:shd w:val="clear" w:color="auto" w:fill="auto"/>
            <w:noWrap/>
            <w:vAlign w:val="center"/>
            <w:hideMark/>
          </w:tcPr>
          <w:p w14:paraId="2CF642B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E69BA0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3913433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33065B5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15EAE19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EDD0E2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317600F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7108A3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7092D1B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399C2DE6"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BE72B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E22</w:t>
            </w:r>
          </w:p>
        </w:tc>
        <w:tc>
          <w:tcPr>
            <w:tcW w:w="1060" w:type="dxa"/>
            <w:tcBorders>
              <w:top w:val="nil"/>
              <w:left w:val="nil"/>
              <w:bottom w:val="single" w:sz="4" w:space="0" w:color="auto"/>
              <w:right w:val="single" w:sz="4" w:space="0" w:color="auto"/>
            </w:tcBorders>
            <w:shd w:val="clear" w:color="auto" w:fill="auto"/>
            <w:noWrap/>
            <w:vAlign w:val="center"/>
            <w:hideMark/>
          </w:tcPr>
          <w:p w14:paraId="294322E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0F9FDF8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34DFF9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62528E9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1434BE5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677537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AC9F51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0CC4CA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8A629B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E46DE0A"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9C2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E23</w:t>
            </w:r>
          </w:p>
        </w:tc>
        <w:tc>
          <w:tcPr>
            <w:tcW w:w="1060" w:type="dxa"/>
            <w:tcBorders>
              <w:top w:val="nil"/>
              <w:left w:val="nil"/>
              <w:bottom w:val="single" w:sz="4" w:space="0" w:color="auto"/>
              <w:right w:val="single" w:sz="4" w:space="0" w:color="auto"/>
            </w:tcBorders>
            <w:shd w:val="clear" w:color="auto" w:fill="auto"/>
            <w:noWrap/>
            <w:vAlign w:val="center"/>
            <w:hideMark/>
          </w:tcPr>
          <w:p w14:paraId="1B088EF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32604FF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33E7F10C"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6417360B"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981384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D591EC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EFDFB4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709E985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0F47BDB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1F676516"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C1126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E24</w:t>
            </w:r>
          </w:p>
        </w:tc>
        <w:tc>
          <w:tcPr>
            <w:tcW w:w="1060" w:type="dxa"/>
            <w:tcBorders>
              <w:top w:val="nil"/>
              <w:left w:val="nil"/>
              <w:bottom w:val="single" w:sz="4" w:space="0" w:color="auto"/>
              <w:right w:val="single" w:sz="4" w:space="0" w:color="auto"/>
            </w:tcBorders>
            <w:shd w:val="clear" w:color="auto" w:fill="auto"/>
            <w:noWrap/>
            <w:vAlign w:val="center"/>
            <w:hideMark/>
          </w:tcPr>
          <w:p w14:paraId="7CECD5E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24D71E3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BAF046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3449279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580474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553B924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6967E18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5144885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D2F01D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7403698D"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9DC2C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E25</w:t>
            </w:r>
          </w:p>
        </w:tc>
        <w:tc>
          <w:tcPr>
            <w:tcW w:w="1060" w:type="dxa"/>
            <w:tcBorders>
              <w:top w:val="nil"/>
              <w:left w:val="nil"/>
              <w:bottom w:val="single" w:sz="4" w:space="0" w:color="auto"/>
              <w:right w:val="single" w:sz="4" w:space="0" w:color="auto"/>
            </w:tcBorders>
            <w:shd w:val="clear" w:color="auto" w:fill="auto"/>
            <w:noWrap/>
            <w:vAlign w:val="center"/>
            <w:hideMark/>
          </w:tcPr>
          <w:p w14:paraId="2B451DB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1591A06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EC3DF6C"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0B5EEEB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53F8394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4B9E9A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1B45807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545F069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5C8BA34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2131989B"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F53E1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E26</w:t>
            </w:r>
          </w:p>
        </w:tc>
        <w:tc>
          <w:tcPr>
            <w:tcW w:w="1060" w:type="dxa"/>
            <w:tcBorders>
              <w:top w:val="nil"/>
              <w:left w:val="nil"/>
              <w:bottom w:val="single" w:sz="4" w:space="0" w:color="auto"/>
              <w:right w:val="single" w:sz="4" w:space="0" w:color="auto"/>
            </w:tcBorders>
            <w:shd w:val="clear" w:color="auto" w:fill="auto"/>
            <w:noWrap/>
            <w:vAlign w:val="center"/>
            <w:hideMark/>
          </w:tcPr>
          <w:p w14:paraId="785C839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1032679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78BCFD5E"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0551067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1072053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013F87E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D4D1F6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12BA89A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93F01B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912E692"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B844F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E27</w:t>
            </w:r>
          </w:p>
        </w:tc>
        <w:tc>
          <w:tcPr>
            <w:tcW w:w="1060" w:type="dxa"/>
            <w:tcBorders>
              <w:top w:val="nil"/>
              <w:left w:val="nil"/>
              <w:bottom w:val="single" w:sz="4" w:space="0" w:color="auto"/>
              <w:right w:val="single" w:sz="4" w:space="0" w:color="auto"/>
            </w:tcBorders>
            <w:shd w:val="clear" w:color="auto" w:fill="auto"/>
            <w:noWrap/>
            <w:vAlign w:val="center"/>
            <w:hideMark/>
          </w:tcPr>
          <w:p w14:paraId="663A2BE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60B2AF3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41F854E1"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6EDD004C"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2F61452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41A7494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49B30DA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751F5F8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FA005F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64060EE3"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44E3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E28</w:t>
            </w:r>
          </w:p>
        </w:tc>
        <w:tc>
          <w:tcPr>
            <w:tcW w:w="1060" w:type="dxa"/>
            <w:tcBorders>
              <w:top w:val="nil"/>
              <w:left w:val="nil"/>
              <w:bottom w:val="single" w:sz="4" w:space="0" w:color="auto"/>
              <w:right w:val="single" w:sz="4" w:space="0" w:color="auto"/>
            </w:tcBorders>
            <w:shd w:val="clear" w:color="auto" w:fill="auto"/>
            <w:noWrap/>
            <w:vAlign w:val="center"/>
            <w:hideMark/>
          </w:tcPr>
          <w:p w14:paraId="0CD8C83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96,00</w:t>
            </w:r>
          </w:p>
        </w:tc>
        <w:tc>
          <w:tcPr>
            <w:tcW w:w="640" w:type="dxa"/>
            <w:tcBorders>
              <w:top w:val="nil"/>
              <w:left w:val="nil"/>
              <w:bottom w:val="single" w:sz="4" w:space="0" w:color="auto"/>
              <w:right w:val="single" w:sz="4" w:space="0" w:color="auto"/>
            </w:tcBorders>
            <w:shd w:val="clear" w:color="auto" w:fill="auto"/>
            <w:noWrap/>
            <w:vAlign w:val="center"/>
            <w:hideMark/>
          </w:tcPr>
          <w:p w14:paraId="738640D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0728E4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45C87A7B"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370F87D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58,33</w:t>
            </w:r>
          </w:p>
        </w:tc>
        <w:tc>
          <w:tcPr>
            <w:tcW w:w="960" w:type="dxa"/>
            <w:tcBorders>
              <w:top w:val="nil"/>
              <w:left w:val="nil"/>
              <w:bottom w:val="single" w:sz="4" w:space="0" w:color="auto"/>
              <w:right w:val="single" w:sz="4" w:space="0" w:color="auto"/>
            </w:tcBorders>
            <w:shd w:val="clear" w:color="auto" w:fill="auto"/>
            <w:noWrap/>
            <w:vAlign w:val="center"/>
            <w:hideMark/>
          </w:tcPr>
          <w:p w14:paraId="69DC240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3D5E9B8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718136FF"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0527D43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1,17</w:t>
            </w:r>
          </w:p>
        </w:tc>
      </w:tr>
      <w:tr w:rsidR="000967EE" w:rsidRPr="000967EE" w14:paraId="4F427FA9"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75F56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E29</w:t>
            </w:r>
          </w:p>
        </w:tc>
        <w:tc>
          <w:tcPr>
            <w:tcW w:w="1060" w:type="dxa"/>
            <w:tcBorders>
              <w:top w:val="nil"/>
              <w:left w:val="nil"/>
              <w:bottom w:val="single" w:sz="4" w:space="0" w:color="auto"/>
              <w:right w:val="single" w:sz="4" w:space="0" w:color="auto"/>
            </w:tcBorders>
            <w:shd w:val="clear" w:color="auto" w:fill="auto"/>
            <w:noWrap/>
            <w:vAlign w:val="center"/>
            <w:hideMark/>
          </w:tcPr>
          <w:p w14:paraId="6355441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96,00</w:t>
            </w:r>
          </w:p>
        </w:tc>
        <w:tc>
          <w:tcPr>
            <w:tcW w:w="640" w:type="dxa"/>
            <w:tcBorders>
              <w:top w:val="nil"/>
              <w:left w:val="nil"/>
              <w:bottom w:val="single" w:sz="4" w:space="0" w:color="auto"/>
              <w:right w:val="single" w:sz="4" w:space="0" w:color="auto"/>
            </w:tcBorders>
            <w:shd w:val="clear" w:color="auto" w:fill="auto"/>
            <w:noWrap/>
            <w:vAlign w:val="center"/>
            <w:hideMark/>
          </w:tcPr>
          <w:p w14:paraId="5921287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681AA42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6118C2E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0DFA54D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58,33</w:t>
            </w:r>
          </w:p>
        </w:tc>
        <w:tc>
          <w:tcPr>
            <w:tcW w:w="960" w:type="dxa"/>
            <w:tcBorders>
              <w:top w:val="nil"/>
              <w:left w:val="nil"/>
              <w:bottom w:val="single" w:sz="4" w:space="0" w:color="auto"/>
              <w:right w:val="single" w:sz="4" w:space="0" w:color="auto"/>
            </w:tcBorders>
            <w:shd w:val="clear" w:color="auto" w:fill="auto"/>
            <w:noWrap/>
            <w:vAlign w:val="center"/>
            <w:hideMark/>
          </w:tcPr>
          <w:p w14:paraId="5794862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7EC6BA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3EAB07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1D7FEA0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1,17</w:t>
            </w:r>
          </w:p>
        </w:tc>
      </w:tr>
      <w:tr w:rsidR="000967EE" w:rsidRPr="000967EE" w14:paraId="449BF348"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8642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E30</w:t>
            </w:r>
          </w:p>
        </w:tc>
        <w:tc>
          <w:tcPr>
            <w:tcW w:w="1060" w:type="dxa"/>
            <w:tcBorders>
              <w:top w:val="nil"/>
              <w:left w:val="nil"/>
              <w:bottom w:val="single" w:sz="4" w:space="0" w:color="auto"/>
              <w:right w:val="single" w:sz="4" w:space="0" w:color="auto"/>
            </w:tcBorders>
            <w:shd w:val="clear" w:color="auto" w:fill="auto"/>
            <w:noWrap/>
            <w:vAlign w:val="center"/>
            <w:hideMark/>
          </w:tcPr>
          <w:p w14:paraId="39977D1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03A5DEE7"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D6502B6"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7725BBD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DA3D1A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10AF473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2F4AF3F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697D804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0EAE025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1C140E38"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0F5C9"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E31</w:t>
            </w:r>
          </w:p>
        </w:tc>
        <w:tc>
          <w:tcPr>
            <w:tcW w:w="1060" w:type="dxa"/>
            <w:tcBorders>
              <w:top w:val="nil"/>
              <w:left w:val="nil"/>
              <w:bottom w:val="single" w:sz="4" w:space="0" w:color="auto"/>
              <w:right w:val="single" w:sz="4" w:space="0" w:color="auto"/>
            </w:tcBorders>
            <w:shd w:val="clear" w:color="auto" w:fill="auto"/>
            <w:noWrap/>
            <w:vAlign w:val="center"/>
            <w:hideMark/>
          </w:tcPr>
          <w:p w14:paraId="4471F7B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6337E258"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71F327C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849E705"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63069A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6A53214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122FD42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4FEA49E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6A21570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32643D1"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72450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E32</w:t>
            </w:r>
          </w:p>
        </w:tc>
        <w:tc>
          <w:tcPr>
            <w:tcW w:w="1060" w:type="dxa"/>
            <w:tcBorders>
              <w:top w:val="nil"/>
              <w:left w:val="nil"/>
              <w:bottom w:val="single" w:sz="4" w:space="0" w:color="auto"/>
              <w:right w:val="single" w:sz="4" w:space="0" w:color="auto"/>
            </w:tcBorders>
            <w:shd w:val="clear" w:color="auto" w:fill="auto"/>
            <w:noWrap/>
            <w:vAlign w:val="center"/>
            <w:hideMark/>
          </w:tcPr>
          <w:p w14:paraId="62CFBAD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5640CAD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EB34F90"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10000189"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6B479D6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356ED1A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76D23D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3105EAB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4B0969A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47F9EF2C"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048C35"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E33</w:t>
            </w:r>
          </w:p>
        </w:tc>
        <w:tc>
          <w:tcPr>
            <w:tcW w:w="1060" w:type="dxa"/>
            <w:tcBorders>
              <w:top w:val="nil"/>
              <w:left w:val="nil"/>
              <w:bottom w:val="single" w:sz="4" w:space="0" w:color="auto"/>
              <w:right w:val="single" w:sz="4" w:space="0" w:color="auto"/>
            </w:tcBorders>
            <w:shd w:val="clear" w:color="auto" w:fill="auto"/>
            <w:noWrap/>
            <w:vAlign w:val="center"/>
            <w:hideMark/>
          </w:tcPr>
          <w:p w14:paraId="7F839A94"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64,00</w:t>
            </w:r>
          </w:p>
        </w:tc>
        <w:tc>
          <w:tcPr>
            <w:tcW w:w="640" w:type="dxa"/>
            <w:tcBorders>
              <w:top w:val="nil"/>
              <w:left w:val="nil"/>
              <w:bottom w:val="single" w:sz="4" w:space="0" w:color="auto"/>
              <w:right w:val="single" w:sz="4" w:space="0" w:color="auto"/>
            </w:tcBorders>
            <w:shd w:val="clear" w:color="auto" w:fill="auto"/>
            <w:noWrap/>
            <w:vAlign w:val="center"/>
            <w:hideMark/>
          </w:tcPr>
          <w:p w14:paraId="76CE0AF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5988630D"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16</w:t>
            </w:r>
          </w:p>
        </w:tc>
        <w:tc>
          <w:tcPr>
            <w:tcW w:w="1426" w:type="dxa"/>
            <w:tcBorders>
              <w:top w:val="nil"/>
              <w:left w:val="nil"/>
              <w:bottom w:val="single" w:sz="4" w:space="0" w:color="auto"/>
              <w:right w:val="single" w:sz="4" w:space="0" w:color="auto"/>
            </w:tcBorders>
            <w:shd w:val="clear" w:color="auto" w:fill="auto"/>
            <w:noWrap/>
            <w:vAlign w:val="center"/>
            <w:hideMark/>
          </w:tcPr>
          <w:p w14:paraId="604CCD27"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D672C6D"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87,50</w:t>
            </w:r>
          </w:p>
        </w:tc>
        <w:tc>
          <w:tcPr>
            <w:tcW w:w="960" w:type="dxa"/>
            <w:tcBorders>
              <w:top w:val="nil"/>
              <w:left w:val="nil"/>
              <w:bottom w:val="single" w:sz="4" w:space="0" w:color="auto"/>
              <w:right w:val="single" w:sz="4" w:space="0" w:color="auto"/>
            </w:tcBorders>
            <w:shd w:val="clear" w:color="auto" w:fill="auto"/>
            <w:noWrap/>
            <w:vAlign w:val="center"/>
            <w:hideMark/>
          </w:tcPr>
          <w:p w14:paraId="7A205AF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464DA771"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56,00</w:t>
            </w:r>
          </w:p>
        </w:tc>
        <w:tc>
          <w:tcPr>
            <w:tcW w:w="1180" w:type="dxa"/>
            <w:tcBorders>
              <w:top w:val="nil"/>
              <w:left w:val="nil"/>
              <w:bottom w:val="single" w:sz="4" w:space="0" w:color="auto"/>
              <w:right w:val="single" w:sz="4" w:space="0" w:color="auto"/>
            </w:tcBorders>
            <w:shd w:val="clear" w:color="auto" w:fill="auto"/>
            <w:noWrap/>
            <w:vAlign w:val="center"/>
            <w:hideMark/>
          </w:tcPr>
          <w:p w14:paraId="2C1D767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112,00</w:t>
            </w:r>
          </w:p>
        </w:tc>
        <w:tc>
          <w:tcPr>
            <w:tcW w:w="720" w:type="dxa"/>
            <w:tcBorders>
              <w:top w:val="nil"/>
              <w:left w:val="nil"/>
              <w:bottom w:val="single" w:sz="4" w:space="0" w:color="auto"/>
              <w:right w:val="single" w:sz="4" w:space="0" w:color="auto"/>
            </w:tcBorders>
            <w:shd w:val="clear" w:color="auto" w:fill="auto"/>
            <w:noWrap/>
            <w:vAlign w:val="center"/>
            <w:hideMark/>
          </w:tcPr>
          <w:p w14:paraId="01557F1B"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1,75</w:t>
            </w:r>
          </w:p>
        </w:tc>
      </w:tr>
      <w:tr w:rsidR="000967EE" w:rsidRPr="000967EE" w14:paraId="2180C8D2"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5945F2"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E34</w:t>
            </w:r>
          </w:p>
        </w:tc>
        <w:tc>
          <w:tcPr>
            <w:tcW w:w="1060" w:type="dxa"/>
            <w:tcBorders>
              <w:top w:val="nil"/>
              <w:left w:val="nil"/>
              <w:bottom w:val="single" w:sz="4" w:space="0" w:color="auto"/>
              <w:right w:val="single" w:sz="4" w:space="0" w:color="auto"/>
            </w:tcBorders>
            <w:shd w:val="clear" w:color="auto" w:fill="auto"/>
            <w:noWrap/>
            <w:vAlign w:val="center"/>
            <w:hideMark/>
          </w:tcPr>
          <w:p w14:paraId="2DDD4DDA"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149,98</w:t>
            </w:r>
          </w:p>
        </w:tc>
        <w:tc>
          <w:tcPr>
            <w:tcW w:w="640" w:type="dxa"/>
            <w:tcBorders>
              <w:top w:val="nil"/>
              <w:left w:val="nil"/>
              <w:bottom w:val="single" w:sz="4" w:space="0" w:color="auto"/>
              <w:right w:val="single" w:sz="4" w:space="0" w:color="auto"/>
            </w:tcBorders>
            <w:shd w:val="clear" w:color="auto" w:fill="auto"/>
            <w:noWrap/>
            <w:vAlign w:val="center"/>
            <w:hideMark/>
          </w:tcPr>
          <w:p w14:paraId="1E005E1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w:t>
            </w:r>
          </w:p>
        </w:tc>
        <w:tc>
          <w:tcPr>
            <w:tcW w:w="914" w:type="dxa"/>
            <w:tcBorders>
              <w:top w:val="nil"/>
              <w:left w:val="nil"/>
              <w:bottom w:val="single" w:sz="4" w:space="0" w:color="auto"/>
              <w:right w:val="single" w:sz="4" w:space="0" w:color="auto"/>
            </w:tcBorders>
            <w:shd w:val="clear" w:color="auto" w:fill="auto"/>
            <w:noWrap/>
            <w:vAlign w:val="center"/>
            <w:hideMark/>
          </w:tcPr>
          <w:p w14:paraId="0F27680A"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12,4÷16</w:t>
            </w:r>
          </w:p>
        </w:tc>
        <w:tc>
          <w:tcPr>
            <w:tcW w:w="1426" w:type="dxa"/>
            <w:tcBorders>
              <w:top w:val="nil"/>
              <w:left w:val="nil"/>
              <w:bottom w:val="single" w:sz="4" w:space="0" w:color="auto"/>
              <w:right w:val="single" w:sz="4" w:space="0" w:color="auto"/>
            </w:tcBorders>
            <w:shd w:val="clear" w:color="auto" w:fill="auto"/>
            <w:noWrap/>
            <w:vAlign w:val="center"/>
            <w:hideMark/>
          </w:tcPr>
          <w:p w14:paraId="75CEF184" w14:textId="77777777" w:rsidR="007D11F7" w:rsidRPr="000967EE" w:rsidRDefault="007D11F7" w:rsidP="007D11F7">
            <w:pPr>
              <w:jc w:val="right"/>
              <w:rPr>
                <w:i/>
                <w:iCs/>
                <w:color w:val="000000" w:themeColor="text1"/>
                <w:sz w:val="22"/>
                <w:szCs w:val="22"/>
                <w:lang w:val="en-GB" w:eastAsia="en-GB"/>
              </w:rPr>
            </w:pPr>
            <w:r w:rsidRPr="000967EE">
              <w:rPr>
                <w:i/>
                <w:iCs/>
                <w:color w:val="000000" w:themeColor="text1"/>
                <w:sz w:val="22"/>
                <w:szCs w:val="22"/>
                <w:lang w:val="en-GB" w:eastAsia="en-GB"/>
              </w:rPr>
              <w:t>10÷13,5</w:t>
            </w:r>
          </w:p>
        </w:tc>
        <w:tc>
          <w:tcPr>
            <w:tcW w:w="960" w:type="dxa"/>
            <w:tcBorders>
              <w:top w:val="nil"/>
              <w:left w:val="nil"/>
              <w:bottom w:val="single" w:sz="4" w:space="0" w:color="auto"/>
              <w:right w:val="single" w:sz="4" w:space="0" w:color="auto"/>
            </w:tcBorders>
            <w:shd w:val="clear" w:color="auto" w:fill="auto"/>
            <w:noWrap/>
            <w:vAlign w:val="center"/>
            <w:hideMark/>
          </w:tcPr>
          <w:p w14:paraId="1F144366"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75,00</w:t>
            </w:r>
          </w:p>
        </w:tc>
        <w:tc>
          <w:tcPr>
            <w:tcW w:w="960" w:type="dxa"/>
            <w:tcBorders>
              <w:top w:val="nil"/>
              <w:left w:val="nil"/>
              <w:bottom w:val="single" w:sz="4" w:space="0" w:color="auto"/>
              <w:right w:val="single" w:sz="4" w:space="0" w:color="auto"/>
            </w:tcBorders>
            <w:shd w:val="clear" w:color="auto" w:fill="auto"/>
            <w:noWrap/>
            <w:vAlign w:val="center"/>
            <w:hideMark/>
          </w:tcPr>
          <w:p w14:paraId="676A7000"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7957A8EE"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112,49</w:t>
            </w:r>
          </w:p>
        </w:tc>
        <w:tc>
          <w:tcPr>
            <w:tcW w:w="1180" w:type="dxa"/>
            <w:tcBorders>
              <w:top w:val="nil"/>
              <w:left w:val="nil"/>
              <w:bottom w:val="single" w:sz="4" w:space="0" w:color="auto"/>
              <w:right w:val="single" w:sz="4" w:space="0" w:color="auto"/>
            </w:tcBorders>
            <w:shd w:val="clear" w:color="auto" w:fill="auto"/>
            <w:noWrap/>
            <w:vAlign w:val="center"/>
            <w:hideMark/>
          </w:tcPr>
          <w:p w14:paraId="32F8B91C"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224,98</w:t>
            </w:r>
          </w:p>
        </w:tc>
        <w:tc>
          <w:tcPr>
            <w:tcW w:w="720" w:type="dxa"/>
            <w:tcBorders>
              <w:top w:val="nil"/>
              <w:left w:val="nil"/>
              <w:bottom w:val="single" w:sz="4" w:space="0" w:color="auto"/>
              <w:right w:val="single" w:sz="4" w:space="0" w:color="auto"/>
            </w:tcBorders>
            <w:shd w:val="clear" w:color="auto" w:fill="auto"/>
            <w:noWrap/>
            <w:vAlign w:val="center"/>
            <w:hideMark/>
          </w:tcPr>
          <w:p w14:paraId="0AE22A63" w14:textId="77777777" w:rsidR="007D11F7" w:rsidRPr="000967EE" w:rsidRDefault="007D11F7" w:rsidP="007D11F7">
            <w:pPr>
              <w:jc w:val="center"/>
              <w:rPr>
                <w:i/>
                <w:iCs/>
                <w:color w:val="000000" w:themeColor="text1"/>
                <w:sz w:val="22"/>
                <w:szCs w:val="22"/>
                <w:lang w:val="en-GB" w:eastAsia="en-GB"/>
              </w:rPr>
            </w:pPr>
            <w:r w:rsidRPr="000967EE">
              <w:rPr>
                <w:i/>
                <w:iCs/>
                <w:color w:val="000000" w:themeColor="text1"/>
                <w:sz w:val="22"/>
                <w:szCs w:val="22"/>
                <w:lang w:val="en-GB" w:eastAsia="en-GB"/>
              </w:rPr>
              <w:t>1,50</w:t>
            </w:r>
          </w:p>
        </w:tc>
      </w:tr>
      <w:tr w:rsidR="007D11F7" w:rsidRPr="000967EE" w14:paraId="09D6F8DA" w14:textId="77777777" w:rsidTr="007D11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4E43F"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TỔNG</w:t>
            </w:r>
          </w:p>
        </w:tc>
        <w:tc>
          <w:tcPr>
            <w:tcW w:w="1060" w:type="dxa"/>
            <w:tcBorders>
              <w:top w:val="nil"/>
              <w:left w:val="nil"/>
              <w:bottom w:val="single" w:sz="4" w:space="0" w:color="auto"/>
              <w:right w:val="single" w:sz="4" w:space="0" w:color="auto"/>
            </w:tcBorders>
            <w:shd w:val="clear" w:color="auto" w:fill="auto"/>
            <w:noWrap/>
            <w:vAlign w:val="center"/>
            <w:hideMark/>
          </w:tcPr>
          <w:p w14:paraId="24D53B6D"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2.457,73</w:t>
            </w:r>
          </w:p>
        </w:tc>
        <w:tc>
          <w:tcPr>
            <w:tcW w:w="640" w:type="dxa"/>
            <w:tcBorders>
              <w:top w:val="nil"/>
              <w:left w:val="nil"/>
              <w:bottom w:val="single" w:sz="4" w:space="0" w:color="auto"/>
              <w:right w:val="single" w:sz="4" w:space="0" w:color="auto"/>
            </w:tcBorders>
            <w:shd w:val="clear" w:color="auto" w:fill="auto"/>
            <w:noWrap/>
            <w:vAlign w:val="center"/>
            <w:hideMark/>
          </w:tcPr>
          <w:p w14:paraId="235585B6"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34</w:t>
            </w:r>
          </w:p>
        </w:tc>
        <w:tc>
          <w:tcPr>
            <w:tcW w:w="914" w:type="dxa"/>
            <w:tcBorders>
              <w:top w:val="nil"/>
              <w:left w:val="nil"/>
              <w:bottom w:val="single" w:sz="4" w:space="0" w:color="auto"/>
              <w:right w:val="single" w:sz="4" w:space="0" w:color="auto"/>
            </w:tcBorders>
            <w:shd w:val="clear" w:color="auto" w:fill="auto"/>
            <w:noWrap/>
            <w:vAlign w:val="center"/>
            <w:hideMark/>
          </w:tcPr>
          <w:p w14:paraId="22F76B0A"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1426" w:type="dxa"/>
            <w:tcBorders>
              <w:top w:val="nil"/>
              <w:left w:val="nil"/>
              <w:bottom w:val="single" w:sz="4" w:space="0" w:color="auto"/>
              <w:right w:val="single" w:sz="4" w:space="0" w:color="auto"/>
            </w:tcBorders>
            <w:shd w:val="clear" w:color="auto" w:fill="auto"/>
            <w:noWrap/>
            <w:vAlign w:val="center"/>
            <w:hideMark/>
          </w:tcPr>
          <w:p w14:paraId="08D222E5"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09170E1"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66A4185D"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2,00</w:t>
            </w:r>
          </w:p>
        </w:tc>
        <w:tc>
          <w:tcPr>
            <w:tcW w:w="1060" w:type="dxa"/>
            <w:tcBorders>
              <w:top w:val="nil"/>
              <w:left w:val="nil"/>
              <w:bottom w:val="single" w:sz="4" w:space="0" w:color="auto"/>
              <w:right w:val="single" w:sz="4" w:space="0" w:color="auto"/>
            </w:tcBorders>
            <w:shd w:val="clear" w:color="auto" w:fill="auto"/>
            <w:noWrap/>
            <w:vAlign w:val="center"/>
            <w:hideMark/>
          </w:tcPr>
          <w:p w14:paraId="4047A391"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2.005,70</w:t>
            </w:r>
          </w:p>
        </w:tc>
        <w:tc>
          <w:tcPr>
            <w:tcW w:w="1180" w:type="dxa"/>
            <w:tcBorders>
              <w:top w:val="nil"/>
              <w:left w:val="nil"/>
              <w:bottom w:val="single" w:sz="4" w:space="0" w:color="auto"/>
              <w:right w:val="single" w:sz="4" w:space="0" w:color="auto"/>
            </w:tcBorders>
            <w:shd w:val="clear" w:color="auto" w:fill="auto"/>
            <w:noWrap/>
            <w:vAlign w:val="center"/>
            <w:hideMark/>
          </w:tcPr>
          <w:p w14:paraId="175AD9AE" w14:textId="77777777" w:rsidR="007D11F7" w:rsidRPr="000967EE" w:rsidRDefault="007D11F7" w:rsidP="007D11F7">
            <w:pPr>
              <w:jc w:val="center"/>
              <w:rPr>
                <w:b/>
                <w:bCs/>
                <w:color w:val="000000" w:themeColor="text1"/>
                <w:sz w:val="22"/>
                <w:szCs w:val="22"/>
                <w:lang w:val="en-GB" w:eastAsia="en-GB"/>
              </w:rPr>
            </w:pPr>
            <w:r w:rsidRPr="000967EE">
              <w:rPr>
                <w:b/>
                <w:bCs/>
                <w:color w:val="000000" w:themeColor="text1"/>
                <w:sz w:val="22"/>
                <w:szCs w:val="22"/>
                <w:lang w:val="en-GB" w:eastAsia="en-GB"/>
              </w:rPr>
              <w:t>4.011,41</w:t>
            </w:r>
          </w:p>
        </w:tc>
        <w:tc>
          <w:tcPr>
            <w:tcW w:w="720" w:type="dxa"/>
            <w:tcBorders>
              <w:top w:val="nil"/>
              <w:left w:val="nil"/>
              <w:bottom w:val="single" w:sz="4" w:space="0" w:color="auto"/>
              <w:right w:val="single" w:sz="4" w:space="0" w:color="auto"/>
            </w:tcBorders>
            <w:shd w:val="clear" w:color="auto" w:fill="auto"/>
            <w:noWrap/>
            <w:vAlign w:val="center"/>
            <w:hideMark/>
          </w:tcPr>
          <w:p w14:paraId="135DA02F" w14:textId="77777777" w:rsidR="007D11F7" w:rsidRPr="000967EE" w:rsidRDefault="007D11F7" w:rsidP="007D11F7">
            <w:pPr>
              <w:jc w:val="center"/>
              <w:rPr>
                <w:b/>
                <w:bCs/>
                <w:i/>
                <w:iCs/>
                <w:color w:val="000000" w:themeColor="text1"/>
                <w:sz w:val="22"/>
                <w:szCs w:val="22"/>
                <w:lang w:val="en-GB" w:eastAsia="en-GB"/>
              </w:rPr>
            </w:pPr>
            <w:r w:rsidRPr="000967EE">
              <w:rPr>
                <w:b/>
                <w:bCs/>
                <w:i/>
                <w:iCs/>
                <w:color w:val="000000" w:themeColor="text1"/>
                <w:sz w:val="22"/>
                <w:szCs w:val="22"/>
                <w:lang w:val="en-GB" w:eastAsia="en-GB"/>
              </w:rPr>
              <w:t> </w:t>
            </w:r>
          </w:p>
        </w:tc>
      </w:tr>
    </w:tbl>
    <w:p w14:paraId="7EEB6196" w14:textId="77777777" w:rsidR="00D61351" w:rsidRPr="000967EE" w:rsidRDefault="00D61351" w:rsidP="00D61351">
      <w:pPr>
        <w:pStyle w:val="ListParagraph"/>
        <w:tabs>
          <w:tab w:val="left" w:pos="851"/>
        </w:tabs>
        <w:ind w:left="567"/>
        <w:rPr>
          <w:b/>
          <w:color w:val="000000" w:themeColor="text1"/>
        </w:rPr>
      </w:pPr>
    </w:p>
    <w:sectPr w:rsidR="00D61351" w:rsidRPr="000967EE" w:rsidSect="003C5649">
      <w:pgSz w:w="11907" w:h="16840"/>
      <w:pgMar w:top="1134" w:right="1134" w:bottom="1134" w:left="1276" w:header="720" w:footer="24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D8C5" w14:textId="77777777" w:rsidR="00FD7BF1" w:rsidRDefault="00FD7BF1">
      <w:r>
        <w:separator/>
      </w:r>
    </w:p>
  </w:endnote>
  <w:endnote w:type="continuationSeparator" w:id="0">
    <w:p w14:paraId="6CE6F47C" w14:textId="77777777" w:rsidR="00FD7BF1" w:rsidRDefault="00FD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Helve CONDENS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2A40" w14:textId="77777777" w:rsidR="00EB5886" w:rsidRDefault="00EB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8A1DB" w14:textId="77777777" w:rsidR="00EB5886" w:rsidRDefault="00EB58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0215" w14:textId="77777777" w:rsidR="00EB5886" w:rsidRDefault="00EB5886">
    <w:pPr>
      <w:ind w:right="260"/>
    </w:pPr>
    <w:r>
      <w:rPr>
        <w:noProof/>
        <w:lang w:val="en-GB" w:eastAsia="en-GB"/>
      </w:rPr>
      <mc:AlternateContent>
        <mc:Choice Requires="wps">
          <w:drawing>
            <wp:anchor distT="0" distB="0" distL="114300" distR="114300" simplePos="0" relativeHeight="251655680" behindDoc="0" locked="0" layoutInCell="1" allowOverlap="1" wp14:anchorId="40259AFB" wp14:editId="7DB76F63">
              <wp:simplePos x="0" y="0"/>
              <wp:positionH relativeFrom="page">
                <wp:posOffset>6880225</wp:posOffset>
              </wp:positionH>
              <wp:positionV relativeFrom="page">
                <wp:posOffset>9944735</wp:posOffset>
              </wp:positionV>
              <wp:extent cx="377825"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74320"/>
                      </a:xfrm>
                      <a:prstGeom prst="rect">
                        <a:avLst/>
                      </a:prstGeom>
                      <a:solidFill>
                        <a:srgbClr val="FFFFFF"/>
                      </a:solidFill>
                      <a:ln>
                        <a:noFill/>
                      </a:ln>
                    </wps:spPr>
                    <wps:txbx>
                      <w:txbxContent>
                        <w:p w14:paraId="013931DD" w14:textId="157CE6ED" w:rsidR="00EB5886" w:rsidRDefault="00EB5886">
                          <w:pPr>
                            <w:jc w:val="center"/>
                            <w:rPr>
                              <w:color w:val="0F243E"/>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40259AFB" id="_x0000_t202" coordsize="21600,21600" o:spt="202" path="m,l,21600r21600,l21600,xe">
              <v:stroke joinstyle="miter"/>
              <v:path gradientshapeok="t" o:connecttype="rect"/>
            </v:shapetype>
            <v:shape id="Text Box 1" o:spid="_x0000_s1026" type="#_x0000_t202" style="position:absolute;margin-left:541.75pt;margin-top:783.05pt;width:29.75pt;height:21.6pt;z-index:25165568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" stroked="f">
              <v:textbox style="mso-fit-shape-to-text:t" inset="0,,0">
                <w:txbxContent>
                  <w:p w14:paraId="013931DD" w14:textId="157CE6ED" w:rsidR="00EB5886" w:rsidRDefault="00EB5886">
                    <w:pPr>
                      <w:jc w:val="center"/>
                      <w:rPr>
                        <w:color w:val="0F243E"/>
                        <w:szCs w:val="2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4686"/>
      <w:docPartObj>
        <w:docPartGallery w:val="Page Numbers (Bottom of Page)"/>
        <w:docPartUnique/>
      </w:docPartObj>
    </w:sdtPr>
    <w:sdtEndPr>
      <w:rPr>
        <w:noProof/>
      </w:rPr>
    </w:sdtEndPr>
    <w:sdtContent>
      <w:p w14:paraId="6F2055A0" w14:textId="42E5BAC8" w:rsidR="00EB5886" w:rsidRDefault="00EB5886">
        <w:pPr>
          <w:pStyle w:val="Footer"/>
          <w:jc w:val="right"/>
        </w:pPr>
        <w:r>
          <w:fldChar w:fldCharType="begin"/>
        </w:r>
        <w:r>
          <w:instrText xml:space="preserve"> PAGE   \* MERGEFORMAT </w:instrText>
        </w:r>
        <w:r>
          <w:fldChar w:fldCharType="separate"/>
        </w:r>
        <w:r w:rsidR="000F52AF">
          <w:rPr>
            <w:noProof/>
          </w:rPr>
          <w:t>3</w:t>
        </w:r>
        <w:r>
          <w:rPr>
            <w:noProof/>
          </w:rPr>
          <w:fldChar w:fldCharType="end"/>
        </w:r>
      </w:p>
    </w:sdtContent>
  </w:sdt>
  <w:p w14:paraId="41DC691B" w14:textId="7E1462D4" w:rsidR="00EB5886" w:rsidRDefault="00EB5886">
    <w:pPr>
      <w:ind w:right="2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37932"/>
      <w:docPartObj>
        <w:docPartGallery w:val="Page Numbers (Bottom of Page)"/>
        <w:docPartUnique/>
      </w:docPartObj>
    </w:sdtPr>
    <w:sdtEndPr>
      <w:rPr>
        <w:noProof/>
      </w:rPr>
    </w:sdtEndPr>
    <w:sdtContent>
      <w:p w14:paraId="0F98E8E0" w14:textId="414F0DBE" w:rsidR="00EB5886" w:rsidRDefault="00EB5886">
        <w:pPr>
          <w:pStyle w:val="Footer"/>
          <w:jc w:val="right"/>
        </w:pPr>
        <w:r>
          <w:fldChar w:fldCharType="begin"/>
        </w:r>
        <w:r>
          <w:instrText xml:space="preserve"> PAGE   \* MERGEFORMAT </w:instrText>
        </w:r>
        <w:r>
          <w:fldChar w:fldCharType="separate"/>
        </w:r>
        <w:r w:rsidR="000F52AF">
          <w:rPr>
            <w:noProof/>
          </w:rPr>
          <w:t>81</w:t>
        </w:r>
        <w:r>
          <w:rPr>
            <w:noProof/>
          </w:rPr>
          <w:fldChar w:fldCharType="end"/>
        </w:r>
      </w:p>
    </w:sdtContent>
  </w:sdt>
  <w:p w14:paraId="782A8E6C" w14:textId="77777777" w:rsidR="00EB5886" w:rsidRDefault="00EB5886">
    <w:pPr>
      <w:ind w:right="2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8569" w14:textId="77777777" w:rsidR="00FD7BF1" w:rsidRDefault="00FD7BF1">
      <w:r>
        <w:separator/>
      </w:r>
    </w:p>
  </w:footnote>
  <w:footnote w:type="continuationSeparator" w:id="0">
    <w:p w14:paraId="1D234FB6" w14:textId="77777777" w:rsidR="00FD7BF1" w:rsidRDefault="00FD7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869C" w14:textId="77777777" w:rsidR="00EB5886" w:rsidRDefault="00EB58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ADE52" w14:textId="77777777" w:rsidR="00EB5886" w:rsidRDefault="00EB58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70BC" w14:textId="31AF5ADD" w:rsidR="00EB5886" w:rsidRDefault="00EB5886">
    <w:pPr>
      <w:pStyle w:val="Header"/>
      <w:jc w:val="center"/>
      <w:rPr>
        <w:rStyle w:val="PageNumbe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0477" w14:textId="77777777" w:rsidR="00EB5886" w:rsidRDefault="00EB5886">
    <w:pPr>
      <w:pStyle w:val="Header"/>
      <w:rPr>
        <w:rStyle w:val="PageNumber"/>
        <w:i/>
        <w:sz w:val="22"/>
        <w:szCs w:val="22"/>
      </w:rPr>
    </w:pPr>
    <w:r>
      <w:rPr>
        <w:rStyle w:val="PageNumber"/>
        <w:i/>
        <w:sz w:val="22"/>
        <w:szCs w:val="22"/>
      </w:rPr>
      <w:t xml:space="preserve">Thuyết minh </w:t>
    </w:r>
    <w:r>
      <w:rPr>
        <w:i/>
        <w:sz w:val="22"/>
        <w:szCs w:val="22"/>
      </w:rPr>
      <w:t>quy hoạch chi tiết Khu đô thị mới đường 3 tháng 2, phường V, TP. Vị Thanh</w:t>
    </w:r>
  </w:p>
  <w:p w14:paraId="29E32398" w14:textId="77777777" w:rsidR="00EB5886" w:rsidRDefault="00EB5886">
    <w:pPr>
      <w:pStyle w:val="Header"/>
      <w:jc w:val="center"/>
      <w:rPr>
        <w:rStyle w:val="PageNumber"/>
        <w:sz w:val="22"/>
        <w:szCs w:val="22"/>
      </w:rPr>
    </w:pPr>
    <w:r>
      <w:rPr>
        <w:rFonts w:ascii="Arial" w:hAnsi="Arial" w:cs="Arial"/>
        <w:b/>
        <w:bCs/>
        <w:noProof/>
        <w:lang w:val="en-GB" w:eastAsia="en-GB"/>
      </w:rPr>
      <mc:AlternateContent>
        <mc:Choice Requires="wps">
          <w:drawing>
            <wp:anchor distT="0" distB="0" distL="114300" distR="114300" simplePos="0" relativeHeight="251660800" behindDoc="0" locked="0" layoutInCell="1" allowOverlap="1" wp14:anchorId="09D95A4F" wp14:editId="726A453D">
              <wp:simplePos x="0" y="0"/>
              <wp:positionH relativeFrom="margin">
                <wp:posOffset>-1270</wp:posOffset>
              </wp:positionH>
              <wp:positionV relativeFrom="paragraph">
                <wp:posOffset>52705</wp:posOffset>
              </wp:positionV>
              <wp:extent cx="5920740" cy="15240"/>
              <wp:effectExtent l="0" t="0" r="22860" b="228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0740" cy="15240"/>
                      </a:xfrm>
                      <a:prstGeom prst="straightConnector1">
                        <a:avLst/>
                      </a:prstGeom>
                      <a:noFill/>
                      <a:ln w="9525">
                        <a:solidFill>
                          <a:srgbClr val="000000"/>
                        </a:solidFill>
                        <a:round/>
                      </a:ln>
                    </wps:spPr>
                    <wps:bodyPr/>
                  </wps:wsp>
                </a:graphicData>
              </a:graphic>
            </wp:anchor>
          </w:drawing>
        </mc:Choice>
        <mc:Fallback>
          <w:pict>
            <v:shapetype w14:anchorId="1EDA3C1E" id="_x0000_t32" coordsize="21600,21600" o:spt="32" o:oned="t" path="m,l21600,21600e" filled="f">
              <v:path arrowok="t" fillok="f" o:connecttype="none"/>
              <o:lock v:ext="edit" shapetype="t"/>
            </v:shapetype>
            <v:shape id="Straight Arrow Connector 5" o:spid="_x0000_s1026" type="#_x0000_t32" style="position:absolute;margin-left:-.1pt;margin-top:4.15pt;width:466.2pt;height:1.2pt;flip:y;z-index:251660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2" w15:restartNumberingAfterBreak="0">
    <w:nsid w:val="00835667"/>
    <w:multiLevelType w:val="multilevel"/>
    <w:tmpl w:val="00835667"/>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F2C2F"/>
    <w:multiLevelType w:val="hybridMultilevel"/>
    <w:tmpl w:val="88D4C6E2"/>
    <w:lvl w:ilvl="0" w:tplc="5A4A41E2">
      <w:start w:val="5"/>
      <w:numFmt w:val="bullet"/>
      <w:suff w:val="nothing"/>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64D778A"/>
    <w:multiLevelType w:val="multilevel"/>
    <w:tmpl w:val="86DAD55A"/>
    <w:lvl w:ilvl="0">
      <w:start w:val="4"/>
      <w:numFmt w:val="decimal"/>
      <w:lvlText w:val="%1."/>
      <w:lvlJc w:val="left"/>
      <w:pPr>
        <w:ind w:left="390" w:hanging="390"/>
      </w:pPr>
      <w:rPr>
        <w:rFonts w:hint="default"/>
      </w:rPr>
    </w:lvl>
    <w:lvl w:ilvl="1">
      <w:start w:val="1"/>
      <w:numFmt w:val="decimal"/>
      <w:lvlText w:val="%1.%2."/>
      <w:lvlJc w:val="left"/>
      <w:pPr>
        <w:ind w:left="1874" w:hanging="72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542" w:hanging="108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878" w:hanging="1800"/>
      </w:pPr>
      <w:rPr>
        <w:rFonts w:hint="default"/>
      </w:rPr>
    </w:lvl>
    <w:lvl w:ilvl="8">
      <w:start w:val="1"/>
      <w:numFmt w:val="decimal"/>
      <w:lvlText w:val="%1.%2.%3.%4.%5.%6.%7.%8.%9."/>
      <w:lvlJc w:val="left"/>
      <w:pPr>
        <w:ind w:left="11032" w:hanging="1800"/>
      </w:pPr>
      <w:rPr>
        <w:rFonts w:hint="default"/>
      </w:rPr>
    </w:lvl>
  </w:abstractNum>
  <w:abstractNum w:abstractNumId="5" w15:restartNumberingAfterBreak="0">
    <w:nsid w:val="067432BF"/>
    <w:multiLevelType w:val="hybridMultilevel"/>
    <w:tmpl w:val="91FABD00"/>
    <w:lvl w:ilvl="0" w:tplc="07D0291C">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AB1586B"/>
    <w:multiLevelType w:val="multilevel"/>
    <w:tmpl w:val="0AB1586B"/>
    <w:lvl w:ilvl="0">
      <w:numFmt w:val="bullet"/>
      <w:lvlText w:val=""/>
      <w:lvlJc w:val="left"/>
      <w:pPr>
        <w:ind w:left="1440" w:hanging="360"/>
      </w:pPr>
      <w:rPr>
        <w:rFonts w:ascii="Symbol" w:eastAsia="Times New Roman" w:hAnsi="Symbol" w:hint="default"/>
      </w:rPr>
    </w:lvl>
    <w:lvl w:ilvl="1">
      <w:start w:val="2"/>
      <w:numFmt w:val="bullet"/>
      <w:lvlText w:val="+"/>
      <w:lvlJc w:val="left"/>
      <w:pPr>
        <w:ind w:left="2160" w:hanging="360"/>
      </w:pPr>
      <w:rPr>
        <w:rFonts w:ascii="Times New Roman" w:eastAsia="MS Mincho"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AC13E2C"/>
    <w:multiLevelType w:val="hybridMultilevel"/>
    <w:tmpl w:val="AE848876"/>
    <w:lvl w:ilvl="0" w:tplc="91F02628">
      <w:start w:val="1"/>
      <w:numFmt w:val="bullet"/>
      <w:suff w:val="nothing"/>
      <w:lvlText w:val="-"/>
      <w:lvlJc w:val="left"/>
      <w:pPr>
        <w:ind w:left="149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10E42FAC"/>
    <w:multiLevelType w:val="multilevel"/>
    <w:tmpl w:val="ABF8ECDA"/>
    <w:lvl w:ilvl="0">
      <w:start w:val="1"/>
      <w:numFmt w:val="decimal"/>
      <w:lvlText w:val="%1."/>
      <w:lvlJc w:val="left"/>
      <w:pPr>
        <w:ind w:left="720"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221636"/>
    <w:multiLevelType w:val="hybridMultilevel"/>
    <w:tmpl w:val="04F8F786"/>
    <w:lvl w:ilvl="0" w:tplc="EA2C5ED2">
      <w:start w:val="6"/>
      <w:numFmt w:val="bullet"/>
      <w:suff w:val="nothing"/>
      <w:lvlText w:val="-"/>
      <w:lvlJc w:val="left"/>
      <w:pPr>
        <w:ind w:left="567" w:hanging="425"/>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18F946D6"/>
    <w:multiLevelType w:val="hybridMultilevel"/>
    <w:tmpl w:val="8F869562"/>
    <w:lvl w:ilvl="0" w:tplc="5CB02340">
      <w:start w:val="1"/>
      <w:numFmt w:val="lowerLetter"/>
      <w:lvlText w:val="%1)"/>
      <w:lvlJc w:val="left"/>
      <w:pPr>
        <w:ind w:left="1400" w:hanging="360"/>
      </w:pPr>
      <w:rPr>
        <w:b/>
        <w:bCs/>
        <w:i/>
        <w:iCs/>
      </w:rPr>
    </w:lvl>
    <w:lvl w:ilvl="1" w:tplc="042A0019" w:tentative="1">
      <w:start w:val="1"/>
      <w:numFmt w:val="lowerLetter"/>
      <w:lvlText w:val="%2."/>
      <w:lvlJc w:val="left"/>
      <w:pPr>
        <w:ind w:left="2120" w:hanging="360"/>
      </w:pPr>
    </w:lvl>
    <w:lvl w:ilvl="2" w:tplc="042A001B" w:tentative="1">
      <w:start w:val="1"/>
      <w:numFmt w:val="lowerRoman"/>
      <w:lvlText w:val="%3."/>
      <w:lvlJc w:val="right"/>
      <w:pPr>
        <w:ind w:left="2840" w:hanging="180"/>
      </w:pPr>
    </w:lvl>
    <w:lvl w:ilvl="3" w:tplc="042A000F" w:tentative="1">
      <w:start w:val="1"/>
      <w:numFmt w:val="decimal"/>
      <w:lvlText w:val="%4."/>
      <w:lvlJc w:val="left"/>
      <w:pPr>
        <w:ind w:left="3560" w:hanging="360"/>
      </w:pPr>
    </w:lvl>
    <w:lvl w:ilvl="4" w:tplc="042A0019" w:tentative="1">
      <w:start w:val="1"/>
      <w:numFmt w:val="lowerLetter"/>
      <w:lvlText w:val="%5."/>
      <w:lvlJc w:val="left"/>
      <w:pPr>
        <w:ind w:left="4280" w:hanging="360"/>
      </w:pPr>
    </w:lvl>
    <w:lvl w:ilvl="5" w:tplc="042A001B" w:tentative="1">
      <w:start w:val="1"/>
      <w:numFmt w:val="lowerRoman"/>
      <w:lvlText w:val="%6."/>
      <w:lvlJc w:val="right"/>
      <w:pPr>
        <w:ind w:left="5000" w:hanging="180"/>
      </w:pPr>
    </w:lvl>
    <w:lvl w:ilvl="6" w:tplc="042A000F" w:tentative="1">
      <w:start w:val="1"/>
      <w:numFmt w:val="decimal"/>
      <w:lvlText w:val="%7."/>
      <w:lvlJc w:val="left"/>
      <w:pPr>
        <w:ind w:left="5720" w:hanging="360"/>
      </w:pPr>
    </w:lvl>
    <w:lvl w:ilvl="7" w:tplc="042A0019" w:tentative="1">
      <w:start w:val="1"/>
      <w:numFmt w:val="lowerLetter"/>
      <w:lvlText w:val="%8."/>
      <w:lvlJc w:val="left"/>
      <w:pPr>
        <w:ind w:left="6440" w:hanging="360"/>
      </w:pPr>
    </w:lvl>
    <w:lvl w:ilvl="8" w:tplc="042A001B" w:tentative="1">
      <w:start w:val="1"/>
      <w:numFmt w:val="lowerRoman"/>
      <w:lvlText w:val="%9."/>
      <w:lvlJc w:val="right"/>
      <w:pPr>
        <w:ind w:left="7160" w:hanging="180"/>
      </w:pPr>
    </w:lvl>
  </w:abstractNum>
  <w:abstractNum w:abstractNumId="11" w15:restartNumberingAfterBreak="0">
    <w:nsid w:val="1FB51164"/>
    <w:multiLevelType w:val="hybridMultilevel"/>
    <w:tmpl w:val="B98A5C5A"/>
    <w:lvl w:ilvl="0" w:tplc="5C9E81DE">
      <w:start w:val="1"/>
      <w:numFmt w:val="bullet"/>
      <w:lvlText w:val="+"/>
      <w:lvlJc w:val="left"/>
      <w:pPr>
        <w:ind w:left="1623" w:hanging="360"/>
      </w:pPr>
      <w:rPr>
        <w:rFonts w:ascii="Times New Roman" w:eastAsia="Times New Roman" w:hAnsi="Times New Roman" w:cs="Times New Roman" w:hint="default"/>
      </w:rPr>
    </w:lvl>
    <w:lvl w:ilvl="1" w:tplc="042A0003" w:tentative="1">
      <w:start w:val="1"/>
      <w:numFmt w:val="bullet"/>
      <w:lvlText w:val="o"/>
      <w:lvlJc w:val="left"/>
      <w:pPr>
        <w:ind w:left="2343" w:hanging="360"/>
      </w:pPr>
      <w:rPr>
        <w:rFonts w:ascii="Courier New" w:hAnsi="Courier New" w:cs="Courier New" w:hint="default"/>
      </w:rPr>
    </w:lvl>
    <w:lvl w:ilvl="2" w:tplc="042A0005">
      <w:start w:val="1"/>
      <w:numFmt w:val="bullet"/>
      <w:lvlText w:val=""/>
      <w:lvlJc w:val="left"/>
      <w:pPr>
        <w:ind w:left="3063" w:hanging="360"/>
      </w:pPr>
      <w:rPr>
        <w:rFonts w:ascii="Wingdings" w:hAnsi="Wingdings" w:hint="default"/>
      </w:rPr>
    </w:lvl>
    <w:lvl w:ilvl="3" w:tplc="042A0001" w:tentative="1">
      <w:start w:val="1"/>
      <w:numFmt w:val="bullet"/>
      <w:lvlText w:val=""/>
      <w:lvlJc w:val="left"/>
      <w:pPr>
        <w:ind w:left="3783" w:hanging="360"/>
      </w:pPr>
      <w:rPr>
        <w:rFonts w:ascii="Symbol" w:hAnsi="Symbol" w:hint="default"/>
      </w:rPr>
    </w:lvl>
    <w:lvl w:ilvl="4" w:tplc="042A0003" w:tentative="1">
      <w:start w:val="1"/>
      <w:numFmt w:val="bullet"/>
      <w:lvlText w:val="o"/>
      <w:lvlJc w:val="left"/>
      <w:pPr>
        <w:ind w:left="4503" w:hanging="360"/>
      </w:pPr>
      <w:rPr>
        <w:rFonts w:ascii="Courier New" w:hAnsi="Courier New" w:cs="Courier New" w:hint="default"/>
      </w:rPr>
    </w:lvl>
    <w:lvl w:ilvl="5" w:tplc="042A0005" w:tentative="1">
      <w:start w:val="1"/>
      <w:numFmt w:val="bullet"/>
      <w:lvlText w:val=""/>
      <w:lvlJc w:val="left"/>
      <w:pPr>
        <w:ind w:left="5223" w:hanging="360"/>
      </w:pPr>
      <w:rPr>
        <w:rFonts w:ascii="Wingdings" w:hAnsi="Wingdings" w:hint="default"/>
      </w:rPr>
    </w:lvl>
    <w:lvl w:ilvl="6" w:tplc="042A0001" w:tentative="1">
      <w:start w:val="1"/>
      <w:numFmt w:val="bullet"/>
      <w:lvlText w:val=""/>
      <w:lvlJc w:val="left"/>
      <w:pPr>
        <w:ind w:left="5943" w:hanging="360"/>
      </w:pPr>
      <w:rPr>
        <w:rFonts w:ascii="Symbol" w:hAnsi="Symbol" w:hint="default"/>
      </w:rPr>
    </w:lvl>
    <w:lvl w:ilvl="7" w:tplc="042A0003" w:tentative="1">
      <w:start w:val="1"/>
      <w:numFmt w:val="bullet"/>
      <w:lvlText w:val="o"/>
      <w:lvlJc w:val="left"/>
      <w:pPr>
        <w:ind w:left="6663" w:hanging="360"/>
      </w:pPr>
      <w:rPr>
        <w:rFonts w:ascii="Courier New" w:hAnsi="Courier New" w:cs="Courier New" w:hint="default"/>
      </w:rPr>
    </w:lvl>
    <w:lvl w:ilvl="8" w:tplc="042A0005" w:tentative="1">
      <w:start w:val="1"/>
      <w:numFmt w:val="bullet"/>
      <w:lvlText w:val=""/>
      <w:lvlJc w:val="left"/>
      <w:pPr>
        <w:ind w:left="7383" w:hanging="360"/>
      </w:pPr>
      <w:rPr>
        <w:rFonts w:ascii="Wingdings" w:hAnsi="Wingdings" w:hint="default"/>
      </w:rPr>
    </w:lvl>
  </w:abstractNum>
  <w:abstractNum w:abstractNumId="12" w15:restartNumberingAfterBreak="0">
    <w:nsid w:val="23232119"/>
    <w:multiLevelType w:val="multilevel"/>
    <w:tmpl w:val="2323211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CF6B48"/>
    <w:multiLevelType w:val="multilevel"/>
    <w:tmpl w:val="27CF6B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D2F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E6703"/>
    <w:multiLevelType w:val="multilevel"/>
    <w:tmpl w:val="4BA455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96F29DA"/>
    <w:multiLevelType w:val="multilevel"/>
    <w:tmpl w:val="396F29DA"/>
    <w:lvl w:ilvl="0">
      <w:start w:val="1"/>
      <w:numFmt w:val="bullet"/>
      <w:lvlText w:val="−"/>
      <w:lvlJc w:val="left"/>
      <w:pPr>
        <w:ind w:left="1146" w:hanging="360"/>
      </w:pPr>
      <w:rPr>
        <w:rFonts w:ascii="Times New Roman" w:hAnsi="Times New Roman" w:cs="Times New Roman" w:hint="default"/>
        <w:b w:val="0"/>
        <w:i w:val="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CD33C17"/>
    <w:multiLevelType w:val="hybridMultilevel"/>
    <w:tmpl w:val="EDF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2133B"/>
    <w:multiLevelType w:val="multilevel"/>
    <w:tmpl w:val="3FE2133B"/>
    <w:lvl w:ilvl="0">
      <w:start w:val="1"/>
      <w:numFmt w:val="decimal"/>
      <w:lvlText w:val="2.%1."/>
      <w:lvlJc w:val="left"/>
      <w:pPr>
        <w:ind w:left="1423" w:hanging="360"/>
      </w:pPr>
      <w:rPr>
        <w:rFonts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19" w15:restartNumberingAfterBreak="0">
    <w:nsid w:val="41B500FB"/>
    <w:multiLevelType w:val="multilevel"/>
    <w:tmpl w:val="41B500FB"/>
    <w:lvl w:ilvl="0">
      <w:start w:val="1"/>
      <w:numFmt w:val="decimal"/>
      <w:lvlText w:val="2.%1."/>
      <w:lvlJc w:val="left"/>
      <w:pPr>
        <w:ind w:left="1423" w:hanging="360"/>
      </w:pPr>
      <w:rPr>
        <w:rFonts w:hint="default"/>
      </w:r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20" w15:restartNumberingAfterBreak="0">
    <w:nsid w:val="45AB021B"/>
    <w:multiLevelType w:val="multilevel"/>
    <w:tmpl w:val="45AB021B"/>
    <w:lvl w:ilvl="0">
      <w:start w:val="1"/>
      <w:numFmt w:val="upperRoman"/>
      <w:pStyle w:val="LaMa"/>
      <w:lvlText w:val="%1."/>
      <w:lvlJc w:val="left"/>
      <w:pPr>
        <w:tabs>
          <w:tab w:val="left" w:pos="454"/>
        </w:tabs>
        <w:ind w:left="0" w:firstLine="0"/>
      </w:pPr>
      <w:rPr>
        <w:rFonts w:ascii="Times New Roman" w:hAnsi="Times New Roman" w:hint="default"/>
        <w:b/>
        <w:i w:val="0"/>
        <w:caps/>
        <w:sz w:val="28"/>
        <w:szCs w:val="28"/>
      </w:rPr>
    </w:lvl>
    <w:lvl w:ilvl="1">
      <w:start w:val="1"/>
      <w:numFmt w:val="upperLetter"/>
      <w:pStyle w:val="ALON"/>
      <w:lvlText w:val="%2."/>
      <w:lvlJc w:val="left"/>
      <w:pPr>
        <w:tabs>
          <w:tab w:val="left" w:pos="680"/>
        </w:tabs>
        <w:ind w:left="0" w:firstLine="284"/>
      </w:pPr>
      <w:rPr>
        <w:rFonts w:ascii="Times New Roman" w:hAnsi="Times New Roman" w:hint="default"/>
        <w:b/>
        <w:i w:val="0"/>
        <w:caps w:val="0"/>
        <w:sz w:val="26"/>
        <w:szCs w:val="26"/>
      </w:rPr>
    </w:lvl>
    <w:lvl w:ilvl="2">
      <w:start w:val="1"/>
      <w:numFmt w:val="decimal"/>
      <w:lvlText w:val="1.%3."/>
      <w:lvlJc w:val="left"/>
      <w:pPr>
        <w:tabs>
          <w:tab w:val="left" w:pos="1021"/>
        </w:tabs>
        <w:ind w:left="1021" w:hanging="454"/>
      </w:pPr>
      <w:rPr>
        <w:rFonts w:hint="default"/>
        <w:b/>
        <w:i w:val="0"/>
        <w:caps/>
        <w:sz w:val="26"/>
        <w:szCs w:val="26"/>
      </w:rPr>
    </w:lvl>
    <w:lvl w:ilvl="3">
      <w:start w:val="1"/>
      <w:numFmt w:val="decimal"/>
      <w:lvlText w:val="3.3.%4."/>
      <w:lvlJc w:val="left"/>
      <w:pPr>
        <w:tabs>
          <w:tab w:val="left" w:pos="1097"/>
        </w:tabs>
        <w:ind w:left="1097" w:hanging="360"/>
      </w:pPr>
      <w:rPr>
        <w:rFonts w:hint="default"/>
        <w:b/>
        <w:i w:val="0"/>
        <w:caps/>
        <w:sz w:val="26"/>
        <w:szCs w:val="26"/>
      </w:rPr>
    </w:lvl>
    <w:lvl w:ilvl="4">
      <w:start w:val="1"/>
      <w:numFmt w:val="bullet"/>
      <w:pStyle w:val="Hoathi"/>
      <w:lvlText w:val=""/>
      <w:lvlJc w:val="left"/>
      <w:pPr>
        <w:tabs>
          <w:tab w:val="left" w:pos="1304"/>
        </w:tabs>
        <w:ind w:left="1021" w:firstLine="0"/>
      </w:pPr>
      <w:rPr>
        <w:rFonts w:ascii="Symbol" w:hAnsi="Symbol" w:hint="default"/>
        <w:b w:val="0"/>
        <w:i w:val="0"/>
        <w:color w:val="auto"/>
        <w:sz w:val="26"/>
      </w:rPr>
    </w:lvl>
    <w:lvl w:ilvl="5">
      <w:start w:val="1"/>
      <w:numFmt w:val="bullet"/>
      <w:pStyle w:val="Dautru"/>
      <w:lvlText w:val=""/>
      <w:lvlJc w:val="left"/>
      <w:pPr>
        <w:tabs>
          <w:tab w:val="left" w:pos="283"/>
        </w:tabs>
        <w:ind w:left="0" w:firstLine="0"/>
      </w:pPr>
      <w:rPr>
        <w:rFonts w:ascii="Symbol" w:hAnsi="Symbol" w:hint="default"/>
        <w:color w:val="auto"/>
      </w:rPr>
    </w:lvl>
    <w:lvl w:ilvl="6">
      <w:start w:val="1"/>
      <w:numFmt w:val="bullet"/>
      <w:pStyle w:val="DauCong"/>
      <w:lvlText w:val=""/>
      <w:lvlJc w:val="left"/>
      <w:pPr>
        <w:tabs>
          <w:tab w:val="left" w:pos="851"/>
        </w:tabs>
        <w:ind w:left="567" w:firstLine="0"/>
      </w:pPr>
      <w:rPr>
        <w:rFonts w:ascii="Symbol" w:hAnsi="Symbol" w:hint="default"/>
        <w:color w:val="auto"/>
      </w:rPr>
    </w:lvl>
    <w:lvl w:ilvl="7">
      <w:start w:val="1"/>
      <w:numFmt w:val="bullet"/>
      <w:pStyle w:val="DauCham"/>
      <w:lvlText w:val=""/>
      <w:lvlJc w:val="left"/>
      <w:pPr>
        <w:tabs>
          <w:tab w:val="left" w:pos="851"/>
        </w:tabs>
        <w:ind w:left="567" w:firstLine="0"/>
      </w:pPr>
      <w:rPr>
        <w:rFonts w:ascii="Symbol" w:hAnsi="Symbol" w:hint="default"/>
        <w:color w:val="auto"/>
      </w:rPr>
    </w:lvl>
    <w:lvl w:ilvl="8">
      <w:start w:val="1"/>
      <w:numFmt w:val="none"/>
      <w:pStyle w:val="Doanvan"/>
      <w:lvlText w:val=""/>
      <w:lvlJc w:val="left"/>
      <w:pPr>
        <w:tabs>
          <w:tab w:val="left" w:pos="284"/>
        </w:tabs>
        <w:ind w:left="0" w:firstLine="0"/>
      </w:pPr>
      <w:rPr>
        <w:rFonts w:ascii="Times New Roman" w:hAnsi="Times New Roman" w:hint="default"/>
        <w:b w:val="0"/>
        <w:i w:val="0"/>
        <w:sz w:val="26"/>
        <w:szCs w:val="26"/>
      </w:rPr>
    </w:lvl>
  </w:abstractNum>
  <w:abstractNum w:abstractNumId="21" w15:restartNumberingAfterBreak="0">
    <w:nsid w:val="49B72A53"/>
    <w:multiLevelType w:val="multilevel"/>
    <w:tmpl w:val="27CF6B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BB3F40"/>
    <w:multiLevelType w:val="hybridMultilevel"/>
    <w:tmpl w:val="3A4A967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3717AB"/>
    <w:multiLevelType w:val="hybridMultilevel"/>
    <w:tmpl w:val="EF1EFAB8"/>
    <w:lvl w:ilvl="0" w:tplc="0570E8EA">
      <w:start w:val="3"/>
      <w:numFmt w:val="lowerLetter"/>
      <w:lvlText w:val="%1)"/>
      <w:lvlJc w:val="left"/>
      <w:pPr>
        <w:ind w:left="1211" w:hanging="360"/>
      </w:pPr>
      <w:rPr>
        <w:rFonts w:hint="default"/>
        <w:b/>
        <w:color w:val="auto"/>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4" w15:restartNumberingAfterBreak="0">
    <w:nsid w:val="4DD539F1"/>
    <w:multiLevelType w:val="multilevel"/>
    <w:tmpl w:val="4DD539F1"/>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D22202"/>
    <w:multiLevelType w:val="multilevel"/>
    <w:tmpl w:val="51D22202"/>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lvlText w:val="%2."/>
      <w:lvlJc w:val="left"/>
      <w:pPr>
        <w:ind w:left="1440" w:hanging="360"/>
      </w:pPr>
      <w:rPr>
        <w:rFonts w:hint="default"/>
      </w:rPr>
    </w:lvl>
    <w:lvl w:ilvl="2">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F323C"/>
    <w:multiLevelType w:val="hybridMultilevel"/>
    <w:tmpl w:val="DA3CC44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7" w15:restartNumberingAfterBreak="0">
    <w:nsid w:val="54E927A1"/>
    <w:multiLevelType w:val="hybridMultilevel"/>
    <w:tmpl w:val="D6866FFA"/>
    <w:lvl w:ilvl="0" w:tplc="E70E86C6">
      <w:start w:val="1"/>
      <w:numFmt w:val="bullet"/>
      <w:suff w:val="nothing"/>
      <w:lvlText w:val="-"/>
      <w:lvlJc w:val="left"/>
      <w:pPr>
        <w:ind w:left="142" w:firstLine="0"/>
      </w:pPr>
      <w:rPr>
        <w:rFonts w:ascii="Times New Roman" w:eastAsia="Batang" w:hAnsi="Times New Roman" w:cs="Times New Roman" w:hint="default"/>
        <w:i/>
        <w:color w:val="auto"/>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15:restartNumberingAfterBreak="0">
    <w:nsid w:val="54EB13C4"/>
    <w:multiLevelType w:val="hybridMultilevel"/>
    <w:tmpl w:val="1308899C"/>
    <w:lvl w:ilvl="0" w:tplc="6BA0744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050823"/>
    <w:multiLevelType w:val="multilevel"/>
    <w:tmpl w:val="630508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2D469C"/>
    <w:multiLevelType w:val="multilevel"/>
    <w:tmpl w:val="6C2D46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423BE3"/>
    <w:multiLevelType w:val="multilevel"/>
    <w:tmpl w:val="27CF6B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862DB8"/>
    <w:multiLevelType w:val="hybridMultilevel"/>
    <w:tmpl w:val="471ECDDA"/>
    <w:lvl w:ilvl="0" w:tplc="E5C42878">
      <w:start w:val="1"/>
      <w:numFmt w:val="bullet"/>
      <w:suff w:val="nothing"/>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C6158"/>
    <w:multiLevelType w:val="multilevel"/>
    <w:tmpl w:val="8A2E7E4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F0001A6"/>
    <w:multiLevelType w:val="hybridMultilevel"/>
    <w:tmpl w:val="E22A1074"/>
    <w:lvl w:ilvl="0" w:tplc="4882390A">
      <w:start w:val="1"/>
      <w:numFmt w:val="bullet"/>
      <w:pStyle w:val="a2"/>
      <w:lvlText w:val=""/>
      <w:lvlJc w:val="left"/>
      <w:pPr>
        <w:tabs>
          <w:tab w:val="num" w:pos="360"/>
        </w:tabs>
        <w:ind w:left="360" w:hanging="360"/>
      </w:pPr>
      <w:rPr>
        <w:rFonts w:ascii="Symbol" w:hAnsi="Symbol" w:cs="Symbol" w:hint="default"/>
        <w:color w:val="auto"/>
      </w:rPr>
    </w:lvl>
    <w:lvl w:ilvl="1" w:tplc="04090003">
      <w:start w:val="1"/>
      <w:numFmt w:val="decimal"/>
      <w:lvlText w:val="%2."/>
      <w:lvlJc w:val="left"/>
      <w:pPr>
        <w:tabs>
          <w:tab w:val="num" w:pos="1140"/>
        </w:tabs>
        <w:ind w:left="1140" w:hanging="360"/>
      </w:pPr>
      <w:rPr>
        <w:rFonts w:hint="default"/>
      </w:rPr>
    </w:lvl>
    <w:lvl w:ilvl="2" w:tplc="04090005">
      <w:start w:val="1"/>
      <w:numFmt w:val="lowerRoman"/>
      <w:lvlText w:val="%3."/>
      <w:lvlJc w:val="right"/>
      <w:pPr>
        <w:tabs>
          <w:tab w:val="num" w:pos="1860"/>
        </w:tabs>
        <w:ind w:left="1860" w:hanging="180"/>
      </w:pPr>
    </w:lvl>
    <w:lvl w:ilvl="3" w:tplc="04090001">
      <w:start w:val="1"/>
      <w:numFmt w:val="decimal"/>
      <w:lvlText w:val="%4."/>
      <w:lvlJc w:val="left"/>
      <w:pPr>
        <w:tabs>
          <w:tab w:val="num" w:pos="2580"/>
        </w:tabs>
        <w:ind w:left="2580" w:hanging="360"/>
      </w:pPr>
    </w:lvl>
    <w:lvl w:ilvl="4" w:tplc="04090003">
      <w:start w:val="1"/>
      <w:numFmt w:val="lowerLetter"/>
      <w:lvlText w:val="%5."/>
      <w:lvlJc w:val="left"/>
      <w:pPr>
        <w:tabs>
          <w:tab w:val="num" w:pos="3300"/>
        </w:tabs>
        <w:ind w:left="3300" w:hanging="360"/>
      </w:pPr>
    </w:lvl>
    <w:lvl w:ilvl="5" w:tplc="04090005">
      <w:start w:val="1"/>
      <w:numFmt w:val="lowerRoman"/>
      <w:lvlText w:val="%6."/>
      <w:lvlJc w:val="right"/>
      <w:pPr>
        <w:tabs>
          <w:tab w:val="num" w:pos="4020"/>
        </w:tabs>
        <w:ind w:left="4020" w:hanging="180"/>
      </w:pPr>
    </w:lvl>
    <w:lvl w:ilvl="6" w:tplc="04090001">
      <w:start w:val="1"/>
      <w:numFmt w:val="decimal"/>
      <w:lvlText w:val="%7."/>
      <w:lvlJc w:val="left"/>
      <w:pPr>
        <w:tabs>
          <w:tab w:val="num" w:pos="4740"/>
        </w:tabs>
        <w:ind w:left="4740" w:hanging="360"/>
      </w:pPr>
    </w:lvl>
    <w:lvl w:ilvl="7" w:tplc="04090003">
      <w:start w:val="1"/>
      <w:numFmt w:val="lowerLetter"/>
      <w:lvlText w:val="%8."/>
      <w:lvlJc w:val="left"/>
      <w:pPr>
        <w:tabs>
          <w:tab w:val="num" w:pos="5460"/>
        </w:tabs>
        <w:ind w:left="5460" w:hanging="360"/>
      </w:pPr>
    </w:lvl>
    <w:lvl w:ilvl="8" w:tplc="04090005">
      <w:start w:val="1"/>
      <w:numFmt w:val="lowerRoman"/>
      <w:lvlText w:val="%9."/>
      <w:lvlJc w:val="right"/>
      <w:pPr>
        <w:tabs>
          <w:tab w:val="num" w:pos="6180"/>
        </w:tabs>
        <w:ind w:left="6180" w:hanging="180"/>
      </w:pPr>
    </w:lvl>
  </w:abstractNum>
  <w:num w:numId="1">
    <w:abstractNumId w:val="1"/>
  </w:num>
  <w:num w:numId="2">
    <w:abstractNumId w:val="0"/>
  </w:num>
  <w:num w:numId="3">
    <w:abstractNumId w:val="20"/>
  </w:num>
  <w:num w:numId="4">
    <w:abstractNumId w:val="2"/>
  </w:num>
  <w:num w:numId="5">
    <w:abstractNumId w:val="30"/>
  </w:num>
  <w:num w:numId="6">
    <w:abstractNumId w:val="6"/>
  </w:num>
  <w:num w:numId="7">
    <w:abstractNumId w:val="19"/>
  </w:num>
  <w:num w:numId="8">
    <w:abstractNumId w:val="13"/>
  </w:num>
  <w:num w:numId="9">
    <w:abstractNumId w:val="18"/>
  </w:num>
  <w:num w:numId="10">
    <w:abstractNumId w:val="29"/>
  </w:num>
  <w:num w:numId="11">
    <w:abstractNumId w:val="25"/>
  </w:num>
  <w:num w:numId="12">
    <w:abstractNumId w:val="24"/>
  </w:num>
  <w:num w:numId="13">
    <w:abstractNumId w:val="34"/>
  </w:num>
  <w:num w:numId="14">
    <w:abstractNumId w:val="14"/>
  </w:num>
  <w:num w:numId="15">
    <w:abstractNumId w:val="31"/>
  </w:num>
  <w:num w:numId="16">
    <w:abstractNumId w:val="21"/>
  </w:num>
  <w:num w:numId="17">
    <w:abstractNumId w:val="8"/>
  </w:num>
  <w:num w:numId="18">
    <w:abstractNumId w:val="4"/>
  </w:num>
  <w:num w:numId="19">
    <w:abstractNumId w:val="22"/>
  </w:num>
  <w:num w:numId="20">
    <w:abstractNumId w:val="11"/>
  </w:num>
  <w:num w:numId="21">
    <w:abstractNumId w:val="15"/>
  </w:num>
  <w:num w:numId="22">
    <w:abstractNumId w:val="33"/>
  </w:num>
  <w:num w:numId="23">
    <w:abstractNumId w:val="5"/>
  </w:num>
  <w:num w:numId="24">
    <w:abstractNumId w:val="10"/>
  </w:num>
  <w:num w:numId="25">
    <w:abstractNumId w:val="12"/>
  </w:num>
  <w:num w:numId="26">
    <w:abstractNumId w:val="23"/>
  </w:num>
  <w:num w:numId="27">
    <w:abstractNumId w:val="16"/>
  </w:num>
  <w:num w:numId="28">
    <w:abstractNumId w:val="28"/>
  </w:num>
  <w:num w:numId="29">
    <w:abstractNumId w:val="32"/>
  </w:num>
  <w:num w:numId="30">
    <w:abstractNumId w:val="3"/>
  </w:num>
  <w:num w:numId="31">
    <w:abstractNumId w:val="17"/>
  </w:num>
  <w:num w:numId="32">
    <w:abstractNumId w:val="7"/>
  </w:num>
  <w:num w:numId="33">
    <w:abstractNumId w:val="27"/>
  </w:num>
  <w:num w:numId="34">
    <w:abstractNumId w:val="9"/>
  </w:num>
  <w:num w:numId="3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F8"/>
    <w:rsid w:val="0001117D"/>
    <w:rsid w:val="00011AD3"/>
    <w:rsid w:val="00014FE6"/>
    <w:rsid w:val="0001540E"/>
    <w:rsid w:val="0001615B"/>
    <w:rsid w:val="000176E7"/>
    <w:rsid w:val="000177D5"/>
    <w:rsid w:val="00017BE1"/>
    <w:rsid w:val="00025A44"/>
    <w:rsid w:val="00026DCB"/>
    <w:rsid w:val="00031580"/>
    <w:rsid w:val="00040A3C"/>
    <w:rsid w:val="00040C04"/>
    <w:rsid w:val="000429DD"/>
    <w:rsid w:val="000516DD"/>
    <w:rsid w:val="00052EDD"/>
    <w:rsid w:val="000533CB"/>
    <w:rsid w:val="000545A0"/>
    <w:rsid w:val="00054887"/>
    <w:rsid w:val="0005749C"/>
    <w:rsid w:val="00061F56"/>
    <w:rsid w:val="000623BF"/>
    <w:rsid w:val="0007092B"/>
    <w:rsid w:val="00070C0E"/>
    <w:rsid w:val="00071609"/>
    <w:rsid w:val="0008594B"/>
    <w:rsid w:val="000861D2"/>
    <w:rsid w:val="00087E1D"/>
    <w:rsid w:val="00090068"/>
    <w:rsid w:val="00093FC5"/>
    <w:rsid w:val="0009577E"/>
    <w:rsid w:val="000967EE"/>
    <w:rsid w:val="000C29FD"/>
    <w:rsid w:val="000C3ACF"/>
    <w:rsid w:val="000C4CB5"/>
    <w:rsid w:val="000C70A2"/>
    <w:rsid w:val="000C755F"/>
    <w:rsid w:val="000D06E0"/>
    <w:rsid w:val="000D246D"/>
    <w:rsid w:val="000D4267"/>
    <w:rsid w:val="000D7BF7"/>
    <w:rsid w:val="000E2B03"/>
    <w:rsid w:val="000F0621"/>
    <w:rsid w:val="000F10CF"/>
    <w:rsid w:val="000F1F46"/>
    <w:rsid w:val="000F52AF"/>
    <w:rsid w:val="000F77D4"/>
    <w:rsid w:val="000F793E"/>
    <w:rsid w:val="00101918"/>
    <w:rsid w:val="00102ABA"/>
    <w:rsid w:val="001044F1"/>
    <w:rsid w:val="0010530B"/>
    <w:rsid w:val="001056AE"/>
    <w:rsid w:val="001076FA"/>
    <w:rsid w:val="00107E13"/>
    <w:rsid w:val="00112D0F"/>
    <w:rsid w:val="00115E99"/>
    <w:rsid w:val="00116AF6"/>
    <w:rsid w:val="001200A4"/>
    <w:rsid w:val="00122D41"/>
    <w:rsid w:val="00125DE2"/>
    <w:rsid w:val="001325CE"/>
    <w:rsid w:val="001361FB"/>
    <w:rsid w:val="00141C0D"/>
    <w:rsid w:val="00142E01"/>
    <w:rsid w:val="00143186"/>
    <w:rsid w:val="00146396"/>
    <w:rsid w:val="00154DE6"/>
    <w:rsid w:val="001558AD"/>
    <w:rsid w:val="00156E5C"/>
    <w:rsid w:val="00162E67"/>
    <w:rsid w:val="00175EC6"/>
    <w:rsid w:val="00176971"/>
    <w:rsid w:val="00181A58"/>
    <w:rsid w:val="00181A71"/>
    <w:rsid w:val="0019321E"/>
    <w:rsid w:val="0019364C"/>
    <w:rsid w:val="00194872"/>
    <w:rsid w:val="00195B09"/>
    <w:rsid w:val="00195E02"/>
    <w:rsid w:val="0019632D"/>
    <w:rsid w:val="00197781"/>
    <w:rsid w:val="001A0973"/>
    <w:rsid w:val="001A1070"/>
    <w:rsid w:val="001A28CB"/>
    <w:rsid w:val="001A2F96"/>
    <w:rsid w:val="001A7CCE"/>
    <w:rsid w:val="001B140D"/>
    <w:rsid w:val="001B2A21"/>
    <w:rsid w:val="001C533E"/>
    <w:rsid w:val="001D1F02"/>
    <w:rsid w:val="001D46ED"/>
    <w:rsid w:val="001D559E"/>
    <w:rsid w:val="001D66AE"/>
    <w:rsid w:val="001E109D"/>
    <w:rsid w:val="001E736E"/>
    <w:rsid w:val="001F0CAD"/>
    <w:rsid w:val="001F296A"/>
    <w:rsid w:val="001F2D3F"/>
    <w:rsid w:val="001F34DC"/>
    <w:rsid w:val="001F5695"/>
    <w:rsid w:val="001F59B2"/>
    <w:rsid w:val="00203C7F"/>
    <w:rsid w:val="0020493D"/>
    <w:rsid w:val="00205071"/>
    <w:rsid w:val="00212A9B"/>
    <w:rsid w:val="002207FF"/>
    <w:rsid w:val="00221617"/>
    <w:rsid w:val="002219B5"/>
    <w:rsid w:val="0022227A"/>
    <w:rsid w:val="0022573C"/>
    <w:rsid w:val="002278A3"/>
    <w:rsid w:val="002400EA"/>
    <w:rsid w:val="002459C3"/>
    <w:rsid w:val="00247A4F"/>
    <w:rsid w:val="00253771"/>
    <w:rsid w:val="00256ED0"/>
    <w:rsid w:val="00260BFC"/>
    <w:rsid w:val="002642FD"/>
    <w:rsid w:val="00267FD4"/>
    <w:rsid w:val="00270E04"/>
    <w:rsid w:val="00273245"/>
    <w:rsid w:val="00273893"/>
    <w:rsid w:val="002756FD"/>
    <w:rsid w:val="00277CDE"/>
    <w:rsid w:val="00282C48"/>
    <w:rsid w:val="0028309F"/>
    <w:rsid w:val="00286A29"/>
    <w:rsid w:val="00287238"/>
    <w:rsid w:val="00292756"/>
    <w:rsid w:val="002A174F"/>
    <w:rsid w:val="002A314A"/>
    <w:rsid w:val="002A417A"/>
    <w:rsid w:val="002A4D38"/>
    <w:rsid w:val="002A595C"/>
    <w:rsid w:val="002A72E5"/>
    <w:rsid w:val="002A768C"/>
    <w:rsid w:val="002B6671"/>
    <w:rsid w:val="002C29D7"/>
    <w:rsid w:val="002C4F1F"/>
    <w:rsid w:val="002D246C"/>
    <w:rsid w:val="002D2816"/>
    <w:rsid w:val="002D35C6"/>
    <w:rsid w:val="002D36FF"/>
    <w:rsid w:val="002D5868"/>
    <w:rsid w:val="002D5F01"/>
    <w:rsid w:val="002E30F9"/>
    <w:rsid w:val="002E7780"/>
    <w:rsid w:val="002F137C"/>
    <w:rsid w:val="002F59A5"/>
    <w:rsid w:val="002F6AC9"/>
    <w:rsid w:val="002F6E56"/>
    <w:rsid w:val="003063AD"/>
    <w:rsid w:val="00307560"/>
    <w:rsid w:val="00316942"/>
    <w:rsid w:val="0032268E"/>
    <w:rsid w:val="00324B66"/>
    <w:rsid w:val="003300FB"/>
    <w:rsid w:val="00330644"/>
    <w:rsid w:val="00330EAB"/>
    <w:rsid w:val="00346F48"/>
    <w:rsid w:val="0035178D"/>
    <w:rsid w:val="00354991"/>
    <w:rsid w:val="00356C6B"/>
    <w:rsid w:val="0035778C"/>
    <w:rsid w:val="00370ECD"/>
    <w:rsid w:val="00374B12"/>
    <w:rsid w:val="00380A70"/>
    <w:rsid w:val="00383C6D"/>
    <w:rsid w:val="00393C0D"/>
    <w:rsid w:val="0039475C"/>
    <w:rsid w:val="00397C96"/>
    <w:rsid w:val="003A1C93"/>
    <w:rsid w:val="003A7A3E"/>
    <w:rsid w:val="003A7FC7"/>
    <w:rsid w:val="003B1FA9"/>
    <w:rsid w:val="003B3B31"/>
    <w:rsid w:val="003B7124"/>
    <w:rsid w:val="003B7A91"/>
    <w:rsid w:val="003C048E"/>
    <w:rsid w:val="003C3DF8"/>
    <w:rsid w:val="003C50BE"/>
    <w:rsid w:val="003C5649"/>
    <w:rsid w:val="003D2FDE"/>
    <w:rsid w:val="003D3D72"/>
    <w:rsid w:val="003D42DE"/>
    <w:rsid w:val="003D5AC1"/>
    <w:rsid w:val="003E4514"/>
    <w:rsid w:val="003F1608"/>
    <w:rsid w:val="003F297E"/>
    <w:rsid w:val="003F3ABB"/>
    <w:rsid w:val="003F6972"/>
    <w:rsid w:val="00402069"/>
    <w:rsid w:val="00405662"/>
    <w:rsid w:val="00410079"/>
    <w:rsid w:val="00410CC1"/>
    <w:rsid w:val="00420E42"/>
    <w:rsid w:val="004254AC"/>
    <w:rsid w:val="00426155"/>
    <w:rsid w:val="00430426"/>
    <w:rsid w:val="00443B17"/>
    <w:rsid w:val="004448A2"/>
    <w:rsid w:val="0044573E"/>
    <w:rsid w:val="004503DD"/>
    <w:rsid w:val="004526F9"/>
    <w:rsid w:val="00453BDA"/>
    <w:rsid w:val="004600CB"/>
    <w:rsid w:val="004663BA"/>
    <w:rsid w:val="004671CA"/>
    <w:rsid w:val="00467701"/>
    <w:rsid w:val="00475255"/>
    <w:rsid w:val="00483B12"/>
    <w:rsid w:val="00494B0F"/>
    <w:rsid w:val="004A36B9"/>
    <w:rsid w:val="004B4F0D"/>
    <w:rsid w:val="004B7C01"/>
    <w:rsid w:val="004C20D8"/>
    <w:rsid w:val="004C2F35"/>
    <w:rsid w:val="004C3149"/>
    <w:rsid w:val="004C682F"/>
    <w:rsid w:val="004D2EDE"/>
    <w:rsid w:val="004D3230"/>
    <w:rsid w:val="004D4E3C"/>
    <w:rsid w:val="004D64C4"/>
    <w:rsid w:val="004E48E6"/>
    <w:rsid w:val="004F2A60"/>
    <w:rsid w:val="004F361A"/>
    <w:rsid w:val="004F3BFB"/>
    <w:rsid w:val="00502B08"/>
    <w:rsid w:val="00504066"/>
    <w:rsid w:val="00507BAA"/>
    <w:rsid w:val="00525D34"/>
    <w:rsid w:val="0052788A"/>
    <w:rsid w:val="005306DF"/>
    <w:rsid w:val="005321AA"/>
    <w:rsid w:val="0054786A"/>
    <w:rsid w:val="00552CE9"/>
    <w:rsid w:val="00556D79"/>
    <w:rsid w:val="0056142A"/>
    <w:rsid w:val="005623D6"/>
    <w:rsid w:val="00562839"/>
    <w:rsid w:val="00570B4F"/>
    <w:rsid w:val="00572734"/>
    <w:rsid w:val="0057389F"/>
    <w:rsid w:val="00581BAC"/>
    <w:rsid w:val="005841D5"/>
    <w:rsid w:val="005862A6"/>
    <w:rsid w:val="00586A15"/>
    <w:rsid w:val="005902A4"/>
    <w:rsid w:val="0059190E"/>
    <w:rsid w:val="00591E90"/>
    <w:rsid w:val="005921EB"/>
    <w:rsid w:val="005940DB"/>
    <w:rsid w:val="005962B8"/>
    <w:rsid w:val="005A2153"/>
    <w:rsid w:val="005A3474"/>
    <w:rsid w:val="005A4E8A"/>
    <w:rsid w:val="005B3732"/>
    <w:rsid w:val="005B489C"/>
    <w:rsid w:val="005B58F9"/>
    <w:rsid w:val="005B6A51"/>
    <w:rsid w:val="005B6B7C"/>
    <w:rsid w:val="005B71FA"/>
    <w:rsid w:val="005D11DC"/>
    <w:rsid w:val="005E1607"/>
    <w:rsid w:val="005E1E61"/>
    <w:rsid w:val="005E7D39"/>
    <w:rsid w:val="005F2B0A"/>
    <w:rsid w:val="005F54DA"/>
    <w:rsid w:val="005F6C85"/>
    <w:rsid w:val="00601828"/>
    <w:rsid w:val="0060409D"/>
    <w:rsid w:val="006042E4"/>
    <w:rsid w:val="00605816"/>
    <w:rsid w:val="0060693A"/>
    <w:rsid w:val="00610991"/>
    <w:rsid w:val="00616D1E"/>
    <w:rsid w:val="006255FD"/>
    <w:rsid w:val="00633567"/>
    <w:rsid w:val="00633AD0"/>
    <w:rsid w:val="0063639C"/>
    <w:rsid w:val="0064085A"/>
    <w:rsid w:val="00640C2A"/>
    <w:rsid w:val="00646716"/>
    <w:rsid w:val="00647697"/>
    <w:rsid w:val="00651053"/>
    <w:rsid w:val="006520AA"/>
    <w:rsid w:val="00653935"/>
    <w:rsid w:val="00653B16"/>
    <w:rsid w:val="006558B1"/>
    <w:rsid w:val="00656116"/>
    <w:rsid w:val="006561A8"/>
    <w:rsid w:val="0065632D"/>
    <w:rsid w:val="006573C0"/>
    <w:rsid w:val="00666FC8"/>
    <w:rsid w:val="00671402"/>
    <w:rsid w:val="00671FF4"/>
    <w:rsid w:val="00672B83"/>
    <w:rsid w:val="0067436F"/>
    <w:rsid w:val="00675216"/>
    <w:rsid w:val="00681A70"/>
    <w:rsid w:val="00681C45"/>
    <w:rsid w:val="00685411"/>
    <w:rsid w:val="00685B63"/>
    <w:rsid w:val="006934C5"/>
    <w:rsid w:val="00695AAD"/>
    <w:rsid w:val="006A0174"/>
    <w:rsid w:val="006A5CD5"/>
    <w:rsid w:val="006A7359"/>
    <w:rsid w:val="006B0C5E"/>
    <w:rsid w:val="006B2145"/>
    <w:rsid w:val="006B77EF"/>
    <w:rsid w:val="006C4F2D"/>
    <w:rsid w:val="006C6881"/>
    <w:rsid w:val="006D0309"/>
    <w:rsid w:val="006E27F7"/>
    <w:rsid w:val="006E53E4"/>
    <w:rsid w:val="006E5603"/>
    <w:rsid w:val="006F1071"/>
    <w:rsid w:val="006F6DF5"/>
    <w:rsid w:val="006F7E09"/>
    <w:rsid w:val="007007CF"/>
    <w:rsid w:val="007055DF"/>
    <w:rsid w:val="00706093"/>
    <w:rsid w:val="007100FC"/>
    <w:rsid w:val="00714A72"/>
    <w:rsid w:val="00717429"/>
    <w:rsid w:val="00720587"/>
    <w:rsid w:val="007246DA"/>
    <w:rsid w:val="00725AFF"/>
    <w:rsid w:val="00727B36"/>
    <w:rsid w:val="00737D75"/>
    <w:rsid w:val="00740EB3"/>
    <w:rsid w:val="00747DAA"/>
    <w:rsid w:val="007512D5"/>
    <w:rsid w:val="00756B70"/>
    <w:rsid w:val="00757DC4"/>
    <w:rsid w:val="00765259"/>
    <w:rsid w:val="007673D6"/>
    <w:rsid w:val="0076749E"/>
    <w:rsid w:val="007718B3"/>
    <w:rsid w:val="00773D66"/>
    <w:rsid w:val="00776E6E"/>
    <w:rsid w:val="00782A3E"/>
    <w:rsid w:val="00792766"/>
    <w:rsid w:val="00792B22"/>
    <w:rsid w:val="007A102C"/>
    <w:rsid w:val="007A1B8D"/>
    <w:rsid w:val="007A248E"/>
    <w:rsid w:val="007A3DD7"/>
    <w:rsid w:val="007A664F"/>
    <w:rsid w:val="007A7637"/>
    <w:rsid w:val="007B4E36"/>
    <w:rsid w:val="007B56E6"/>
    <w:rsid w:val="007B5930"/>
    <w:rsid w:val="007B754D"/>
    <w:rsid w:val="007C13B7"/>
    <w:rsid w:val="007C2835"/>
    <w:rsid w:val="007D11E8"/>
    <w:rsid w:val="007D11F7"/>
    <w:rsid w:val="007D76BF"/>
    <w:rsid w:val="007E15C3"/>
    <w:rsid w:val="007E293D"/>
    <w:rsid w:val="007E3EB6"/>
    <w:rsid w:val="007E7C22"/>
    <w:rsid w:val="007F040B"/>
    <w:rsid w:val="007F424F"/>
    <w:rsid w:val="007F733B"/>
    <w:rsid w:val="00800591"/>
    <w:rsid w:val="0080316F"/>
    <w:rsid w:val="0080592E"/>
    <w:rsid w:val="0081115D"/>
    <w:rsid w:val="00811679"/>
    <w:rsid w:val="00811ACF"/>
    <w:rsid w:val="00814B4C"/>
    <w:rsid w:val="00820E21"/>
    <w:rsid w:val="00822B0B"/>
    <w:rsid w:val="00832BD2"/>
    <w:rsid w:val="00833679"/>
    <w:rsid w:val="00833D48"/>
    <w:rsid w:val="00834B85"/>
    <w:rsid w:val="00836510"/>
    <w:rsid w:val="008406FF"/>
    <w:rsid w:val="00840B6F"/>
    <w:rsid w:val="0084398F"/>
    <w:rsid w:val="00846287"/>
    <w:rsid w:val="0085012A"/>
    <w:rsid w:val="008518EB"/>
    <w:rsid w:val="00853D81"/>
    <w:rsid w:val="00854062"/>
    <w:rsid w:val="00865DB0"/>
    <w:rsid w:val="00866D56"/>
    <w:rsid w:val="00875FB6"/>
    <w:rsid w:val="008773B6"/>
    <w:rsid w:val="008777AD"/>
    <w:rsid w:val="008866CC"/>
    <w:rsid w:val="00886884"/>
    <w:rsid w:val="00893739"/>
    <w:rsid w:val="00897992"/>
    <w:rsid w:val="008A1B4E"/>
    <w:rsid w:val="008A282E"/>
    <w:rsid w:val="008A31D4"/>
    <w:rsid w:val="008A37B9"/>
    <w:rsid w:val="008B199F"/>
    <w:rsid w:val="008B4FC4"/>
    <w:rsid w:val="008C22EC"/>
    <w:rsid w:val="008C7EC7"/>
    <w:rsid w:val="008D1544"/>
    <w:rsid w:val="008D4F3A"/>
    <w:rsid w:val="008D6FC1"/>
    <w:rsid w:val="008E01C1"/>
    <w:rsid w:val="008E789B"/>
    <w:rsid w:val="008F1FE2"/>
    <w:rsid w:val="008F2DA2"/>
    <w:rsid w:val="008F5074"/>
    <w:rsid w:val="008F63D2"/>
    <w:rsid w:val="008F640C"/>
    <w:rsid w:val="0090242D"/>
    <w:rsid w:val="0090444C"/>
    <w:rsid w:val="009069E5"/>
    <w:rsid w:val="00906E48"/>
    <w:rsid w:val="00910A9D"/>
    <w:rsid w:val="00911516"/>
    <w:rsid w:val="009125E8"/>
    <w:rsid w:val="0091287F"/>
    <w:rsid w:val="00920038"/>
    <w:rsid w:val="00921F71"/>
    <w:rsid w:val="00924693"/>
    <w:rsid w:val="0092719C"/>
    <w:rsid w:val="00932203"/>
    <w:rsid w:val="009326F6"/>
    <w:rsid w:val="00932DB4"/>
    <w:rsid w:val="0093698E"/>
    <w:rsid w:val="00936B3B"/>
    <w:rsid w:val="00937E72"/>
    <w:rsid w:val="0094188D"/>
    <w:rsid w:val="00945171"/>
    <w:rsid w:val="00950989"/>
    <w:rsid w:val="0095703B"/>
    <w:rsid w:val="00964FB9"/>
    <w:rsid w:val="009653BE"/>
    <w:rsid w:val="009661B8"/>
    <w:rsid w:val="00980DB8"/>
    <w:rsid w:val="0098323E"/>
    <w:rsid w:val="00983D81"/>
    <w:rsid w:val="00991AF0"/>
    <w:rsid w:val="009924A6"/>
    <w:rsid w:val="00994399"/>
    <w:rsid w:val="0099502C"/>
    <w:rsid w:val="00995FA7"/>
    <w:rsid w:val="0099785A"/>
    <w:rsid w:val="009A089D"/>
    <w:rsid w:val="009A1AFC"/>
    <w:rsid w:val="009A43BC"/>
    <w:rsid w:val="009B43A8"/>
    <w:rsid w:val="009B46F8"/>
    <w:rsid w:val="009B5954"/>
    <w:rsid w:val="009C20E4"/>
    <w:rsid w:val="009C5E7D"/>
    <w:rsid w:val="009C60D8"/>
    <w:rsid w:val="009D080E"/>
    <w:rsid w:val="009D1DAE"/>
    <w:rsid w:val="009D40ED"/>
    <w:rsid w:val="009E4888"/>
    <w:rsid w:val="009E5889"/>
    <w:rsid w:val="009F4224"/>
    <w:rsid w:val="009F56C4"/>
    <w:rsid w:val="009F7795"/>
    <w:rsid w:val="00A01E84"/>
    <w:rsid w:val="00A0298E"/>
    <w:rsid w:val="00A04358"/>
    <w:rsid w:val="00A077B3"/>
    <w:rsid w:val="00A147D7"/>
    <w:rsid w:val="00A206BE"/>
    <w:rsid w:val="00A24353"/>
    <w:rsid w:val="00A27512"/>
    <w:rsid w:val="00A301B5"/>
    <w:rsid w:val="00A371E4"/>
    <w:rsid w:val="00A37CC2"/>
    <w:rsid w:val="00A45D2A"/>
    <w:rsid w:val="00A5136C"/>
    <w:rsid w:val="00A5601A"/>
    <w:rsid w:val="00A60A3B"/>
    <w:rsid w:val="00A6509F"/>
    <w:rsid w:val="00A650B9"/>
    <w:rsid w:val="00A7043D"/>
    <w:rsid w:val="00A747A6"/>
    <w:rsid w:val="00A76FB9"/>
    <w:rsid w:val="00A80F82"/>
    <w:rsid w:val="00A81B92"/>
    <w:rsid w:val="00A87E0C"/>
    <w:rsid w:val="00A91849"/>
    <w:rsid w:val="00A956F6"/>
    <w:rsid w:val="00AA5010"/>
    <w:rsid w:val="00AA5FDA"/>
    <w:rsid w:val="00AA6DFD"/>
    <w:rsid w:val="00AB029C"/>
    <w:rsid w:val="00AB1661"/>
    <w:rsid w:val="00AB2888"/>
    <w:rsid w:val="00AB60BB"/>
    <w:rsid w:val="00AC07DC"/>
    <w:rsid w:val="00AC2AC0"/>
    <w:rsid w:val="00AC4356"/>
    <w:rsid w:val="00AC4F7B"/>
    <w:rsid w:val="00AD01A9"/>
    <w:rsid w:val="00AD6524"/>
    <w:rsid w:val="00AD7F20"/>
    <w:rsid w:val="00AE426A"/>
    <w:rsid w:val="00AE4341"/>
    <w:rsid w:val="00AE5C9E"/>
    <w:rsid w:val="00AF1ADE"/>
    <w:rsid w:val="00AF4082"/>
    <w:rsid w:val="00AF4BB0"/>
    <w:rsid w:val="00B01E5B"/>
    <w:rsid w:val="00B04D46"/>
    <w:rsid w:val="00B052BF"/>
    <w:rsid w:val="00B067F3"/>
    <w:rsid w:val="00B07BC4"/>
    <w:rsid w:val="00B135D5"/>
    <w:rsid w:val="00B14C0F"/>
    <w:rsid w:val="00B2025E"/>
    <w:rsid w:val="00B208AF"/>
    <w:rsid w:val="00B20CC3"/>
    <w:rsid w:val="00B222D5"/>
    <w:rsid w:val="00B24B2B"/>
    <w:rsid w:val="00B30771"/>
    <w:rsid w:val="00B3361C"/>
    <w:rsid w:val="00B40562"/>
    <w:rsid w:val="00B456DD"/>
    <w:rsid w:val="00B462C9"/>
    <w:rsid w:val="00B4689F"/>
    <w:rsid w:val="00B50738"/>
    <w:rsid w:val="00B546AD"/>
    <w:rsid w:val="00B55181"/>
    <w:rsid w:val="00B60260"/>
    <w:rsid w:val="00B637E0"/>
    <w:rsid w:val="00B64650"/>
    <w:rsid w:val="00B67119"/>
    <w:rsid w:val="00B67676"/>
    <w:rsid w:val="00B703DC"/>
    <w:rsid w:val="00B711FE"/>
    <w:rsid w:val="00B734EB"/>
    <w:rsid w:val="00B73E33"/>
    <w:rsid w:val="00B74DBC"/>
    <w:rsid w:val="00B82072"/>
    <w:rsid w:val="00B823E7"/>
    <w:rsid w:val="00B827D2"/>
    <w:rsid w:val="00B84102"/>
    <w:rsid w:val="00B86D28"/>
    <w:rsid w:val="00BA0ABC"/>
    <w:rsid w:val="00BA5AE3"/>
    <w:rsid w:val="00BB1386"/>
    <w:rsid w:val="00BB409E"/>
    <w:rsid w:val="00BB5A48"/>
    <w:rsid w:val="00BC083B"/>
    <w:rsid w:val="00BC4105"/>
    <w:rsid w:val="00BC6C97"/>
    <w:rsid w:val="00BD0FA7"/>
    <w:rsid w:val="00BD2507"/>
    <w:rsid w:val="00BE2AC8"/>
    <w:rsid w:val="00BE4BB2"/>
    <w:rsid w:val="00BF3697"/>
    <w:rsid w:val="00BF5A57"/>
    <w:rsid w:val="00BF6D50"/>
    <w:rsid w:val="00C0263E"/>
    <w:rsid w:val="00C0595F"/>
    <w:rsid w:val="00C12DCC"/>
    <w:rsid w:val="00C22AE1"/>
    <w:rsid w:val="00C24AC4"/>
    <w:rsid w:val="00C251DD"/>
    <w:rsid w:val="00C275FE"/>
    <w:rsid w:val="00C30304"/>
    <w:rsid w:val="00C34A7B"/>
    <w:rsid w:val="00C37899"/>
    <w:rsid w:val="00C470D8"/>
    <w:rsid w:val="00C47EE7"/>
    <w:rsid w:val="00C47FF5"/>
    <w:rsid w:val="00C50800"/>
    <w:rsid w:val="00C6703D"/>
    <w:rsid w:val="00C7335C"/>
    <w:rsid w:val="00C768A7"/>
    <w:rsid w:val="00C76CF3"/>
    <w:rsid w:val="00C81845"/>
    <w:rsid w:val="00C81E7E"/>
    <w:rsid w:val="00C87FCA"/>
    <w:rsid w:val="00C93404"/>
    <w:rsid w:val="00C94C65"/>
    <w:rsid w:val="00C9531E"/>
    <w:rsid w:val="00CA0982"/>
    <w:rsid w:val="00CB3B2B"/>
    <w:rsid w:val="00CB4B3A"/>
    <w:rsid w:val="00CB51F0"/>
    <w:rsid w:val="00CB61CA"/>
    <w:rsid w:val="00CB6BD7"/>
    <w:rsid w:val="00CC3F40"/>
    <w:rsid w:val="00CC505A"/>
    <w:rsid w:val="00CC6762"/>
    <w:rsid w:val="00CD1579"/>
    <w:rsid w:val="00CD7B00"/>
    <w:rsid w:val="00CE0DA7"/>
    <w:rsid w:val="00CE1150"/>
    <w:rsid w:val="00CE6733"/>
    <w:rsid w:val="00CF2C35"/>
    <w:rsid w:val="00CF2E31"/>
    <w:rsid w:val="00CF6B8F"/>
    <w:rsid w:val="00CF6DE6"/>
    <w:rsid w:val="00D00131"/>
    <w:rsid w:val="00D013A6"/>
    <w:rsid w:val="00D04A86"/>
    <w:rsid w:val="00D210F2"/>
    <w:rsid w:val="00D223FC"/>
    <w:rsid w:val="00D359F4"/>
    <w:rsid w:val="00D402F2"/>
    <w:rsid w:val="00D429DE"/>
    <w:rsid w:val="00D42CAE"/>
    <w:rsid w:val="00D44FD6"/>
    <w:rsid w:val="00D5466A"/>
    <w:rsid w:val="00D5701A"/>
    <w:rsid w:val="00D57733"/>
    <w:rsid w:val="00D57F29"/>
    <w:rsid w:val="00D60A3B"/>
    <w:rsid w:val="00D61351"/>
    <w:rsid w:val="00D631A0"/>
    <w:rsid w:val="00D700C1"/>
    <w:rsid w:val="00D75BA4"/>
    <w:rsid w:val="00D85C4B"/>
    <w:rsid w:val="00D90250"/>
    <w:rsid w:val="00D91787"/>
    <w:rsid w:val="00D94587"/>
    <w:rsid w:val="00D95D61"/>
    <w:rsid w:val="00DA1AF1"/>
    <w:rsid w:val="00DA4B15"/>
    <w:rsid w:val="00DB26F9"/>
    <w:rsid w:val="00DB504C"/>
    <w:rsid w:val="00DD3565"/>
    <w:rsid w:val="00DD4B90"/>
    <w:rsid w:val="00DE4136"/>
    <w:rsid w:val="00DE4EB4"/>
    <w:rsid w:val="00DE54B7"/>
    <w:rsid w:val="00DE67E5"/>
    <w:rsid w:val="00DE70EB"/>
    <w:rsid w:val="00DF4D3E"/>
    <w:rsid w:val="00DF56F4"/>
    <w:rsid w:val="00E01BA1"/>
    <w:rsid w:val="00E04115"/>
    <w:rsid w:val="00E074BB"/>
    <w:rsid w:val="00E11845"/>
    <w:rsid w:val="00E13E3A"/>
    <w:rsid w:val="00E25C76"/>
    <w:rsid w:val="00E301D6"/>
    <w:rsid w:val="00E31B13"/>
    <w:rsid w:val="00E31B52"/>
    <w:rsid w:val="00E3461A"/>
    <w:rsid w:val="00E4134C"/>
    <w:rsid w:val="00E42C96"/>
    <w:rsid w:val="00E44CCE"/>
    <w:rsid w:val="00E451C0"/>
    <w:rsid w:val="00E47148"/>
    <w:rsid w:val="00E51A84"/>
    <w:rsid w:val="00E524A9"/>
    <w:rsid w:val="00E561A0"/>
    <w:rsid w:val="00E57C7C"/>
    <w:rsid w:val="00E61504"/>
    <w:rsid w:val="00E64262"/>
    <w:rsid w:val="00E65B4A"/>
    <w:rsid w:val="00E71B0B"/>
    <w:rsid w:val="00E72B7D"/>
    <w:rsid w:val="00E744BE"/>
    <w:rsid w:val="00E74CFC"/>
    <w:rsid w:val="00E835BC"/>
    <w:rsid w:val="00E8678C"/>
    <w:rsid w:val="00E86A46"/>
    <w:rsid w:val="00E87944"/>
    <w:rsid w:val="00E90221"/>
    <w:rsid w:val="00E90D32"/>
    <w:rsid w:val="00E96C9A"/>
    <w:rsid w:val="00E97462"/>
    <w:rsid w:val="00EA282C"/>
    <w:rsid w:val="00EA29B8"/>
    <w:rsid w:val="00EA3FA2"/>
    <w:rsid w:val="00EA5296"/>
    <w:rsid w:val="00EA7119"/>
    <w:rsid w:val="00EA7D8F"/>
    <w:rsid w:val="00EB5886"/>
    <w:rsid w:val="00EB5D50"/>
    <w:rsid w:val="00EC0E64"/>
    <w:rsid w:val="00EC1507"/>
    <w:rsid w:val="00EC2157"/>
    <w:rsid w:val="00EC5349"/>
    <w:rsid w:val="00ED1B4E"/>
    <w:rsid w:val="00ED1E28"/>
    <w:rsid w:val="00ED229C"/>
    <w:rsid w:val="00EE7903"/>
    <w:rsid w:val="00EF06A2"/>
    <w:rsid w:val="00EF3705"/>
    <w:rsid w:val="00EF387E"/>
    <w:rsid w:val="00EF4857"/>
    <w:rsid w:val="00F02123"/>
    <w:rsid w:val="00F0320F"/>
    <w:rsid w:val="00F05409"/>
    <w:rsid w:val="00F11804"/>
    <w:rsid w:val="00F1627D"/>
    <w:rsid w:val="00F20BA4"/>
    <w:rsid w:val="00F25B2A"/>
    <w:rsid w:val="00F265E0"/>
    <w:rsid w:val="00F27468"/>
    <w:rsid w:val="00F278FC"/>
    <w:rsid w:val="00F3063F"/>
    <w:rsid w:val="00F35230"/>
    <w:rsid w:val="00F35D98"/>
    <w:rsid w:val="00F37444"/>
    <w:rsid w:val="00F414CC"/>
    <w:rsid w:val="00F43707"/>
    <w:rsid w:val="00F44752"/>
    <w:rsid w:val="00F50373"/>
    <w:rsid w:val="00F504B6"/>
    <w:rsid w:val="00F5382E"/>
    <w:rsid w:val="00F55CA9"/>
    <w:rsid w:val="00F564B9"/>
    <w:rsid w:val="00F61E52"/>
    <w:rsid w:val="00F64FC7"/>
    <w:rsid w:val="00F6546A"/>
    <w:rsid w:val="00F666CC"/>
    <w:rsid w:val="00F66E64"/>
    <w:rsid w:val="00F70333"/>
    <w:rsid w:val="00F7786C"/>
    <w:rsid w:val="00F860E8"/>
    <w:rsid w:val="00F86C52"/>
    <w:rsid w:val="00F94F92"/>
    <w:rsid w:val="00F97759"/>
    <w:rsid w:val="00F97964"/>
    <w:rsid w:val="00FA0EBB"/>
    <w:rsid w:val="00FA278C"/>
    <w:rsid w:val="00FA2A2A"/>
    <w:rsid w:val="00FA49D2"/>
    <w:rsid w:val="00FA7B01"/>
    <w:rsid w:val="00FB07EC"/>
    <w:rsid w:val="00FB2029"/>
    <w:rsid w:val="00FB5FAF"/>
    <w:rsid w:val="00FB5FFD"/>
    <w:rsid w:val="00FC0614"/>
    <w:rsid w:val="00FC40E8"/>
    <w:rsid w:val="00FD0616"/>
    <w:rsid w:val="00FD2B90"/>
    <w:rsid w:val="00FD7158"/>
    <w:rsid w:val="00FD7BF1"/>
    <w:rsid w:val="00FF01BE"/>
    <w:rsid w:val="00FF354A"/>
    <w:rsid w:val="00FF3E9B"/>
    <w:rsid w:val="00FF6D7E"/>
    <w:rsid w:val="0D3734BC"/>
    <w:rsid w:val="0E4D1DAD"/>
    <w:rsid w:val="13D758A4"/>
    <w:rsid w:val="148A73DC"/>
    <w:rsid w:val="14BD1514"/>
    <w:rsid w:val="15373556"/>
    <w:rsid w:val="16085D31"/>
    <w:rsid w:val="1826219A"/>
    <w:rsid w:val="1CB77811"/>
    <w:rsid w:val="1E157CAB"/>
    <w:rsid w:val="22BE4FD6"/>
    <w:rsid w:val="26A85BA8"/>
    <w:rsid w:val="2D7372A6"/>
    <w:rsid w:val="2F590100"/>
    <w:rsid w:val="475D201B"/>
    <w:rsid w:val="4920000A"/>
    <w:rsid w:val="515331F4"/>
    <w:rsid w:val="51C135F6"/>
    <w:rsid w:val="52085341"/>
    <w:rsid w:val="56165C69"/>
    <w:rsid w:val="7E7E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565AF5"/>
  <w15:docId w15:val="{34A54C92-F8F7-49E1-8FE9-3C3D9E98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49"/>
    <w:pPr>
      <w:spacing w:after="0" w:line="240" w:lineRule="auto"/>
    </w:pPr>
    <w:rPr>
      <w:rFonts w:eastAsia="Times New Roman" w:cs="Times New Roman"/>
      <w:sz w:val="26"/>
    </w:rPr>
  </w:style>
  <w:style w:type="paragraph" w:styleId="Heading1">
    <w:name w:val="heading 1"/>
    <w:basedOn w:val="Normal"/>
    <w:next w:val="Normal"/>
    <w:link w:val="Heading1Char"/>
    <w:uiPriority w:val="9"/>
    <w:qFormat/>
    <w:pPr>
      <w:keepNext/>
      <w:widowControl w:val="0"/>
      <w:outlineLvl w:val="0"/>
    </w:pPr>
    <w:rPr>
      <w:snapToGrid w:val="0"/>
      <w:sz w:val="24"/>
    </w:rPr>
  </w:style>
  <w:style w:type="paragraph" w:styleId="Heading2">
    <w:name w:val="heading 2"/>
    <w:basedOn w:val="Normal"/>
    <w:next w:val="Normal"/>
    <w:link w:val="Heading2Char"/>
    <w:uiPriority w:val="9"/>
    <w:qFormat/>
    <w:pPr>
      <w:keepNext/>
      <w:widowControl w:val="0"/>
      <w:pBdr>
        <w:top w:val="thinThickSmallGap" w:sz="24" w:space="1" w:color="auto"/>
        <w:left w:val="thinThickSmallGap" w:sz="24" w:space="4" w:color="auto"/>
        <w:bottom w:val="thickThinSmallGap" w:sz="24" w:space="1" w:color="auto"/>
        <w:right w:val="thickThinSmallGap" w:sz="24" w:space="4" w:color="auto"/>
      </w:pBdr>
      <w:jc w:val="center"/>
      <w:outlineLvl w:val="1"/>
    </w:pPr>
    <w:rPr>
      <w:rFonts w:ascii=".VnTimeH" w:hAnsi=".VnTimeH"/>
      <w:b/>
      <w:snapToGrid w:val="0"/>
      <w:sz w:val="52"/>
    </w:rPr>
  </w:style>
  <w:style w:type="paragraph" w:styleId="Heading3">
    <w:name w:val="heading 3"/>
    <w:basedOn w:val="Normal"/>
    <w:next w:val="Normal"/>
    <w:link w:val="Heading3Char"/>
    <w:uiPriority w:val="9"/>
    <w:qFormat/>
    <w:pPr>
      <w:keepNext/>
      <w:widowControl w:val="0"/>
      <w:pBdr>
        <w:top w:val="thinThickSmallGap" w:sz="24" w:space="1" w:color="auto"/>
        <w:left w:val="thinThickSmallGap" w:sz="24" w:space="4" w:color="auto"/>
        <w:bottom w:val="thickThinSmallGap" w:sz="24" w:space="1" w:color="auto"/>
        <w:right w:val="thickThinSmallGap" w:sz="24" w:space="4" w:color="auto"/>
      </w:pBdr>
      <w:jc w:val="center"/>
      <w:outlineLvl w:val="2"/>
    </w:pPr>
    <w:rPr>
      <w:rFonts w:ascii=".VnTimeH" w:hAnsi=".VnTimeH"/>
      <w:b/>
      <w:snapToGrid w:val="0"/>
      <w:sz w:val="40"/>
    </w:rPr>
  </w:style>
  <w:style w:type="paragraph" w:styleId="Heading4">
    <w:name w:val="heading 4"/>
    <w:basedOn w:val="Normal"/>
    <w:next w:val="Normal"/>
    <w:link w:val="Heading4Char"/>
    <w:qFormat/>
    <w:pPr>
      <w:keepNext/>
      <w:widowControl w:val="0"/>
      <w:jc w:val="center"/>
      <w:outlineLvl w:val="3"/>
    </w:pPr>
    <w:rPr>
      <w:rFonts w:ascii=".VnTimeH" w:hAnsi=".VnTimeH"/>
      <w:snapToGrid w:val="0"/>
      <w:sz w:val="24"/>
    </w:rPr>
  </w:style>
  <w:style w:type="paragraph" w:styleId="Heading5">
    <w:name w:val="heading 5"/>
    <w:basedOn w:val="Normal"/>
    <w:next w:val="Normal"/>
    <w:link w:val="Heading5Char"/>
    <w:qFormat/>
    <w:pPr>
      <w:keepNext/>
      <w:widowControl w:val="0"/>
      <w:jc w:val="center"/>
      <w:outlineLvl w:val="4"/>
    </w:pPr>
    <w:rPr>
      <w:rFonts w:ascii=".VnTimeH" w:hAnsi=".VnTimeH"/>
      <w:snapToGrid w:val="0"/>
      <w:sz w:val="48"/>
    </w:rPr>
  </w:style>
  <w:style w:type="paragraph" w:styleId="Heading6">
    <w:name w:val="heading 6"/>
    <w:basedOn w:val="Normal"/>
    <w:next w:val="Normal"/>
    <w:link w:val="Heading6Char"/>
    <w:qFormat/>
    <w:pPr>
      <w:keepNext/>
      <w:widowControl w:val="0"/>
      <w:pBdr>
        <w:top w:val="thinThickSmallGap" w:sz="24" w:space="0" w:color="auto"/>
        <w:left w:val="thinThickSmallGap" w:sz="24" w:space="0" w:color="auto"/>
        <w:bottom w:val="thickThinSmallGap" w:sz="24" w:space="14" w:color="auto"/>
        <w:right w:val="thickThinSmallGap" w:sz="24" w:space="0" w:color="auto"/>
      </w:pBdr>
      <w:jc w:val="center"/>
      <w:outlineLvl w:val="5"/>
    </w:pPr>
    <w:rPr>
      <w:rFonts w:ascii=".VnTimeH" w:hAnsi=".VnTimeH"/>
      <w:snapToGrid w:val="0"/>
      <w:color w:val="FF0000"/>
      <w:sz w:val="32"/>
    </w:rPr>
  </w:style>
  <w:style w:type="paragraph" w:styleId="Heading7">
    <w:name w:val="heading 7"/>
    <w:basedOn w:val="Normal"/>
    <w:next w:val="Normal"/>
    <w:link w:val="Heading7Char"/>
    <w:qFormat/>
    <w:pPr>
      <w:keepNext/>
      <w:widowControl w:val="0"/>
      <w:jc w:val="center"/>
      <w:outlineLvl w:val="6"/>
    </w:pPr>
    <w:rPr>
      <w:rFonts w:ascii=".VnTimeH" w:hAnsi=".VnTimeH"/>
      <w:b/>
      <w:bCs/>
      <w:color w:val="FF0000"/>
      <w:sz w:val="32"/>
    </w:rPr>
  </w:style>
  <w:style w:type="paragraph" w:styleId="Heading8">
    <w:name w:val="heading 8"/>
    <w:basedOn w:val="Normal"/>
    <w:next w:val="Normal"/>
    <w:link w:val="Heading8Char"/>
    <w:qFormat/>
    <w:pPr>
      <w:keepNext/>
      <w:jc w:val="center"/>
      <w:outlineLvl w:val="7"/>
    </w:pPr>
    <w:rPr>
      <w:rFonts w:ascii=".VnTimeH" w:hAnsi=".VnTimeH"/>
      <w:b/>
    </w:rPr>
  </w:style>
  <w:style w:type="paragraph" w:styleId="Heading9">
    <w:name w:val="heading 9"/>
    <w:basedOn w:val="Normal"/>
    <w:next w:val="Normal"/>
    <w:link w:val="Heading9Char"/>
    <w:qFormat/>
    <w:pPr>
      <w:keepNext/>
      <w:widowControl w:val="0"/>
      <w:pBdr>
        <w:top w:val="thinThickSmallGap" w:sz="24" w:space="0" w:color="auto"/>
        <w:left w:val="thinThickSmallGap" w:sz="24" w:space="0" w:color="auto"/>
        <w:bottom w:val="thickThinSmallGap" w:sz="24" w:space="0" w:color="auto"/>
        <w:right w:val="thickThinSmallGap" w:sz="24" w:space="0" w:color="auto"/>
      </w:pBdr>
      <w:jc w:val="center"/>
      <w:outlineLvl w:val="8"/>
    </w:pPr>
    <w:rPr>
      <w:rFonts w:ascii=".VnTimeH" w:hAnsi=".VnTimeH"/>
      <w:b/>
      <w:bCs/>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widowControl w:val="0"/>
    </w:pPr>
    <w:rPr>
      <w:snapToGrid w:val="0"/>
    </w:rPr>
  </w:style>
  <w:style w:type="paragraph" w:styleId="BodyText2">
    <w:name w:val="Body Text 2"/>
    <w:basedOn w:val="Normal"/>
    <w:link w:val="BodyText2Char"/>
    <w:pPr>
      <w:widowControl w:val="0"/>
      <w:jc w:val="both"/>
    </w:pPr>
    <w:rPr>
      <w:snapToGrid w:val="0"/>
    </w:rPr>
  </w:style>
  <w:style w:type="paragraph" w:styleId="BodyText3">
    <w:name w:val="Body Text 3"/>
    <w:basedOn w:val="Normal"/>
    <w:link w:val="BodyText3Char"/>
    <w:pPr>
      <w:widowControl w:val="0"/>
      <w:spacing w:before="120"/>
    </w:pPr>
    <w:rPr>
      <w:bCs/>
      <w:snapToGrid w:val="0"/>
      <w:color w:val="FF0000"/>
    </w:rPr>
  </w:style>
  <w:style w:type="paragraph" w:styleId="BodyTextIndent">
    <w:name w:val="Body Text Indent"/>
    <w:basedOn w:val="Normal"/>
    <w:link w:val="BodyTextIndentChar"/>
    <w:pPr>
      <w:widowControl w:val="0"/>
      <w:ind w:firstLine="720"/>
      <w:jc w:val="both"/>
    </w:pPr>
    <w:rPr>
      <w:snapToGrid w:val="0"/>
    </w:rPr>
  </w:style>
  <w:style w:type="paragraph" w:styleId="BodyTextIndent2">
    <w:name w:val="Body Text Indent 2"/>
    <w:basedOn w:val="Normal"/>
    <w:link w:val="BodyTextIndent2Char"/>
    <w:pPr>
      <w:spacing w:before="120"/>
      <w:ind w:firstLine="1134"/>
    </w:pPr>
  </w:style>
  <w:style w:type="paragraph" w:styleId="BodyTextIndent3">
    <w:name w:val="Body Text Indent 3"/>
    <w:basedOn w:val="Normal"/>
    <w:link w:val="BodyTextIndent3Char"/>
    <w:pPr>
      <w:widowControl w:val="0"/>
      <w:spacing w:before="120" w:after="120"/>
      <w:ind w:firstLine="720"/>
    </w:pPr>
    <w:rPr>
      <w:bCs/>
      <w:snapToGrid w:val="0"/>
    </w:rPr>
  </w:style>
  <w:style w:type="paragraph" w:styleId="Caption">
    <w:name w:val="caption"/>
    <w:basedOn w:val="Normal"/>
    <w:next w:val="Normal"/>
    <w:qFormat/>
    <w:pPr>
      <w:jc w:val="center"/>
    </w:pPr>
    <w:rPr>
      <w:rFonts w:eastAsia="MS Mincho"/>
      <w:b/>
      <w:bCs/>
    </w:rPr>
  </w:style>
  <w:style w:type="paragraph" w:styleId="CommentText">
    <w:name w:val="annotation text"/>
    <w:basedOn w:val="Normal"/>
    <w:link w:val="CommentTextChar"/>
    <w:semiHidden/>
    <w:unhideWhenUsed/>
    <w:rPr>
      <w:sz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Bullet2">
    <w:name w:val="List Bullet 2"/>
    <w:basedOn w:val="Normal"/>
    <w:pPr>
      <w:numPr>
        <w:numId w:val="1"/>
      </w:numPr>
    </w:pPr>
  </w:style>
  <w:style w:type="paragraph" w:styleId="ListBullet4">
    <w:name w:val="List Bullet 4"/>
    <w:basedOn w:val="Normal"/>
    <w:pPr>
      <w:numPr>
        <w:numId w:val="2"/>
      </w:numPr>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PlainText">
    <w:name w:val="Plain Text"/>
    <w:aliases w:val=" Char"/>
    <w:basedOn w:val="Normal"/>
    <w:link w:val="PlainTextChar"/>
    <w:rPr>
      <w:rFonts w:ascii="Courier New" w:hAnsi="Courier New"/>
    </w:rPr>
  </w:style>
  <w:style w:type="paragraph" w:styleId="TOC1">
    <w:name w:val="toc 1"/>
    <w:basedOn w:val="Normal"/>
    <w:next w:val="Normal"/>
    <w:uiPriority w:val="39"/>
    <w:pPr>
      <w:tabs>
        <w:tab w:val="left" w:pos="440"/>
        <w:tab w:val="right" w:leader="dot" w:pos="9345"/>
      </w:tabs>
      <w:spacing w:before="120" w:after="120"/>
    </w:pPr>
  </w:style>
  <w:style w:type="paragraph" w:styleId="TOC2">
    <w:name w:val="toc 2"/>
    <w:basedOn w:val="Normal"/>
    <w:next w:val="Normal"/>
    <w:uiPriority w:val="39"/>
    <w:pPr>
      <w:ind w:left="280"/>
    </w:pPr>
  </w:style>
  <w:style w:type="character" w:styleId="CommentReference">
    <w:name w:val="annotation reference"/>
    <w:basedOn w:val="DefaultParagraphFont"/>
    <w:semiHidden/>
    <w:unhideWhenUsed/>
    <w:rPr>
      <w:sz w:val="16"/>
      <w:szCs w:val="16"/>
    </w:rPr>
  </w:style>
  <w:style w:type="character" w:styleId="Hyperlink">
    <w:name w:val="Hyperlink"/>
    <w:uiPriority w:val="99"/>
    <w:unhideWhenUsed/>
    <w:rPr>
      <w:color w:val="0000FF"/>
      <w:u w:val="single"/>
    </w:rPr>
  </w:style>
  <w:style w:type="character" w:styleId="PageNumber">
    <w:name w:val="page number"/>
    <w:basedOn w:val="DefaultParagraphFont"/>
  </w:style>
  <w:style w:type="character" w:customStyle="1" w:styleId="Heading1Char">
    <w:name w:val="Heading 1 Char"/>
    <w:basedOn w:val="DefaultParagraphFont"/>
    <w:link w:val="Heading1"/>
    <w:uiPriority w:val="9"/>
    <w:rPr>
      <w:rFonts w:ascii=".VnTime" w:eastAsia="Times New Roman" w:hAnsi=".VnTime" w:cs="Times New Roman"/>
      <w:snapToGrid w:val="0"/>
      <w:sz w:val="24"/>
      <w:szCs w:val="20"/>
    </w:rPr>
  </w:style>
  <w:style w:type="character" w:customStyle="1" w:styleId="Heading2Char">
    <w:name w:val="Heading 2 Char"/>
    <w:basedOn w:val="DefaultParagraphFont"/>
    <w:link w:val="Heading2"/>
    <w:uiPriority w:val="9"/>
    <w:rPr>
      <w:rFonts w:ascii=".VnTimeH" w:eastAsia="Times New Roman" w:hAnsi=".VnTimeH" w:cs="Times New Roman"/>
      <w:b/>
      <w:snapToGrid w:val="0"/>
      <w:sz w:val="52"/>
      <w:szCs w:val="20"/>
    </w:rPr>
  </w:style>
  <w:style w:type="character" w:customStyle="1" w:styleId="Heading3Char">
    <w:name w:val="Heading 3 Char"/>
    <w:basedOn w:val="DefaultParagraphFont"/>
    <w:link w:val="Heading3"/>
    <w:uiPriority w:val="9"/>
    <w:rPr>
      <w:rFonts w:ascii=".VnTimeH" w:eastAsia="Times New Roman" w:hAnsi=".VnTimeH" w:cs="Times New Roman"/>
      <w:b/>
      <w:snapToGrid w:val="0"/>
      <w:sz w:val="40"/>
      <w:szCs w:val="20"/>
    </w:rPr>
  </w:style>
  <w:style w:type="character" w:customStyle="1" w:styleId="Heading4Char">
    <w:name w:val="Heading 4 Char"/>
    <w:basedOn w:val="DefaultParagraphFont"/>
    <w:link w:val="Heading4"/>
    <w:rPr>
      <w:rFonts w:ascii=".VnTimeH" w:eastAsia="Times New Roman" w:hAnsi=".VnTimeH" w:cs="Times New Roman"/>
      <w:snapToGrid w:val="0"/>
      <w:sz w:val="24"/>
      <w:szCs w:val="20"/>
    </w:rPr>
  </w:style>
  <w:style w:type="character" w:customStyle="1" w:styleId="Heading5Char">
    <w:name w:val="Heading 5 Char"/>
    <w:basedOn w:val="DefaultParagraphFont"/>
    <w:link w:val="Heading5"/>
    <w:rPr>
      <w:rFonts w:ascii=".VnTimeH" w:eastAsia="Times New Roman" w:hAnsi=".VnTimeH" w:cs="Times New Roman"/>
      <w:snapToGrid w:val="0"/>
      <w:sz w:val="48"/>
      <w:szCs w:val="20"/>
    </w:rPr>
  </w:style>
  <w:style w:type="character" w:customStyle="1" w:styleId="Heading6Char">
    <w:name w:val="Heading 6 Char"/>
    <w:basedOn w:val="DefaultParagraphFont"/>
    <w:link w:val="Heading6"/>
    <w:rPr>
      <w:rFonts w:ascii=".VnTimeH" w:eastAsia="Times New Roman" w:hAnsi=".VnTimeH" w:cs="Times New Roman"/>
      <w:snapToGrid w:val="0"/>
      <w:color w:val="FF0000"/>
      <w:sz w:val="32"/>
      <w:szCs w:val="20"/>
    </w:rPr>
  </w:style>
  <w:style w:type="character" w:customStyle="1" w:styleId="Heading7Char">
    <w:name w:val="Heading 7 Char"/>
    <w:basedOn w:val="DefaultParagraphFont"/>
    <w:link w:val="Heading7"/>
    <w:rPr>
      <w:rFonts w:ascii=".VnTimeH" w:eastAsia="Times New Roman" w:hAnsi=".VnTimeH" w:cs="Times New Roman"/>
      <w:b/>
      <w:bCs/>
      <w:color w:val="FF0000"/>
      <w:sz w:val="32"/>
      <w:szCs w:val="20"/>
    </w:rPr>
  </w:style>
  <w:style w:type="character" w:customStyle="1" w:styleId="Heading8Char">
    <w:name w:val="Heading 8 Char"/>
    <w:basedOn w:val="DefaultParagraphFont"/>
    <w:link w:val="Heading8"/>
    <w:rPr>
      <w:rFonts w:ascii=".VnTimeH" w:eastAsia="Times New Roman" w:hAnsi=".VnTimeH" w:cs="Times New Roman"/>
      <w:b/>
      <w:sz w:val="28"/>
      <w:szCs w:val="20"/>
    </w:rPr>
  </w:style>
  <w:style w:type="character" w:customStyle="1" w:styleId="Heading9Char">
    <w:name w:val="Heading 9 Char"/>
    <w:basedOn w:val="DefaultParagraphFont"/>
    <w:link w:val="Heading9"/>
    <w:rPr>
      <w:rFonts w:ascii=".VnTimeH" w:eastAsia="Times New Roman" w:hAnsi=".VnTimeH" w:cs="Times New Roman"/>
      <w:b/>
      <w:bCs/>
      <w:snapToGrid w:val="0"/>
      <w:sz w:val="40"/>
      <w:szCs w:val="20"/>
    </w:rPr>
  </w:style>
  <w:style w:type="character" w:customStyle="1" w:styleId="BodyTextChar">
    <w:name w:val="Body Text Char"/>
    <w:basedOn w:val="DefaultParagraphFont"/>
    <w:link w:val="BodyText"/>
    <w:rPr>
      <w:rFonts w:ascii=".VnTime" w:eastAsia="Times New Roman" w:hAnsi=".VnTime" w:cs="Times New Roman"/>
      <w:snapToGrid w:val="0"/>
      <w:sz w:val="28"/>
      <w:szCs w:val="20"/>
    </w:rPr>
  </w:style>
  <w:style w:type="character" w:customStyle="1" w:styleId="BodyTextIndentChar">
    <w:name w:val="Body Text Indent Char"/>
    <w:basedOn w:val="DefaultParagraphFont"/>
    <w:link w:val="BodyTextIndent"/>
    <w:rPr>
      <w:rFonts w:ascii=".VnTime" w:eastAsia="Times New Roman" w:hAnsi=".VnTime" w:cs="Times New Roman"/>
      <w:snapToGrid w:val="0"/>
      <w:sz w:val="28"/>
      <w:szCs w:val="20"/>
    </w:rPr>
  </w:style>
  <w:style w:type="character" w:customStyle="1" w:styleId="BodyText2Char">
    <w:name w:val="Body Text 2 Char"/>
    <w:basedOn w:val="DefaultParagraphFont"/>
    <w:link w:val="BodyText2"/>
    <w:rPr>
      <w:rFonts w:ascii=".VnTime" w:eastAsia="Times New Roman" w:hAnsi=".VnTime" w:cs="Times New Roman"/>
      <w:snapToGrid w:val="0"/>
      <w:sz w:val="28"/>
      <w:szCs w:val="20"/>
    </w:rPr>
  </w:style>
  <w:style w:type="character" w:customStyle="1" w:styleId="PlainTextChar">
    <w:name w:val="Plain Text Char"/>
    <w:aliases w:val=" Char Char"/>
    <w:basedOn w:val="DefaultParagraphFont"/>
    <w:link w:val="PlainText"/>
    <w:rPr>
      <w:rFonts w:ascii="Courier New" w:eastAsia="Times New Roman" w:hAnsi="Courier New" w:cs="Times New Roman"/>
      <w:sz w:val="28"/>
      <w:szCs w:val="20"/>
    </w:rPr>
  </w:style>
  <w:style w:type="character" w:customStyle="1" w:styleId="HeaderChar">
    <w:name w:val="Header Char"/>
    <w:basedOn w:val="DefaultParagraphFont"/>
    <w:link w:val="Header"/>
    <w:uiPriority w:val="99"/>
    <w:rPr>
      <w:rFonts w:ascii=".VnTime" w:eastAsia="Times New Roman" w:hAnsi=".VnTime" w:cs="Times New Roman"/>
      <w:sz w:val="28"/>
      <w:szCs w:val="20"/>
    </w:rPr>
  </w:style>
  <w:style w:type="character" w:customStyle="1" w:styleId="FooterChar">
    <w:name w:val="Footer Char"/>
    <w:basedOn w:val="DefaultParagraphFont"/>
    <w:link w:val="Footer"/>
    <w:uiPriority w:val="99"/>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Pr>
      <w:rFonts w:ascii=".VnTime" w:eastAsia="Times New Roman" w:hAnsi=".VnTime" w:cs="Times New Roman"/>
      <w:sz w:val="28"/>
      <w:szCs w:val="20"/>
    </w:rPr>
  </w:style>
  <w:style w:type="character" w:customStyle="1" w:styleId="BodyText3Char">
    <w:name w:val="Body Text 3 Char"/>
    <w:basedOn w:val="DefaultParagraphFont"/>
    <w:link w:val="BodyText3"/>
    <w:rPr>
      <w:rFonts w:ascii=".VnTime" w:eastAsia="Times New Roman" w:hAnsi=".VnTime" w:cs="Times New Roman"/>
      <w:bCs/>
      <w:snapToGrid w:val="0"/>
      <w:color w:val="FF0000"/>
      <w:sz w:val="28"/>
      <w:szCs w:val="20"/>
    </w:rPr>
  </w:style>
  <w:style w:type="character" w:customStyle="1" w:styleId="BodyTextIndent3Char">
    <w:name w:val="Body Text Indent 3 Char"/>
    <w:basedOn w:val="DefaultParagraphFont"/>
    <w:link w:val="BodyTextIndent3"/>
    <w:rPr>
      <w:rFonts w:ascii=".VnTime" w:eastAsia="Times New Roman" w:hAnsi=".VnTime" w:cs="Times New Roman"/>
      <w:bCs/>
      <w:snapToGrid w:val="0"/>
      <w:sz w:val="28"/>
      <w:szCs w:val="20"/>
    </w:rPr>
  </w:style>
  <w:style w:type="character" w:customStyle="1" w:styleId="apple-converted-space">
    <w:name w:val="apple-converted-space"/>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TOCHeading1">
    <w:name w:val="TOC Heading1"/>
    <w:basedOn w:val="Heading1"/>
    <w:next w:val="Normal"/>
    <w:uiPriority w:val="39"/>
    <w:semiHidden/>
    <w:unhideWhenUsed/>
    <w:qFormat/>
    <w:pPr>
      <w:keepLines/>
      <w:widowControl/>
      <w:spacing w:before="480" w:line="276" w:lineRule="auto"/>
      <w:outlineLvl w:val="9"/>
    </w:pPr>
    <w:rPr>
      <w:rFonts w:ascii="Cambria" w:eastAsia="MS Gothic" w:hAnsi="Cambria"/>
      <w:b/>
      <w:bCs/>
      <w:snapToGrid/>
      <w:color w:val="365F91"/>
      <w:sz w:val="28"/>
      <w:szCs w:val="28"/>
      <w:lang w:eastAsia="ja-JP"/>
    </w:rPr>
  </w:style>
  <w:style w:type="paragraph" w:styleId="ListParagraph">
    <w:name w:val="List Paragraph"/>
    <w:aliases w:val="1LU2,tieu de phu 1,Picture,List Paragraph1,H1,List Paragraph11,List Paragraph2,chữ trong bảng,Nội dung,Hình ảnh,Colorful List - Accent 11,bảng,List Paragraph111,Gach-,Gach -,hình,ADB Normal,List_Paragraph,Multilevel para_II,1 Paraprah"/>
    <w:basedOn w:val="Normal"/>
    <w:link w:val="ListParagraphChar"/>
    <w:uiPriority w:val="34"/>
    <w:qFormat/>
    <w:pPr>
      <w:ind w:left="720"/>
      <w:contextualSpacing/>
    </w:pPr>
  </w:style>
  <w:style w:type="paragraph" w:customStyle="1" w:styleId="z-TopofForm1">
    <w:name w:val="z-Top of Form1"/>
    <w:basedOn w:val="Normal"/>
    <w:next w:val="Normal"/>
    <w:link w:val="z-TopofFormChar"/>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LaMa">
    <w:name w:val="LaMa"/>
    <w:qFormat/>
    <w:pPr>
      <w:numPr>
        <w:numId w:val="3"/>
      </w:numPr>
      <w:spacing w:before="480" w:after="240" w:line="240" w:lineRule="auto"/>
    </w:pPr>
    <w:rPr>
      <w:rFonts w:eastAsia="Times New Roman" w:cs="Times New Roman"/>
      <w:b/>
      <w:caps/>
      <w:sz w:val="28"/>
      <w:szCs w:val="28"/>
    </w:rPr>
  </w:style>
  <w:style w:type="paragraph" w:customStyle="1" w:styleId="Dautru">
    <w:name w:val="Dau tru"/>
    <w:basedOn w:val="Normal"/>
    <w:pPr>
      <w:numPr>
        <w:ilvl w:val="5"/>
        <w:numId w:val="3"/>
      </w:numPr>
      <w:spacing w:line="300" w:lineRule="exact"/>
      <w:jc w:val="both"/>
    </w:pPr>
    <w:rPr>
      <w:szCs w:val="26"/>
    </w:rPr>
  </w:style>
  <w:style w:type="paragraph" w:customStyle="1" w:styleId="DauCong">
    <w:name w:val="Dau Cong"/>
    <w:basedOn w:val="Normal"/>
    <w:pPr>
      <w:numPr>
        <w:ilvl w:val="6"/>
        <w:numId w:val="3"/>
      </w:numPr>
      <w:spacing w:before="120" w:after="120" w:line="300" w:lineRule="exact"/>
      <w:jc w:val="both"/>
    </w:pPr>
    <w:rPr>
      <w:szCs w:val="26"/>
      <w:lang w:val="zh-CN" w:eastAsia="zh-CN"/>
    </w:rPr>
  </w:style>
  <w:style w:type="paragraph" w:customStyle="1" w:styleId="DauCham">
    <w:name w:val="Dau Cham"/>
    <w:basedOn w:val="Normal"/>
    <w:pPr>
      <w:numPr>
        <w:ilvl w:val="7"/>
        <w:numId w:val="3"/>
      </w:numPr>
      <w:spacing w:before="120" w:after="120" w:line="300" w:lineRule="exact"/>
      <w:jc w:val="both"/>
    </w:pPr>
    <w:rPr>
      <w:b/>
      <w:szCs w:val="26"/>
    </w:rPr>
  </w:style>
  <w:style w:type="paragraph" w:customStyle="1" w:styleId="Doanvan">
    <w:name w:val="Doan van"/>
    <w:basedOn w:val="Normal"/>
    <w:pPr>
      <w:numPr>
        <w:ilvl w:val="8"/>
        <w:numId w:val="3"/>
      </w:numPr>
      <w:spacing w:before="120" w:after="120" w:line="300" w:lineRule="exact"/>
      <w:jc w:val="both"/>
    </w:pPr>
    <w:rPr>
      <w:szCs w:val="26"/>
      <w:lang w:val="zh-CN" w:eastAsia="zh-CN"/>
    </w:rPr>
  </w:style>
  <w:style w:type="paragraph" w:customStyle="1" w:styleId="Hoathi">
    <w:name w:val="Hoa thi"/>
    <w:pPr>
      <w:numPr>
        <w:ilvl w:val="4"/>
        <w:numId w:val="3"/>
      </w:numPr>
      <w:spacing w:before="120" w:after="120" w:line="240" w:lineRule="auto"/>
    </w:pPr>
    <w:rPr>
      <w:rFonts w:eastAsia="Times New Roman" w:cs="Times New Roman"/>
      <w:i/>
      <w:sz w:val="26"/>
      <w:szCs w:val="26"/>
    </w:rPr>
  </w:style>
  <w:style w:type="paragraph" w:customStyle="1" w:styleId="ALON">
    <w:name w:val="A LON"/>
    <w:pPr>
      <w:numPr>
        <w:ilvl w:val="1"/>
        <w:numId w:val="3"/>
      </w:numPr>
      <w:spacing w:before="240" w:after="240" w:line="240" w:lineRule="auto"/>
    </w:pPr>
    <w:rPr>
      <w:rFonts w:eastAsia="Times New Roman" w:cs="Times New Roman"/>
      <w:b/>
      <w:sz w:val="26"/>
      <w:szCs w:val="26"/>
    </w:rPr>
  </w:style>
  <w:style w:type="character" w:customStyle="1" w:styleId="CommentTextChar">
    <w:name w:val="Comment Text Char"/>
    <w:basedOn w:val="DefaultParagraphFont"/>
    <w:link w:val="CommentText"/>
    <w:semiHidden/>
    <w:rPr>
      <w:rFonts w:ascii=".VnTime" w:eastAsia="Times New Roman" w:hAnsi=".VnTime" w:cs="Times New Roman"/>
      <w:sz w:val="20"/>
      <w:szCs w:val="20"/>
    </w:rPr>
  </w:style>
  <w:style w:type="character" w:customStyle="1" w:styleId="CommentSubjectChar">
    <w:name w:val="Comment Subject Char"/>
    <w:basedOn w:val="CommentTextChar"/>
    <w:link w:val="CommentSubject"/>
    <w:uiPriority w:val="99"/>
    <w:semiHidden/>
    <w:rPr>
      <w:rFonts w:ascii=".VnTime" w:eastAsia="Times New Roman" w:hAnsi=".VnTime" w:cs="Times New Roman"/>
      <w:b/>
      <w:bCs/>
      <w:sz w:val="20"/>
      <w:szCs w:val="20"/>
    </w:rPr>
  </w:style>
  <w:style w:type="paragraph" w:customStyle="1" w:styleId="a2">
    <w:name w:val="a2"/>
    <w:basedOn w:val="Normal"/>
    <w:autoRedefine/>
    <w:rsid w:val="006D0309"/>
    <w:pPr>
      <w:keepNext/>
      <w:numPr>
        <w:numId w:val="13"/>
      </w:numPr>
      <w:tabs>
        <w:tab w:val="clear" w:pos="360"/>
      </w:tabs>
      <w:spacing w:before="120" w:line="276" w:lineRule="auto"/>
      <w:ind w:left="0" w:right="-457" w:firstLine="0"/>
      <w:jc w:val="center"/>
      <w:outlineLvl w:val="0"/>
    </w:pPr>
    <w:rPr>
      <w:rFonts w:ascii="VNI-Times" w:hAnsi="VNI-Times" w:cs="VNI-Times"/>
      <w:b/>
      <w:bCs/>
      <w:kern w:val="32"/>
      <w:szCs w:val="28"/>
      <w:lang w:val="vi-VN"/>
    </w:rPr>
  </w:style>
  <w:style w:type="numbering" w:customStyle="1" w:styleId="NoList1">
    <w:name w:val="No List1"/>
    <w:next w:val="NoList"/>
    <w:uiPriority w:val="99"/>
    <w:semiHidden/>
    <w:unhideWhenUsed/>
    <w:rsid w:val="00154DE6"/>
  </w:style>
  <w:style w:type="character" w:styleId="FollowedHyperlink">
    <w:name w:val="FollowedHyperlink"/>
    <w:basedOn w:val="DefaultParagraphFont"/>
    <w:uiPriority w:val="99"/>
    <w:semiHidden/>
    <w:unhideWhenUsed/>
    <w:rsid w:val="00D61351"/>
    <w:rPr>
      <w:color w:val="954F72"/>
      <w:u w:val="single"/>
    </w:rPr>
  </w:style>
  <w:style w:type="paragraph" w:customStyle="1" w:styleId="msonormal0">
    <w:name w:val="msonormal"/>
    <w:basedOn w:val="Normal"/>
    <w:rsid w:val="00D61351"/>
    <w:pPr>
      <w:spacing w:before="100" w:beforeAutospacing="1" w:after="100" w:afterAutospacing="1"/>
    </w:pPr>
    <w:rPr>
      <w:sz w:val="24"/>
      <w:szCs w:val="24"/>
      <w:lang w:val="en-GB" w:eastAsia="en-GB"/>
    </w:rPr>
  </w:style>
  <w:style w:type="paragraph" w:customStyle="1" w:styleId="xl68">
    <w:name w:val="xl68"/>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sz w:val="24"/>
      <w:szCs w:val="24"/>
      <w:lang w:val="en-GB" w:eastAsia="en-GB"/>
    </w:rPr>
  </w:style>
  <w:style w:type="paragraph" w:customStyle="1" w:styleId="xl69">
    <w:name w:val="xl69"/>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70">
    <w:name w:val="xl70"/>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i/>
      <w:iCs/>
      <w:sz w:val="24"/>
      <w:szCs w:val="24"/>
      <w:lang w:val="en-GB" w:eastAsia="en-GB"/>
    </w:rPr>
  </w:style>
  <w:style w:type="paragraph" w:customStyle="1" w:styleId="xl71">
    <w:name w:val="xl71"/>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sz w:val="24"/>
      <w:szCs w:val="24"/>
      <w:lang w:val="en-GB" w:eastAsia="en-GB"/>
    </w:rPr>
  </w:style>
  <w:style w:type="paragraph" w:customStyle="1" w:styleId="xl72">
    <w:name w:val="xl72"/>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sz w:val="24"/>
      <w:szCs w:val="24"/>
      <w:lang w:val="en-GB" w:eastAsia="en-GB"/>
    </w:rPr>
  </w:style>
  <w:style w:type="paragraph" w:customStyle="1" w:styleId="xl73">
    <w:name w:val="xl73"/>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74">
    <w:name w:val="xl74"/>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sz w:val="24"/>
      <w:szCs w:val="24"/>
      <w:lang w:val="en-GB" w:eastAsia="en-GB"/>
    </w:rPr>
  </w:style>
  <w:style w:type="paragraph" w:customStyle="1" w:styleId="xl75">
    <w:name w:val="xl75"/>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sz w:val="24"/>
      <w:szCs w:val="24"/>
      <w:lang w:val="en-GB" w:eastAsia="en-GB"/>
    </w:rPr>
  </w:style>
  <w:style w:type="paragraph" w:customStyle="1" w:styleId="xl76">
    <w:name w:val="xl76"/>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I-Helve CONDENSE" w:hAnsi="VNI-Helve CONDENSE"/>
      <w:i/>
      <w:iCs/>
      <w:sz w:val="24"/>
      <w:szCs w:val="24"/>
      <w:lang w:val="en-GB" w:eastAsia="en-GB"/>
    </w:rPr>
  </w:style>
  <w:style w:type="paragraph" w:customStyle="1" w:styleId="xl77">
    <w:name w:val="xl77"/>
    <w:basedOn w:val="Normal"/>
    <w:rsid w:val="00D61351"/>
    <w:pPr>
      <w:spacing w:before="100" w:beforeAutospacing="1" w:after="100" w:afterAutospacing="1"/>
    </w:pPr>
    <w:rPr>
      <w:sz w:val="24"/>
      <w:szCs w:val="24"/>
      <w:lang w:val="en-GB" w:eastAsia="en-GB"/>
    </w:rPr>
  </w:style>
  <w:style w:type="paragraph" w:customStyle="1" w:styleId="xl78">
    <w:name w:val="xl78"/>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79">
    <w:name w:val="xl79"/>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80">
    <w:name w:val="xl80"/>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color w:val="FF0000"/>
      <w:sz w:val="24"/>
      <w:szCs w:val="24"/>
      <w:lang w:val="en-GB" w:eastAsia="en-GB"/>
    </w:rPr>
  </w:style>
  <w:style w:type="paragraph" w:customStyle="1" w:styleId="xl81">
    <w:name w:val="xl81"/>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color w:val="FF0000"/>
      <w:sz w:val="24"/>
      <w:szCs w:val="24"/>
      <w:lang w:val="en-GB" w:eastAsia="en-GB"/>
    </w:rPr>
  </w:style>
  <w:style w:type="paragraph" w:customStyle="1" w:styleId="xl82">
    <w:name w:val="xl82"/>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color w:val="FF0000"/>
      <w:sz w:val="24"/>
      <w:szCs w:val="24"/>
      <w:lang w:val="en-GB" w:eastAsia="en-GB"/>
    </w:rPr>
  </w:style>
  <w:style w:type="paragraph" w:customStyle="1" w:styleId="xl83">
    <w:name w:val="xl83"/>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I-Helve CONDENSE" w:hAnsi="VNI-Helve CONDENSE"/>
      <w:i/>
      <w:iCs/>
      <w:color w:val="FF0000"/>
      <w:sz w:val="24"/>
      <w:szCs w:val="24"/>
      <w:lang w:val="en-GB" w:eastAsia="en-GB"/>
    </w:rPr>
  </w:style>
  <w:style w:type="paragraph" w:customStyle="1" w:styleId="xl84">
    <w:name w:val="xl84"/>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color w:val="FF0000"/>
      <w:sz w:val="24"/>
      <w:szCs w:val="24"/>
      <w:lang w:val="en-GB" w:eastAsia="en-GB"/>
    </w:rPr>
  </w:style>
  <w:style w:type="paragraph" w:customStyle="1" w:styleId="xl85">
    <w:name w:val="xl85"/>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i/>
      <w:iCs/>
      <w:color w:val="FF0000"/>
      <w:sz w:val="24"/>
      <w:szCs w:val="24"/>
      <w:lang w:val="en-GB" w:eastAsia="en-GB"/>
    </w:rPr>
  </w:style>
  <w:style w:type="paragraph" w:customStyle="1" w:styleId="xl86">
    <w:name w:val="xl86"/>
    <w:basedOn w:val="Normal"/>
    <w:rsid w:val="00D61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sz w:val="24"/>
      <w:szCs w:val="24"/>
      <w:lang w:val="en-GB" w:eastAsia="en-GB"/>
    </w:rPr>
  </w:style>
  <w:style w:type="paragraph" w:customStyle="1" w:styleId="xl87">
    <w:name w:val="xl87"/>
    <w:basedOn w:val="Normal"/>
    <w:rsid w:val="00D61351"/>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88">
    <w:name w:val="xl88"/>
    <w:basedOn w:val="Normal"/>
    <w:rsid w:val="00D613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89">
    <w:name w:val="xl89"/>
    <w:basedOn w:val="Normal"/>
    <w:rsid w:val="00D61351"/>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90">
    <w:name w:val="xl90"/>
    <w:basedOn w:val="Normal"/>
    <w:rsid w:val="00D613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91">
    <w:name w:val="xl91"/>
    <w:basedOn w:val="Normal"/>
    <w:rsid w:val="00D61351"/>
    <w:pPr>
      <w:pBdr>
        <w:top w:val="single" w:sz="4" w:space="0" w:color="auto"/>
        <w:left w:val="single" w:sz="4" w:space="0" w:color="auto"/>
        <w:bottom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92">
    <w:name w:val="xl92"/>
    <w:basedOn w:val="Normal"/>
    <w:rsid w:val="00D61351"/>
    <w:pPr>
      <w:pBdr>
        <w:top w:val="single" w:sz="4" w:space="0" w:color="auto"/>
        <w:bottom w:val="single" w:sz="4" w:space="0" w:color="auto"/>
        <w:right w:val="single" w:sz="4" w:space="0" w:color="auto"/>
      </w:pBdr>
      <w:spacing w:before="100" w:beforeAutospacing="1" w:after="100" w:afterAutospacing="1"/>
      <w:jc w:val="center"/>
      <w:textAlignment w:val="center"/>
    </w:pPr>
    <w:rPr>
      <w:rFonts w:ascii="VNI-Helve CONDENSE" w:hAnsi="VNI-Helve CONDENSE"/>
      <w:b/>
      <w:bCs/>
      <w:sz w:val="24"/>
      <w:szCs w:val="24"/>
      <w:lang w:val="en-GB" w:eastAsia="en-GB"/>
    </w:rPr>
  </w:style>
  <w:style w:type="paragraph" w:customStyle="1" w:styleId="xl66">
    <w:name w:val="xl66"/>
    <w:basedOn w:val="Normal"/>
    <w:rsid w:val="001B2A21"/>
    <w:pPr>
      <w:spacing w:before="100" w:beforeAutospacing="1" w:after="100" w:afterAutospacing="1"/>
    </w:pPr>
    <w:rPr>
      <w:sz w:val="24"/>
      <w:szCs w:val="24"/>
      <w:lang w:val="en-GB" w:eastAsia="en-GB"/>
    </w:rPr>
  </w:style>
  <w:style w:type="paragraph" w:customStyle="1" w:styleId="xl67">
    <w:name w:val="xl67"/>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6"/>
      <w:lang w:val="en-GB" w:eastAsia="en-GB"/>
    </w:rPr>
  </w:style>
  <w:style w:type="paragraph" w:customStyle="1" w:styleId="xl93">
    <w:name w:val="xl93"/>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szCs w:val="26"/>
      <w:lang w:val="en-GB" w:eastAsia="en-GB"/>
    </w:rPr>
  </w:style>
  <w:style w:type="paragraph" w:customStyle="1" w:styleId="xl94">
    <w:name w:val="xl94"/>
    <w:basedOn w:val="Normal"/>
    <w:rsid w:val="001B2A21"/>
    <w:pPr>
      <w:pBdr>
        <w:top w:val="single" w:sz="4" w:space="0" w:color="auto"/>
        <w:bottom w:val="single" w:sz="4" w:space="0" w:color="auto"/>
      </w:pBdr>
      <w:spacing w:before="100" w:beforeAutospacing="1" w:after="100" w:afterAutospacing="1"/>
      <w:jc w:val="center"/>
      <w:textAlignment w:val="center"/>
    </w:pPr>
    <w:rPr>
      <w:szCs w:val="26"/>
      <w:lang w:val="en-GB" w:eastAsia="en-GB"/>
    </w:rPr>
  </w:style>
  <w:style w:type="paragraph" w:customStyle="1" w:styleId="xl95">
    <w:name w:val="xl95"/>
    <w:basedOn w:val="Normal"/>
    <w:rsid w:val="001B2A21"/>
    <w:pPr>
      <w:pBdr>
        <w:top w:val="single" w:sz="4" w:space="0" w:color="auto"/>
        <w:bottom w:val="single" w:sz="4" w:space="0" w:color="auto"/>
        <w:right w:val="single" w:sz="4" w:space="0" w:color="auto"/>
      </w:pBdr>
      <w:spacing w:before="100" w:beforeAutospacing="1" w:after="100" w:afterAutospacing="1"/>
      <w:jc w:val="center"/>
      <w:textAlignment w:val="center"/>
    </w:pPr>
    <w:rPr>
      <w:szCs w:val="26"/>
      <w:lang w:val="en-GB" w:eastAsia="en-GB"/>
    </w:rPr>
  </w:style>
  <w:style w:type="paragraph" w:customStyle="1" w:styleId="xl96">
    <w:name w:val="xl96"/>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6"/>
      <w:lang w:val="en-GB" w:eastAsia="en-GB"/>
    </w:rPr>
  </w:style>
  <w:style w:type="paragraph" w:customStyle="1" w:styleId="xl97">
    <w:name w:val="xl97"/>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6"/>
      <w:lang w:val="en-GB" w:eastAsia="en-GB"/>
    </w:rPr>
  </w:style>
  <w:style w:type="paragraph" w:customStyle="1" w:styleId="xl98">
    <w:name w:val="xl98"/>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6"/>
      <w:lang w:val="en-GB" w:eastAsia="en-GB"/>
    </w:rPr>
  </w:style>
  <w:style w:type="paragraph" w:customStyle="1" w:styleId="xl99">
    <w:name w:val="xl99"/>
    <w:basedOn w:val="Normal"/>
    <w:rsid w:val="001B2A21"/>
    <w:pPr>
      <w:pBdr>
        <w:top w:val="single" w:sz="4" w:space="0" w:color="auto"/>
        <w:bottom w:val="single" w:sz="4" w:space="0" w:color="auto"/>
      </w:pBdr>
      <w:spacing w:before="100" w:beforeAutospacing="1" w:after="100" w:afterAutospacing="1"/>
      <w:jc w:val="center"/>
      <w:textAlignment w:val="center"/>
    </w:pPr>
    <w:rPr>
      <w:b/>
      <w:bCs/>
      <w:i/>
      <w:iCs/>
      <w:szCs w:val="26"/>
      <w:lang w:val="en-GB" w:eastAsia="en-GB"/>
    </w:rPr>
  </w:style>
  <w:style w:type="paragraph" w:customStyle="1" w:styleId="xl100">
    <w:name w:val="xl100"/>
    <w:basedOn w:val="Normal"/>
    <w:rsid w:val="001B2A21"/>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6"/>
      <w:lang w:val="en-GB" w:eastAsia="en-GB"/>
    </w:rPr>
  </w:style>
  <w:style w:type="paragraph" w:customStyle="1" w:styleId="xl101">
    <w:name w:val="xl101"/>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6"/>
      <w:lang w:val="en-GB" w:eastAsia="en-GB"/>
    </w:rPr>
  </w:style>
  <w:style w:type="paragraph" w:customStyle="1" w:styleId="xl102">
    <w:name w:val="xl102"/>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6"/>
      <w:lang w:val="en-GB" w:eastAsia="en-GB"/>
    </w:rPr>
  </w:style>
  <w:style w:type="paragraph" w:customStyle="1" w:styleId="xl103">
    <w:name w:val="xl103"/>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6"/>
      <w:lang w:val="en-GB" w:eastAsia="en-GB"/>
    </w:rPr>
  </w:style>
  <w:style w:type="paragraph" w:customStyle="1" w:styleId="xl104">
    <w:name w:val="xl104"/>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6"/>
      <w:lang w:val="en-GB" w:eastAsia="en-GB"/>
    </w:rPr>
  </w:style>
  <w:style w:type="paragraph" w:customStyle="1" w:styleId="xl105">
    <w:name w:val="xl105"/>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6"/>
      <w:lang w:val="en-GB" w:eastAsia="en-GB"/>
    </w:rPr>
  </w:style>
  <w:style w:type="paragraph" w:customStyle="1" w:styleId="xl106">
    <w:name w:val="xl106"/>
    <w:basedOn w:val="Normal"/>
    <w:rsid w:val="001B2A2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i/>
      <w:iCs/>
      <w:szCs w:val="26"/>
      <w:lang w:val="en-GB" w:eastAsia="en-GB"/>
    </w:rPr>
  </w:style>
  <w:style w:type="paragraph" w:customStyle="1" w:styleId="xl107">
    <w:name w:val="xl107"/>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Cs w:val="26"/>
      <w:lang w:val="en-GB" w:eastAsia="en-GB"/>
    </w:rPr>
  </w:style>
  <w:style w:type="paragraph" w:customStyle="1" w:styleId="xl108">
    <w:name w:val="xl108"/>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6"/>
      <w:lang w:val="en-GB" w:eastAsia="en-GB"/>
    </w:rPr>
  </w:style>
  <w:style w:type="paragraph" w:customStyle="1" w:styleId="xl109">
    <w:name w:val="xl109"/>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Cs w:val="26"/>
      <w:lang w:val="en-GB" w:eastAsia="en-GB"/>
    </w:rPr>
  </w:style>
  <w:style w:type="paragraph" w:customStyle="1" w:styleId="xl110">
    <w:name w:val="xl110"/>
    <w:basedOn w:val="Normal"/>
    <w:rsid w:val="001B2A21"/>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Cs w:val="26"/>
      <w:lang w:val="en-GB" w:eastAsia="en-GB"/>
    </w:rPr>
  </w:style>
  <w:style w:type="paragraph" w:customStyle="1" w:styleId="xl111">
    <w:name w:val="xl111"/>
    <w:basedOn w:val="Normal"/>
    <w:rsid w:val="001B2A21"/>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i/>
      <w:iCs/>
      <w:szCs w:val="26"/>
      <w:lang w:val="en-GB" w:eastAsia="en-GB"/>
    </w:rPr>
  </w:style>
  <w:style w:type="paragraph" w:customStyle="1" w:styleId="xl112">
    <w:name w:val="xl112"/>
    <w:basedOn w:val="Normal"/>
    <w:rsid w:val="001B2A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i/>
      <w:iCs/>
      <w:szCs w:val="26"/>
      <w:lang w:val="en-GB" w:eastAsia="en-GB"/>
    </w:rPr>
  </w:style>
  <w:style w:type="paragraph" w:customStyle="1" w:styleId="xl113">
    <w:name w:val="xl113"/>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6"/>
      <w:lang w:val="en-GB" w:eastAsia="en-GB"/>
    </w:rPr>
  </w:style>
  <w:style w:type="paragraph" w:customStyle="1" w:styleId="xl114">
    <w:name w:val="xl114"/>
    <w:basedOn w:val="Normal"/>
    <w:rsid w:val="001B2A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6"/>
      <w:lang w:val="en-GB" w:eastAsia="en-GB"/>
    </w:rPr>
  </w:style>
  <w:style w:type="paragraph" w:customStyle="1" w:styleId="xl115">
    <w:name w:val="xl115"/>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i/>
      <w:iCs/>
      <w:szCs w:val="26"/>
      <w:lang w:val="en-GB" w:eastAsia="en-GB"/>
    </w:rPr>
  </w:style>
  <w:style w:type="paragraph" w:customStyle="1" w:styleId="xl116">
    <w:name w:val="xl116"/>
    <w:basedOn w:val="Normal"/>
    <w:rsid w:val="001B2A21"/>
    <w:pPr>
      <w:pBdr>
        <w:top w:val="single" w:sz="4" w:space="0" w:color="auto"/>
        <w:bottom w:val="single" w:sz="4" w:space="0" w:color="auto"/>
      </w:pBdr>
      <w:spacing w:before="100" w:beforeAutospacing="1" w:after="100" w:afterAutospacing="1"/>
      <w:jc w:val="center"/>
      <w:textAlignment w:val="center"/>
    </w:pPr>
    <w:rPr>
      <w:i/>
      <w:iCs/>
      <w:szCs w:val="26"/>
      <w:lang w:val="en-GB" w:eastAsia="en-GB"/>
    </w:rPr>
  </w:style>
  <w:style w:type="paragraph" w:customStyle="1" w:styleId="xl117">
    <w:name w:val="xl117"/>
    <w:basedOn w:val="Normal"/>
    <w:rsid w:val="001B2A21"/>
    <w:pPr>
      <w:pBdr>
        <w:top w:val="single" w:sz="4" w:space="0" w:color="auto"/>
        <w:bottom w:val="single" w:sz="4" w:space="0" w:color="auto"/>
        <w:right w:val="single" w:sz="4" w:space="0" w:color="auto"/>
      </w:pBdr>
      <w:spacing w:before="100" w:beforeAutospacing="1" w:after="100" w:afterAutospacing="1"/>
      <w:jc w:val="center"/>
      <w:textAlignment w:val="center"/>
    </w:pPr>
    <w:rPr>
      <w:i/>
      <w:iCs/>
      <w:szCs w:val="26"/>
      <w:lang w:val="en-GB" w:eastAsia="en-GB"/>
    </w:rPr>
  </w:style>
  <w:style w:type="paragraph" w:customStyle="1" w:styleId="xl118">
    <w:name w:val="xl118"/>
    <w:basedOn w:val="Normal"/>
    <w:rsid w:val="001B2A21"/>
    <w:pPr>
      <w:spacing w:before="100" w:beforeAutospacing="1" w:after="100" w:afterAutospacing="1"/>
    </w:pPr>
    <w:rPr>
      <w:i/>
      <w:iCs/>
      <w:sz w:val="24"/>
      <w:szCs w:val="24"/>
      <w:lang w:val="en-GB" w:eastAsia="en-GB"/>
    </w:rPr>
  </w:style>
  <w:style w:type="paragraph" w:customStyle="1" w:styleId="xl119">
    <w:name w:val="xl119"/>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6"/>
      <w:lang w:val="en-GB" w:eastAsia="en-GB"/>
    </w:rPr>
  </w:style>
  <w:style w:type="paragraph" w:customStyle="1" w:styleId="xl120">
    <w:name w:val="xl120"/>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szCs w:val="26"/>
      <w:lang w:val="en-GB" w:eastAsia="en-GB"/>
    </w:rPr>
  </w:style>
  <w:style w:type="paragraph" w:customStyle="1" w:styleId="xl121">
    <w:name w:val="xl121"/>
    <w:basedOn w:val="Normal"/>
    <w:rsid w:val="001B2A21"/>
    <w:pPr>
      <w:pBdr>
        <w:top w:val="single" w:sz="4" w:space="0" w:color="auto"/>
        <w:bottom w:val="single" w:sz="4" w:space="0" w:color="auto"/>
      </w:pBdr>
      <w:spacing w:before="100" w:beforeAutospacing="1" w:after="100" w:afterAutospacing="1"/>
      <w:jc w:val="center"/>
      <w:textAlignment w:val="center"/>
    </w:pPr>
    <w:rPr>
      <w:szCs w:val="26"/>
      <w:lang w:val="en-GB" w:eastAsia="en-GB"/>
    </w:rPr>
  </w:style>
  <w:style w:type="paragraph" w:customStyle="1" w:styleId="xl122">
    <w:name w:val="xl122"/>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6"/>
      <w:lang w:val="en-GB" w:eastAsia="en-GB"/>
    </w:rPr>
  </w:style>
  <w:style w:type="paragraph" w:customStyle="1" w:styleId="xl123">
    <w:name w:val="xl123"/>
    <w:basedOn w:val="Normal"/>
    <w:rsid w:val="001B2A21"/>
    <w:pPr>
      <w:pBdr>
        <w:top w:val="single" w:sz="4" w:space="0" w:color="auto"/>
        <w:bottom w:val="single" w:sz="4" w:space="0" w:color="auto"/>
      </w:pBdr>
      <w:spacing w:before="100" w:beforeAutospacing="1" w:after="100" w:afterAutospacing="1"/>
      <w:jc w:val="center"/>
      <w:textAlignment w:val="center"/>
    </w:pPr>
    <w:rPr>
      <w:b/>
      <w:bCs/>
      <w:i/>
      <w:iCs/>
      <w:szCs w:val="26"/>
      <w:lang w:val="en-GB" w:eastAsia="en-GB"/>
    </w:rPr>
  </w:style>
  <w:style w:type="paragraph" w:customStyle="1" w:styleId="xl124">
    <w:name w:val="xl124"/>
    <w:basedOn w:val="Normal"/>
    <w:rsid w:val="001B2A21"/>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6"/>
      <w:lang w:val="en-GB" w:eastAsia="en-GB"/>
    </w:rPr>
  </w:style>
  <w:style w:type="paragraph" w:customStyle="1" w:styleId="xl125">
    <w:name w:val="xl125"/>
    <w:basedOn w:val="Normal"/>
    <w:rsid w:val="001B2A21"/>
    <w:pPr>
      <w:pBdr>
        <w:top w:val="single" w:sz="4" w:space="0" w:color="auto"/>
        <w:bottom w:val="single" w:sz="4" w:space="0" w:color="auto"/>
      </w:pBdr>
      <w:spacing w:before="100" w:beforeAutospacing="1" w:after="100" w:afterAutospacing="1"/>
      <w:jc w:val="center"/>
      <w:textAlignment w:val="center"/>
    </w:pPr>
    <w:rPr>
      <w:b/>
      <w:bCs/>
      <w:szCs w:val="26"/>
      <w:lang w:val="en-GB" w:eastAsia="en-GB"/>
    </w:rPr>
  </w:style>
  <w:style w:type="paragraph" w:customStyle="1" w:styleId="xl126">
    <w:name w:val="xl126"/>
    <w:basedOn w:val="Normal"/>
    <w:rsid w:val="001B2A21"/>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6"/>
      <w:lang w:val="en-GB" w:eastAsia="en-GB"/>
    </w:rPr>
  </w:style>
  <w:style w:type="paragraph" w:customStyle="1" w:styleId="xl127">
    <w:name w:val="xl127"/>
    <w:basedOn w:val="Normal"/>
    <w:rsid w:val="001B2A21"/>
    <w:pPr>
      <w:pBdr>
        <w:top w:val="single" w:sz="4" w:space="0" w:color="auto"/>
        <w:bottom w:val="single" w:sz="4" w:space="0" w:color="auto"/>
      </w:pBdr>
      <w:spacing w:before="100" w:beforeAutospacing="1" w:after="100" w:afterAutospacing="1"/>
      <w:jc w:val="center"/>
      <w:textAlignment w:val="center"/>
    </w:pPr>
    <w:rPr>
      <w:b/>
      <w:bCs/>
      <w:szCs w:val="26"/>
      <w:lang w:val="en-GB" w:eastAsia="en-GB"/>
    </w:rPr>
  </w:style>
  <w:style w:type="paragraph" w:customStyle="1" w:styleId="xl128">
    <w:name w:val="xl128"/>
    <w:basedOn w:val="Normal"/>
    <w:rsid w:val="001B2A21"/>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6"/>
      <w:lang w:val="en-GB" w:eastAsia="en-GB"/>
    </w:rPr>
  </w:style>
  <w:style w:type="character" w:customStyle="1" w:styleId="ListParagraphChar">
    <w:name w:val="List Paragraph Char"/>
    <w:aliases w:val="1LU2 Char,tieu de phu 1 Char,Picture Char,List Paragraph1 Char,H1 Char,List Paragraph11 Char,List Paragraph2 Char,chữ trong bảng Char,Nội dung Char,Hình ảnh Char,Colorful List - Accent 11 Char,bảng Char,List Paragraph111 Char"/>
    <w:link w:val="ListParagraph"/>
    <w:uiPriority w:val="34"/>
    <w:qFormat/>
    <w:rsid w:val="00203C7F"/>
    <w:rPr>
      <w:rFonts w:eastAsia="Times New Roman" w:cs="Times New Roman"/>
      <w:sz w:val="26"/>
    </w:rPr>
  </w:style>
  <w:style w:type="paragraph" w:styleId="TOCHeading">
    <w:name w:val="TOC Heading"/>
    <w:basedOn w:val="Heading1"/>
    <w:next w:val="Normal"/>
    <w:uiPriority w:val="39"/>
    <w:unhideWhenUsed/>
    <w:qFormat/>
    <w:rsid w:val="005902A4"/>
    <w:pPr>
      <w:keepLines/>
      <w:widowControl/>
      <w:spacing w:before="240" w:line="259" w:lineRule="auto"/>
      <w:outlineLvl w:val="9"/>
    </w:pPr>
    <w:rPr>
      <w:rFonts w:asciiTheme="majorHAnsi" w:eastAsiaTheme="majorEastAsia" w:hAnsiTheme="majorHAnsi" w:cstheme="majorBidi"/>
      <w:snapToGrid/>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588">
      <w:bodyDiv w:val="1"/>
      <w:marLeft w:val="0"/>
      <w:marRight w:val="0"/>
      <w:marTop w:val="0"/>
      <w:marBottom w:val="0"/>
      <w:divBdr>
        <w:top w:val="none" w:sz="0" w:space="0" w:color="auto"/>
        <w:left w:val="none" w:sz="0" w:space="0" w:color="auto"/>
        <w:bottom w:val="none" w:sz="0" w:space="0" w:color="auto"/>
        <w:right w:val="none" w:sz="0" w:space="0" w:color="auto"/>
      </w:divBdr>
    </w:div>
    <w:div w:id="15083852">
      <w:bodyDiv w:val="1"/>
      <w:marLeft w:val="0"/>
      <w:marRight w:val="0"/>
      <w:marTop w:val="0"/>
      <w:marBottom w:val="0"/>
      <w:divBdr>
        <w:top w:val="none" w:sz="0" w:space="0" w:color="auto"/>
        <w:left w:val="none" w:sz="0" w:space="0" w:color="auto"/>
        <w:bottom w:val="none" w:sz="0" w:space="0" w:color="auto"/>
        <w:right w:val="none" w:sz="0" w:space="0" w:color="auto"/>
      </w:divBdr>
    </w:div>
    <w:div w:id="25645404">
      <w:bodyDiv w:val="1"/>
      <w:marLeft w:val="0"/>
      <w:marRight w:val="0"/>
      <w:marTop w:val="0"/>
      <w:marBottom w:val="0"/>
      <w:divBdr>
        <w:top w:val="none" w:sz="0" w:space="0" w:color="auto"/>
        <w:left w:val="none" w:sz="0" w:space="0" w:color="auto"/>
        <w:bottom w:val="none" w:sz="0" w:space="0" w:color="auto"/>
        <w:right w:val="none" w:sz="0" w:space="0" w:color="auto"/>
      </w:divBdr>
    </w:div>
    <w:div w:id="55052583">
      <w:bodyDiv w:val="1"/>
      <w:marLeft w:val="0"/>
      <w:marRight w:val="0"/>
      <w:marTop w:val="0"/>
      <w:marBottom w:val="0"/>
      <w:divBdr>
        <w:top w:val="none" w:sz="0" w:space="0" w:color="auto"/>
        <w:left w:val="none" w:sz="0" w:space="0" w:color="auto"/>
        <w:bottom w:val="none" w:sz="0" w:space="0" w:color="auto"/>
        <w:right w:val="none" w:sz="0" w:space="0" w:color="auto"/>
      </w:divBdr>
    </w:div>
    <w:div w:id="70659938">
      <w:bodyDiv w:val="1"/>
      <w:marLeft w:val="0"/>
      <w:marRight w:val="0"/>
      <w:marTop w:val="0"/>
      <w:marBottom w:val="0"/>
      <w:divBdr>
        <w:top w:val="none" w:sz="0" w:space="0" w:color="auto"/>
        <w:left w:val="none" w:sz="0" w:space="0" w:color="auto"/>
        <w:bottom w:val="none" w:sz="0" w:space="0" w:color="auto"/>
        <w:right w:val="none" w:sz="0" w:space="0" w:color="auto"/>
      </w:divBdr>
    </w:div>
    <w:div w:id="79913376">
      <w:bodyDiv w:val="1"/>
      <w:marLeft w:val="0"/>
      <w:marRight w:val="0"/>
      <w:marTop w:val="0"/>
      <w:marBottom w:val="0"/>
      <w:divBdr>
        <w:top w:val="none" w:sz="0" w:space="0" w:color="auto"/>
        <w:left w:val="none" w:sz="0" w:space="0" w:color="auto"/>
        <w:bottom w:val="none" w:sz="0" w:space="0" w:color="auto"/>
        <w:right w:val="none" w:sz="0" w:space="0" w:color="auto"/>
      </w:divBdr>
    </w:div>
    <w:div w:id="80834147">
      <w:bodyDiv w:val="1"/>
      <w:marLeft w:val="0"/>
      <w:marRight w:val="0"/>
      <w:marTop w:val="0"/>
      <w:marBottom w:val="0"/>
      <w:divBdr>
        <w:top w:val="none" w:sz="0" w:space="0" w:color="auto"/>
        <w:left w:val="none" w:sz="0" w:space="0" w:color="auto"/>
        <w:bottom w:val="none" w:sz="0" w:space="0" w:color="auto"/>
        <w:right w:val="none" w:sz="0" w:space="0" w:color="auto"/>
      </w:divBdr>
    </w:div>
    <w:div w:id="107163677">
      <w:bodyDiv w:val="1"/>
      <w:marLeft w:val="0"/>
      <w:marRight w:val="0"/>
      <w:marTop w:val="0"/>
      <w:marBottom w:val="0"/>
      <w:divBdr>
        <w:top w:val="none" w:sz="0" w:space="0" w:color="auto"/>
        <w:left w:val="none" w:sz="0" w:space="0" w:color="auto"/>
        <w:bottom w:val="none" w:sz="0" w:space="0" w:color="auto"/>
        <w:right w:val="none" w:sz="0" w:space="0" w:color="auto"/>
      </w:divBdr>
    </w:div>
    <w:div w:id="107549012">
      <w:bodyDiv w:val="1"/>
      <w:marLeft w:val="0"/>
      <w:marRight w:val="0"/>
      <w:marTop w:val="0"/>
      <w:marBottom w:val="0"/>
      <w:divBdr>
        <w:top w:val="none" w:sz="0" w:space="0" w:color="auto"/>
        <w:left w:val="none" w:sz="0" w:space="0" w:color="auto"/>
        <w:bottom w:val="none" w:sz="0" w:space="0" w:color="auto"/>
        <w:right w:val="none" w:sz="0" w:space="0" w:color="auto"/>
      </w:divBdr>
    </w:div>
    <w:div w:id="121850666">
      <w:bodyDiv w:val="1"/>
      <w:marLeft w:val="0"/>
      <w:marRight w:val="0"/>
      <w:marTop w:val="0"/>
      <w:marBottom w:val="0"/>
      <w:divBdr>
        <w:top w:val="none" w:sz="0" w:space="0" w:color="auto"/>
        <w:left w:val="none" w:sz="0" w:space="0" w:color="auto"/>
        <w:bottom w:val="none" w:sz="0" w:space="0" w:color="auto"/>
        <w:right w:val="none" w:sz="0" w:space="0" w:color="auto"/>
      </w:divBdr>
    </w:div>
    <w:div w:id="152719173">
      <w:bodyDiv w:val="1"/>
      <w:marLeft w:val="0"/>
      <w:marRight w:val="0"/>
      <w:marTop w:val="0"/>
      <w:marBottom w:val="0"/>
      <w:divBdr>
        <w:top w:val="none" w:sz="0" w:space="0" w:color="auto"/>
        <w:left w:val="none" w:sz="0" w:space="0" w:color="auto"/>
        <w:bottom w:val="none" w:sz="0" w:space="0" w:color="auto"/>
        <w:right w:val="none" w:sz="0" w:space="0" w:color="auto"/>
      </w:divBdr>
    </w:div>
    <w:div w:id="189029724">
      <w:bodyDiv w:val="1"/>
      <w:marLeft w:val="0"/>
      <w:marRight w:val="0"/>
      <w:marTop w:val="0"/>
      <w:marBottom w:val="0"/>
      <w:divBdr>
        <w:top w:val="none" w:sz="0" w:space="0" w:color="auto"/>
        <w:left w:val="none" w:sz="0" w:space="0" w:color="auto"/>
        <w:bottom w:val="none" w:sz="0" w:space="0" w:color="auto"/>
        <w:right w:val="none" w:sz="0" w:space="0" w:color="auto"/>
      </w:divBdr>
    </w:div>
    <w:div w:id="200629773">
      <w:bodyDiv w:val="1"/>
      <w:marLeft w:val="0"/>
      <w:marRight w:val="0"/>
      <w:marTop w:val="0"/>
      <w:marBottom w:val="0"/>
      <w:divBdr>
        <w:top w:val="none" w:sz="0" w:space="0" w:color="auto"/>
        <w:left w:val="none" w:sz="0" w:space="0" w:color="auto"/>
        <w:bottom w:val="none" w:sz="0" w:space="0" w:color="auto"/>
        <w:right w:val="none" w:sz="0" w:space="0" w:color="auto"/>
      </w:divBdr>
    </w:div>
    <w:div w:id="237597207">
      <w:bodyDiv w:val="1"/>
      <w:marLeft w:val="0"/>
      <w:marRight w:val="0"/>
      <w:marTop w:val="0"/>
      <w:marBottom w:val="0"/>
      <w:divBdr>
        <w:top w:val="none" w:sz="0" w:space="0" w:color="auto"/>
        <w:left w:val="none" w:sz="0" w:space="0" w:color="auto"/>
        <w:bottom w:val="none" w:sz="0" w:space="0" w:color="auto"/>
        <w:right w:val="none" w:sz="0" w:space="0" w:color="auto"/>
      </w:divBdr>
    </w:div>
    <w:div w:id="261576031">
      <w:bodyDiv w:val="1"/>
      <w:marLeft w:val="0"/>
      <w:marRight w:val="0"/>
      <w:marTop w:val="0"/>
      <w:marBottom w:val="0"/>
      <w:divBdr>
        <w:top w:val="none" w:sz="0" w:space="0" w:color="auto"/>
        <w:left w:val="none" w:sz="0" w:space="0" w:color="auto"/>
        <w:bottom w:val="none" w:sz="0" w:space="0" w:color="auto"/>
        <w:right w:val="none" w:sz="0" w:space="0" w:color="auto"/>
      </w:divBdr>
    </w:div>
    <w:div w:id="268047199">
      <w:bodyDiv w:val="1"/>
      <w:marLeft w:val="0"/>
      <w:marRight w:val="0"/>
      <w:marTop w:val="0"/>
      <w:marBottom w:val="0"/>
      <w:divBdr>
        <w:top w:val="none" w:sz="0" w:space="0" w:color="auto"/>
        <w:left w:val="none" w:sz="0" w:space="0" w:color="auto"/>
        <w:bottom w:val="none" w:sz="0" w:space="0" w:color="auto"/>
        <w:right w:val="none" w:sz="0" w:space="0" w:color="auto"/>
      </w:divBdr>
    </w:div>
    <w:div w:id="303971528">
      <w:bodyDiv w:val="1"/>
      <w:marLeft w:val="0"/>
      <w:marRight w:val="0"/>
      <w:marTop w:val="0"/>
      <w:marBottom w:val="0"/>
      <w:divBdr>
        <w:top w:val="none" w:sz="0" w:space="0" w:color="auto"/>
        <w:left w:val="none" w:sz="0" w:space="0" w:color="auto"/>
        <w:bottom w:val="none" w:sz="0" w:space="0" w:color="auto"/>
        <w:right w:val="none" w:sz="0" w:space="0" w:color="auto"/>
      </w:divBdr>
    </w:div>
    <w:div w:id="318772545">
      <w:bodyDiv w:val="1"/>
      <w:marLeft w:val="0"/>
      <w:marRight w:val="0"/>
      <w:marTop w:val="0"/>
      <w:marBottom w:val="0"/>
      <w:divBdr>
        <w:top w:val="none" w:sz="0" w:space="0" w:color="auto"/>
        <w:left w:val="none" w:sz="0" w:space="0" w:color="auto"/>
        <w:bottom w:val="none" w:sz="0" w:space="0" w:color="auto"/>
        <w:right w:val="none" w:sz="0" w:space="0" w:color="auto"/>
      </w:divBdr>
    </w:div>
    <w:div w:id="333267474">
      <w:bodyDiv w:val="1"/>
      <w:marLeft w:val="0"/>
      <w:marRight w:val="0"/>
      <w:marTop w:val="0"/>
      <w:marBottom w:val="0"/>
      <w:divBdr>
        <w:top w:val="none" w:sz="0" w:space="0" w:color="auto"/>
        <w:left w:val="none" w:sz="0" w:space="0" w:color="auto"/>
        <w:bottom w:val="none" w:sz="0" w:space="0" w:color="auto"/>
        <w:right w:val="none" w:sz="0" w:space="0" w:color="auto"/>
      </w:divBdr>
    </w:div>
    <w:div w:id="348794706">
      <w:bodyDiv w:val="1"/>
      <w:marLeft w:val="0"/>
      <w:marRight w:val="0"/>
      <w:marTop w:val="0"/>
      <w:marBottom w:val="0"/>
      <w:divBdr>
        <w:top w:val="none" w:sz="0" w:space="0" w:color="auto"/>
        <w:left w:val="none" w:sz="0" w:space="0" w:color="auto"/>
        <w:bottom w:val="none" w:sz="0" w:space="0" w:color="auto"/>
        <w:right w:val="none" w:sz="0" w:space="0" w:color="auto"/>
      </w:divBdr>
    </w:div>
    <w:div w:id="370888230">
      <w:bodyDiv w:val="1"/>
      <w:marLeft w:val="0"/>
      <w:marRight w:val="0"/>
      <w:marTop w:val="0"/>
      <w:marBottom w:val="0"/>
      <w:divBdr>
        <w:top w:val="none" w:sz="0" w:space="0" w:color="auto"/>
        <w:left w:val="none" w:sz="0" w:space="0" w:color="auto"/>
        <w:bottom w:val="none" w:sz="0" w:space="0" w:color="auto"/>
        <w:right w:val="none" w:sz="0" w:space="0" w:color="auto"/>
      </w:divBdr>
    </w:div>
    <w:div w:id="375739353">
      <w:bodyDiv w:val="1"/>
      <w:marLeft w:val="0"/>
      <w:marRight w:val="0"/>
      <w:marTop w:val="0"/>
      <w:marBottom w:val="0"/>
      <w:divBdr>
        <w:top w:val="none" w:sz="0" w:space="0" w:color="auto"/>
        <w:left w:val="none" w:sz="0" w:space="0" w:color="auto"/>
        <w:bottom w:val="none" w:sz="0" w:space="0" w:color="auto"/>
        <w:right w:val="none" w:sz="0" w:space="0" w:color="auto"/>
      </w:divBdr>
    </w:div>
    <w:div w:id="398334279">
      <w:bodyDiv w:val="1"/>
      <w:marLeft w:val="0"/>
      <w:marRight w:val="0"/>
      <w:marTop w:val="0"/>
      <w:marBottom w:val="0"/>
      <w:divBdr>
        <w:top w:val="none" w:sz="0" w:space="0" w:color="auto"/>
        <w:left w:val="none" w:sz="0" w:space="0" w:color="auto"/>
        <w:bottom w:val="none" w:sz="0" w:space="0" w:color="auto"/>
        <w:right w:val="none" w:sz="0" w:space="0" w:color="auto"/>
      </w:divBdr>
    </w:div>
    <w:div w:id="443117991">
      <w:bodyDiv w:val="1"/>
      <w:marLeft w:val="0"/>
      <w:marRight w:val="0"/>
      <w:marTop w:val="0"/>
      <w:marBottom w:val="0"/>
      <w:divBdr>
        <w:top w:val="none" w:sz="0" w:space="0" w:color="auto"/>
        <w:left w:val="none" w:sz="0" w:space="0" w:color="auto"/>
        <w:bottom w:val="none" w:sz="0" w:space="0" w:color="auto"/>
        <w:right w:val="none" w:sz="0" w:space="0" w:color="auto"/>
      </w:divBdr>
    </w:div>
    <w:div w:id="459760460">
      <w:bodyDiv w:val="1"/>
      <w:marLeft w:val="0"/>
      <w:marRight w:val="0"/>
      <w:marTop w:val="0"/>
      <w:marBottom w:val="0"/>
      <w:divBdr>
        <w:top w:val="none" w:sz="0" w:space="0" w:color="auto"/>
        <w:left w:val="none" w:sz="0" w:space="0" w:color="auto"/>
        <w:bottom w:val="none" w:sz="0" w:space="0" w:color="auto"/>
        <w:right w:val="none" w:sz="0" w:space="0" w:color="auto"/>
      </w:divBdr>
    </w:div>
    <w:div w:id="470750341">
      <w:bodyDiv w:val="1"/>
      <w:marLeft w:val="0"/>
      <w:marRight w:val="0"/>
      <w:marTop w:val="0"/>
      <w:marBottom w:val="0"/>
      <w:divBdr>
        <w:top w:val="none" w:sz="0" w:space="0" w:color="auto"/>
        <w:left w:val="none" w:sz="0" w:space="0" w:color="auto"/>
        <w:bottom w:val="none" w:sz="0" w:space="0" w:color="auto"/>
        <w:right w:val="none" w:sz="0" w:space="0" w:color="auto"/>
      </w:divBdr>
    </w:div>
    <w:div w:id="479152950">
      <w:bodyDiv w:val="1"/>
      <w:marLeft w:val="0"/>
      <w:marRight w:val="0"/>
      <w:marTop w:val="0"/>
      <w:marBottom w:val="0"/>
      <w:divBdr>
        <w:top w:val="none" w:sz="0" w:space="0" w:color="auto"/>
        <w:left w:val="none" w:sz="0" w:space="0" w:color="auto"/>
        <w:bottom w:val="none" w:sz="0" w:space="0" w:color="auto"/>
        <w:right w:val="none" w:sz="0" w:space="0" w:color="auto"/>
      </w:divBdr>
    </w:div>
    <w:div w:id="553078712">
      <w:bodyDiv w:val="1"/>
      <w:marLeft w:val="0"/>
      <w:marRight w:val="0"/>
      <w:marTop w:val="0"/>
      <w:marBottom w:val="0"/>
      <w:divBdr>
        <w:top w:val="none" w:sz="0" w:space="0" w:color="auto"/>
        <w:left w:val="none" w:sz="0" w:space="0" w:color="auto"/>
        <w:bottom w:val="none" w:sz="0" w:space="0" w:color="auto"/>
        <w:right w:val="none" w:sz="0" w:space="0" w:color="auto"/>
      </w:divBdr>
    </w:div>
    <w:div w:id="629283841">
      <w:bodyDiv w:val="1"/>
      <w:marLeft w:val="0"/>
      <w:marRight w:val="0"/>
      <w:marTop w:val="0"/>
      <w:marBottom w:val="0"/>
      <w:divBdr>
        <w:top w:val="none" w:sz="0" w:space="0" w:color="auto"/>
        <w:left w:val="none" w:sz="0" w:space="0" w:color="auto"/>
        <w:bottom w:val="none" w:sz="0" w:space="0" w:color="auto"/>
        <w:right w:val="none" w:sz="0" w:space="0" w:color="auto"/>
      </w:divBdr>
    </w:div>
    <w:div w:id="647975650">
      <w:bodyDiv w:val="1"/>
      <w:marLeft w:val="0"/>
      <w:marRight w:val="0"/>
      <w:marTop w:val="0"/>
      <w:marBottom w:val="0"/>
      <w:divBdr>
        <w:top w:val="none" w:sz="0" w:space="0" w:color="auto"/>
        <w:left w:val="none" w:sz="0" w:space="0" w:color="auto"/>
        <w:bottom w:val="none" w:sz="0" w:space="0" w:color="auto"/>
        <w:right w:val="none" w:sz="0" w:space="0" w:color="auto"/>
      </w:divBdr>
    </w:div>
    <w:div w:id="677536845">
      <w:bodyDiv w:val="1"/>
      <w:marLeft w:val="0"/>
      <w:marRight w:val="0"/>
      <w:marTop w:val="0"/>
      <w:marBottom w:val="0"/>
      <w:divBdr>
        <w:top w:val="none" w:sz="0" w:space="0" w:color="auto"/>
        <w:left w:val="none" w:sz="0" w:space="0" w:color="auto"/>
        <w:bottom w:val="none" w:sz="0" w:space="0" w:color="auto"/>
        <w:right w:val="none" w:sz="0" w:space="0" w:color="auto"/>
      </w:divBdr>
    </w:div>
    <w:div w:id="739712553">
      <w:bodyDiv w:val="1"/>
      <w:marLeft w:val="0"/>
      <w:marRight w:val="0"/>
      <w:marTop w:val="0"/>
      <w:marBottom w:val="0"/>
      <w:divBdr>
        <w:top w:val="none" w:sz="0" w:space="0" w:color="auto"/>
        <w:left w:val="none" w:sz="0" w:space="0" w:color="auto"/>
        <w:bottom w:val="none" w:sz="0" w:space="0" w:color="auto"/>
        <w:right w:val="none" w:sz="0" w:space="0" w:color="auto"/>
      </w:divBdr>
    </w:div>
    <w:div w:id="777482965">
      <w:bodyDiv w:val="1"/>
      <w:marLeft w:val="0"/>
      <w:marRight w:val="0"/>
      <w:marTop w:val="0"/>
      <w:marBottom w:val="0"/>
      <w:divBdr>
        <w:top w:val="none" w:sz="0" w:space="0" w:color="auto"/>
        <w:left w:val="none" w:sz="0" w:space="0" w:color="auto"/>
        <w:bottom w:val="none" w:sz="0" w:space="0" w:color="auto"/>
        <w:right w:val="none" w:sz="0" w:space="0" w:color="auto"/>
      </w:divBdr>
    </w:div>
    <w:div w:id="824786523">
      <w:bodyDiv w:val="1"/>
      <w:marLeft w:val="0"/>
      <w:marRight w:val="0"/>
      <w:marTop w:val="0"/>
      <w:marBottom w:val="0"/>
      <w:divBdr>
        <w:top w:val="none" w:sz="0" w:space="0" w:color="auto"/>
        <w:left w:val="none" w:sz="0" w:space="0" w:color="auto"/>
        <w:bottom w:val="none" w:sz="0" w:space="0" w:color="auto"/>
        <w:right w:val="none" w:sz="0" w:space="0" w:color="auto"/>
      </w:divBdr>
    </w:div>
    <w:div w:id="834876118">
      <w:bodyDiv w:val="1"/>
      <w:marLeft w:val="0"/>
      <w:marRight w:val="0"/>
      <w:marTop w:val="0"/>
      <w:marBottom w:val="0"/>
      <w:divBdr>
        <w:top w:val="none" w:sz="0" w:space="0" w:color="auto"/>
        <w:left w:val="none" w:sz="0" w:space="0" w:color="auto"/>
        <w:bottom w:val="none" w:sz="0" w:space="0" w:color="auto"/>
        <w:right w:val="none" w:sz="0" w:space="0" w:color="auto"/>
      </w:divBdr>
    </w:div>
    <w:div w:id="851651963">
      <w:bodyDiv w:val="1"/>
      <w:marLeft w:val="0"/>
      <w:marRight w:val="0"/>
      <w:marTop w:val="0"/>
      <w:marBottom w:val="0"/>
      <w:divBdr>
        <w:top w:val="none" w:sz="0" w:space="0" w:color="auto"/>
        <w:left w:val="none" w:sz="0" w:space="0" w:color="auto"/>
        <w:bottom w:val="none" w:sz="0" w:space="0" w:color="auto"/>
        <w:right w:val="none" w:sz="0" w:space="0" w:color="auto"/>
      </w:divBdr>
    </w:div>
    <w:div w:id="884489331">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26571227">
      <w:bodyDiv w:val="1"/>
      <w:marLeft w:val="0"/>
      <w:marRight w:val="0"/>
      <w:marTop w:val="0"/>
      <w:marBottom w:val="0"/>
      <w:divBdr>
        <w:top w:val="none" w:sz="0" w:space="0" w:color="auto"/>
        <w:left w:val="none" w:sz="0" w:space="0" w:color="auto"/>
        <w:bottom w:val="none" w:sz="0" w:space="0" w:color="auto"/>
        <w:right w:val="none" w:sz="0" w:space="0" w:color="auto"/>
      </w:divBdr>
    </w:div>
    <w:div w:id="988632048">
      <w:bodyDiv w:val="1"/>
      <w:marLeft w:val="0"/>
      <w:marRight w:val="0"/>
      <w:marTop w:val="0"/>
      <w:marBottom w:val="0"/>
      <w:divBdr>
        <w:top w:val="none" w:sz="0" w:space="0" w:color="auto"/>
        <w:left w:val="none" w:sz="0" w:space="0" w:color="auto"/>
        <w:bottom w:val="none" w:sz="0" w:space="0" w:color="auto"/>
        <w:right w:val="none" w:sz="0" w:space="0" w:color="auto"/>
      </w:divBdr>
    </w:div>
    <w:div w:id="1015349905">
      <w:bodyDiv w:val="1"/>
      <w:marLeft w:val="0"/>
      <w:marRight w:val="0"/>
      <w:marTop w:val="0"/>
      <w:marBottom w:val="0"/>
      <w:divBdr>
        <w:top w:val="none" w:sz="0" w:space="0" w:color="auto"/>
        <w:left w:val="none" w:sz="0" w:space="0" w:color="auto"/>
        <w:bottom w:val="none" w:sz="0" w:space="0" w:color="auto"/>
        <w:right w:val="none" w:sz="0" w:space="0" w:color="auto"/>
      </w:divBdr>
    </w:div>
    <w:div w:id="1045331527">
      <w:bodyDiv w:val="1"/>
      <w:marLeft w:val="0"/>
      <w:marRight w:val="0"/>
      <w:marTop w:val="0"/>
      <w:marBottom w:val="0"/>
      <w:divBdr>
        <w:top w:val="none" w:sz="0" w:space="0" w:color="auto"/>
        <w:left w:val="none" w:sz="0" w:space="0" w:color="auto"/>
        <w:bottom w:val="none" w:sz="0" w:space="0" w:color="auto"/>
        <w:right w:val="none" w:sz="0" w:space="0" w:color="auto"/>
      </w:divBdr>
    </w:div>
    <w:div w:id="1091317445">
      <w:bodyDiv w:val="1"/>
      <w:marLeft w:val="0"/>
      <w:marRight w:val="0"/>
      <w:marTop w:val="0"/>
      <w:marBottom w:val="0"/>
      <w:divBdr>
        <w:top w:val="none" w:sz="0" w:space="0" w:color="auto"/>
        <w:left w:val="none" w:sz="0" w:space="0" w:color="auto"/>
        <w:bottom w:val="none" w:sz="0" w:space="0" w:color="auto"/>
        <w:right w:val="none" w:sz="0" w:space="0" w:color="auto"/>
      </w:divBdr>
    </w:div>
    <w:div w:id="1094976125">
      <w:bodyDiv w:val="1"/>
      <w:marLeft w:val="0"/>
      <w:marRight w:val="0"/>
      <w:marTop w:val="0"/>
      <w:marBottom w:val="0"/>
      <w:divBdr>
        <w:top w:val="none" w:sz="0" w:space="0" w:color="auto"/>
        <w:left w:val="none" w:sz="0" w:space="0" w:color="auto"/>
        <w:bottom w:val="none" w:sz="0" w:space="0" w:color="auto"/>
        <w:right w:val="none" w:sz="0" w:space="0" w:color="auto"/>
      </w:divBdr>
    </w:div>
    <w:div w:id="1109853619">
      <w:bodyDiv w:val="1"/>
      <w:marLeft w:val="0"/>
      <w:marRight w:val="0"/>
      <w:marTop w:val="0"/>
      <w:marBottom w:val="0"/>
      <w:divBdr>
        <w:top w:val="none" w:sz="0" w:space="0" w:color="auto"/>
        <w:left w:val="none" w:sz="0" w:space="0" w:color="auto"/>
        <w:bottom w:val="none" w:sz="0" w:space="0" w:color="auto"/>
        <w:right w:val="none" w:sz="0" w:space="0" w:color="auto"/>
      </w:divBdr>
    </w:div>
    <w:div w:id="1278678272">
      <w:bodyDiv w:val="1"/>
      <w:marLeft w:val="0"/>
      <w:marRight w:val="0"/>
      <w:marTop w:val="0"/>
      <w:marBottom w:val="0"/>
      <w:divBdr>
        <w:top w:val="none" w:sz="0" w:space="0" w:color="auto"/>
        <w:left w:val="none" w:sz="0" w:space="0" w:color="auto"/>
        <w:bottom w:val="none" w:sz="0" w:space="0" w:color="auto"/>
        <w:right w:val="none" w:sz="0" w:space="0" w:color="auto"/>
      </w:divBdr>
    </w:div>
    <w:div w:id="1342471390">
      <w:bodyDiv w:val="1"/>
      <w:marLeft w:val="0"/>
      <w:marRight w:val="0"/>
      <w:marTop w:val="0"/>
      <w:marBottom w:val="0"/>
      <w:divBdr>
        <w:top w:val="none" w:sz="0" w:space="0" w:color="auto"/>
        <w:left w:val="none" w:sz="0" w:space="0" w:color="auto"/>
        <w:bottom w:val="none" w:sz="0" w:space="0" w:color="auto"/>
        <w:right w:val="none" w:sz="0" w:space="0" w:color="auto"/>
      </w:divBdr>
    </w:div>
    <w:div w:id="1358040788">
      <w:bodyDiv w:val="1"/>
      <w:marLeft w:val="0"/>
      <w:marRight w:val="0"/>
      <w:marTop w:val="0"/>
      <w:marBottom w:val="0"/>
      <w:divBdr>
        <w:top w:val="none" w:sz="0" w:space="0" w:color="auto"/>
        <w:left w:val="none" w:sz="0" w:space="0" w:color="auto"/>
        <w:bottom w:val="none" w:sz="0" w:space="0" w:color="auto"/>
        <w:right w:val="none" w:sz="0" w:space="0" w:color="auto"/>
      </w:divBdr>
    </w:div>
    <w:div w:id="1367826041">
      <w:bodyDiv w:val="1"/>
      <w:marLeft w:val="0"/>
      <w:marRight w:val="0"/>
      <w:marTop w:val="0"/>
      <w:marBottom w:val="0"/>
      <w:divBdr>
        <w:top w:val="none" w:sz="0" w:space="0" w:color="auto"/>
        <w:left w:val="none" w:sz="0" w:space="0" w:color="auto"/>
        <w:bottom w:val="none" w:sz="0" w:space="0" w:color="auto"/>
        <w:right w:val="none" w:sz="0" w:space="0" w:color="auto"/>
      </w:divBdr>
    </w:div>
    <w:div w:id="1375302610">
      <w:bodyDiv w:val="1"/>
      <w:marLeft w:val="0"/>
      <w:marRight w:val="0"/>
      <w:marTop w:val="0"/>
      <w:marBottom w:val="0"/>
      <w:divBdr>
        <w:top w:val="none" w:sz="0" w:space="0" w:color="auto"/>
        <w:left w:val="none" w:sz="0" w:space="0" w:color="auto"/>
        <w:bottom w:val="none" w:sz="0" w:space="0" w:color="auto"/>
        <w:right w:val="none" w:sz="0" w:space="0" w:color="auto"/>
      </w:divBdr>
    </w:div>
    <w:div w:id="1381709130">
      <w:bodyDiv w:val="1"/>
      <w:marLeft w:val="0"/>
      <w:marRight w:val="0"/>
      <w:marTop w:val="0"/>
      <w:marBottom w:val="0"/>
      <w:divBdr>
        <w:top w:val="none" w:sz="0" w:space="0" w:color="auto"/>
        <w:left w:val="none" w:sz="0" w:space="0" w:color="auto"/>
        <w:bottom w:val="none" w:sz="0" w:space="0" w:color="auto"/>
        <w:right w:val="none" w:sz="0" w:space="0" w:color="auto"/>
      </w:divBdr>
    </w:div>
    <w:div w:id="1477070373">
      <w:bodyDiv w:val="1"/>
      <w:marLeft w:val="0"/>
      <w:marRight w:val="0"/>
      <w:marTop w:val="0"/>
      <w:marBottom w:val="0"/>
      <w:divBdr>
        <w:top w:val="none" w:sz="0" w:space="0" w:color="auto"/>
        <w:left w:val="none" w:sz="0" w:space="0" w:color="auto"/>
        <w:bottom w:val="none" w:sz="0" w:space="0" w:color="auto"/>
        <w:right w:val="none" w:sz="0" w:space="0" w:color="auto"/>
      </w:divBdr>
    </w:div>
    <w:div w:id="1482817965">
      <w:bodyDiv w:val="1"/>
      <w:marLeft w:val="0"/>
      <w:marRight w:val="0"/>
      <w:marTop w:val="0"/>
      <w:marBottom w:val="0"/>
      <w:divBdr>
        <w:top w:val="none" w:sz="0" w:space="0" w:color="auto"/>
        <w:left w:val="none" w:sz="0" w:space="0" w:color="auto"/>
        <w:bottom w:val="none" w:sz="0" w:space="0" w:color="auto"/>
        <w:right w:val="none" w:sz="0" w:space="0" w:color="auto"/>
      </w:divBdr>
    </w:div>
    <w:div w:id="1526796703">
      <w:bodyDiv w:val="1"/>
      <w:marLeft w:val="0"/>
      <w:marRight w:val="0"/>
      <w:marTop w:val="0"/>
      <w:marBottom w:val="0"/>
      <w:divBdr>
        <w:top w:val="none" w:sz="0" w:space="0" w:color="auto"/>
        <w:left w:val="none" w:sz="0" w:space="0" w:color="auto"/>
        <w:bottom w:val="none" w:sz="0" w:space="0" w:color="auto"/>
        <w:right w:val="none" w:sz="0" w:space="0" w:color="auto"/>
      </w:divBdr>
    </w:div>
    <w:div w:id="1549797224">
      <w:bodyDiv w:val="1"/>
      <w:marLeft w:val="0"/>
      <w:marRight w:val="0"/>
      <w:marTop w:val="0"/>
      <w:marBottom w:val="0"/>
      <w:divBdr>
        <w:top w:val="none" w:sz="0" w:space="0" w:color="auto"/>
        <w:left w:val="none" w:sz="0" w:space="0" w:color="auto"/>
        <w:bottom w:val="none" w:sz="0" w:space="0" w:color="auto"/>
        <w:right w:val="none" w:sz="0" w:space="0" w:color="auto"/>
      </w:divBdr>
    </w:div>
    <w:div w:id="1552107507">
      <w:bodyDiv w:val="1"/>
      <w:marLeft w:val="0"/>
      <w:marRight w:val="0"/>
      <w:marTop w:val="0"/>
      <w:marBottom w:val="0"/>
      <w:divBdr>
        <w:top w:val="none" w:sz="0" w:space="0" w:color="auto"/>
        <w:left w:val="none" w:sz="0" w:space="0" w:color="auto"/>
        <w:bottom w:val="none" w:sz="0" w:space="0" w:color="auto"/>
        <w:right w:val="none" w:sz="0" w:space="0" w:color="auto"/>
      </w:divBdr>
    </w:div>
    <w:div w:id="1552300244">
      <w:bodyDiv w:val="1"/>
      <w:marLeft w:val="0"/>
      <w:marRight w:val="0"/>
      <w:marTop w:val="0"/>
      <w:marBottom w:val="0"/>
      <w:divBdr>
        <w:top w:val="none" w:sz="0" w:space="0" w:color="auto"/>
        <w:left w:val="none" w:sz="0" w:space="0" w:color="auto"/>
        <w:bottom w:val="none" w:sz="0" w:space="0" w:color="auto"/>
        <w:right w:val="none" w:sz="0" w:space="0" w:color="auto"/>
      </w:divBdr>
    </w:div>
    <w:div w:id="1564412852">
      <w:bodyDiv w:val="1"/>
      <w:marLeft w:val="0"/>
      <w:marRight w:val="0"/>
      <w:marTop w:val="0"/>
      <w:marBottom w:val="0"/>
      <w:divBdr>
        <w:top w:val="none" w:sz="0" w:space="0" w:color="auto"/>
        <w:left w:val="none" w:sz="0" w:space="0" w:color="auto"/>
        <w:bottom w:val="none" w:sz="0" w:space="0" w:color="auto"/>
        <w:right w:val="none" w:sz="0" w:space="0" w:color="auto"/>
      </w:divBdr>
    </w:div>
    <w:div w:id="1564755574">
      <w:bodyDiv w:val="1"/>
      <w:marLeft w:val="0"/>
      <w:marRight w:val="0"/>
      <w:marTop w:val="0"/>
      <w:marBottom w:val="0"/>
      <w:divBdr>
        <w:top w:val="none" w:sz="0" w:space="0" w:color="auto"/>
        <w:left w:val="none" w:sz="0" w:space="0" w:color="auto"/>
        <w:bottom w:val="none" w:sz="0" w:space="0" w:color="auto"/>
        <w:right w:val="none" w:sz="0" w:space="0" w:color="auto"/>
      </w:divBdr>
    </w:div>
    <w:div w:id="1636334115">
      <w:bodyDiv w:val="1"/>
      <w:marLeft w:val="0"/>
      <w:marRight w:val="0"/>
      <w:marTop w:val="0"/>
      <w:marBottom w:val="0"/>
      <w:divBdr>
        <w:top w:val="none" w:sz="0" w:space="0" w:color="auto"/>
        <w:left w:val="none" w:sz="0" w:space="0" w:color="auto"/>
        <w:bottom w:val="none" w:sz="0" w:space="0" w:color="auto"/>
        <w:right w:val="none" w:sz="0" w:space="0" w:color="auto"/>
      </w:divBdr>
    </w:div>
    <w:div w:id="1706061144">
      <w:bodyDiv w:val="1"/>
      <w:marLeft w:val="0"/>
      <w:marRight w:val="0"/>
      <w:marTop w:val="0"/>
      <w:marBottom w:val="0"/>
      <w:divBdr>
        <w:top w:val="none" w:sz="0" w:space="0" w:color="auto"/>
        <w:left w:val="none" w:sz="0" w:space="0" w:color="auto"/>
        <w:bottom w:val="none" w:sz="0" w:space="0" w:color="auto"/>
        <w:right w:val="none" w:sz="0" w:space="0" w:color="auto"/>
      </w:divBdr>
    </w:div>
    <w:div w:id="1740976680">
      <w:bodyDiv w:val="1"/>
      <w:marLeft w:val="0"/>
      <w:marRight w:val="0"/>
      <w:marTop w:val="0"/>
      <w:marBottom w:val="0"/>
      <w:divBdr>
        <w:top w:val="none" w:sz="0" w:space="0" w:color="auto"/>
        <w:left w:val="none" w:sz="0" w:space="0" w:color="auto"/>
        <w:bottom w:val="none" w:sz="0" w:space="0" w:color="auto"/>
        <w:right w:val="none" w:sz="0" w:space="0" w:color="auto"/>
      </w:divBdr>
    </w:div>
    <w:div w:id="1749880082">
      <w:bodyDiv w:val="1"/>
      <w:marLeft w:val="0"/>
      <w:marRight w:val="0"/>
      <w:marTop w:val="0"/>
      <w:marBottom w:val="0"/>
      <w:divBdr>
        <w:top w:val="none" w:sz="0" w:space="0" w:color="auto"/>
        <w:left w:val="none" w:sz="0" w:space="0" w:color="auto"/>
        <w:bottom w:val="none" w:sz="0" w:space="0" w:color="auto"/>
        <w:right w:val="none" w:sz="0" w:space="0" w:color="auto"/>
      </w:divBdr>
    </w:div>
    <w:div w:id="1810174245">
      <w:bodyDiv w:val="1"/>
      <w:marLeft w:val="0"/>
      <w:marRight w:val="0"/>
      <w:marTop w:val="0"/>
      <w:marBottom w:val="0"/>
      <w:divBdr>
        <w:top w:val="none" w:sz="0" w:space="0" w:color="auto"/>
        <w:left w:val="none" w:sz="0" w:space="0" w:color="auto"/>
        <w:bottom w:val="none" w:sz="0" w:space="0" w:color="auto"/>
        <w:right w:val="none" w:sz="0" w:space="0" w:color="auto"/>
      </w:divBdr>
    </w:div>
    <w:div w:id="1879393210">
      <w:bodyDiv w:val="1"/>
      <w:marLeft w:val="0"/>
      <w:marRight w:val="0"/>
      <w:marTop w:val="0"/>
      <w:marBottom w:val="0"/>
      <w:divBdr>
        <w:top w:val="none" w:sz="0" w:space="0" w:color="auto"/>
        <w:left w:val="none" w:sz="0" w:space="0" w:color="auto"/>
        <w:bottom w:val="none" w:sz="0" w:space="0" w:color="auto"/>
        <w:right w:val="none" w:sz="0" w:space="0" w:color="auto"/>
      </w:divBdr>
    </w:div>
    <w:div w:id="1909654136">
      <w:bodyDiv w:val="1"/>
      <w:marLeft w:val="0"/>
      <w:marRight w:val="0"/>
      <w:marTop w:val="0"/>
      <w:marBottom w:val="0"/>
      <w:divBdr>
        <w:top w:val="none" w:sz="0" w:space="0" w:color="auto"/>
        <w:left w:val="none" w:sz="0" w:space="0" w:color="auto"/>
        <w:bottom w:val="none" w:sz="0" w:space="0" w:color="auto"/>
        <w:right w:val="none" w:sz="0" w:space="0" w:color="auto"/>
      </w:divBdr>
    </w:div>
    <w:div w:id="1914896938">
      <w:bodyDiv w:val="1"/>
      <w:marLeft w:val="0"/>
      <w:marRight w:val="0"/>
      <w:marTop w:val="0"/>
      <w:marBottom w:val="0"/>
      <w:divBdr>
        <w:top w:val="none" w:sz="0" w:space="0" w:color="auto"/>
        <w:left w:val="none" w:sz="0" w:space="0" w:color="auto"/>
        <w:bottom w:val="none" w:sz="0" w:space="0" w:color="auto"/>
        <w:right w:val="none" w:sz="0" w:space="0" w:color="auto"/>
      </w:divBdr>
    </w:div>
    <w:div w:id="2048288737">
      <w:bodyDiv w:val="1"/>
      <w:marLeft w:val="0"/>
      <w:marRight w:val="0"/>
      <w:marTop w:val="0"/>
      <w:marBottom w:val="0"/>
      <w:divBdr>
        <w:top w:val="none" w:sz="0" w:space="0" w:color="auto"/>
        <w:left w:val="none" w:sz="0" w:space="0" w:color="auto"/>
        <w:bottom w:val="none" w:sz="0" w:space="0" w:color="auto"/>
        <w:right w:val="none" w:sz="0" w:space="0" w:color="auto"/>
      </w:divBdr>
    </w:div>
    <w:div w:id="2054232055">
      <w:bodyDiv w:val="1"/>
      <w:marLeft w:val="0"/>
      <w:marRight w:val="0"/>
      <w:marTop w:val="0"/>
      <w:marBottom w:val="0"/>
      <w:divBdr>
        <w:top w:val="none" w:sz="0" w:space="0" w:color="auto"/>
        <w:left w:val="none" w:sz="0" w:space="0" w:color="auto"/>
        <w:bottom w:val="none" w:sz="0" w:space="0" w:color="auto"/>
        <w:right w:val="none" w:sz="0" w:space="0" w:color="auto"/>
      </w:divBdr>
    </w:div>
    <w:div w:id="2081243148">
      <w:bodyDiv w:val="1"/>
      <w:marLeft w:val="0"/>
      <w:marRight w:val="0"/>
      <w:marTop w:val="0"/>
      <w:marBottom w:val="0"/>
      <w:divBdr>
        <w:top w:val="none" w:sz="0" w:space="0" w:color="auto"/>
        <w:left w:val="none" w:sz="0" w:space="0" w:color="auto"/>
        <w:bottom w:val="none" w:sz="0" w:space="0" w:color="auto"/>
        <w:right w:val="none" w:sz="0" w:space="0" w:color="auto"/>
      </w:divBdr>
    </w:div>
    <w:div w:id="2115124925">
      <w:bodyDiv w:val="1"/>
      <w:marLeft w:val="0"/>
      <w:marRight w:val="0"/>
      <w:marTop w:val="0"/>
      <w:marBottom w:val="0"/>
      <w:divBdr>
        <w:top w:val="none" w:sz="0" w:space="0" w:color="auto"/>
        <w:left w:val="none" w:sz="0" w:space="0" w:color="auto"/>
        <w:bottom w:val="none" w:sz="0" w:space="0" w:color="auto"/>
        <w:right w:val="none" w:sz="0" w:space="0" w:color="auto"/>
      </w:divBdr>
    </w:div>
    <w:div w:id="2132940594">
      <w:bodyDiv w:val="1"/>
      <w:marLeft w:val="0"/>
      <w:marRight w:val="0"/>
      <w:marTop w:val="0"/>
      <w:marBottom w:val="0"/>
      <w:divBdr>
        <w:top w:val="none" w:sz="0" w:space="0" w:color="auto"/>
        <w:left w:val="none" w:sz="0" w:space="0" w:color="auto"/>
        <w:bottom w:val="none" w:sz="0" w:space="0" w:color="auto"/>
        <w:right w:val="none" w:sz="0" w:space="0" w:color="auto"/>
      </w:divBdr>
    </w:div>
    <w:div w:id="2137945924">
      <w:bodyDiv w:val="1"/>
      <w:marLeft w:val="0"/>
      <w:marRight w:val="0"/>
      <w:marTop w:val="0"/>
      <w:marBottom w:val="0"/>
      <w:divBdr>
        <w:top w:val="none" w:sz="0" w:space="0" w:color="auto"/>
        <w:left w:val="none" w:sz="0" w:space="0" w:color="auto"/>
        <w:bottom w:val="none" w:sz="0" w:space="0" w:color="auto"/>
        <w:right w:val="none" w:sz="0" w:space="0" w:color="auto"/>
      </w:divBdr>
    </w:div>
    <w:div w:id="214612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00497-88BE-4D97-A75B-1BD71196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19836</Words>
  <Characters>113068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QuangBao</cp:lastModifiedBy>
  <cp:revision>44</cp:revision>
  <dcterms:created xsi:type="dcterms:W3CDTF">2021-05-20T09:16:00Z</dcterms:created>
  <dcterms:modified xsi:type="dcterms:W3CDTF">2021-05-21T04:43:00Z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