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heme="minorHAnsi" w:hAnsi="Times New Roman" w:cs="Times New Roman"/>
          <w:b w:val="0"/>
          <w:bCs w:val="0"/>
          <w:color w:val="auto"/>
          <w:sz w:val="22"/>
          <w:szCs w:val="22"/>
          <w:lang w:eastAsia="en-US"/>
        </w:rPr>
        <w:id w:val="-663473981"/>
        <w:docPartObj>
          <w:docPartGallery w:val="Table of Contents"/>
          <w:docPartUnique/>
        </w:docPartObj>
      </w:sdtPr>
      <w:sdtEndPr>
        <w:rPr>
          <w:rFonts w:eastAsiaTheme="minorEastAsia"/>
          <w:noProof/>
        </w:rPr>
      </w:sdtEndPr>
      <w:sdtContent>
        <w:p w:rsidR="0080674C" w:rsidRPr="004C341D" w:rsidRDefault="0080674C" w:rsidP="000D3D4C">
          <w:pPr>
            <w:pStyle w:val="TOCHeading"/>
            <w:spacing w:before="120" w:after="120" w:line="240" w:lineRule="auto"/>
            <w:rPr>
              <w:rFonts w:ascii="Times New Roman" w:hAnsi="Times New Roman" w:cs="Times New Roman"/>
              <w:color w:val="auto"/>
            </w:rPr>
          </w:pPr>
          <w:r w:rsidRPr="004C341D">
            <w:rPr>
              <w:rFonts w:ascii="Times New Roman" w:hAnsi="Times New Roman" w:cs="Times New Roman"/>
              <w:color w:val="auto"/>
            </w:rPr>
            <w:t>MỤC LỤC</w:t>
          </w:r>
        </w:p>
        <w:p w:rsidR="004E2893" w:rsidRPr="004C341D" w:rsidRDefault="00611D09">
          <w:pPr>
            <w:pStyle w:val="TOC1"/>
            <w:tabs>
              <w:tab w:val="right" w:leader="dot" w:pos="9347"/>
            </w:tabs>
            <w:rPr>
              <w:rFonts w:ascii="Times New Roman" w:hAnsi="Times New Roman" w:cs="Times New Roman"/>
              <w:noProof/>
              <w:sz w:val="28"/>
              <w:szCs w:val="28"/>
            </w:rPr>
          </w:pPr>
          <w:r w:rsidRPr="004C341D">
            <w:rPr>
              <w:rFonts w:ascii="Times New Roman" w:hAnsi="Times New Roman" w:cs="Times New Roman"/>
              <w:sz w:val="28"/>
              <w:szCs w:val="28"/>
            </w:rPr>
            <w:fldChar w:fldCharType="begin"/>
          </w:r>
          <w:r w:rsidR="0080674C" w:rsidRPr="004C341D">
            <w:rPr>
              <w:rFonts w:ascii="Times New Roman" w:hAnsi="Times New Roman" w:cs="Times New Roman"/>
              <w:sz w:val="28"/>
              <w:szCs w:val="28"/>
            </w:rPr>
            <w:instrText xml:space="preserve"> TOC \o "1-3" \h \z \u </w:instrText>
          </w:r>
          <w:r w:rsidRPr="004C341D">
            <w:rPr>
              <w:rFonts w:ascii="Times New Roman" w:hAnsi="Times New Roman" w:cs="Times New Roman"/>
              <w:sz w:val="28"/>
              <w:szCs w:val="28"/>
            </w:rPr>
            <w:fldChar w:fldCharType="separate"/>
          </w:r>
          <w:hyperlink w:anchor="_Toc98752316" w:history="1">
            <w:r w:rsidR="004E2893" w:rsidRPr="004C341D">
              <w:rPr>
                <w:rStyle w:val="Hyperlink"/>
                <w:rFonts w:ascii="Times New Roman" w:hAnsi="Times New Roman" w:cs="Times New Roman"/>
                <w:b/>
                <w:noProof/>
                <w:color w:val="auto"/>
                <w:sz w:val="28"/>
                <w:szCs w:val="28"/>
              </w:rPr>
              <w:t>PHẦN I: MỞ ĐẦU</w:t>
            </w:r>
            <w:r w:rsidR="004E2893" w:rsidRPr="004C341D">
              <w:rPr>
                <w:rFonts w:ascii="Times New Roman" w:hAnsi="Times New Roman" w:cs="Times New Roman"/>
                <w:noProof/>
                <w:webHidden/>
                <w:sz w:val="28"/>
                <w:szCs w:val="28"/>
              </w:rPr>
              <w:tab/>
            </w:r>
            <w:r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_Toc98752316 \h </w:instrText>
            </w:r>
            <w:r w:rsidRPr="004C341D">
              <w:rPr>
                <w:rFonts w:ascii="Times New Roman" w:hAnsi="Times New Roman" w:cs="Times New Roman"/>
                <w:noProof/>
                <w:webHidden/>
                <w:sz w:val="28"/>
                <w:szCs w:val="28"/>
              </w:rPr>
            </w:r>
            <w:r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5</w:t>
            </w:r>
            <w:r w:rsidRPr="004C341D">
              <w:rPr>
                <w:rFonts w:ascii="Times New Roman" w:hAnsi="Times New Roman" w:cs="Times New Roman"/>
                <w:noProof/>
                <w:webHidden/>
                <w:sz w:val="28"/>
                <w:szCs w:val="28"/>
              </w:rPr>
              <w:fldChar w:fldCharType="end"/>
            </w:r>
          </w:hyperlink>
        </w:p>
        <w:p w:rsidR="004E2893" w:rsidRPr="004C341D" w:rsidRDefault="00836FAD">
          <w:pPr>
            <w:pStyle w:val="TOC2"/>
            <w:tabs>
              <w:tab w:val="left" w:pos="880"/>
              <w:tab w:val="right" w:leader="dot" w:pos="9347"/>
            </w:tabs>
            <w:rPr>
              <w:rFonts w:ascii="Times New Roman" w:hAnsi="Times New Roman" w:cs="Times New Roman"/>
              <w:noProof/>
              <w:sz w:val="28"/>
              <w:szCs w:val="28"/>
            </w:rPr>
          </w:pPr>
          <w:hyperlink w:anchor="_Toc98752317" w:history="1">
            <w:r w:rsidR="004E2893" w:rsidRPr="004C341D">
              <w:rPr>
                <w:rStyle w:val="Hyperlink"/>
                <w:rFonts w:ascii="Times New Roman" w:hAnsi="Times New Roman" w:cs="Times New Roman"/>
                <w:b/>
                <w:noProof/>
                <w:color w:val="auto"/>
                <w:sz w:val="28"/>
                <w:szCs w:val="28"/>
              </w:rPr>
              <w:t>1.1.</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noProof/>
                <w:color w:val="auto"/>
                <w:sz w:val="28"/>
                <w:szCs w:val="28"/>
              </w:rPr>
              <w:t>Lý do và sự cần thiết</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_Toc98752317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5</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2"/>
            <w:tabs>
              <w:tab w:val="left" w:pos="880"/>
              <w:tab w:val="right" w:leader="dot" w:pos="9347"/>
            </w:tabs>
            <w:rPr>
              <w:rFonts w:ascii="Times New Roman" w:hAnsi="Times New Roman" w:cs="Times New Roman"/>
              <w:noProof/>
              <w:sz w:val="28"/>
              <w:szCs w:val="28"/>
            </w:rPr>
          </w:pPr>
          <w:hyperlink w:anchor="_Toc98752318" w:history="1">
            <w:r w:rsidR="004E2893" w:rsidRPr="004C341D">
              <w:rPr>
                <w:rStyle w:val="Hyperlink"/>
                <w:rFonts w:ascii="Times New Roman" w:hAnsi="Times New Roman" w:cs="Times New Roman"/>
                <w:b/>
                <w:noProof/>
                <w:color w:val="auto"/>
                <w:sz w:val="28"/>
                <w:szCs w:val="28"/>
              </w:rPr>
              <w:t>1.2.</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noProof/>
                <w:color w:val="auto"/>
                <w:sz w:val="28"/>
                <w:szCs w:val="28"/>
              </w:rPr>
              <w:t>Căn cứ lập quy hoạch</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_Toc98752318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6</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19" w:history="1">
            <w:r w:rsidR="004E2893" w:rsidRPr="004C341D">
              <w:rPr>
                <w:rStyle w:val="Hyperlink"/>
                <w:rFonts w:ascii="Times New Roman" w:hAnsi="Times New Roman" w:cs="Times New Roman"/>
                <w:b/>
                <w:i/>
                <w:noProof/>
                <w:color w:val="auto"/>
                <w:sz w:val="28"/>
                <w:szCs w:val="28"/>
              </w:rPr>
              <w:t>1.2.1.</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rPr>
              <w:t>Căn cứ pháp lý</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_Toc98752319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6</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20" w:history="1">
            <w:r w:rsidR="004E2893" w:rsidRPr="004C341D">
              <w:rPr>
                <w:rStyle w:val="Hyperlink"/>
                <w:rFonts w:ascii="Times New Roman" w:hAnsi="Times New Roman" w:cs="Times New Roman"/>
                <w:b/>
                <w:i/>
                <w:noProof/>
                <w:color w:val="auto"/>
                <w:sz w:val="28"/>
                <w:szCs w:val="28"/>
              </w:rPr>
              <w:t>1.2.2.</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rPr>
              <w:t>Các văn bản, chủ trương</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_Toc98752320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6</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21" w:history="1">
            <w:r w:rsidR="004E2893" w:rsidRPr="004C341D">
              <w:rPr>
                <w:rStyle w:val="Hyperlink"/>
                <w:rFonts w:ascii="Times New Roman" w:hAnsi="Times New Roman" w:cs="Times New Roman"/>
                <w:b/>
                <w:i/>
                <w:noProof/>
                <w:color w:val="auto"/>
                <w:sz w:val="28"/>
                <w:szCs w:val="28"/>
              </w:rPr>
              <w:t>1.2.3.</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rPr>
              <w:t>Nguồn tài liệu, số liệu, bản đồ</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_Toc98752321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7</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2"/>
            <w:tabs>
              <w:tab w:val="left" w:pos="880"/>
              <w:tab w:val="right" w:leader="dot" w:pos="9347"/>
            </w:tabs>
            <w:rPr>
              <w:rFonts w:ascii="Times New Roman" w:hAnsi="Times New Roman" w:cs="Times New Roman"/>
              <w:noProof/>
              <w:sz w:val="28"/>
              <w:szCs w:val="28"/>
            </w:rPr>
          </w:pPr>
          <w:hyperlink w:anchor="_Toc98752322" w:history="1">
            <w:r w:rsidR="004E2893" w:rsidRPr="004C341D">
              <w:rPr>
                <w:rStyle w:val="Hyperlink"/>
                <w:rFonts w:ascii="Times New Roman" w:hAnsi="Times New Roman" w:cs="Times New Roman"/>
                <w:b/>
                <w:noProof/>
                <w:color w:val="auto"/>
                <w:sz w:val="28"/>
                <w:szCs w:val="28"/>
              </w:rPr>
              <w:t>1.3.</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noProof/>
                <w:color w:val="auto"/>
                <w:sz w:val="28"/>
                <w:szCs w:val="28"/>
              </w:rPr>
              <w:t>Mục tiêu,tính chất và nhiệm vụ của đồ án</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_Toc98752322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7</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23" w:history="1">
            <w:r w:rsidR="004E2893" w:rsidRPr="004C341D">
              <w:rPr>
                <w:rStyle w:val="Hyperlink"/>
                <w:rFonts w:ascii="Times New Roman" w:hAnsi="Times New Roman" w:cs="Times New Roman"/>
                <w:b/>
                <w:i/>
                <w:noProof/>
                <w:color w:val="auto"/>
                <w:sz w:val="28"/>
                <w:szCs w:val="28"/>
              </w:rPr>
              <w:t>1.3.1.</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rPr>
              <w:t>Mục tiêu</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_Toc98752323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7</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24" w:history="1">
            <w:r w:rsidR="004E2893" w:rsidRPr="004C341D">
              <w:rPr>
                <w:rStyle w:val="Hyperlink"/>
                <w:rFonts w:ascii="Times New Roman" w:hAnsi="Times New Roman" w:cs="Times New Roman"/>
                <w:b/>
                <w:i/>
                <w:noProof/>
                <w:color w:val="auto"/>
                <w:sz w:val="28"/>
                <w:szCs w:val="28"/>
              </w:rPr>
              <w:t>1.3.2.</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rPr>
              <w:t>Tính chất</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_Toc98752324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8</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25" w:history="1">
            <w:r w:rsidR="004E2893" w:rsidRPr="004C341D">
              <w:rPr>
                <w:rStyle w:val="Hyperlink"/>
                <w:rFonts w:ascii="Times New Roman" w:hAnsi="Times New Roman" w:cs="Times New Roman"/>
                <w:b/>
                <w:i/>
                <w:noProof/>
                <w:color w:val="auto"/>
                <w:sz w:val="28"/>
                <w:szCs w:val="28"/>
              </w:rPr>
              <w:t>1.3.3.</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rPr>
              <w:t>Nhiệm vụ</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_Toc98752325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8</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1"/>
            <w:tabs>
              <w:tab w:val="right" w:leader="dot" w:pos="9347"/>
            </w:tabs>
            <w:rPr>
              <w:rFonts w:ascii="Times New Roman" w:hAnsi="Times New Roman" w:cs="Times New Roman"/>
              <w:noProof/>
              <w:sz w:val="28"/>
              <w:szCs w:val="28"/>
            </w:rPr>
          </w:pPr>
          <w:hyperlink w:anchor="_Toc98752326" w:history="1">
            <w:r w:rsidR="004E2893" w:rsidRPr="004C341D">
              <w:rPr>
                <w:rStyle w:val="Hyperlink"/>
                <w:rFonts w:ascii="Times New Roman" w:hAnsi="Times New Roman" w:cs="Times New Roman"/>
                <w:b/>
                <w:noProof/>
                <w:color w:val="auto"/>
                <w:sz w:val="28"/>
                <w:szCs w:val="28"/>
              </w:rPr>
              <w:t>PHẦN II: ĐẶC ĐIỂM HIỆN TRẠNG KHU ĐẤT QUY HOẠCH</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_Toc98752326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9</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2"/>
            <w:tabs>
              <w:tab w:val="left" w:pos="880"/>
              <w:tab w:val="right" w:leader="dot" w:pos="9347"/>
            </w:tabs>
            <w:rPr>
              <w:rFonts w:ascii="Times New Roman" w:hAnsi="Times New Roman" w:cs="Times New Roman"/>
              <w:noProof/>
              <w:sz w:val="28"/>
              <w:szCs w:val="28"/>
            </w:rPr>
          </w:pPr>
          <w:hyperlink w:anchor="_Toc98752327" w:history="1">
            <w:r w:rsidR="004E2893" w:rsidRPr="004C341D">
              <w:rPr>
                <w:rStyle w:val="Hyperlink"/>
                <w:rFonts w:ascii="Times New Roman" w:hAnsi="Times New Roman" w:cs="Times New Roman"/>
                <w:b/>
                <w:noProof/>
                <w:color w:val="auto"/>
                <w:sz w:val="28"/>
                <w:szCs w:val="28"/>
              </w:rPr>
              <w:t>2.1.</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noProof/>
                <w:color w:val="auto"/>
                <w:sz w:val="28"/>
                <w:szCs w:val="28"/>
              </w:rPr>
              <w:t>Vị trí và đặc điểm điều kiện tự nhiên</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_Toc98752327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9</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28" w:history="1">
            <w:r w:rsidR="004E2893" w:rsidRPr="004C341D">
              <w:rPr>
                <w:rStyle w:val="Hyperlink"/>
                <w:rFonts w:ascii="Times New Roman" w:hAnsi="Times New Roman" w:cs="Times New Roman"/>
                <w:b/>
                <w:i/>
                <w:noProof/>
                <w:color w:val="auto"/>
                <w:sz w:val="28"/>
                <w:szCs w:val="28"/>
              </w:rPr>
              <w:t>2.1.1.</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rPr>
              <w:t>Phạm vi, ranh giới, diện tích khu vực lập quy hoạch</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_Toc98752328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9</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29" w:history="1">
            <w:r w:rsidR="004E2893" w:rsidRPr="004C341D">
              <w:rPr>
                <w:rStyle w:val="Hyperlink"/>
                <w:rFonts w:ascii="Times New Roman" w:hAnsi="Times New Roman" w:cs="Times New Roman"/>
                <w:b/>
                <w:i/>
                <w:noProof/>
                <w:color w:val="auto"/>
                <w:sz w:val="28"/>
                <w:szCs w:val="28"/>
              </w:rPr>
              <w:t>2.1.2.</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rPr>
              <w:t>Địa hình, địa mạo</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_Toc98752329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10</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30" w:history="1">
            <w:r w:rsidR="004E2893" w:rsidRPr="004C341D">
              <w:rPr>
                <w:rStyle w:val="Hyperlink"/>
                <w:rFonts w:ascii="Times New Roman" w:hAnsi="Times New Roman" w:cs="Times New Roman"/>
                <w:b/>
                <w:i/>
                <w:noProof/>
                <w:color w:val="auto"/>
                <w:sz w:val="28"/>
                <w:szCs w:val="28"/>
              </w:rPr>
              <w:t>2.1.3.</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rPr>
              <w:t>Khí hậu, thủy văn</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_Toc98752330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10</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31" w:history="1">
            <w:r w:rsidR="004E2893" w:rsidRPr="004C341D">
              <w:rPr>
                <w:rStyle w:val="Hyperlink"/>
                <w:rFonts w:ascii="Times New Roman" w:hAnsi="Times New Roman" w:cs="Times New Roman"/>
                <w:b/>
                <w:i/>
                <w:noProof/>
                <w:color w:val="auto"/>
                <w:sz w:val="28"/>
                <w:szCs w:val="28"/>
              </w:rPr>
              <w:t>2.1.4.</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rPr>
              <w:t>Địa chất công trình</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_Toc98752331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11</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2"/>
            <w:tabs>
              <w:tab w:val="left" w:pos="880"/>
              <w:tab w:val="right" w:leader="dot" w:pos="9347"/>
            </w:tabs>
            <w:rPr>
              <w:rFonts w:ascii="Times New Roman" w:hAnsi="Times New Roman" w:cs="Times New Roman"/>
              <w:noProof/>
              <w:sz w:val="28"/>
              <w:szCs w:val="28"/>
            </w:rPr>
          </w:pPr>
          <w:hyperlink w:anchor="_Toc98752332" w:history="1">
            <w:r w:rsidR="004E2893" w:rsidRPr="004C341D">
              <w:rPr>
                <w:rStyle w:val="Hyperlink"/>
                <w:rFonts w:ascii="Times New Roman" w:hAnsi="Times New Roman" w:cs="Times New Roman"/>
                <w:b/>
                <w:noProof/>
                <w:color w:val="auto"/>
                <w:sz w:val="28"/>
                <w:szCs w:val="28"/>
              </w:rPr>
              <w:t>2.2.</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noProof/>
                <w:color w:val="auto"/>
                <w:sz w:val="28"/>
                <w:szCs w:val="28"/>
              </w:rPr>
              <w:t>Đặc điểm hiện trạng</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_Toc98752332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11</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33" w:history="1">
            <w:r w:rsidR="004E2893" w:rsidRPr="004C341D">
              <w:rPr>
                <w:rStyle w:val="Hyperlink"/>
                <w:rFonts w:ascii="Times New Roman" w:hAnsi="Times New Roman" w:cs="Times New Roman"/>
                <w:b/>
                <w:i/>
                <w:noProof/>
                <w:color w:val="auto"/>
                <w:sz w:val="28"/>
                <w:szCs w:val="28"/>
              </w:rPr>
              <w:t>2.2.1.</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rPr>
              <w:t>Hiện trạng dân số và lao động</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_Toc98752333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11</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34" w:history="1">
            <w:r w:rsidR="004E2893" w:rsidRPr="004C341D">
              <w:rPr>
                <w:rStyle w:val="Hyperlink"/>
                <w:rFonts w:ascii="Times New Roman" w:hAnsi="Times New Roman" w:cs="Times New Roman"/>
                <w:b/>
                <w:i/>
                <w:noProof/>
                <w:color w:val="auto"/>
                <w:sz w:val="28"/>
                <w:szCs w:val="28"/>
              </w:rPr>
              <w:t>2.2.2.</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rPr>
              <w:t>Hiện trạng sử dụng đất</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_Toc98752334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11</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35" w:history="1">
            <w:r w:rsidR="004E2893" w:rsidRPr="004C341D">
              <w:rPr>
                <w:rStyle w:val="Hyperlink"/>
                <w:rFonts w:ascii="Times New Roman" w:hAnsi="Times New Roman" w:cs="Times New Roman"/>
                <w:b/>
                <w:i/>
                <w:noProof/>
                <w:color w:val="auto"/>
                <w:sz w:val="28"/>
                <w:szCs w:val="28"/>
              </w:rPr>
              <w:t>2.2.3.</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rPr>
              <w:t>Hiện trạng cảnh quan</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_Toc98752335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14</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36" w:history="1">
            <w:r w:rsidR="004E2893" w:rsidRPr="004C341D">
              <w:rPr>
                <w:rStyle w:val="Hyperlink"/>
                <w:rFonts w:ascii="Times New Roman" w:hAnsi="Times New Roman" w:cs="Times New Roman"/>
                <w:b/>
                <w:i/>
                <w:noProof/>
                <w:color w:val="auto"/>
                <w:sz w:val="28"/>
                <w:szCs w:val="28"/>
              </w:rPr>
              <w:t>2.2.4.</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rPr>
              <w:t>Hiện trạng kiến trúc và xây dựng công trình</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_Toc98752336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14</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37" w:history="1">
            <w:r w:rsidR="004E2893" w:rsidRPr="004C341D">
              <w:rPr>
                <w:rStyle w:val="Hyperlink"/>
                <w:rFonts w:ascii="Times New Roman" w:hAnsi="Times New Roman" w:cs="Times New Roman"/>
                <w:b/>
                <w:i/>
                <w:noProof/>
                <w:color w:val="auto"/>
                <w:sz w:val="28"/>
                <w:szCs w:val="28"/>
              </w:rPr>
              <w:t>2.2.5.</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rPr>
              <w:t>Hiện trạng giao thông</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_Toc98752337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15</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38" w:history="1">
            <w:r w:rsidR="004E2893" w:rsidRPr="004C341D">
              <w:rPr>
                <w:rStyle w:val="Hyperlink"/>
                <w:rFonts w:ascii="Times New Roman" w:hAnsi="Times New Roman" w:cs="Times New Roman"/>
                <w:b/>
                <w:i/>
                <w:noProof/>
                <w:color w:val="auto"/>
                <w:sz w:val="28"/>
                <w:szCs w:val="28"/>
              </w:rPr>
              <w:t>2.2.6.</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rPr>
              <w:t>Hiện trạng chuẩn bị kĩ thuật</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_Toc98752338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17</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39" w:history="1">
            <w:r w:rsidR="004E2893" w:rsidRPr="004C341D">
              <w:rPr>
                <w:rStyle w:val="Hyperlink"/>
                <w:rFonts w:ascii="Times New Roman" w:hAnsi="Times New Roman" w:cs="Times New Roman"/>
                <w:b/>
                <w:i/>
                <w:noProof/>
                <w:color w:val="auto"/>
                <w:sz w:val="28"/>
                <w:szCs w:val="28"/>
              </w:rPr>
              <w:t>2.2.7.</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rPr>
              <w:t>Hiện trạng Cấp nước</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_Toc98752339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19</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40" w:history="1">
            <w:r w:rsidR="004E2893" w:rsidRPr="004C341D">
              <w:rPr>
                <w:rStyle w:val="Hyperlink"/>
                <w:rFonts w:ascii="Times New Roman" w:hAnsi="Times New Roman" w:cs="Times New Roman"/>
                <w:b/>
                <w:i/>
                <w:noProof/>
                <w:color w:val="auto"/>
                <w:sz w:val="28"/>
                <w:szCs w:val="28"/>
              </w:rPr>
              <w:t>2.2.8.</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rPr>
              <w:t>Hiện trạng Thoát nước thải, quản lý chất thải rắn và vệ sinh môi trường</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_Toc98752340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20</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41" w:history="1">
            <w:r w:rsidR="004E2893" w:rsidRPr="004C341D">
              <w:rPr>
                <w:rStyle w:val="Hyperlink"/>
                <w:rFonts w:ascii="Times New Roman" w:hAnsi="Times New Roman" w:cs="Times New Roman"/>
                <w:b/>
                <w:i/>
                <w:noProof/>
                <w:color w:val="auto"/>
                <w:sz w:val="28"/>
                <w:szCs w:val="28"/>
              </w:rPr>
              <w:t>2.2.9.</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rPr>
              <w:t>Hiện trạng Cấp điện</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_Toc98752341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20</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42" w:history="1">
            <w:r w:rsidR="004E2893" w:rsidRPr="004C341D">
              <w:rPr>
                <w:rStyle w:val="Hyperlink"/>
                <w:rFonts w:ascii="Times New Roman" w:hAnsi="Times New Roman" w:cs="Times New Roman"/>
                <w:b/>
                <w:i/>
                <w:noProof/>
                <w:color w:val="auto"/>
                <w:sz w:val="28"/>
                <w:szCs w:val="28"/>
              </w:rPr>
              <w:t>2.2.10.</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rPr>
              <w:t>Hiện trạng Thông tin liên lạc:</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_Toc98752342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21</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2"/>
            <w:tabs>
              <w:tab w:val="left" w:pos="880"/>
              <w:tab w:val="right" w:leader="dot" w:pos="9347"/>
            </w:tabs>
            <w:rPr>
              <w:rFonts w:ascii="Times New Roman" w:hAnsi="Times New Roman" w:cs="Times New Roman"/>
              <w:noProof/>
              <w:sz w:val="28"/>
              <w:szCs w:val="28"/>
            </w:rPr>
          </w:pPr>
          <w:hyperlink w:anchor="_Toc98752343" w:history="1">
            <w:r w:rsidR="004E2893" w:rsidRPr="004C341D">
              <w:rPr>
                <w:rStyle w:val="Hyperlink"/>
                <w:rFonts w:ascii="Times New Roman" w:hAnsi="Times New Roman" w:cs="Times New Roman"/>
                <w:b/>
                <w:noProof/>
                <w:color w:val="auto"/>
                <w:sz w:val="28"/>
                <w:szCs w:val="28"/>
              </w:rPr>
              <w:t>2.3.</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noProof/>
                <w:color w:val="auto"/>
                <w:sz w:val="28"/>
                <w:szCs w:val="28"/>
              </w:rPr>
              <w:t>Đánh giá chung</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_Toc98752343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21</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1"/>
            <w:tabs>
              <w:tab w:val="right" w:leader="dot" w:pos="9347"/>
            </w:tabs>
            <w:rPr>
              <w:rFonts w:ascii="Times New Roman" w:hAnsi="Times New Roman" w:cs="Times New Roman"/>
              <w:noProof/>
              <w:sz w:val="28"/>
              <w:szCs w:val="28"/>
            </w:rPr>
          </w:pPr>
          <w:hyperlink w:anchor="_Toc98752344" w:history="1">
            <w:r w:rsidR="004E2893" w:rsidRPr="004C341D">
              <w:rPr>
                <w:rStyle w:val="Hyperlink"/>
                <w:rFonts w:ascii="Times New Roman" w:hAnsi="Times New Roman" w:cs="Times New Roman"/>
                <w:b/>
                <w:noProof/>
                <w:color w:val="auto"/>
                <w:sz w:val="28"/>
                <w:szCs w:val="28"/>
              </w:rPr>
              <w:t>PHẦN III: CÁC CHỈ TIÊU KINH TẾ - KĨ THUẬT CỦA ĐỒ ÁN</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_Toc98752344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24</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2"/>
            <w:tabs>
              <w:tab w:val="left" w:pos="880"/>
              <w:tab w:val="right" w:leader="dot" w:pos="9347"/>
            </w:tabs>
            <w:rPr>
              <w:rFonts w:ascii="Times New Roman" w:hAnsi="Times New Roman" w:cs="Times New Roman"/>
              <w:noProof/>
              <w:sz w:val="28"/>
              <w:szCs w:val="28"/>
            </w:rPr>
          </w:pPr>
          <w:hyperlink w:anchor="_Toc98752345" w:history="1">
            <w:r w:rsidR="004E2893" w:rsidRPr="004C341D">
              <w:rPr>
                <w:rStyle w:val="Hyperlink"/>
                <w:rFonts w:ascii="Times New Roman" w:hAnsi="Times New Roman" w:cs="Times New Roman"/>
                <w:b/>
                <w:noProof/>
                <w:color w:val="auto"/>
                <w:sz w:val="28"/>
                <w:szCs w:val="28"/>
              </w:rPr>
              <w:t>3.1.</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noProof/>
                <w:color w:val="auto"/>
                <w:sz w:val="28"/>
                <w:szCs w:val="28"/>
              </w:rPr>
              <w:t>Quy mô dân số</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_Toc98752345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24</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2"/>
            <w:tabs>
              <w:tab w:val="left" w:pos="880"/>
              <w:tab w:val="right" w:leader="dot" w:pos="9347"/>
            </w:tabs>
            <w:rPr>
              <w:rFonts w:ascii="Times New Roman" w:hAnsi="Times New Roman" w:cs="Times New Roman"/>
              <w:noProof/>
              <w:sz w:val="28"/>
              <w:szCs w:val="28"/>
            </w:rPr>
          </w:pPr>
          <w:hyperlink w:anchor="_Toc98752346" w:history="1">
            <w:r w:rsidR="004E2893" w:rsidRPr="004C341D">
              <w:rPr>
                <w:rStyle w:val="Hyperlink"/>
                <w:rFonts w:ascii="Times New Roman" w:hAnsi="Times New Roman" w:cs="Times New Roman"/>
                <w:b/>
                <w:noProof/>
                <w:color w:val="auto"/>
                <w:sz w:val="28"/>
                <w:szCs w:val="28"/>
              </w:rPr>
              <w:t>3.2.</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noProof/>
                <w:color w:val="auto"/>
                <w:sz w:val="28"/>
                <w:szCs w:val="28"/>
              </w:rPr>
              <w:t>Các chỉ tiêu sử dụng đất</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_Toc98752346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24</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2"/>
            <w:tabs>
              <w:tab w:val="left" w:pos="880"/>
              <w:tab w:val="right" w:leader="dot" w:pos="9347"/>
            </w:tabs>
            <w:rPr>
              <w:rFonts w:ascii="Times New Roman" w:hAnsi="Times New Roman" w:cs="Times New Roman"/>
              <w:noProof/>
              <w:sz w:val="28"/>
              <w:szCs w:val="28"/>
            </w:rPr>
          </w:pPr>
          <w:hyperlink w:anchor="_Toc98752347" w:history="1">
            <w:r w:rsidR="004E2893" w:rsidRPr="004C341D">
              <w:rPr>
                <w:rStyle w:val="Hyperlink"/>
                <w:rFonts w:ascii="Times New Roman" w:hAnsi="Times New Roman" w:cs="Times New Roman"/>
                <w:b/>
                <w:noProof/>
                <w:color w:val="auto"/>
                <w:sz w:val="28"/>
                <w:szCs w:val="28"/>
              </w:rPr>
              <w:t>3.3.</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noProof/>
                <w:color w:val="auto"/>
                <w:sz w:val="28"/>
                <w:szCs w:val="28"/>
              </w:rPr>
              <w:t>Các chỉ tiêu hạ tầng kĩ thuật</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_Toc98752347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24</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1"/>
            <w:tabs>
              <w:tab w:val="right" w:leader="dot" w:pos="9347"/>
            </w:tabs>
            <w:rPr>
              <w:rFonts w:ascii="Times New Roman" w:hAnsi="Times New Roman" w:cs="Times New Roman"/>
              <w:noProof/>
              <w:sz w:val="28"/>
              <w:szCs w:val="28"/>
            </w:rPr>
          </w:pPr>
          <w:hyperlink w:anchor="_Toc98752348" w:history="1">
            <w:r w:rsidR="004E2893" w:rsidRPr="004C341D">
              <w:rPr>
                <w:rStyle w:val="Hyperlink"/>
                <w:rFonts w:ascii="Times New Roman" w:hAnsi="Times New Roman" w:cs="Times New Roman"/>
                <w:b/>
                <w:noProof/>
                <w:color w:val="auto"/>
                <w:sz w:val="28"/>
                <w:szCs w:val="28"/>
              </w:rPr>
              <w:t>PHẦN IV: ĐỀ XUẤT QUY HOẠCH</w:t>
            </w:r>
            <w:r w:rsidR="004E2893" w:rsidRPr="004C341D">
              <w:rPr>
                <w:rStyle w:val="Hyperlink"/>
                <w:rFonts w:ascii="Times New Roman" w:hAnsi="Times New Roman" w:cs="Times New Roman"/>
                <w:b/>
                <w:noProof/>
                <w:color w:val="auto"/>
                <w:sz w:val="28"/>
                <w:szCs w:val="28"/>
                <w:lang w:val="vi-VN"/>
              </w:rPr>
              <w:t xml:space="preserve"> KHÔNG GIAN</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_Toc98752348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26</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2"/>
            <w:tabs>
              <w:tab w:val="left" w:pos="880"/>
              <w:tab w:val="right" w:leader="dot" w:pos="9347"/>
            </w:tabs>
            <w:rPr>
              <w:rFonts w:ascii="Times New Roman" w:hAnsi="Times New Roman" w:cs="Times New Roman"/>
              <w:noProof/>
              <w:sz w:val="28"/>
              <w:szCs w:val="28"/>
            </w:rPr>
          </w:pPr>
          <w:hyperlink w:anchor="_Toc98752349" w:history="1">
            <w:r w:rsidR="004E2893" w:rsidRPr="004C341D">
              <w:rPr>
                <w:rStyle w:val="Hyperlink"/>
                <w:rFonts w:ascii="Times New Roman" w:hAnsi="Times New Roman" w:cs="Times New Roman"/>
                <w:b/>
                <w:noProof/>
                <w:color w:val="auto"/>
                <w:sz w:val="28"/>
                <w:szCs w:val="28"/>
              </w:rPr>
              <w:t>4.1.</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noProof/>
                <w:color w:val="auto"/>
                <w:sz w:val="28"/>
                <w:szCs w:val="28"/>
              </w:rPr>
              <w:t>Nguyên tắc tổ chức không gian</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_Toc98752349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26</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2"/>
            <w:tabs>
              <w:tab w:val="left" w:pos="880"/>
              <w:tab w:val="right" w:leader="dot" w:pos="9347"/>
            </w:tabs>
            <w:rPr>
              <w:rFonts w:ascii="Times New Roman" w:hAnsi="Times New Roman" w:cs="Times New Roman"/>
              <w:noProof/>
              <w:sz w:val="28"/>
              <w:szCs w:val="28"/>
            </w:rPr>
          </w:pPr>
          <w:hyperlink w:anchor="_Toc98752350" w:history="1">
            <w:r w:rsidR="004E2893" w:rsidRPr="004C341D">
              <w:rPr>
                <w:rStyle w:val="Hyperlink"/>
                <w:rFonts w:ascii="Times New Roman" w:hAnsi="Times New Roman" w:cs="Times New Roman"/>
                <w:b/>
                <w:noProof/>
                <w:color w:val="auto"/>
                <w:sz w:val="28"/>
                <w:szCs w:val="28"/>
              </w:rPr>
              <w:t>4.2.</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noProof/>
                <w:color w:val="auto"/>
                <w:sz w:val="28"/>
                <w:szCs w:val="28"/>
              </w:rPr>
              <w:t>Quy hoạch sử dụng đất</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_Toc98752350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26</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51" w:history="1">
            <w:r w:rsidR="004E2893" w:rsidRPr="004C341D">
              <w:rPr>
                <w:rStyle w:val="Hyperlink"/>
                <w:rFonts w:ascii="Times New Roman" w:hAnsi="Times New Roman" w:cs="Times New Roman"/>
                <w:b/>
                <w:i/>
                <w:noProof/>
                <w:color w:val="auto"/>
                <w:sz w:val="28"/>
                <w:szCs w:val="28"/>
              </w:rPr>
              <w:t>4.2.1.</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rPr>
              <w:t>Bảng tổng hợp quy hoạch sử dụng đất</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_Toc98752351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26</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52" w:history="1">
            <w:r w:rsidR="004E2893" w:rsidRPr="004C341D">
              <w:rPr>
                <w:rStyle w:val="Hyperlink"/>
                <w:rFonts w:ascii="Times New Roman" w:hAnsi="Times New Roman" w:cs="Times New Roman"/>
                <w:b/>
                <w:i/>
                <w:noProof/>
                <w:color w:val="auto"/>
                <w:sz w:val="28"/>
                <w:szCs w:val="28"/>
              </w:rPr>
              <w:t>4.2.2.</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rPr>
              <w:t>Phương án và giải pháp phân bố quỹ đất.</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_Toc98752352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27</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2"/>
            <w:tabs>
              <w:tab w:val="left" w:pos="880"/>
              <w:tab w:val="right" w:leader="dot" w:pos="9347"/>
            </w:tabs>
            <w:rPr>
              <w:rFonts w:ascii="Times New Roman" w:hAnsi="Times New Roman" w:cs="Times New Roman"/>
              <w:noProof/>
              <w:sz w:val="28"/>
              <w:szCs w:val="28"/>
            </w:rPr>
          </w:pPr>
          <w:hyperlink w:anchor="_Toc98752353" w:history="1">
            <w:r w:rsidR="004E2893" w:rsidRPr="004C341D">
              <w:rPr>
                <w:rStyle w:val="Hyperlink"/>
                <w:rFonts w:ascii="Times New Roman" w:hAnsi="Times New Roman" w:cs="Times New Roman"/>
                <w:b/>
                <w:noProof/>
                <w:color w:val="auto"/>
                <w:sz w:val="28"/>
                <w:szCs w:val="28"/>
              </w:rPr>
              <w:t>4.3.</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noProof/>
                <w:color w:val="auto"/>
                <w:sz w:val="28"/>
                <w:szCs w:val="28"/>
              </w:rPr>
              <w:t>Tổ chức không gian kiến trúc cảnh quan</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_Toc98752353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27</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54" w:history="1">
            <w:r w:rsidR="004E2893" w:rsidRPr="004C341D">
              <w:rPr>
                <w:rStyle w:val="Hyperlink"/>
                <w:rFonts w:ascii="Times New Roman" w:hAnsi="Times New Roman" w:cs="Times New Roman"/>
                <w:b/>
                <w:i/>
                <w:noProof/>
                <w:color w:val="auto"/>
                <w:sz w:val="28"/>
                <w:szCs w:val="28"/>
              </w:rPr>
              <w:t>4.3.1.</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rPr>
              <w:t>Nguyên tắc bố cục không gian:</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_Toc98752354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27</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55" w:history="1">
            <w:r w:rsidR="004E2893" w:rsidRPr="004C341D">
              <w:rPr>
                <w:rStyle w:val="Hyperlink"/>
                <w:rFonts w:ascii="Times New Roman" w:hAnsi="Times New Roman" w:cs="Times New Roman"/>
                <w:b/>
                <w:i/>
                <w:noProof/>
                <w:color w:val="auto"/>
                <w:sz w:val="28"/>
                <w:szCs w:val="28"/>
              </w:rPr>
              <w:t>4.3.2.</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rPr>
              <w:t>Giải pháp tổ chức không gian quy hoạch kiến trúc cảnh quan</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_Toc98752355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28</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1"/>
            <w:tabs>
              <w:tab w:val="right" w:leader="dot" w:pos="9347"/>
            </w:tabs>
            <w:rPr>
              <w:rFonts w:ascii="Times New Roman" w:hAnsi="Times New Roman" w:cs="Times New Roman"/>
              <w:noProof/>
              <w:sz w:val="28"/>
              <w:szCs w:val="28"/>
            </w:rPr>
          </w:pPr>
          <w:hyperlink w:anchor="_Toc98752356" w:history="1">
            <w:r w:rsidR="004E2893" w:rsidRPr="004C341D">
              <w:rPr>
                <w:rStyle w:val="Hyperlink"/>
                <w:rFonts w:ascii="Times New Roman" w:hAnsi="Times New Roman" w:cs="Times New Roman"/>
                <w:b/>
                <w:noProof/>
                <w:color w:val="auto"/>
                <w:sz w:val="28"/>
                <w:szCs w:val="28"/>
              </w:rPr>
              <w:t xml:space="preserve">PHẦN V: </w:t>
            </w:r>
            <w:r w:rsidR="004E2893" w:rsidRPr="004C341D">
              <w:rPr>
                <w:rStyle w:val="Hyperlink"/>
                <w:rFonts w:ascii="Times New Roman" w:hAnsi="Times New Roman" w:cs="Times New Roman"/>
                <w:b/>
                <w:noProof/>
                <w:color w:val="auto"/>
                <w:sz w:val="28"/>
                <w:szCs w:val="28"/>
                <w:lang w:val="vi-VN"/>
              </w:rPr>
              <w:t>QUY HOẠCH HỆ THỐNG HẠ TẦNG KĨ THUẬT</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_Toc98752356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31</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2"/>
            <w:tabs>
              <w:tab w:val="left" w:pos="880"/>
              <w:tab w:val="right" w:leader="dot" w:pos="9347"/>
            </w:tabs>
            <w:rPr>
              <w:rFonts w:ascii="Times New Roman" w:hAnsi="Times New Roman" w:cs="Times New Roman"/>
              <w:noProof/>
              <w:sz w:val="28"/>
              <w:szCs w:val="28"/>
            </w:rPr>
          </w:pPr>
          <w:hyperlink w:anchor="_Toc98752357" w:history="1">
            <w:r w:rsidR="004E2893" w:rsidRPr="004C341D">
              <w:rPr>
                <w:rStyle w:val="Hyperlink"/>
                <w:rFonts w:ascii="Times New Roman" w:hAnsi="Times New Roman" w:cs="Times New Roman"/>
                <w:b/>
                <w:noProof/>
                <w:color w:val="auto"/>
                <w:sz w:val="28"/>
                <w:szCs w:val="28"/>
              </w:rPr>
              <w:t>5.1.</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noProof/>
                <w:color w:val="auto"/>
                <w:sz w:val="28"/>
                <w:szCs w:val="28"/>
              </w:rPr>
              <w:t>Quy hoạch hệ thống giao thông</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_Toc98752357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31</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58" w:history="1">
            <w:r w:rsidR="004E2893" w:rsidRPr="004C341D">
              <w:rPr>
                <w:rStyle w:val="Hyperlink"/>
                <w:rFonts w:ascii="Times New Roman" w:hAnsi="Times New Roman" w:cs="Times New Roman"/>
                <w:b/>
                <w:i/>
                <w:noProof/>
                <w:color w:val="auto"/>
                <w:sz w:val="28"/>
                <w:szCs w:val="28"/>
              </w:rPr>
              <w:t>5.1.1.</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rPr>
              <w:t>Nguyên tắc thiết kế:</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_Toc98752358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31</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59" w:history="1">
            <w:r w:rsidR="004E2893" w:rsidRPr="004C341D">
              <w:rPr>
                <w:rStyle w:val="Hyperlink"/>
                <w:rFonts w:ascii="Times New Roman" w:hAnsi="Times New Roman" w:cs="Times New Roman"/>
                <w:b/>
                <w:i/>
                <w:noProof/>
                <w:color w:val="auto"/>
                <w:sz w:val="28"/>
                <w:szCs w:val="28"/>
              </w:rPr>
              <w:t>5.1.2.</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rPr>
              <w:t>Giải pháp thiết kế:</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_Toc98752359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31</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60" w:history="1">
            <w:r w:rsidR="004E2893" w:rsidRPr="004C341D">
              <w:rPr>
                <w:rStyle w:val="Hyperlink"/>
                <w:rFonts w:ascii="Times New Roman" w:hAnsi="Times New Roman" w:cs="Times New Roman"/>
                <w:b/>
                <w:i/>
                <w:noProof/>
                <w:color w:val="auto"/>
                <w:sz w:val="28"/>
                <w:szCs w:val="28"/>
              </w:rPr>
              <w:t>5.1.3.</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rPr>
              <w:t>Xác định quy mô và phân cấp tuyến đường:</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_Toc98752360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31</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61" w:history="1">
            <w:r w:rsidR="004E2893" w:rsidRPr="004C341D">
              <w:rPr>
                <w:rStyle w:val="Hyperlink"/>
                <w:rFonts w:ascii="Times New Roman" w:hAnsi="Times New Roman" w:cs="Times New Roman"/>
                <w:b/>
                <w:i/>
                <w:noProof/>
                <w:color w:val="auto"/>
                <w:sz w:val="28"/>
                <w:szCs w:val="28"/>
              </w:rPr>
              <w:t>5.1.4.</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rPr>
              <w:t>Kết cấu áo đường:</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_Toc98752361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33</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62" w:history="1">
            <w:r w:rsidR="004E2893" w:rsidRPr="004C341D">
              <w:rPr>
                <w:rStyle w:val="Hyperlink"/>
                <w:rFonts w:ascii="Times New Roman" w:hAnsi="Times New Roman" w:cs="Times New Roman"/>
                <w:b/>
                <w:i/>
                <w:noProof/>
                <w:color w:val="auto"/>
                <w:sz w:val="28"/>
                <w:szCs w:val="28"/>
              </w:rPr>
              <w:t>5.1.5.</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rPr>
              <w:t>Cắm mốc chỉ giới đường đỏ và chỉ giới xây dựng:</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_Toc98752362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34</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63" w:history="1">
            <w:r w:rsidR="004E2893" w:rsidRPr="004C341D">
              <w:rPr>
                <w:rStyle w:val="Hyperlink"/>
                <w:rFonts w:ascii="Times New Roman" w:hAnsi="Times New Roman" w:cs="Times New Roman"/>
                <w:b/>
                <w:i/>
                <w:noProof/>
                <w:color w:val="auto"/>
                <w:sz w:val="28"/>
                <w:szCs w:val="28"/>
              </w:rPr>
              <w:t>5.1.6.</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rPr>
              <w:t>Khái toán kinh phí đầu tư</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_Toc98752363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34</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2"/>
            <w:tabs>
              <w:tab w:val="left" w:pos="880"/>
              <w:tab w:val="right" w:leader="dot" w:pos="9347"/>
            </w:tabs>
            <w:rPr>
              <w:rFonts w:ascii="Times New Roman" w:hAnsi="Times New Roman" w:cs="Times New Roman"/>
              <w:noProof/>
              <w:sz w:val="28"/>
              <w:szCs w:val="28"/>
            </w:rPr>
          </w:pPr>
          <w:hyperlink w:anchor="_Toc98752364" w:history="1">
            <w:r w:rsidR="004E2893" w:rsidRPr="004C341D">
              <w:rPr>
                <w:rStyle w:val="Hyperlink"/>
                <w:rFonts w:ascii="Times New Roman" w:hAnsi="Times New Roman" w:cs="Times New Roman"/>
                <w:b/>
                <w:noProof/>
                <w:color w:val="auto"/>
                <w:sz w:val="28"/>
                <w:szCs w:val="28"/>
              </w:rPr>
              <w:t>5.2.</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noProof/>
                <w:color w:val="auto"/>
                <w:sz w:val="28"/>
                <w:szCs w:val="28"/>
              </w:rPr>
              <w:t>Quy hoạch chuẩn bị kĩ thuật</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_Toc98752364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34</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65" w:history="1">
            <w:r w:rsidR="004E2893" w:rsidRPr="004C341D">
              <w:rPr>
                <w:rStyle w:val="Hyperlink"/>
                <w:rFonts w:ascii="Times New Roman" w:hAnsi="Times New Roman" w:cs="Times New Roman"/>
                <w:b/>
                <w:i/>
                <w:noProof/>
                <w:color w:val="auto"/>
                <w:sz w:val="28"/>
                <w:szCs w:val="28"/>
              </w:rPr>
              <w:t>5.2.1.</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rPr>
              <w:t>Quy hoạch san nền</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_Toc98752365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34</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66" w:history="1">
            <w:r w:rsidR="004E2893" w:rsidRPr="004C341D">
              <w:rPr>
                <w:rStyle w:val="Hyperlink"/>
                <w:rFonts w:ascii="Times New Roman" w:hAnsi="Times New Roman" w:cs="Times New Roman"/>
                <w:b/>
                <w:i/>
                <w:noProof/>
                <w:color w:val="auto"/>
                <w:sz w:val="28"/>
                <w:szCs w:val="28"/>
              </w:rPr>
              <w:t>5.2.2.</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lang w:val="vi-VN"/>
              </w:rPr>
              <w:t>Thoát nước mặt</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_Toc98752366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37</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67" w:history="1">
            <w:r w:rsidR="004E2893" w:rsidRPr="004C341D">
              <w:rPr>
                <w:rStyle w:val="Hyperlink"/>
                <w:rFonts w:ascii="Times New Roman" w:hAnsi="Times New Roman" w:cs="Times New Roman"/>
                <w:b/>
                <w:i/>
                <w:noProof/>
                <w:color w:val="auto"/>
                <w:sz w:val="28"/>
                <w:szCs w:val="28"/>
                <w:lang w:val="vi-VN"/>
              </w:rPr>
              <w:t>5.2.3.</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rPr>
              <w:t>Xây dựng các hạng mục hoàn trả</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_Toc98752367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38</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68" w:history="1">
            <w:r w:rsidR="004E2893" w:rsidRPr="004C341D">
              <w:rPr>
                <w:rStyle w:val="Hyperlink"/>
                <w:rFonts w:ascii="Times New Roman" w:hAnsi="Times New Roman" w:cs="Times New Roman"/>
                <w:b/>
                <w:i/>
                <w:noProof/>
                <w:color w:val="auto"/>
                <w:sz w:val="28"/>
                <w:szCs w:val="28"/>
                <w:lang w:val="vi-VN"/>
              </w:rPr>
              <w:t>5.2.4.</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lang w:val="vi-VN"/>
              </w:rPr>
              <w:t>Tổng hợp khối lượng:</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_Toc98752368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38</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69" w:history="1">
            <w:r w:rsidR="004E2893" w:rsidRPr="004C341D">
              <w:rPr>
                <w:rStyle w:val="Hyperlink"/>
                <w:rFonts w:ascii="Times New Roman" w:hAnsi="Times New Roman" w:cs="Times New Roman"/>
                <w:b/>
                <w:i/>
                <w:noProof/>
                <w:color w:val="auto"/>
                <w:sz w:val="28"/>
                <w:szCs w:val="28"/>
                <w:lang w:val="vi-VN"/>
              </w:rPr>
              <w:t>5.2.5.</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rPr>
              <w:t>Khái toán kinh phí đầu tư</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_Toc98752369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39</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2"/>
            <w:tabs>
              <w:tab w:val="left" w:pos="880"/>
              <w:tab w:val="right" w:leader="dot" w:pos="9347"/>
            </w:tabs>
            <w:rPr>
              <w:rFonts w:ascii="Times New Roman" w:hAnsi="Times New Roman" w:cs="Times New Roman"/>
              <w:noProof/>
              <w:sz w:val="28"/>
              <w:szCs w:val="28"/>
            </w:rPr>
          </w:pPr>
          <w:hyperlink w:anchor="_Toc98752370" w:history="1">
            <w:r w:rsidR="004E2893" w:rsidRPr="004C341D">
              <w:rPr>
                <w:rStyle w:val="Hyperlink"/>
                <w:rFonts w:ascii="Times New Roman" w:hAnsi="Times New Roman" w:cs="Times New Roman"/>
                <w:b/>
                <w:noProof/>
                <w:color w:val="auto"/>
                <w:sz w:val="28"/>
                <w:szCs w:val="28"/>
              </w:rPr>
              <w:t>5.3.</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noProof/>
                <w:color w:val="auto"/>
                <w:sz w:val="28"/>
                <w:szCs w:val="28"/>
              </w:rPr>
              <w:t>Quy hoạch cấp nước</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_Toc98752370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40</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71" w:history="1">
            <w:r w:rsidR="004E2893" w:rsidRPr="004C341D">
              <w:rPr>
                <w:rStyle w:val="Hyperlink"/>
                <w:rFonts w:ascii="Times New Roman" w:hAnsi="Times New Roman" w:cs="Times New Roman"/>
                <w:b/>
                <w:i/>
                <w:noProof/>
                <w:color w:val="auto"/>
                <w:sz w:val="28"/>
                <w:szCs w:val="28"/>
                <w:lang w:val="vi-VN"/>
              </w:rPr>
              <w:t>5.3.1.</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lang w:val="vi-VN"/>
              </w:rPr>
              <w:t>Chỉ tiêu và nhu cầu dùng nước</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_Toc98752371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40</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72" w:history="1">
            <w:r w:rsidR="004E2893" w:rsidRPr="004C341D">
              <w:rPr>
                <w:rStyle w:val="Hyperlink"/>
                <w:rFonts w:ascii="Times New Roman" w:hAnsi="Times New Roman" w:cs="Times New Roman"/>
                <w:b/>
                <w:i/>
                <w:noProof/>
                <w:color w:val="auto"/>
                <w:sz w:val="28"/>
                <w:szCs w:val="28"/>
                <w:lang w:val="vi-VN"/>
              </w:rPr>
              <w:t>5.3.2.</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lang w:val="vi-VN"/>
              </w:rPr>
              <w:t>Quy hoạch cấp nước</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_Toc98752372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41</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73" w:history="1">
            <w:r w:rsidR="004E2893" w:rsidRPr="004C341D">
              <w:rPr>
                <w:rStyle w:val="Hyperlink"/>
                <w:rFonts w:ascii="Times New Roman" w:hAnsi="Times New Roman" w:cs="Times New Roman"/>
                <w:b/>
                <w:i/>
                <w:noProof/>
                <w:color w:val="auto"/>
                <w:sz w:val="28"/>
                <w:szCs w:val="28"/>
                <w:lang w:val="vi-VN"/>
              </w:rPr>
              <w:t>5.3.3.</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rPr>
              <w:t>Khái toán kinh phí đầu tư</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_Toc98752373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43</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2"/>
            <w:tabs>
              <w:tab w:val="left" w:pos="880"/>
              <w:tab w:val="right" w:leader="dot" w:pos="9347"/>
            </w:tabs>
            <w:rPr>
              <w:rFonts w:ascii="Times New Roman" w:hAnsi="Times New Roman" w:cs="Times New Roman"/>
              <w:noProof/>
              <w:sz w:val="28"/>
              <w:szCs w:val="28"/>
            </w:rPr>
          </w:pPr>
          <w:hyperlink w:anchor="_Toc98752374" w:history="1">
            <w:r w:rsidR="004E2893" w:rsidRPr="004C341D">
              <w:rPr>
                <w:rStyle w:val="Hyperlink"/>
                <w:rFonts w:ascii="Times New Roman" w:hAnsi="Times New Roman" w:cs="Times New Roman"/>
                <w:b/>
                <w:noProof/>
                <w:color w:val="auto"/>
                <w:sz w:val="28"/>
                <w:szCs w:val="28"/>
              </w:rPr>
              <w:t>5.4.</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noProof/>
                <w:color w:val="auto"/>
                <w:sz w:val="28"/>
                <w:szCs w:val="28"/>
              </w:rPr>
              <w:t>Quy hoạch cấp điện</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_Toc98752374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44</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75" w:history="1">
            <w:r w:rsidR="004E2893" w:rsidRPr="004C341D">
              <w:rPr>
                <w:rStyle w:val="Hyperlink"/>
                <w:rFonts w:ascii="Times New Roman" w:hAnsi="Times New Roman" w:cs="Times New Roman"/>
                <w:b/>
                <w:i/>
                <w:noProof/>
                <w:color w:val="auto"/>
                <w:sz w:val="28"/>
                <w:szCs w:val="28"/>
                <w:lang w:val="vi-VN"/>
              </w:rPr>
              <w:t>5.4.1.</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lang w:val="vi-VN"/>
              </w:rPr>
              <w:t>Chỉ tiêu và nhu cầu dùng điện</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_Toc98752375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44</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76" w:history="1">
            <w:r w:rsidR="004E2893" w:rsidRPr="004C341D">
              <w:rPr>
                <w:rStyle w:val="Hyperlink"/>
                <w:rFonts w:ascii="Times New Roman" w:hAnsi="Times New Roman" w:cs="Times New Roman"/>
                <w:b/>
                <w:i/>
                <w:noProof/>
                <w:color w:val="auto"/>
                <w:sz w:val="28"/>
                <w:szCs w:val="28"/>
                <w:lang w:val="vi-VN"/>
              </w:rPr>
              <w:t>5.4.2.</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rPr>
              <w:t>Giải pháp thiết kế</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_Toc98752376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45</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77" w:history="1">
            <w:r w:rsidR="004E2893" w:rsidRPr="004C341D">
              <w:rPr>
                <w:rStyle w:val="Hyperlink"/>
                <w:rFonts w:ascii="Times New Roman" w:hAnsi="Times New Roman" w:cs="Times New Roman"/>
                <w:b/>
                <w:i/>
                <w:noProof/>
                <w:color w:val="auto"/>
                <w:sz w:val="28"/>
                <w:szCs w:val="28"/>
                <w:lang w:val="vi-VN"/>
              </w:rPr>
              <w:t>5.4.3.</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rPr>
              <w:t>Khái toán kinh phí đầu tư</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_Toc98752377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49</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2"/>
            <w:tabs>
              <w:tab w:val="left" w:pos="880"/>
              <w:tab w:val="right" w:leader="dot" w:pos="9347"/>
            </w:tabs>
            <w:rPr>
              <w:rFonts w:ascii="Times New Roman" w:hAnsi="Times New Roman" w:cs="Times New Roman"/>
              <w:noProof/>
              <w:sz w:val="28"/>
              <w:szCs w:val="28"/>
            </w:rPr>
          </w:pPr>
          <w:hyperlink w:anchor="_Toc98752378" w:history="1">
            <w:r w:rsidR="004E2893" w:rsidRPr="004C341D">
              <w:rPr>
                <w:rStyle w:val="Hyperlink"/>
                <w:rFonts w:ascii="Times New Roman" w:hAnsi="Times New Roman" w:cs="Times New Roman"/>
                <w:b/>
                <w:noProof/>
                <w:color w:val="auto"/>
                <w:sz w:val="28"/>
                <w:szCs w:val="28"/>
              </w:rPr>
              <w:t>5.5.</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noProof/>
                <w:color w:val="auto"/>
                <w:sz w:val="28"/>
                <w:szCs w:val="28"/>
              </w:rPr>
              <w:t>Quy hoạch hệ thống thông tin liên lạc</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_Toc98752378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50</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79" w:history="1">
            <w:r w:rsidR="004E2893" w:rsidRPr="004C341D">
              <w:rPr>
                <w:rStyle w:val="Hyperlink"/>
                <w:rFonts w:ascii="Times New Roman" w:hAnsi="Times New Roman" w:cs="Times New Roman"/>
                <w:b/>
                <w:i/>
                <w:noProof/>
                <w:color w:val="auto"/>
                <w:sz w:val="28"/>
                <w:szCs w:val="28"/>
              </w:rPr>
              <w:t>5.5.1.</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lang w:val="vi-VN"/>
              </w:rPr>
              <w:t>Tiêu chí thiết kế</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_Toc98752379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50</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80" w:history="1">
            <w:r w:rsidR="004E2893" w:rsidRPr="004C341D">
              <w:rPr>
                <w:rStyle w:val="Hyperlink"/>
                <w:rFonts w:ascii="Times New Roman" w:hAnsi="Times New Roman" w:cs="Times New Roman"/>
                <w:b/>
                <w:i/>
                <w:noProof/>
                <w:color w:val="auto"/>
                <w:sz w:val="28"/>
                <w:szCs w:val="28"/>
              </w:rPr>
              <w:t>5.5.2.</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lang w:val="vi-VN"/>
              </w:rPr>
              <w:t>Chỉ tiêu và dự báo nhu cầu</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_Toc98752380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50</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81" w:history="1">
            <w:r w:rsidR="004E2893" w:rsidRPr="004C341D">
              <w:rPr>
                <w:rStyle w:val="Hyperlink"/>
                <w:rFonts w:ascii="Times New Roman" w:hAnsi="Times New Roman" w:cs="Times New Roman"/>
                <w:b/>
                <w:i/>
                <w:noProof/>
                <w:color w:val="auto"/>
                <w:sz w:val="28"/>
                <w:szCs w:val="28"/>
              </w:rPr>
              <w:t>5.5.3.</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lang w:val="vi-VN"/>
              </w:rPr>
              <w:t>Giải pháp quy hoạch</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_Toc98752381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51</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82" w:history="1">
            <w:r w:rsidR="004E2893" w:rsidRPr="004C341D">
              <w:rPr>
                <w:rStyle w:val="Hyperlink"/>
                <w:rFonts w:ascii="Times New Roman" w:hAnsi="Times New Roman" w:cs="Times New Roman"/>
                <w:b/>
                <w:i/>
                <w:noProof/>
                <w:color w:val="auto"/>
                <w:sz w:val="28"/>
                <w:szCs w:val="28"/>
                <w:lang w:val="vi-VN"/>
              </w:rPr>
              <w:t>5.5.4.</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rPr>
              <w:t>Khái toán kinh phí đầu tư</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_Toc98752382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52</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2"/>
            <w:tabs>
              <w:tab w:val="left" w:pos="880"/>
              <w:tab w:val="right" w:leader="dot" w:pos="9347"/>
            </w:tabs>
            <w:rPr>
              <w:rFonts w:ascii="Times New Roman" w:hAnsi="Times New Roman" w:cs="Times New Roman"/>
              <w:noProof/>
              <w:sz w:val="28"/>
              <w:szCs w:val="28"/>
            </w:rPr>
          </w:pPr>
          <w:hyperlink w:anchor="_Toc98752383" w:history="1">
            <w:r w:rsidR="004E2893" w:rsidRPr="004C341D">
              <w:rPr>
                <w:rStyle w:val="Hyperlink"/>
                <w:rFonts w:ascii="Times New Roman" w:hAnsi="Times New Roman" w:cs="Times New Roman"/>
                <w:b/>
                <w:noProof/>
                <w:color w:val="auto"/>
                <w:sz w:val="28"/>
                <w:szCs w:val="28"/>
              </w:rPr>
              <w:t>5.6.</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noProof/>
                <w:color w:val="auto"/>
                <w:sz w:val="28"/>
                <w:szCs w:val="28"/>
              </w:rPr>
              <w:t xml:space="preserve">Quy hoạch </w:t>
            </w:r>
            <w:r w:rsidR="004E2893" w:rsidRPr="004C341D">
              <w:rPr>
                <w:rStyle w:val="Hyperlink"/>
                <w:rFonts w:ascii="Times New Roman" w:hAnsi="Times New Roman" w:cs="Times New Roman"/>
                <w:b/>
                <w:noProof/>
                <w:color w:val="auto"/>
                <w:sz w:val="28"/>
                <w:szCs w:val="28"/>
                <w:lang w:val="vi-VN"/>
              </w:rPr>
              <w:t>xử lý nước thải, Quản lý chất thải rắn và vệ sinh môi trường</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_Toc98752383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53</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84" w:history="1">
            <w:r w:rsidR="004E2893" w:rsidRPr="004C341D">
              <w:rPr>
                <w:rStyle w:val="Hyperlink"/>
                <w:rFonts w:ascii="Times New Roman" w:hAnsi="Times New Roman" w:cs="Times New Roman"/>
                <w:b/>
                <w:i/>
                <w:noProof/>
                <w:color w:val="auto"/>
                <w:sz w:val="28"/>
                <w:szCs w:val="28"/>
              </w:rPr>
              <w:t>5.6.1.</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lang w:val="vi-VN"/>
              </w:rPr>
              <w:t>Chỉ tiêu và nhu cầu</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_Toc98752384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53</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85" w:history="1">
            <w:r w:rsidR="004E2893" w:rsidRPr="004C341D">
              <w:rPr>
                <w:rStyle w:val="Hyperlink"/>
                <w:rFonts w:ascii="Times New Roman" w:hAnsi="Times New Roman" w:cs="Times New Roman"/>
                <w:b/>
                <w:i/>
                <w:noProof/>
                <w:color w:val="auto"/>
                <w:sz w:val="28"/>
                <w:szCs w:val="28"/>
              </w:rPr>
              <w:t>5.6.2.</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lang w:val="vi-VN"/>
              </w:rPr>
              <w:t>Giải pháp thoát nước thải</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_Toc98752385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54</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86" w:history="1">
            <w:r w:rsidR="004E2893" w:rsidRPr="004C341D">
              <w:rPr>
                <w:rStyle w:val="Hyperlink"/>
                <w:rFonts w:ascii="Times New Roman" w:hAnsi="Times New Roman" w:cs="Times New Roman"/>
                <w:b/>
                <w:i/>
                <w:noProof/>
                <w:color w:val="auto"/>
                <w:sz w:val="28"/>
                <w:szCs w:val="28"/>
                <w:lang w:val="vi-VN"/>
              </w:rPr>
              <w:t>5.6.3.</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lang w:val="vi-VN"/>
              </w:rPr>
              <w:t>Nguyên tắc bố trí khoảng cách an toàn về môi trường (ATVMT) của trạm xử lý nước thải về xử lý nước thải</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_Toc98752386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57</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87" w:history="1">
            <w:r w:rsidR="004E2893" w:rsidRPr="004C341D">
              <w:rPr>
                <w:rStyle w:val="Hyperlink"/>
                <w:rFonts w:ascii="Times New Roman" w:hAnsi="Times New Roman" w:cs="Times New Roman"/>
                <w:b/>
                <w:i/>
                <w:noProof/>
                <w:color w:val="auto"/>
                <w:sz w:val="28"/>
                <w:szCs w:val="28"/>
              </w:rPr>
              <w:t>5.6.4.</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lang w:val="vi-VN"/>
              </w:rPr>
              <w:t>Giải pháp thu gom và xử lý chất thải rắn</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_Toc98752387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58</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88" w:history="1">
            <w:r w:rsidR="004E2893" w:rsidRPr="004C341D">
              <w:rPr>
                <w:rStyle w:val="Hyperlink"/>
                <w:rFonts w:ascii="Times New Roman" w:hAnsi="Times New Roman" w:cs="Times New Roman"/>
                <w:b/>
                <w:i/>
                <w:noProof/>
                <w:color w:val="auto"/>
                <w:sz w:val="28"/>
                <w:szCs w:val="28"/>
                <w:lang w:val="vi-VN"/>
              </w:rPr>
              <w:t>5.6.5.</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rPr>
              <w:t>Khái toán kinh phí đầu tư:</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_Toc98752388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59</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2"/>
            <w:tabs>
              <w:tab w:val="left" w:pos="880"/>
              <w:tab w:val="right" w:leader="dot" w:pos="9347"/>
            </w:tabs>
            <w:rPr>
              <w:rFonts w:ascii="Times New Roman" w:hAnsi="Times New Roman" w:cs="Times New Roman"/>
              <w:noProof/>
              <w:sz w:val="28"/>
              <w:szCs w:val="28"/>
            </w:rPr>
          </w:pPr>
          <w:hyperlink w:anchor="_Toc98752389" w:history="1">
            <w:r w:rsidR="004E2893" w:rsidRPr="004C341D">
              <w:rPr>
                <w:rStyle w:val="Hyperlink"/>
                <w:rFonts w:ascii="Times New Roman" w:hAnsi="Times New Roman" w:cs="Times New Roman"/>
                <w:b/>
                <w:noProof/>
                <w:color w:val="auto"/>
                <w:sz w:val="28"/>
                <w:szCs w:val="28"/>
              </w:rPr>
              <w:t>5.7.</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noProof/>
                <w:color w:val="auto"/>
                <w:sz w:val="28"/>
                <w:szCs w:val="28"/>
              </w:rPr>
              <w:t>Tổng hợp đường dây đường ống kỹ thuật:</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_Toc98752389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59</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90" w:history="1">
            <w:r w:rsidR="004E2893" w:rsidRPr="004C341D">
              <w:rPr>
                <w:rStyle w:val="Hyperlink"/>
                <w:rFonts w:ascii="Times New Roman" w:hAnsi="Times New Roman" w:cs="Times New Roman"/>
                <w:b/>
                <w:i/>
                <w:noProof/>
                <w:color w:val="auto"/>
                <w:sz w:val="28"/>
                <w:szCs w:val="28"/>
                <w:lang w:val="vi-VN"/>
              </w:rPr>
              <w:t>5.7.1.</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lang w:val="vi-VN"/>
              </w:rPr>
              <w:t>Mục đích yêu cầu:</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_Toc98752390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59</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91" w:history="1">
            <w:r w:rsidR="004E2893" w:rsidRPr="004C341D">
              <w:rPr>
                <w:rStyle w:val="Hyperlink"/>
                <w:rFonts w:ascii="Times New Roman" w:hAnsi="Times New Roman" w:cs="Times New Roman"/>
                <w:b/>
                <w:i/>
                <w:noProof/>
                <w:color w:val="auto"/>
                <w:sz w:val="28"/>
                <w:szCs w:val="28"/>
                <w:lang w:val="vi-VN"/>
              </w:rPr>
              <w:t>5.7.2.</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lang w:val="vi-VN"/>
              </w:rPr>
              <w:t>Nguyên tắc thiết kế:</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_Toc98752391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59</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92" w:history="1">
            <w:r w:rsidR="004E2893" w:rsidRPr="004C341D">
              <w:rPr>
                <w:rStyle w:val="Hyperlink"/>
                <w:rFonts w:ascii="Times New Roman" w:hAnsi="Times New Roman" w:cs="Times New Roman"/>
                <w:b/>
                <w:i/>
                <w:noProof/>
                <w:color w:val="auto"/>
                <w:sz w:val="28"/>
                <w:szCs w:val="28"/>
                <w:lang w:val="vi-VN"/>
              </w:rPr>
              <w:t>5.7.3.</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lang w:val="vi-VN"/>
              </w:rPr>
              <w:t>Giải pháp thiết kế</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_Toc98752392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60</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1"/>
            <w:tabs>
              <w:tab w:val="right" w:leader="dot" w:pos="9347"/>
            </w:tabs>
            <w:rPr>
              <w:rFonts w:ascii="Times New Roman" w:hAnsi="Times New Roman" w:cs="Times New Roman"/>
              <w:noProof/>
              <w:sz w:val="28"/>
              <w:szCs w:val="28"/>
            </w:rPr>
          </w:pPr>
          <w:hyperlink w:anchor="_Toc98752393" w:history="1">
            <w:r w:rsidR="004E2893" w:rsidRPr="004C341D">
              <w:rPr>
                <w:rStyle w:val="Hyperlink"/>
                <w:rFonts w:ascii="Times New Roman" w:hAnsi="Times New Roman" w:cs="Times New Roman"/>
                <w:b/>
                <w:noProof/>
                <w:color w:val="auto"/>
                <w:sz w:val="28"/>
                <w:szCs w:val="28"/>
              </w:rPr>
              <w:t>PHẦN VI: THIẾT KẾ ĐÔ THỊ</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_Toc98752393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61</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2"/>
            <w:tabs>
              <w:tab w:val="left" w:pos="880"/>
              <w:tab w:val="right" w:leader="dot" w:pos="9347"/>
            </w:tabs>
            <w:rPr>
              <w:rFonts w:ascii="Times New Roman" w:hAnsi="Times New Roman" w:cs="Times New Roman"/>
              <w:noProof/>
              <w:sz w:val="28"/>
              <w:szCs w:val="28"/>
            </w:rPr>
          </w:pPr>
          <w:hyperlink w:anchor="_Toc98752394" w:history="1">
            <w:r w:rsidR="004E2893" w:rsidRPr="004C341D">
              <w:rPr>
                <w:rStyle w:val="Hyperlink"/>
                <w:rFonts w:ascii="Times New Roman" w:hAnsi="Times New Roman" w:cs="Times New Roman"/>
                <w:b/>
                <w:noProof/>
                <w:color w:val="auto"/>
                <w:sz w:val="28"/>
                <w:szCs w:val="28"/>
              </w:rPr>
              <w:t>6.1.</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noProof/>
                <w:color w:val="auto"/>
                <w:sz w:val="28"/>
                <w:szCs w:val="28"/>
              </w:rPr>
              <w:t>Đánh giá đặc trưng về môi trường cảnh quan kiến trúc</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_Toc98752394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61</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2"/>
            <w:tabs>
              <w:tab w:val="left" w:pos="880"/>
              <w:tab w:val="right" w:leader="dot" w:pos="9347"/>
            </w:tabs>
            <w:rPr>
              <w:rFonts w:ascii="Times New Roman" w:hAnsi="Times New Roman" w:cs="Times New Roman"/>
              <w:noProof/>
              <w:sz w:val="28"/>
              <w:szCs w:val="28"/>
            </w:rPr>
          </w:pPr>
          <w:hyperlink w:anchor="_Toc98752395" w:history="1">
            <w:r w:rsidR="004E2893" w:rsidRPr="004C341D">
              <w:rPr>
                <w:rStyle w:val="Hyperlink"/>
                <w:rFonts w:ascii="Times New Roman" w:hAnsi="Times New Roman" w:cs="Times New Roman"/>
                <w:b/>
                <w:noProof/>
                <w:color w:val="auto"/>
                <w:sz w:val="28"/>
                <w:szCs w:val="28"/>
              </w:rPr>
              <w:t>6.2.</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noProof/>
                <w:color w:val="auto"/>
                <w:sz w:val="28"/>
                <w:szCs w:val="28"/>
              </w:rPr>
              <w:t>Nguyên tắc kiểm soát không gian kiến trúc cảnh quan</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_Toc98752395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61</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2"/>
            <w:tabs>
              <w:tab w:val="left" w:pos="880"/>
              <w:tab w:val="right" w:leader="dot" w:pos="9347"/>
            </w:tabs>
            <w:rPr>
              <w:rFonts w:ascii="Times New Roman" w:hAnsi="Times New Roman" w:cs="Times New Roman"/>
              <w:noProof/>
              <w:sz w:val="28"/>
              <w:szCs w:val="28"/>
            </w:rPr>
          </w:pPr>
          <w:hyperlink w:anchor="_Toc98752396" w:history="1">
            <w:r w:rsidR="004E2893" w:rsidRPr="004C341D">
              <w:rPr>
                <w:rStyle w:val="Hyperlink"/>
                <w:rFonts w:ascii="Times New Roman" w:hAnsi="Times New Roman" w:cs="Times New Roman"/>
                <w:b/>
                <w:noProof/>
                <w:color w:val="auto"/>
                <w:sz w:val="28"/>
                <w:szCs w:val="28"/>
              </w:rPr>
              <w:t>6.3.</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noProof/>
                <w:color w:val="auto"/>
                <w:sz w:val="28"/>
                <w:szCs w:val="28"/>
              </w:rPr>
              <w:t>Xác định các công trình điểm nhấn trong khu vực quy hoạch theo các hướng tầm nhìn</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_Toc98752396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61</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97" w:history="1">
            <w:r w:rsidR="004E2893" w:rsidRPr="004C341D">
              <w:rPr>
                <w:rStyle w:val="Hyperlink"/>
                <w:rFonts w:ascii="Times New Roman" w:hAnsi="Times New Roman" w:cs="Times New Roman"/>
                <w:b/>
                <w:i/>
                <w:noProof/>
                <w:color w:val="auto"/>
                <w:sz w:val="28"/>
                <w:szCs w:val="28"/>
                <w:lang w:val="pt-BR"/>
              </w:rPr>
              <w:t>6.3.1.</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lang w:val="pt-BR"/>
              </w:rPr>
              <w:t>Bố cục không gian các khu vực trọng tâm và điểm nhấn:</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_Toc98752397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61</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398" w:history="1">
            <w:r w:rsidR="004E2893" w:rsidRPr="004C341D">
              <w:rPr>
                <w:rStyle w:val="Hyperlink"/>
                <w:rFonts w:ascii="Times New Roman" w:hAnsi="Times New Roman" w:cs="Times New Roman"/>
                <w:b/>
                <w:i/>
                <w:noProof/>
                <w:color w:val="auto"/>
                <w:sz w:val="28"/>
                <w:szCs w:val="28"/>
                <w:lang w:val="pt-BR"/>
              </w:rPr>
              <w:t>6.3.2.</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lang w:val="pt-BR"/>
              </w:rPr>
              <w:t>Các tuyến, điểm nhìn quan trọng:</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_Toc98752398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61</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2"/>
            <w:tabs>
              <w:tab w:val="left" w:pos="880"/>
              <w:tab w:val="right" w:leader="dot" w:pos="9347"/>
            </w:tabs>
            <w:rPr>
              <w:rFonts w:ascii="Times New Roman" w:hAnsi="Times New Roman" w:cs="Times New Roman"/>
              <w:noProof/>
              <w:sz w:val="28"/>
              <w:szCs w:val="28"/>
            </w:rPr>
          </w:pPr>
          <w:hyperlink w:anchor="_Toc98752399" w:history="1">
            <w:r w:rsidR="004E2893" w:rsidRPr="004C341D">
              <w:rPr>
                <w:rStyle w:val="Hyperlink"/>
                <w:rFonts w:ascii="Times New Roman" w:hAnsi="Times New Roman" w:cs="Times New Roman"/>
                <w:b/>
                <w:noProof/>
                <w:color w:val="auto"/>
                <w:sz w:val="28"/>
                <w:szCs w:val="28"/>
              </w:rPr>
              <w:t>6.4.</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noProof/>
                <w:color w:val="auto"/>
                <w:sz w:val="28"/>
                <w:szCs w:val="28"/>
              </w:rPr>
              <w:t>Thiết kế đô thị với các trục tuyến chính, quan trọng</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_Toc98752399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62</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2"/>
            <w:tabs>
              <w:tab w:val="left" w:pos="880"/>
              <w:tab w:val="right" w:leader="dot" w:pos="9347"/>
            </w:tabs>
            <w:rPr>
              <w:rFonts w:ascii="Times New Roman" w:hAnsi="Times New Roman" w:cs="Times New Roman"/>
              <w:noProof/>
              <w:sz w:val="28"/>
              <w:szCs w:val="28"/>
            </w:rPr>
          </w:pPr>
          <w:hyperlink w:anchor="_Toc98752400" w:history="1">
            <w:r w:rsidR="004E2893" w:rsidRPr="004C341D">
              <w:rPr>
                <w:rStyle w:val="Hyperlink"/>
                <w:rFonts w:ascii="Times New Roman" w:hAnsi="Times New Roman" w:cs="Times New Roman"/>
                <w:b/>
                <w:noProof/>
                <w:color w:val="auto"/>
                <w:sz w:val="28"/>
                <w:szCs w:val="28"/>
              </w:rPr>
              <w:t>6.5.</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noProof/>
                <w:color w:val="auto"/>
                <w:sz w:val="28"/>
                <w:szCs w:val="28"/>
              </w:rPr>
              <w:t>Xác định chiều cao và mật độ xây dựng công trình</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_Toc98752400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62</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2"/>
            <w:tabs>
              <w:tab w:val="left" w:pos="880"/>
              <w:tab w:val="right" w:leader="dot" w:pos="9347"/>
            </w:tabs>
            <w:rPr>
              <w:rFonts w:ascii="Times New Roman" w:hAnsi="Times New Roman" w:cs="Times New Roman"/>
              <w:noProof/>
              <w:sz w:val="28"/>
              <w:szCs w:val="28"/>
            </w:rPr>
          </w:pPr>
          <w:hyperlink w:anchor="_Toc98752401" w:history="1">
            <w:r w:rsidR="004E2893" w:rsidRPr="004C341D">
              <w:rPr>
                <w:rStyle w:val="Hyperlink"/>
                <w:rFonts w:ascii="Times New Roman" w:hAnsi="Times New Roman" w:cs="Times New Roman"/>
                <w:b/>
                <w:noProof/>
                <w:color w:val="auto"/>
                <w:sz w:val="28"/>
                <w:szCs w:val="28"/>
              </w:rPr>
              <w:t>6.6.</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noProof/>
                <w:color w:val="auto"/>
                <w:sz w:val="28"/>
                <w:szCs w:val="28"/>
              </w:rPr>
              <w:t>Xác định khoảng lùi công trình trên từng đường phố, nút giao thông</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_Toc98752401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63</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2"/>
            <w:tabs>
              <w:tab w:val="left" w:pos="880"/>
              <w:tab w:val="right" w:leader="dot" w:pos="9347"/>
            </w:tabs>
            <w:rPr>
              <w:rFonts w:ascii="Times New Roman" w:hAnsi="Times New Roman" w:cs="Times New Roman"/>
              <w:noProof/>
              <w:sz w:val="28"/>
              <w:szCs w:val="28"/>
            </w:rPr>
          </w:pPr>
          <w:hyperlink w:anchor="_Toc98752402" w:history="1">
            <w:r w:rsidR="004E2893" w:rsidRPr="004C341D">
              <w:rPr>
                <w:rStyle w:val="Hyperlink"/>
                <w:rFonts w:ascii="Times New Roman" w:hAnsi="Times New Roman" w:cs="Times New Roman"/>
                <w:b/>
                <w:noProof/>
                <w:color w:val="auto"/>
                <w:sz w:val="28"/>
                <w:szCs w:val="28"/>
              </w:rPr>
              <w:t>6.7.</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noProof/>
                <w:color w:val="auto"/>
                <w:sz w:val="28"/>
                <w:szCs w:val="28"/>
              </w:rPr>
              <w:t>Xác định hình khối, màu sắc, hình thức kiến trúc chủ đạo của các công trình kiến trúc</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_Toc98752402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63</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403" w:history="1">
            <w:r w:rsidR="004E2893" w:rsidRPr="004C341D">
              <w:rPr>
                <w:rStyle w:val="Hyperlink"/>
                <w:rFonts w:ascii="Times New Roman" w:hAnsi="Times New Roman" w:cs="Times New Roman"/>
                <w:b/>
                <w:i/>
                <w:noProof/>
                <w:color w:val="auto"/>
                <w:sz w:val="28"/>
                <w:szCs w:val="28"/>
                <w:lang w:val="pt-BR"/>
              </w:rPr>
              <w:t>6.7.1.</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lang w:val="pt-BR"/>
              </w:rPr>
              <w:t>Đối với hình khối kiến trúc</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_Toc98752403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64</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3"/>
            <w:tabs>
              <w:tab w:val="left" w:pos="1320"/>
              <w:tab w:val="right" w:leader="dot" w:pos="9347"/>
            </w:tabs>
            <w:rPr>
              <w:rFonts w:ascii="Times New Roman" w:hAnsi="Times New Roman" w:cs="Times New Roman"/>
              <w:noProof/>
              <w:sz w:val="28"/>
              <w:szCs w:val="28"/>
            </w:rPr>
          </w:pPr>
          <w:hyperlink w:anchor="_Toc98752404" w:history="1">
            <w:r w:rsidR="004E2893" w:rsidRPr="004C341D">
              <w:rPr>
                <w:rStyle w:val="Hyperlink"/>
                <w:rFonts w:ascii="Times New Roman" w:hAnsi="Times New Roman" w:cs="Times New Roman"/>
                <w:b/>
                <w:i/>
                <w:noProof/>
                <w:color w:val="auto"/>
                <w:sz w:val="28"/>
                <w:szCs w:val="28"/>
                <w:lang w:val="pt-BR"/>
              </w:rPr>
              <w:t>6.7.2.</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i/>
                <w:noProof/>
                <w:color w:val="auto"/>
                <w:sz w:val="28"/>
                <w:szCs w:val="28"/>
                <w:lang w:val="pt-BR"/>
              </w:rPr>
              <w:t>Đối với hình thức kiến trúc chủ đạo</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_Toc98752404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64</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2"/>
            <w:tabs>
              <w:tab w:val="left" w:pos="880"/>
              <w:tab w:val="right" w:leader="dot" w:pos="9347"/>
            </w:tabs>
            <w:rPr>
              <w:rFonts w:ascii="Times New Roman" w:hAnsi="Times New Roman" w:cs="Times New Roman"/>
              <w:noProof/>
              <w:sz w:val="28"/>
              <w:szCs w:val="28"/>
            </w:rPr>
          </w:pPr>
          <w:hyperlink w:anchor="_Toc98752405" w:history="1">
            <w:r w:rsidR="004E2893" w:rsidRPr="004C341D">
              <w:rPr>
                <w:rStyle w:val="Hyperlink"/>
                <w:rFonts w:ascii="Times New Roman" w:hAnsi="Times New Roman" w:cs="Times New Roman"/>
                <w:b/>
                <w:noProof/>
                <w:color w:val="auto"/>
                <w:sz w:val="28"/>
                <w:szCs w:val="28"/>
              </w:rPr>
              <w:t>6.8.</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noProof/>
                <w:color w:val="auto"/>
                <w:sz w:val="28"/>
                <w:szCs w:val="28"/>
              </w:rPr>
              <w:t>Hệ thống cây xanh và quảng trường</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_Toc98752405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66</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1"/>
            <w:tabs>
              <w:tab w:val="right" w:leader="dot" w:pos="9347"/>
            </w:tabs>
            <w:rPr>
              <w:rFonts w:ascii="Times New Roman" w:hAnsi="Times New Roman" w:cs="Times New Roman"/>
              <w:noProof/>
              <w:sz w:val="28"/>
              <w:szCs w:val="28"/>
            </w:rPr>
          </w:pPr>
          <w:hyperlink w:anchor="_Toc98752406" w:history="1">
            <w:r w:rsidR="004E2893" w:rsidRPr="004C341D">
              <w:rPr>
                <w:rStyle w:val="Hyperlink"/>
                <w:rFonts w:ascii="Times New Roman" w:hAnsi="Times New Roman" w:cs="Times New Roman"/>
                <w:b/>
                <w:noProof/>
                <w:color w:val="auto"/>
                <w:sz w:val="28"/>
                <w:szCs w:val="28"/>
                <w:lang w:val="vi-VN"/>
              </w:rPr>
              <w:t>PHẦN V</w:t>
            </w:r>
            <w:r w:rsidR="004E2893" w:rsidRPr="004C341D">
              <w:rPr>
                <w:rStyle w:val="Hyperlink"/>
                <w:rFonts w:ascii="Times New Roman" w:hAnsi="Times New Roman" w:cs="Times New Roman"/>
                <w:b/>
                <w:noProof/>
                <w:color w:val="auto"/>
                <w:sz w:val="28"/>
                <w:szCs w:val="28"/>
              </w:rPr>
              <w:t>I</w:t>
            </w:r>
            <w:r w:rsidR="004E2893" w:rsidRPr="004C341D">
              <w:rPr>
                <w:rStyle w:val="Hyperlink"/>
                <w:rFonts w:ascii="Times New Roman" w:hAnsi="Times New Roman" w:cs="Times New Roman"/>
                <w:b/>
                <w:noProof/>
                <w:color w:val="auto"/>
                <w:sz w:val="28"/>
                <w:szCs w:val="28"/>
                <w:lang w:val="vi-VN"/>
              </w:rPr>
              <w:t xml:space="preserve">I: ĐÁNH GIÁ </w:t>
            </w:r>
            <w:r w:rsidR="004E2893" w:rsidRPr="004C341D">
              <w:rPr>
                <w:rStyle w:val="Hyperlink"/>
                <w:rFonts w:ascii="Times New Roman" w:hAnsi="Times New Roman" w:cs="Times New Roman"/>
                <w:b/>
                <w:noProof/>
                <w:color w:val="auto"/>
                <w:sz w:val="28"/>
                <w:szCs w:val="28"/>
              </w:rPr>
              <w:t>MÔI TRƯỜNG CHIẾN LƯỢC</w:t>
            </w:r>
            <w:r w:rsidR="004E2893" w:rsidRPr="004C341D">
              <w:rPr>
                <w:rStyle w:val="Hyperlink"/>
                <w:rFonts w:ascii="Times New Roman" w:hAnsi="Times New Roman" w:cs="Times New Roman"/>
                <w:b/>
                <w:noProof/>
                <w:color w:val="auto"/>
                <w:sz w:val="28"/>
                <w:szCs w:val="28"/>
                <w:lang w:val="vi-VN"/>
              </w:rPr>
              <w:t>.</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_Toc98752406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68</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2"/>
            <w:tabs>
              <w:tab w:val="left" w:pos="880"/>
              <w:tab w:val="right" w:leader="dot" w:pos="9347"/>
            </w:tabs>
            <w:rPr>
              <w:rFonts w:ascii="Times New Roman" w:hAnsi="Times New Roman" w:cs="Times New Roman"/>
              <w:noProof/>
              <w:sz w:val="28"/>
              <w:szCs w:val="28"/>
            </w:rPr>
          </w:pPr>
          <w:hyperlink w:anchor="_Toc98752407" w:history="1">
            <w:r w:rsidR="004E2893" w:rsidRPr="004C341D">
              <w:rPr>
                <w:rStyle w:val="Hyperlink"/>
                <w:rFonts w:ascii="Times New Roman" w:hAnsi="Times New Roman" w:cs="Times New Roman"/>
                <w:b/>
                <w:noProof/>
                <w:color w:val="auto"/>
                <w:sz w:val="28"/>
                <w:szCs w:val="28"/>
              </w:rPr>
              <w:t>7.1.</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noProof/>
                <w:color w:val="auto"/>
                <w:sz w:val="28"/>
                <w:szCs w:val="28"/>
              </w:rPr>
              <w:t>Cơ sở lập báo cáo đánh giá môi trường chiến lược</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_Toc98752407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68</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2"/>
            <w:tabs>
              <w:tab w:val="left" w:pos="880"/>
              <w:tab w:val="right" w:leader="dot" w:pos="9347"/>
            </w:tabs>
            <w:rPr>
              <w:rFonts w:ascii="Times New Roman" w:hAnsi="Times New Roman" w:cs="Times New Roman"/>
              <w:noProof/>
              <w:sz w:val="28"/>
              <w:szCs w:val="28"/>
            </w:rPr>
          </w:pPr>
          <w:hyperlink w:anchor="_Toc98752408" w:history="1">
            <w:r w:rsidR="004E2893" w:rsidRPr="004C341D">
              <w:rPr>
                <w:rStyle w:val="Hyperlink"/>
                <w:rFonts w:ascii="Times New Roman" w:hAnsi="Times New Roman" w:cs="Times New Roman"/>
                <w:b/>
                <w:noProof/>
                <w:color w:val="auto"/>
                <w:sz w:val="28"/>
                <w:szCs w:val="28"/>
              </w:rPr>
              <w:t>7.2.</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noProof/>
                <w:color w:val="auto"/>
                <w:sz w:val="28"/>
                <w:szCs w:val="28"/>
              </w:rPr>
              <w:t>Dự báo những tác động trong giai đoạn xây dựng</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_Toc98752408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68</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2"/>
            <w:tabs>
              <w:tab w:val="left" w:pos="880"/>
              <w:tab w:val="right" w:leader="dot" w:pos="9347"/>
            </w:tabs>
            <w:rPr>
              <w:rFonts w:ascii="Times New Roman" w:hAnsi="Times New Roman" w:cs="Times New Roman"/>
              <w:noProof/>
              <w:sz w:val="28"/>
              <w:szCs w:val="28"/>
            </w:rPr>
          </w:pPr>
          <w:hyperlink w:anchor="_Toc98752409" w:history="1">
            <w:r w:rsidR="004E2893" w:rsidRPr="004C341D">
              <w:rPr>
                <w:rStyle w:val="Hyperlink"/>
                <w:rFonts w:ascii="Times New Roman" w:hAnsi="Times New Roman" w:cs="Times New Roman"/>
                <w:b/>
                <w:noProof/>
                <w:color w:val="auto"/>
                <w:sz w:val="28"/>
                <w:szCs w:val="28"/>
              </w:rPr>
              <w:t>7.3.</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noProof/>
                <w:color w:val="auto"/>
                <w:sz w:val="28"/>
                <w:szCs w:val="28"/>
              </w:rPr>
              <w:t>Dự báo những tác động trong giai đoạn hoạt động</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_Toc98752409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69</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2"/>
            <w:tabs>
              <w:tab w:val="left" w:pos="880"/>
              <w:tab w:val="right" w:leader="dot" w:pos="9347"/>
            </w:tabs>
            <w:rPr>
              <w:rFonts w:ascii="Times New Roman" w:hAnsi="Times New Roman" w:cs="Times New Roman"/>
              <w:noProof/>
              <w:sz w:val="28"/>
              <w:szCs w:val="28"/>
            </w:rPr>
          </w:pPr>
          <w:hyperlink w:anchor="_Toc98752410" w:history="1">
            <w:r w:rsidR="004E2893" w:rsidRPr="004C341D">
              <w:rPr>
                <w:rStyle w:val="Hyperlink"/>
                <w:rFonts w:ascii="Times New Roman" w:hAnsi="Times New Roman" w:cs="Times New Roman"/>
                <w:b/>
                <w:noProof/>
                <w:color w:val="auto"/>
                <w:sz w:val="28"/>
                <w:szCs w:val="28"/>
              </w:rPr>
              <w:t>7.4.</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noProof/>
                <w:color w:val="auto"/>
                <w:sz w:val="28"/>
                <w:szCs w:val="28"/>
              </w:rPr>
              <w:t>Biện pháp khắc phục và giảm thiểu tác động môi trường</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_Toc98752410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71</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2"/>
            <w:tabs>
              <w:tab w:val="left" w:pos="880"/>
              <w:tab w:val="right" w:leader="dot" w:pos="9347"/>
            </w:tabs>
            <w:rPr>
              <w:rFonts w:ascii="Times New Roman" w:hAnsi="Times New Roman" w:cs="Times New Roman"/>
              <w:noProof/>
              <w:sz w:val="28"/>
              <w:szCs w:val="28"/>
            </w:rPr>
          </w:pPr>
          <w:hyperlink w:anchor="_Toc98752411" w:history="1">
            <w:r w:rsidR="004E2893" w:rsidRPr="004C341D">
              <w:rPr>
                <w:rStyle w:val="Hyperlink"/>
                <w:rFonts w:ascii="Times New Roman" w:hAnsi="Times New Roman" w:cs="Times New Roman"/>
                <w:b/>
                <w:noProof/>
                <w:color w:val="auto"/>
                <w:sz w:val="28"/>
                <w:szCs w:val="28"/>
              </w:rPr>
              <w:t>7.5.</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noProof/>
                <w:color w:val="auto"/>
                <w:sz w:val="28"/>
                <w:szCs w:val="28"/>
              </w:rPr>
              <w:t>Quan trắc kiểm soát môi trường khi thực hiện dự án</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_Toc98752411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74</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2"/>
            <w:tabs>
              <w:tab w:val="left" w:pos="880"/>
              <w:tab w:val="right" w:leader="dot" w:pos="9347"/>
            </w:tabs>
            <w:rPr>
              <w:rFonts w:ascii="Times New Roman" w:hAnsi="Times New Roman" w:cs="Times New Roman"/>
              <w:noProof/>
              <w:sz w:val="28"/>
              <w:szCs w:val="28"/>
            </w:rPr>
          </w:pPr>
          <w:hyperlink w:anchor="_Toc98752412" w:history="1">
            <w:r w:rsidR="004E2893" w:rsidRPr="004C341D">
              <w:rPr>
                <w:rStyle w:val="Hyperlink"/>
                <w:rFonts w:ascii="Times New Roman" w:hAnsi="Times New Roman" w:cs="Times New Roman"/>
                <w:b/>
                <w:noProof/>
                <w:color w:val="auto"/>
                <w:sz w:val="28"/>
                <w:szCs w:val="28"/>
              </w:rPr>
              <w:t>7.6.</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b/>
                <w:noProof/>
                <w:color w:val="auto"/>
                <w:sz w:val="28"/>
                <w:szCs w:val="28"/>
              </w:rPr>
              <w:t>Nhận xét chung</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_Toc98752412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75</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1"/>
            <w:tabs>
              <w:tab w:val="right" w:leader="dot" w:pos="9347"/>
            </w:tabs>
            <w:rPr>
              <w:rFonts w:ascii="Times New Roman" w:hAnsi="Times New Roman" w:cs="Times New Roman"/>
              <w:noProof/>
              <w:sz w:val="28"/>
              <w:szCs w:val="28"/>
            </w:rPr>
          </w:pPr>
          <w:hyperlink w:anchor="_Toc98752413" w:history="1">
            <w:r w:rsidR="004E2893" w:rsidRPr="004C341D">
              <w:rPr>
                <w:rStyle w:val="Hyperlink"/>
                <w:rFonts w:ascii="Times New Roman" w:hAnsi="Times New Roman" w:cs="Times New Roman"/>
                <w:b/>
                <w:noProof/>
                <w:color w:val="auto"/>
                <w:sz w:val="28"/>
                <w:szCs w:val="28"/>
                <w:lang w:val="vi-VN"/>
              </w:rPr>
              <w:t>PHẦN VII: KHÁI TOÁN KINH PHÍ ĐẦU TƯ</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_Toc98752413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76</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1"/>
            <w:tabs>
              <w:tab w:val="right" w:leader="dot" w:pos="9347"/>
            </w:tabs>
            <w:rPr>
              <w:rFonts w:ascii="Times New Roman" w:hAnsi="Times New Roman" w:cs="Times New Roman"/>
              <w:noProof/>
              <w:sz w:val="28"/>
              <w:szCs w:val="28"/>
            </w:rPr>
          </w:pPr>
          <w:hyperlink w:anchor="_Toc98752414" w:history="1">
            <w:r w:rsidR="004E2893" w:rsidRPr="004C341D">
              <w:rPr>
                <w:rStyle w:val="Hyperlink"/>
                <w:rFonts w:ascii="Times New Roman" w:hAnsi="Times New Roman" w:cs="Times New Roman"/>
                <w:b/>
                <w:noProof/>
                <w:color w:val="auto"/>
                <w:sz w:val="28"/>
                <w:szCs w:val="28"/>
                <w:lang w:val="vi-VN"/>
              </w:rPr>
              <w:t>PHẦN VIII: KẾT LUẬN, KIẾN NGHỊ</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_Toc98752414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77</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2"/>
            <w:tabs>
              <w:tab w:val="right" w:leader="dot" w:pos="9347"/>
            </w:tabs>
            <w:rPr>
              <w:rFonts w:ascii="Times New Roman" w:hAnsi="Times New Roman" w:cs="Times New Roman"/>
              <w:noProof/>
              <w:sz w:val="28"/>
              <w:szCs w:val="28"/>
            </w:rPr>
          </w:pPr>
          <w:hyperlink w:anchor="_Toc98752415" w:history="1">
            <w:r w:rsidR="004E2893" w:rsidRPr="004C341D">
              <w:rPr>
                <w:rStyle w:val="Hyperlink"/>
                <w:rFonts w:ascii="Times New Roman" w:hAnsi="Times New Roman" w:cs="Times New Roman"/>
                <w:b/>
                <w:noProof/>
                <w:color w:val="auto"/>
                <w:sz w:val="28"/>
                <w:szCs w:val="28"/>
              </w:rPr>
              <w:t>Kết luận</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_Toc98752415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77</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2"/>
            <w:tabs>
              <w:tab w:val="right" w:leader="dot" w:pos="9347"/>
            </w:tabs>
            <w:rPr>
              <w:rFonts w:ascii="Times New Roman" w:hAnsi="Times New Roman" w:cs="Times New Roman"/>
              <w:noProof/>
              <w:sz w:val="28"/>
              <w:szCs w:val="28"/>
            </w:rPr>
          </w:pPr>
          <w:hyperlink w:anchor="_Toc98752416" w:history="1">
            <w:r w:rsidR="004E2893" w:rsidRPr="004C341D">
              <w:rPr>
                <w:rStyle w:val="Hyperlink"/>
                <w:rFonts w:ascii="Times New Roman" w:hAnsi="Times New Roman" w:cs="Times New Roman"/>
                <w:b/>
                <w:noProof/>
                <w:color w:val="auto"/>
                <w:sz w:val="28"/>
                <w:szCs w:val="28"/>
              </w:rPr>
              <w:t>Kiến nghị</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_Toc98752416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77</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1"/>
            <w:tabs>
              <w:tab w:val="right" w:leader="dot" w:pos="9347"/>
            </w:tabs>
            <w:rPr>
              <w:rFonts w:ascii="Times New Roman" w:hAnsi="Times New Roman" w:cs="Times New Roman"/>
              <w:noProof/>
              <w:sz w:val="28"/>
              <w:szCs w:val="28"/>
            </w:rPr>
          </w:pPr>
          <w:hyperlink w:anchor="_Toc98752417" w:history="1">
            <w:r w:rsidR="004E2893" w:rsidRPr="004C341D">
              <w:rPr>
                <w:rStyle w:val="Hyperlink"/>
                <w:rFonts w:ascii="Times New Roman" w:eastAsia="Times New Roman" w:hAnsi="Times New Roman" w:cs="Times New Roman"/>
                <w:noProof/>
                <w:color w:val="auto"/>
                <w:sz w:val="28"/>
                <w:szCs w:val="28"/>
              </w:rPr>
              <w:t>PHỤ LỤC</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_Toc98752417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78</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2"/>
            <w:tabs>
              <w:tab w:val="left" w:pos="660"/>
              <w:tab w:val="right" w:leader="dot" w:pos="9347"/>
            </w:tabs>
            <w:rPr>
              <w:rFonts w:ascii="Times New Roman" w:hAnsi="Times New Roman" w:cs="Times New Roman"/>
              <w:noProof/>
              <w:sz w:val="28"/>
              <w:szCs w:val="28"/>
            </w:rPr>
          </w:pPr>
          <w:hyperlink w:anchor="_Toc98752418" w:history="1">
            <w:r w:rsidR="004E2893" w:rsidRPr="004C341D">
              <w:rPr>
                <w:rStyle w:val="Hyperlink"/>
                <w:rFonts w:ascii="Times New Roman" w:hAnsi="Times New Roman" w:cs="Times New Roman"/>
                <w:noProof/>
                <w:color w:val="auto"/>
                <w:sz w:val="28"/>
                <w:szCs w:val="28"/>
              </w:rPr>
              <w:t>1.</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noProof/>
                <w:color w:val="auto"/>
                <w:sz w:val="28"/>
                <w:szCs w:val="28"/>
              </w:rPr>
              <w:t>Bảng tổng hợp Chỉ tiêu kinh tế - kỹ thuật</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_Toc98752418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78</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2"/>
            <w:tabs>
              <w:tab w:val="left" w:pos="660"/>
              <w:tab w:val="right" w:leader="dot" w:pos="9347"/>
            </w:tabs>
            <w:rPr>
              <w:rFonts w:ascii="Times New Roman" w:hAnsi="Times New Roman" w:cs="Times New Roman"/>
              <w:noProof/>
              <w:sz w:val="28"/>
              <w:szCs w:val="28"/>
            </w:rPr>
          </w:pPr>
          <w:hyperlink w:anchor="_Toc98752419" w:history="1">
            <w:r w:rsidR="004E2893" w:rsidRPr="004C341D">
              <w:rPr>
                <w:rStyle w:val="Hyperlink"/>
                <w:rFonts w:ascii="Times New Roman" w:hAnsi="Times New Roman" w:cs="Times New Roman"/>
                <w:noProof/>
                <w:color w:val="auto"/>
                <w:sz w:val="28"/>
                <w:szCs w:val="28"/>
              </w:rPr>
              <w:t>2.</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noProof/>
                <w:color w:val="auto"/>
                <w:sz w:val="28"/>
                <w:szCs w:val="28"/>
              </w:rPr>
              <w:t>Khái toán tổng mức đầu tư xây dựng</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_Toc98752419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78</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2"/>
            <w:tabs>
              <w:tab w:val="left" w:pos="660"/>
              <w:tab w:val="right" w:leader="dot" w:pos="9347"/>
            </w:tabs>
            <w:rPr>
              <w:rFonts w:ascii="Times New Roman" w:hAnsi="Times New Roman" w:cs="Times New Roman"/>
              <w:noProof/>
              <w:sz w:val="28"/>
              <w:szCs w:val="28"/>
            </w:rPr>
          </w:pPr>
          <w:hyperlink w:anchor="_Toc98752420" w:history="1">
            <w:r w:rsidR="004E2893" w:rsidRPr="004C341D">
              <w:rPr>
                <w:rStyle w:val="Hyperlink"/>
                <w:rFonts w:ascii="Times New Roman" w:hAnsi="Times New Roman" w:cs="Times New Roman"/>
                <w:noProof/>
                <w:color w:val="auto"/>
                <w:sz w:val="28"/>
                <w:szCs w:val="28"/>
              </w:rPr>
              <w:t>3.</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noProof/>
                <w:color w:val="auto"/>
                <w:sz w:val="28"/>
                <w:szCs w:val="28"/>
              </w:rPr>
              <w:t>Văn bản pháp lý</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_Toc98752420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78</w:t>
            </w:r>
            <w:r w:rsidR="00611D09" w:rsidRPr="004C341D">
              <w:rPr>
                <w:rFonts w:ascii="Times New Roman" w:hAnsi="Times New Roman" w:cs="Times New Roman"/>
                <w:noProof/>
                <w:webHidden/>
                <w:sz w:val="28"/>
                <w:szCs w:val="28"/>
              </w:rPr>
              <w:fldChar w:fldCharType="end"/>
            </w:r>
          </w:hyperlink>
        </w:p>
        <w:p w:rsidR="004E2893" w:rsidRPr="004C341D" w:rsidRDefault="00836FAD">
          <w:pPr>
            <w:pStyle w:val="TOC2"/>
            <w:tabs>
              <w:tab w:val="left" w:pos="660"/>
              <w:tab w:val="right" w:leader="dot" w:pos="9347"/>
            </w:tabs>
            <w:rPr>
              <w:rFonts w:ascii="Times New Roman" w:hAnsi="Times New Roman" w:cs="Times New Roman"/>
              <w:noProof/>
              <w:sz w:val="28"/>
              <w:szCs w:val="28"/>
            </w:rPr>
          </w:pPr>
          <w:hyperlink w:anchor="_Toc98752421" w:history="1">
            <w:r w:rsidR="004E2893" w:rsidRPr="004C341D">
              <w:rPr>
                <w:rStyle w:val="Hyperlink"/>
                <w:rFonts w:ascii="Times New Roman" w:hAnsi="Times New Roman" w:cs="Times New Roman"/>
                <w:noProof/>
                <w:color w:val="auto"/>
                <w:sz w:val="28"/>
                <w:szCs w:val="28"/>
              </w:rPr>
              <w:t>4.</w:t>
            </w:r>
            <w:r w:rsidR="004E2893" w:rsidRPr="004C341D">
              <w:rPr>
                <w:rFonts w:ascii="Times New Roman" w:hAnsi="Times New Roman" w:cs="Times New Roman"/>
                <w:noProof/>
                <w:sz w:val="28"/>
                <w:szCs w:val="28"/>
              </w:rPr>
              <w:tab/>
            </w:r>
            <w:r w:rsidR="004E2893" w:rsidRPr="004C341D">
              <w:rPr>
                <w:rStyle w:val="Hyperlink"/>
                <w:rFonts w:ascii="Times New Roman" w:hAnsi="Times New Roman" w:cs="Times New Roman"/>
                <w:noProof/>
                <w:color w:val="auto"/>
                <w:sz w:val="28"/>
                <w:szCs w:val="28"/>
              </w:rPr>
              <w:t>Bản vẽ thu nhỏ</w:t>
            </w:r>
            <w:r w:rsidR="004E2893" w:rsidRPr="004C341D">
              <w:rPr>
                <w:rFonts w:ascii="Times New Roman" w:hAnsi="Times New Roman" w:cs="Times New Roman"/>
                <w:noProof/>
                <w:webHidden/>
                <w:sz w:val="28"/>
                <w:szCs w:val="28"/>
              </w:rPr>
              <w:tab/>
            </w:r>
            <w:r w:rsidR="00611D09" w:rsidRPr="004C341D">
              <w:rPr>
                <w:rFonts w:ascii="Times New Roman" w:hAnsi="Times New Roman" w:cs="Times New Roman"/>
                <w:noProof/>
                <w:webHidden/>
                <w:sz w:val="28"/>
                <w:szCs w:val="28"/>
              </w:rPr>
              <w:fldChar w:fldCharType="begin"/>
            </w:r>
            <w:r w:rsidR="004E2893" w:rsidRPr="004C341D">
              <w:rPr>
                <w:rFonts w:ascii="Times New Roman" w:hAnsi="Times New Roman" w:cs="Times New Roman"/>
                <w:noProof/>
                <w:webHidden/>
                <w:sz w:val="28"/>
                <w:szCs w:val="28"/>
              </w:rPr>
              <w:instrText xml:space="preserve"> PAGEREF _Toc98752421 \h </w:instrText>
            </w:r>
            <w:r w:rsidR="00611D09" w:rsidRPr="004C341D">
              <w:rPr>
                <w:rFonts w:ascii="Times New Roman" w:hAnsi="Times New Roman" w:cs="Times New Roman"/>
                <w:noProof/>
                <w:webHidden/>
                <w:sz w:val="28"/>
                <w:szCs w:val="28"/>
              </w:rPr>
            </w:r>
            <w:r w:rsidR="00611D09" w:rsidRPr="004C341D">
              <w:rPr>
                <w:rFonts w:ascii="Times New Roman" w:hAnsi="Times New Roman" w:cs="Times New Roman"/>
                <w:noProof/>
                <w:webHidden/>
                <w:sz w:val="28"/>
                <w:szCs w:val="28"/>
              </w:rPr>
              <w:fldChar w:fldCharType="separate"/>
            </w:r>
            <w:r w:rsidR="00FE2D96" w:rsidRPr="004C341D">
              <w:rPr>
                <w:rFonts w:ascii="Times New Roman" w:hAnsi="Times New Roman" w:cs="Times New Roman"/>
                <w:noProof/>
                <w:webHidden/>
                <w:sz w:val="28"/>
                <w:szCs w:val="28"/>
              </w:rPr>
              <w:t>78</w:t>
            </w:r>
            <w:r w:rsidR="00611D09" w:rsidRPr="004C341D">
              <w:rPr>
                <w:rFonts w:ascii="Times New Roman" w:hAnsi="Times New Roman" w:cs="Times New Roman"/>
                <w:noProof/>
                <w:webHidden/>
                <w:sz w:val="28"/>
                <w:szCs w:val="28"/>
              </w:rPr>
              <w:fldChar w:fldCharType="end"/>
            </w:r>
          </w:hyperlink>
        </w:p>
        <w:p w:rsidR="0080674C" w:rsidRPr="004C341D" w:rsidRDefault="00611D09" w:rsidP="000D3D4C">
          <w:pPr>
            <w:spacing w:before="120" w:after="120" w:line="240" w:lineRule="auto"/>
            <w:rPr>
              <w:rFonts w:ascii="Times New Roman" w:hAnsi="Times New Roman" w:cs="Times New Roman"/>
              <w:sz w:val="28"/>
              <w:szCs w:val="28"/>
            </w:rPr>
          </w:pPr>
          <w:r w:rsidRPr="004C341D">
            <w:rPr>
              <w:rFonts w:ascii="Times New Roman" w:hAnsi="Times New Roman" w:cs="Times New Roman"/>
              <w:b/>
              <w:bCs/>
              <w:noProof/>
              <w:sz w:val="28"/>
              <w:szCs w:val="28"/>
            </w:rPr>
            <w:fldChar w:fldCharType="end"/>
          </w:r>
        </w:p>
      </w:sdtContent>
    </w:sdt>
    <w:p w:rsidR="0080674C" w:rsidRPr="004C341D" w:rsidRDefault="0080674C" w:rsidP="000D3D4C">
      <w:pPr>
        <w:pStyle w:val="NormalWeb"/>
        <w:shd w:val="clear" w:color="auto" w:fill="FFFFFF"/>
        <w:spacing w:before="120" w:beforeAutospacing="0" w:after="120" w:afterAutospacing="0"/>
        <w:outlineLvl w:val="0"/>
        <w:rPr>
          <w:sz w:val="28"/>
          <w:szCs w:val="28"/>
        </w:rPr>
      </w:pPr>
    </w:p>
    <w:p w:rsidR="0080674C" w:rsidRPr="004C341D" w:rsidRDefault="0080674C" w:rsidP="000D3D4C">
      <w:pPr>
        <w:spacing w:before="120" w:after="120" w:line="240" w:lineRule="auto"/>
        <w:rPr>
          <w:rFonts w:ascii="Times New Roman" w:eastAsia="Times New Roman" w:hAnsi="Times New Roman" w:cs="Times New Roman"/>
          <w:sz w:val="28"/>
          <w:szCs w:val="28"/>
        </w:rPr>
      </w:pPr>
      <w:r w:rsidRPr="004C341D">
        <w:rPr>
          <w:rFonts w:ascii="Times New Roman" w:hAnsi="Times New Roman" w:cs="Times New Roman"/>
          <w:sz w:val="28"/>
          <w:szCs w:val="28"/>
        </w:rPr>
        <w:br w:type="page"/>
      </w:r>
    </w:p>
    <w:p w:rsidR="005D3DBA" w:rsidRPr="004C341D" w:rsidRDefault="005D3DBA" w:rsidP="000D3D4C">
      <w:pPr>
        <w:pStyle w:val="NormalWeb"/>
        <w:shd w:val="clear" w:color="auto" w:fill="FFFFFF"/>
        <w:spacing w:before="120" w:beforeAutospacing="0" w:after="120" w:afterAutospacing="0"/>
        <w:outlineLvl w:val="0"/>
        <w:rPr>
          <w:b/>
          <w:sz w:val="28"/>
          <w:szCs w:val="28"/>
        </w:rPr>
      </w:pPr>
      <w:bookmarkStart w:id="0" w:name="_Toc98752316"/>
      <w:r w:rsidRPr="004C341D">
        <w:rPr>
          <w:b/>
          <w:sz w:val="28"/>
          <w:szCs w:val="28"/>
        </w:rPr>
        <w:lastRenderedPageBreak/>
        <w:t>P</w:t>
      </w:r>
      <w:r w:rsidR="00D30008" w:rsidRPr="004C341D">
        <w:rPr>
          <w:b/>
          <w:sz w:val="28"/>
          <w:szCs w:val="28"/>
        </w:rPr>
        <w:t>HẦN</w:t>
      </w:r>
      <w:r w:rsidRPr="004C341D">
        <w:rPr>
          <w:b/>
          <w:sz w:val="28"/>
          <w:szCs w:val="28"/>
        </w:rPr>
        <w:t xml:space="preserve"> I: </w:t>
      </w:r>
      <w:r w:rsidR="00D30008" w:rsidRPr="004C341D">
        <w:rPr>
          <w:b/>
          <w:sz w:val="28"/>
          <w:szCs w:val="28"/>
        </w:rPr>
        <w:t>MỞ ĐẦU</w:t>
      </w:r>
      <w:bookmarkEnd w:id="0"/>
    </w:p>
    <w:p w:rsidR="00D30008" w:rsidRPr="004C341D" w:rsidRDefault="00D30008" w:rsidP="000D3D4C">
      <w:pPr>
        <w:pStyle w:val="NormalWeb"/>
        <w:numPr>
          <w:ilvl w:val="1"/>
          <w:numId w:val="1"/>
        </w:numPr>
        <w:shd w:val="clear" w:color="auto" w:fill="FFFFFF"/>
        <w:spacing w:before="120" w:beforeAutospacing="0" w:after="120" w:afterAutospacing="0"/>
        <w:ind w:left="567" w:hanging="567"/>
        <w:outlineLvl w:val="1"/>
        <w:rPr>
          <w:b/>
          <w:sz w:val="28"/>
          <w:szCs w:val="28"/>
        </w:rPr>
      </w:pPr>
      <w:bookmarkStart w:id="1" w:name="_Toc98752317"/>
      <w:r w:rsidRPr="004C341D">
        <w:rPr>
          <w:b/>
          <w:sz w:val="28"/>
          <w:szCs w:val="28"/>
        </w:rPr>
        <w:t>Lý do và sự cần thiết</w:t>
      </w:r>
      <w:bookmarkEnd w:id="1"/>
    </w:p>
    <w:p w:rsidR="00C86834" w:rsidRPr="004C341D" w:rsidRDefault="00C86834" w:rsidP="000D3D4C">
      <w:pPr>
        <w:spacing w:before="120" w:after="120" w:line="240" w:lineRule="auto"/>
        <w:ind w:firstLine="709"/>
        <w:jc w:val="both"/>
        <w:rPr>
          <w:rFonts w:ascii="Times New Roman" w:hAnsi="Times New Roman" w:cs="Times New Roman"/>
          <w:sz w:val="28"/>
          <w:szCs w:val="28"/>
        </w:rPr>
      </w:pPr>
      <w:r w:rsidRPr="004C341D">
        <w:rPr>
          <w:rFonts w:ascii="Times New Roman" w:hAnsi="Times New Roman" w:cs="Times New Roman"/>
          <w:sz w:val="28"/>
          <w:szCs w:val="28"/>
        </w:rPr>
        <w:t xml:space="preserve">Đồ án "Điều chỉnh quy hoạch chung thành phố Yên Bái và vùng phụ cận đến năm 2040, tầm nhìn đến năm 2060" đã được UBND tỉnh Yên Bái phê duyệt tại Quyết định số: 2108/QĐ-UBND ngày 15/9/2020. Những định hướng mới về tổ chức không gian và phân khu chức năng cơ bản đã được thống nhất, đây là cơ sở cho việc tiếp tục triển khai các dự án đầu tư thành phần. </w:t>
      </w:r>
    </w:p>
    <w:p w:rsidR="00C86834" w:rsidRPr="004C341D" w:rsidRDefault="00C86834" w:rsidP="000D3D4C">
      <w:pPr>
        <w:spacing w:before="120" w:after="120" w:line="240" w:lineRule="auto"/>
        <w:ind w:firstLine="709"/>
        <w:jc w:val="both"/>
        <w:rPr>
          <w:rFonts w:ascii="Times New Roman" w:hAnsi="Times New Roman" w:cs="Times New Roman"/>
          <w:sz w:val="28"/>
          <w:szCs w:val="28"/>
        </w:rPr>
      </w:pPr>
      <w:r w:rsidRPr="004C341D">
        <w:rPr>
          <w:rFonts w:ascii="Times New Roman" w:hAnsi="Times New Roman" w:cs="Times New Roman"/>
          <w:sz w:val="28"/>
          <w:szCs w:val="28"/>
        </w:rPr>
        <w:t>Vùng xây dựng đô thị hiện hữu nằm phía tả ngạn sông Hồng, nhiều khu dân cư thấp tầng, mật độ cao, đang từng bước được cải tạo không gian kiến trúc cảnh quan, nâng cấp hệ thống hạ tầng kỹ thuật, các không gian công cộng như trung tâm thương mại, quảng trường, công viên, vườn hoa đã và đang được xây dựng mới, nâng cấp tạo điểm nhấn, bộ mặt cho thành phố Yên Bái. Một số khu đô thị mới đã và đang được xây dựng với kiến trúc cảnh quan thông thoáng hơn so với các khu dân cư cũ. Trong tương lai tiếp tục cải tạo nâng cấp đô thị, trên cơ sở giữ gìn nét đặc trưng của đô thị miền núi, bảo tồn, tôn tạo và phát huy các di tích lịch sử, văn hóa trong đô thị kết hợp phát triển du lịch. Giữ lại một số đồi núi tự nhiên trong lòng đô thị tạo nét đặc trưng và bảo vệ hệ sinh thái.</w:t>
      </w:r>
    </w:p>
    <w:p w:rsidR="00C86834" w:rsidRPr="004C341D" w:rsidRDefault="00C86834" w:rsidP="000D3D4C">
      <w:pPr>
        <w:spacing w:before="120" w:after="120" w:line="240" w:lineRule="auto"/>
        <w:ind w:firstLine="709"/>
        <w:jc w:val="both"/>
        <w:rPr>
          <w:rFonts w:ascii="Times New Roman" w:hAnsi="Times New Roman" w:cs="Times New Roman"/>
          <w:sz w:val="28"/>
          <w:szCs w:val="28"/>
        </w:rPr>
      </w:pPr>
      <w:r w:rsidRPr="004C341D">
        <w:rPr>
          <w:rFonts w:ascii="Times New Roman" w:hAnsi="Times New Roman" w:cs="Times New Roman"/>
          <w:sz w:val="28"/>
          <w:szCs w:val="28"/>
        </w:rPr>
        <w:t>Những năm đầu của Thế kỷ 21 đã chứng kiến những bước nhảy vọt của kinh tế Việt Nam, đặc biệt phát triển sau khi gia nhập WTO. Với những bước đi lên không ngừng của nền kinh tế cả nước, cùng với những chính sách thay đổi của Chính phủ trên vấn đề nóng bỏng của bất động sản, dịch vụ du lịch…. nhiều dự án đầu tư vào bất động sản đã phát triển mạnh. Thời gian qua, với những nỗ lực cải cách thủ tục hành chính, tạo môi trường thuận lợi trong đầu tư kinh doanh, tỉnh Yên Bái đã thu hút được nhiều tên tuổi lớn đến đầu tư trên địa bàn. Từ năm 2014, khi tuyến cao tốc Nội Bài - Lào Cai đi vào khai thác, đặc biệt là ngay sau đó đường tránh ngập và nút giao IC 12 khánh thành, nối Yên Bái với tuyến huyết mạch quan trọng này, cùng với đó là hàng loạt các chương trình quảng bá, thu hút đầu tư của tỉnh Yên Bái được triển khai đã khiến Yên Bái vươn lên với hàng loạt các dự án cả trong nước và quốc tế được khởi công trên nhiều lĩnh vực đã mở ra cơ hội lớn cho sự phát triển.</w:t>
      </w:r>
    </w:p>
    <w:p w:rsidR="00C86834" w:rsidRPr="004C341D" w:rsidRDefault="00C86834" w:rsidP="000D3D4C">
      <w:pPr>
        <w:spacing w:before="120" w:after="120" w:line="240" w:lineRule="auto"/>
        <w:ind w:firstLine="709"/>
        <w:jc w:val="both"/>
        <w:rPr>
          <w:rFonts w:ascii="Times New Roman" w:hAnsi="Times New Roman" w:cs="Times New Roman"/>
          <w:sz w:val="28"/>
          <w:szCs w:val="28"/>
        </w:rPr>
      </w:pPr>
      <w:r w:rsidRPr="004C341D">
        <w:rPr>
          <w:rFonts w:ascii="Times New Roman" w:hAnsi="Times New Roman" w:cs="Times New Roman"/>
          <w:sz w:val="28"/>
          <w:szCs w:val="28"/>
        </w:rPr>
        <w:t xml:space="preserve">Khu vực </w:t>
      </w:r>
      <w:r w:rsidR="00DB328A" w:rsidRPr="004C341D">
        <w:rPr>
          <w:rFonts w:ascii="Times New Roman" w:hAnsi="Times New Roman" w:cs="Times New Roman"/>
          <w:sz w:val="28"/>
          <w:szCs w:val="28"/>
        </w:rPr>
        <w:t xml:space="preserve">đầu cầu Bách Lẫm </w:t>
      </w:r>
      <w:r w:rsidRPr="004C341D">
        <w:rPr>
          <w:rFonts w:ascii="Times New Roman" w:hAnsi="Times New Roman" w:cs="Times New Roman"/>
          <w:sz w:val="28"/>
          <w:szCs w:val="28"/>
        </w:rPr>
        <w:t>có vị trí giao giữa các tuyến đường giao thông đối ngoại chính của thành phố (đường Quốc lộ 37 đi cao tốc Nội Bài Lào Cai và đường nối từ cầu Bách Lẫm đến đường Yên Ninh). Việc lập</w:t>
      </w:r>
      <w:r w:rsidR="00DB328A" w:rsidRPr="004C341D">
        <w:rPr>
          <w:rFonts w:ascii="Times New Roman" w:hAnsi="Times New Roman" w:cs="Times New Roman"/>
          <w:sz w:val="28"/>
          <w:szCs w:val="28"/>
        </w:rPr>
        <w:t xml:space="preserve"> Quy hoạch chi tiết Chỉnh trang khu dân cư phường Yên Ninh (khu vực đầu cầu Bách Lẫm), thành phố Yên Bái, tỉnh Yên Bái nhằm thực hiện dự án</w:t>
      </w:r>
      <w:r w:rsidRPr="004C341D">
        <w:rPr>
          <w:rFonts w:ascii="Times New Roman" w:hAnsi="Times New Roman" w:cs="Times New Roman"/>
          <w:sz w:val="28"/>
          <w:szCs w:val="28"/>
        </w:rPr>
        <w:t xml:space="preserve"> xây dựng khu đô thị mới phường Yên Ninh (quỹ đất trên trục đường Cầu Bách Lẫm đi cầu Tuần Quán) để cải tạo khu đất nêu trên để tránh lãng phí khu đất có vị trí đẹp, tạo ra lợi ích kinh tế cho toàn xã hội, tạo cảnh quan đô thị đẹp và hiện đại cho thành phố Yên Bái là điều rất cần thiết và cấp bách, phù hợp với nguyện vọng của người dân trong khu vực cũng như quy hoạch chung của toàn thành phố phát triển đô thị một cách bền vững.</w:t>
      </w:r>
    </w:p>
    <w:p w:rsidR="00C86834" w:rsidRPr="004C341D" w:rsidRDefault="00C86834" w:rsidP="000D3D4C">
      <w:pPr>
        <w:spacing w:before="120" w:after="120" w:line="240" w:lineRule="auto"/>
        <w:ind w:firstLine="709"/>
        <w:jc w:val="both"/>
        <w:rPr>
          <w:rFonts w:ascii="Times New Roman" w:hAnsi="Times New Roman" w:cs="Times New Roman"/>
          <w:sz w:val="28"/>
          <w:szCs w:val="28"/>
        </w:rPr>
      </w:pPr>
      <w:r w:rsidRPr="004C341D">
        <w:rPr>
          <w:rFonts w:ascii="Times New Roman" w:hAnsi="Times New Roman" w:cs="Times New Roman"/>
          <w:sz w:val="28"/>
          <w:szCs w:val="28"/>
        </w:rPr>
        <w:t xml:space="preserve">Nhằm cụ thể hóa các định hướng của Quy hoạch chung, tạo lập các ý tưởng về tổ chức không gian, khả năng sử dụng khai thác quỹ đất có hiệu quả, làm cơ sở cho các dự án đầu tư xây dựng, quản lý và kiểm soát quá trình xây dựng phát triển </w:t>
      </w:r>
      <w:r w:rsidRPr="004C341D">
        <w:rPr>
          <w:rFonts w:ascii="Times New Roman" w:hAnsi="Times New Roman" w:cs="Times New Roman"/>
          <w:sz w:val="28"/>
          <w:szCs w:val="28"/>
        </w:rPr>
        <w:lastRenderedPageBreak/>
        <w:t xml:space="preserve">đô thị trên địa bàn thành phố Yên Bái và vùng phụ cận, việc lập Quy hoạch chi tiết </w:t>
      </w:r>
      <w:r w:rsidR="00DB328A" w:rsidRPr="004C341D">
        <w:rPr>
          <w:rFonts w:ascii="Times New Roman" w:hAnsi="Times New Roman" w:cs="Times New Roman"/>
          <w:sz w:val="28"/>
          <w:szCs w:val="28"/>
        </w:rPr>
        <w:t>chỉnh trang khu dân cư phường Yên Ninh (khu vực đầu cầu Bách lẫm), thành phố Yên Bái, tỉnh Yên Bái</w:t>
      </w:r>
      <w:r w:rsidRPr="004C341D">
        <w:rPr>
          <w:rFonts w:ascii="Times New Roman" w:hAnsi="Times New Roman" w:cs="Times New Roman"/>
          <w:sz w:val="28"/>
          <w:szCs w:val="28"/>
        </w:rPr>
        <w:t xml:space="preserve"> là cần thiết và cấp bách.</w:t>
      </w:r>
    </w:p>
    <w:p w:rsidR="00D30008" w:rsidRPr="004C341D" w:rsidRDefault="00D30008" w:rsidP="000D3D4C">
      <w:pPr>
        <w:pStyle w:val="NormalWeb"/>
        <w:numPr>
          <w:ilvl w:val="1"/>
          <w:numId w:val="1"/>
        </w:numPr>
        <w:shd w:val="clear" w:color="auto" w:fill="FFFFFF"/>
        <w:spacing w:before="120" w:beforeAutospacing="0" w:after="120" w:afterAutospacing="0"/>
        <w:ind w:left="567" w:hanging="567"/>
        <w:outlineLvl w:val="1"/>
        <w:rPr>
          <w:b/>
          <w:sz w:val="28"/>
          <w:szCs w:val="28"/>
        </w:rPr>
      </w:pPr>
      <w:bookmarkStart w:id="2" w:name="_Toc98752318"/>
      <w:r w:rsidRPr="004C341D">
        <w:rPr>
          <w:b/>
          <w:sz w:val="28"/>
          <w:szCs w:val="28"/>
        </w:rPr>
        <w:t>Căn cứ lập quy hoạch</w:t>
      </w:r>
      <w:bookmarkEnd w:id="2"/>
    </w:p>
    <w:p w:rsidR="003C1236" w:rsidRPr="004C341D" w:rsidRDefault="003C1236" w:rsidP="000D3D4C">
      <w:pPr>
        <w:pStyle w:val="NormalWeb"/>
        <w:numPr>
          <w:ilvl w:val="2"/>
          <w:numId w:val="1"/>
        </w:numPr>
        <w:shd w:val="clear" w:color="auto" w:fill="FFFFFF"/>
        <w:spacing w:before="120" w:beforeAutospacing="0" w:after="120" w:afterAutospacing="0"/>
        <w:outlineLvl w:val="2"/>
        <w:rPr>
          <w:b/>
          <w:i/>
          <w:sz w:val="28"/>
          <w:szCs w:val="28"/>
        </w:rPr>
      </w:pPr>
      <w:bookmarkStart w:id="3" w:name="_Toc98752319"/>
      <w:r w:rsidRPr="004C341D">
        <w:rPr>
          <w:b/>
          <w:i/>
          <w:sz w:val="28"/>
          <w:szCs w:val="28"/>
        </w:rPr>
        <w:t>Căn cứ pháp lý</w:t>
      </w:r>
      <w:bookmarkEnd w:id="3"/>
    </w:p>
    <w:p w:rsidR="003C1236" w:rsidRPr="004C341D" w:rsidRDefault="003C1236" w:rsidP="000D3D4C">
      <w:pPr>
        <w:pStyle w:val="ListParagraph"/>
        <w:numPr>
          <w:ilvl w:val="0"/>
          <w:numId w:val="5"/>
        </w:numPr>
        <w:spacing w:before="120" w:after="120" w:line="240" w:lineRule="auto"/>
        <w:jc w:val="both"/>
        <w:rPr>
          <w:rFonts w:ascii="Times New Roman" w:hAnsi="Times New Roman" w:cs="Times New Roman"/>
          <w:sz w:val="28"/>
          <w:szCs w:val="28"/>
        </w:rPr>
      </w:pPr>
      <w:r w:rsidRPr="004C341D">
        <w:rPr>
          <w:rFonts w:ascii="Times New Roman" w:hAnsi="Times New Roman" w:cs="Times New Roman"/>
          <w:sz w:val="28"/>
          <w:szCs w:val="28"/>
        </w:rPr>
        <w:t>Luật Quy hoạch</w:t>
      </w:r>
      <w:r w:rsidR="00245727" w:rsidRPr="004C341D">
        <w:rPr>
          <w:rFonts w:ascii="Times New Roman" w:hAnsi="Times New Roman" w:cs="Times New Roman"/>
          <w:sz w:val="28"/>
          <w:szCs w:val="28"/>
        </w:rPr>
        <w:t xml:space="preserve"> số 21/2017/QH14</w:t>
      </w:r>
      <w:r w:rsidRPr="004C341D">
        <w:rPr>
          <w:rFonts w:ascii="Times New Roman" w:hAnsi="Times New Roman" w:cs="Times New Roman"/>
          <w:sz w:val="28"/>
          <w:szCs w:val="28"/>
        </w:rPr>
        <w:t>;</w:t>
      </w:r>
    </w:p>
    <w:p w:rsidR="00245727" w:rsidRPr="004C341D" w:rsidRDefault="00245727" w:rsidP="000D3D4C">
      <w:pPr>
        <w:pStyle w:val="ListParagraph"/>
        <w:numPr>
          <w:ilvl w:val="0"/>
          <w:numId w:val="5"/>
        </w:numPr>
        <w:spacing w:before="120" w:after="120" w:line="240" w:lineRule="auto"/>
        <w:jc w:val="both"/>
        <w:rPr>
          <w:rFonts w:ascii="Times New Roman" w:hAnsi="Times New Roman" w:cs="Times New Roman"/>
          <w:sz w:val="28"/>
          <w:szCs w:val="28"/>
        </w:rPr>
      </w:pPr>
      <w:r w:rsidRPr="004C341D">
        <w:rPr>
          <w:rFonts w:ascii="Times New Roman" w:hAnsi="Times New Roman" w:cs="Times New Roman"/>
          <w:sz w:val="28"/>
          <w:szCs w:val="28"/>
        </w:rPr>
        <w:t>Luật Quy hoạch đô thị số 30/2009/QH12;</w:t>
      </w:r>
    </w:p>
    <w:p w:rsidR="003C1236" w:rsidRPr="004C341D" w:rsidRDefault="003C1236" w:rsidP="000D3D4C">
      <w:pPr>
        <w:pStyle w:val="ListParagraph"/>
        <w:numPr>
          <w:ilvl w:val="0"/>
          <w:numId w:val="5"/>
        </w:numPr>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t>Luật Xây dựng ngày 18/6/2014, Luật sửa đổi, bổ sung một số điều của Luật Xây dựng ngày 17/6/2020;</w:t>
      </w:r>
    </w:p>
    <w:p w:rsidR="003C1236" w:rsidRPr="004C341D" w:rsidRDefault="003C1236" w:rsidP="000D3D4C">
      <w:pPr>
        <w:pStyle w:val="ListParagraph"/>
        <w:numPr>
          <w:ilvl w:val="0"/>
          <w:numId w:val="5"/>
        </w:numPr>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t xml:space="preserve">Luật kiến trúc số 40/2019/QH14; </w:t>
      </w:r>
    </w:p>
    <w:p w:rsidR="003C1236" w:rsidRPr="004C341D" w:rsidRDefault="003C1236" w:rsidP="000D3D4C">
      <w:pPr>
        <w:pStyle w:val="ListParagraph"/>
        <w:numPr>
          <w:ilvl w:val="0"/>
          <w:numId w:val="5"/>
        </w:numPr>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t>Luật sửa đổi, bổ sung một số điều của 37 Luật có liên quan đến quy hoạch ngày 20/11/2018;</w:t>
      </w:r>
    </w:p>
    <w:p w:rsidR="001435A7" w:rsidRPr="004C341D" w:rsidRDefault="001435A7" w:rsidP="000D3D4C">
      <w:pPr>
        <w:pStyle w:val="ListParagraph"/>
        <w:numPr>
          <w:ilvl w:val="0"/>
          <w:numId w:val="5"/>
        </w:numPr>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t>Nghị định số 85/2020/NĐ-CP ngày 17/7/2020 của Chính phủ về hướng dẫn Luật Kiến trúc;</w:t>
      </w:r>
    </w:p>
    <w:p w:rsidR="003C1236" w:rsidRPr="004C341D" w:rsidRDefault="003C1236" w:rsidP="000D3D4C">
      <w:pPr>
        <w:pStyle w:val="ListParagraph"/>
        <w:numPr>
          <w:ilvl w:val="0"/>
          <w:numId w:val="5"/>
        </w:numPr>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t>Nghị định số 37/2010/NĐ-CP ngày 07/4/2010 của Chính phủ về lập, thẩm định, phê duyệt và quản lý quy hoạch đô thị;</w:t>
      </w:r>
    </w:p>
    <w:p w:rsidR="003C1236" w:rsidRPr="004C341D" w:rsidRDefault="003C1236" w:rsidP="000D3D4C">
      <w:pPr>
        <w:pStyle w:val="ListParagraph"/>
        <w:numPr>
          <w:ilvl w:val="0"/>
          <w:numId w:val="5"/>
        </w:numPr>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t>Nghị định số 72/2019/NĐ-CP ngày 30 tháng 8 năm 2019 của Chính phủ sửa đổi, bổ sung một số điều của Nghị định số 37/2010/NĐ-CP ngày 07 tháng 4 năm 2010 về lập, thẩm định, phê duyệt và quản lý quy hoạch đô thị;</w:t>
      </w:r>
    </w:p>
    <w:p w:rsidR="001435A7" w:rsidRPr="004C341D" w:rsidRDefault="001435A7" w:rsidP="000D3D4C">
      <w:pPr>
        <w:pStyle w:val="ListParagraph"/>
        <w:numPr>
          <w:ilvl w:val="0"/>
          <w:numId w:val="5"/>
        </w:numPr>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t>Văn bản hợp nhất số 16/VBHN-VPQH ngày 15 tháng 7 năm 2020 của Văn phòng Quốc hội về Luật Quy hoạch đô thị;</w:t>
      </w:r>
    </w:p>
    <w:p w:rsidR="003C1236" w:rsidRPr="004C341D" w:rsidRDefault="003C1236" w:rsidP="000D3D4C">
      <w:pPr>
        <w:pStyle w:val="ListParagraph"/>
        <w:numPr>
          <w:ilvl w:val="0"/>
          <w:numId w:val="5"/>
        </w:numPr>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t>Thông tư số 12/2016/TT-BXD ngày 29 tháng 6 năm 2016 của Bộ Xây dựng về việ</w:t>
      </w:r>
      <w:r w:rsidR="00DB328A" w:rsidRPr="004C341D">
        <w:rPr>
          <w:rFonts w:ascii="Times New Roman" w:hAnsi="Times New Roman" w:cs="Times New Roman"/>
          <w:sz w:val="28"/>
          <w:szCs w:val="28"/>
        </w:rPr>
        <w:t xml:space="preserve">c </w:t>
      </w:r>
      <w:r w:rsidRPr="004C341D">
        <w:rPr>
          <w:rFonts w:ascii="Times New Roman" w:hAnsi="Times New Roman" w:cs="Times New Roman"/>
          <w:sz w:val="28"/>
          <w:szCs w:val="28"/>
        </w:rPr>
        <w:t>Quy định hồ sơ của nhiệm vụ và đồ án quy hoạch xây dựng vùng, quy hoạch đô thị và quy hoạch xây dựng khu chức năng đặ</w:t>
      </w:r>
      <w:r w:rsidR="00DB328A" w:rsidRPr="004C341D">
        <w:rPr>
          <w:rFonts w:ascii="Times New Roman" w:hAnsi="Times New Roman" w:cs="Times New Roman"/>
          <w:sz w:val="28"/>
          <w:szCs w:val="28"/>
        </w:rPr>
        <w:t>c thù</w:t>
      </w:r>
      <w:r w:rsidRPr="004C341D">
        <w:rPr>
          <w:rFonts w:ascii="Times New Roman" w:hAnsi="Times New Roman" w:cs="Times New Roman"/>
          <w:sz w:val="28"/>
          <w:szCs w:val="28"/>
        </w:rPr>
        <w:t>;</w:t>
      </w:r>
    </w:p>
    <w:p w:rsidR="003C1236" w:rsidRPr="004C341D" w:rsidRDefault="003C1236" w:rsidP="000D3D4C">
      <w:pPr>
        <w:pStyle w:val="ListParagraph"/>
        <w:numPr>
          <w:ilvl w:val="0"/>
          <w:numId w:val="5"/>
        </w:numPr>
        <w:spacing w:before="120" w:after="120" w:line="240" w:lineRule="auto"/>
        <w:ind w:left="0" w:firstLine="360"/>
        <w:jc w:val="both"/>
        <w:rPr>
          <w:rFonts w:ascii="Times New Roman" w:hAnsi="Times New Roman" w:cs="Times New Roman"/>
          <w:spacing w:val="4"/>
          <w:sz w:val="28"/>
          <w:szCs w:val="28"/>
        </w:rPr>
      </w:pPr>
      <w:r w:rsidRPr="004C341D">
        <w:rPr>
          <w:rFonts w:ascii="Times New Roman" w:hAnsi="Times New Roman" w:cs="Times New Roman"/>
          <w:spacing w:val="4"/>
          <w:sz w:val="28"/>
          <w:szCs w:val="28"/>
        </w:rPr>
        <w:t>Thông tư số: 01/2021/TT-BXD ngày 19 tháng 5 năm 2021 của Bộ Xây dựng về việ</w:t>
      </w:r>
      <w:r w:rsidR="00DB328A" w:rsidRPr="004C341D">
        <w:rPr>
          <w:rFonts w:ascii="Times New Roman" w:hAnsi="Times New Roman" w:cs="Times New Roman"/>
          <w:spacing w:val="4"/>
          <w:sz w:val="28"/>
          <w:szCs w:val="28"/>
        </w:rPr>
        <w:t xml:space="preserve">c ban hành </w:t>
      </w:r>
      <w:r w:rsidRPr="004C341D">
        <w:rPr>
          <w:rFonts w:ascii="Times New Roman" w:hAnsi="Times New Roman" w:cs="Times New Roman"/>
          <w:spacing w:val="4"/>
          <w:sz w:val="28"/>
          <w:szCs w:val="28"/>
        </w:rPr>
        <w:t>QCVN 01:2021/BXD Quy chuẩn kỹ thuật quốc gia về Quy hoạch xây dự</w:t>
      </w:r>
      <w:r w:rsidR="00DB328A" w:rsidRPr="004C341D">
        <w:rPr>
          <w:rFonts w:ascii="Times New Roman" w:hAnsi="Times New Roman" w:cs="Times New Roman"/>
          <w:spacing w:val="4"/>
          <w:sz w:val="28"/>
          <w:szCs w:val="28"/>
        </w:rPr>
        <w:t>ng</w:t>
      </w:r>
      <w:r w:rsidRPr="004C341D">
        <w:rPr>
          <w:rFonts w:ascii="Times New Roman" w:hAnsi="Times New Roman" w:cs="Times New Roman"/>
          <w:spacing w:val="4"/>
          <w:sz w:val="28"/>
          <w:szCs w:val="28"/>
        </w:rPr>
        <w:t>;</w:t>
      </w:r>
    </w:p>
    <w:p w:rsidR="00DB328A" w:rsidRPr="004C341D" w:rsidRDefault="00DB328A" w:rsidP="000D3D4C">
      <w:pPr>
        <w:pStyle w:val="ListParagraph"/>
        <w:numPr>
          <w:ilvl w:val="0"/>
          <w:numId w:val="5"/>
        </w:numPr>
        <w:spacing w:before="120" w:after="120" w:line="240" w:lineRule="auto"/>
        <w:ind w:left="0" w:firstLine="360"/>
        <w:jc w:val="both"/>
        <w:rPr>
          <w:rFonts w:ascii="Times New Roman" w:hAnsi="Times New Roman" w:cs="Times New Roman"/>
          <w:spacing w:val="4"/>
          <w:sz w:val="28"/>
          <w:szCs w:val="28"/>
        </w:rPr>
      </w:pPr>
      <w:r w:rsidRPr="004C341D">
        <w:rPr>
          <w:rFonts w:ascii="Times New Roman" w:hAnsi="Times New Roman" w:cs="Times New Roman"/>
          <w:spacing w:val="4"/>
          <w:sz w:val="28"/>
          <w:szCs w:val="28"/>
        </w:rPr>
        <w:t>Thông tư số 20/2019/TT-BXD ngày 31/12/2019 của Bộ Xây dựng hướng dẫn xác định, quản lý chi phí Quy hoạch xây dựng và Quy hoạch đô thị;</w:t>
      </w:r>
    </w:p>
    <w:p w:rsidR="00DA4290" w:rsidRPr="004C341D" w:rsidRDefault="00DA4290" w:rsidP="000D3D4C">
      <w:pPr>
        <w:pStyle w:val="ListParagraph"/>
        <w:numPr>
          <w:ilvl w:val="0"/>
          <w:numId w:val="5"/>
        </w:numPr>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t>Căn cứ Thông tư số 10/2016/TT-BXD ngày 15/3/2016 của Bộ Xây dựng, quy định về cắm mốc giới và quản lý mốc giới theo quy hoạch xây dựng;</w:t>
      </w:r>
    </w:p>
    <w:p w:rsidR="003C1236" w:rsidRPr="004C341D" w:rsidRDefault="003C1236" w:rsidP="000D3D4C">
      <w:pPr>
        <w:pStyle w:val="NormalWeb"/>
        <w:numPr>
          <w:ilvl w:val="2"/>
          <w:numId w:val="1"/>
        </w:numPr>
        <w:shd w:val="clear" w:color="auto" w:fill="FFFFFF"/>
        <w:spacing w:before="120" w:beforeAutospacing="0" w:after="120" w:afterAutospacing="0"/>
        <w:outlineLvl w:val="2"/>
        <w:rPr>
          <w:b/>
          <w:i/>
          <w:sz w:val="28"/>
          <w:szCs w:val="28"/>
        </w:rPr>
      </w:pPr>
      <w:bookmarkStart w:id="4" w:name="_Toc98752320"/>
      <w:r w:rsidRPr="004C341D">
        <w:rPr>
          <w:b/>
          <w:i/>
          <w:sz w:val="28"/>
          <w:szCs w:val="28"/>
        </w:rPr>
        <w:t>Các văn bản, chủ trương</w:t>
      </w:r>
      <w:bookmarkEnd w:id="4"/>
    </w:p>
    <w:p w:rsidR="00162D7C" w:rsidRPr="004C341D" w:rsidRDefault="00162D7C" w:rsidP="000D3D4C">
      <w:pPr>
        <w:pStyle w:val="ListParagraph"/>
        <w:numPr>
          <w:ilvl w:val="0"/>
          <w:numId w:val="5"/>
        </w:numPr>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t xml:space="preserve">Quyết định </w:t>
      </w:r>
      <w:proofErr w:type="gramStart"/>
      <w:r w:rsidRPr="004C341D">
        <w:rPr>
          <w:rFonts w:ascii="Times New Roman" w:hAnsi="Times New Roman" w:cs="Times New Roman"/>
          <w:sz w:val="28"/>
          <w:szCs w:val="28"/>
        </w:rPr>
        <w:t>số  2108</w:t>
      </w:r>
      <w:proofErr w:type="gramEnd"/>
      <w:r w:rsidRPr="004C341D">
        <w:rPr>
          <w:rFonts w:ascii="Times New Roman" w:hAnsi="Times New Roman" w:cs="Times New Roman"/>
          <w:sz w:val="28"/>
          <w:szCs w:val="28"/>
        </w:rPr>
        <w:t>/QĐ-UBND ngày 15 tháng 9 năm 2020 của UBND tỉnh Yên Bái về việ</w:t>
      </w:r>
      <w:r w:rsidR="00DB328A" w:rsidRPr="004C341D">
        <w:rPr>
          <w:rFonts w:ascii="Times New Roman" w:hAnsi="Times New Roman" w:cs="Times New Roman"/>
          <w:sz w:val="28"/>
          <w:szCs w:val="28"/>
        </w:rPr>
        <w:t xml:space="preserve">c </w:t>
      </w:r>
      <w:r w:rsidRPr="004C341D">
        <w:rPr>
          <w:rFonts w:ascii="Times New Roman" w:hAnsi="Times New Roman" w:cs="Times New Roman"/>
          <w:sz w:val="28"/>
          <w:szCs w:val="28"/>
        </w:rPr>
        <w:t xml:space="preserve"> Phê duyệt đồ án Điều chỉnh quy hoạch chung thành phố Yên Bái và vùng phụ cận đến năm 2040, tầm nhìn đế</w:t>
      </w:r>
      <w:r w:rsidR="00DB328A" w:rsidRPr="004C341D">
        <w:rPr>
          <w:rFonts w:ascii="Times New Roman" w:hAnsi="Times New Roman" w:cs="Times New Roman"/>
          <w:sz w:val="28"/>
          <w:szCs w:val="28"/>
        </w:rPr>
        <w:t>n năm 2060</w:t>
      </w:r>
      <w:r w:rsidRPr="004C341D">
        <w:rPr>
          <w:rFonts w:ascii="Times New Roman" w:hAnsi="Times New Roman" w:cs="Times New Roman"/>
          <w:sz w:val="28"/>
          <w:szCs w:val="28"/>
        </w:rPr>
        <w:t>;</w:t>
      </w:r>
    </w:p>
    <w:p w:rsidR="00162D7C" w:rsidRPr="004C341D" w:rsidRDefault="00162D7C" w:rsidP="000D3D4C">
      <w:pPr>
        <w:pStyle w:val="ListParagraph"/>
        <w:numPr>
          <w:ilvl w:val="0"/>
          <w:numId w:val="5"/>
        </w:numPr>
        <w:tabs>
          <w:tab w:val="num" w:pos="717"/>
        </w:tabs>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t xml:space="preserve">Quyết định số </w:t>
      </w:r>
      <w:r w:rsidR="00DB328A" w:rsidRPr="004C341D">
        <w:rPr>
          <w:rFonts w:ascii="Times New Roman" w:hAnsi="Times New Roman" w:cs="Times New Roman"/>
          <w:sz w:val="28"/>
          <w:szCs w:val="28"/>
        </w:rPr>
        <w:t>3274</w:t>
      </w:r>
      <w:r w:rsidRPr="004C341D">
        <w:rPr>
          <w:rFonts w:ascii="Times New Roman" w:hAnsi="Times New Roman" w:cs="Times New Roman"/>
          <w:sz w:val="28"/>
          <w:szCs w:val="28"/>
        </w:rPr>
        <w:t xml:space="preserve">/QĐ-UBND ngày </w:t>
      </w:r>
      <w:r w:rsidR="00DB328A" w:rsidRPr="004C341D">
        <w:rPr>
          <w:rFonts w:ascii="Times New Roman" w:hAnsi="Times New Roman" w:cs="Times New Roman"/>
          <w:sz w:val="28"/>
          <w:szCs w:val="28"/>
        </w:rPr>
        <w:t>28</w:t>
      </w:r>
      <w:r w:rsidRPr="004C341D">
        <w:rPr>
          <w:rFonts w:ascii="Times New Roman" w:hAnsi="Times New Roman" w:cs="Times New Roman"/>
          <w:sz w:val="28"/>
          <w:szCs w:val="28"/>
        </w:rPr>
        <w:t xml:space="preserve"> tháng </w:t>
      </w:r>
      <w:r w:rsidR="00DB328A" w:rsidRPr="004C341D">
        <w:rPr>
          <w:rFonts w:ascii="Times New Roman" w:hAnsi="Times New Roman" w:cs="Times New Roman"/>
          <w:sz w:val="28"/>
          <w:szCs w:val="28"/>
        </w:rPr>
        <w:t>9</w:t>
      </w:r>
      <w:r w:rsidRPr="004C341D">
        <w:rPr>
          <w:rFonts w:ascii="Times New Roman" w:hAnsi="Times New Roman" w:cs="Times New Roman"/>
          <w:sz w:val="28"/>
          <w:szCs w:val="28"/>
        </w:rPr>
        <w:t xml:space="preserve"> năm 20</w:t>
      </w:r>
      <w:r w:rsidR="00DB328A" w:rsidRPr="004C341D">
        <w:rPr>
          <w:rFonts w:ascii="Times New Roman" w:hAnsi="Times New Roman" w:cs="Times New Roman"/>
          <w:sz w:val="28"/>
          <w:szCs w:val="28"/>
        </w:rPr>
        <w:t>20</w:t>
      </w:r>
      <w:r w:rsidRPr="004C341D">
        <w:rPr>
          <w:rFonts w:ascii="Times New Roman" w:hAnsi="Times New Roman" w:cs="Times New Roman"/>
          <w:sz w:val="28"/>
          <w:szCs w:val="28"/>
        </w:rPr>
        <w:t xml:space="preserve"> của UBND </w:t>
      </w:r>
      <w:r w:rsidR="00DB328A" w:rsidRPr="004C341D">
        <w:rPr>
          <w:rFonts w:ascii="Times New Roman" w:hAnsi="Times New Roman" w:cs="Times New Roman"/>
          <w:sz w:val="28"/>
          <w:szCs w:val="28"/>
        </w:rPr>
        <w:t>thành phố</w:t>
      </w:r>
      <w:r w:rsidRPr="004C341D">
        <w:rPr>
          <w:rFonts w:ascii="Times New Roman" w:hAnsi="Times New Roman" w:cs="Times New Roman"/>
          <w:sz w:val="28"/>
          <w:szCs w:val="28"/>
        </w:rPr>
        <w:t xml:space="preserve"> Yên Bái về việ</w:t>
      </w:r>
      <w:r w:rsidR="00DB328A" w:rsidRPr="004C341D">
        <w:rPr>
          <w:rFonts w:ascii="Times New Roman" w:hAnsi="Times New Roman" w:cs="Times New Roman"/>
          <w:sz w:val="28"/>
          <w:szCs w:val="28"/>
        </w:rPr>
        <w:t xml:space="preserve">c </w:t>
      </w:r>
      <w:r w:rsidRPr="004C341D">
        <w:rPr>
          <w:rFonts w:ascii="Times New Roman" w:hAnsi="Times New Roman" w:cs="Times New Roman"/>
          <w:sz w:val="28"/>
          <w:szCs w:val="28"/>
        </w:rPr>
        <w:t xml:space="preserve">Phê duyệt đồ án Quy hoạch phân khu </w:t>
      </w:r>
      <w:r w:rsidR="00DB328A" w:rsidRPr="004C341D">
        <w:rPr>
          <w:rFonts w:ascii="Times New Roman" w:hAnsi="Times New Roman" w:cs="Times New Roman"/>
          <w:sz w:val="28"/>
          <w:szCs w:val="28"/>
        </w:rPr>
        <w:t>phường Yên Ninh</w:t>
      </w:r>
      <w:r w:rsidRPr="004C341D">
        <w:rPr>
          <w:rFonts w:ascii="Times New Roman" w:hAnsi="Times New Roman" w:cs="Times New Roman"/>
          <w:sz w:val="28"/>
          <w:szCs w:val="28"/>
        </w:rPr>
        <w:t>, thành phố Yên Bái;</w:t>
      </w:r>
    </w:p>
    <w:p w:rsidR="00162D7C" w:rsidRPr="004C341D" w:rsidRDefault="00162D7C" w:rsidP="000D3D4C">
      <w:pPr>
        <w:pStyle w:val="ListParagraph"/>
        <w:numPr>
          <w:ilvl w:val="0"/>
          <w:numId w:val="5"/>
        </w:numPr>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t>Quyết định số 3086/QĐ-UBND ngày 08 tháng 12 năm 2020 của Uỷ ban nhân dân tỉnh Yên Bái về việ</w:t>
      </w:r>
      <w:r w:rsidR="00DB328A" w:rsidRPr="004C341D">
        <w:rPr>
          <w:rFonts w:ascii="Times New Roman" w:hAnsi="Times New Roman" w:cs="Times New Roman"/>
          <w:sz w:val="28"/>
          <w:szCs w:val="28"/>
        </w:rPr>
        <w:t xml:space="preserve">c </w:t>
      </w:r>
      <w:r w:rsidRPr="004C341D">
        <w:rPr>
          <w:rFonts w:ascii="Times New Roman" w:hAnsi="Times New Roman" w:cs="Times New Roman"/>
          <w:sz w:val="28"/>
          <w:szCs w:val="28"/>
        </w:rPr>
        <w:t>Phê duyệt đề án Phát triển quỹ đất thu ngân sách tỉnh Yên Bái, giai đoạ</w:t>
      </w:r>
      <w:r w:rsidR="00DB328A" w:rsidRPr="004C341D">
        <w:rPr>
          <w:rFonts w:ascii="Times New Roman" w:hAnsi="Times New Roman" w:cs="Times New Roman"/>
          <w:sz w:val="28"/>
          <w:szCs w:val="28"/>
        </w:rPr>
        <w:t>n 2021 – 2025;</w:t>
      </w:r>
    </w:p>
    <w:p w:rsidR="00162D7C" w:rsidRPr="004C341D" w:rsidRDefault="00162D7C" w:rsidP="000D3D4C">
      <w:pPr>
        <w:pStyle w:val="ListParagraph"/>
        <w:numPr>
          <w:ilvl w:val="0"/>
          <w:numId w:val="5"/>
        </w:numPr>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lastRenderedPageBreak/>
        <w:t>Văn bản số 675/UBND-XD ngày 16 tháng 3 năm 2021 của Ủy ban nhân dân tỉnh Yên Bái về việ</w:t>
      </w:r>
      <w:r w:rsidR="00DB328A" w:rsidRPr="004C341D">
        <w:rPr>
          <w:rFonts w:ascii="Times New Roman" w:hAnsi="Times New Roman" w:cs="Times New Roman"/>
          <w:sz w:val="28"/>
          <w:szCs w:val="28"/>
        </w:rPr>
        <w:t xml:space="preserve">c </w:t>
      </w:r>
      <w:r w:rsidRPr="004C341D">
        <w:rPr>
          <w:rFonts w:ascii="Times New Roman" w:hAnsi="Times New Roman" w:cs="Times New Roman"/>
          <w:sz w:val="28"/>
          <w:szCs w:val="28"/>
        </w:rPr>
        <w:t>Chuẩn bị đầu tư các dự án phát triển quỹ đấ</w:t>
      </w:r>
      <w:r w:rsidR="00DB328A" w:rsidRPr="004C341D">
        <w:rPr>
          <w:rFonts w:ascii="Times New Roman" w:hAnsi="Times New Roman" w:cs="Times New Roman"/>
          <w:sz w:val="28"/>
          <w:szCs w:val="28"/>
        </w:rPr>
        <w:t>t năm 2021</w:t>
      </w:r>
      <w:r w:rsidRPr="004C341D">
        <w:rPr>
          <w:rFonts w:ascii="Times New Roman" w:hAnsi="Times New Roman" w:cs="Times New Roman"/>
          <w:sz w:val="28"/>
          <w:szCs w:val="28"/>
        </w:rPr>
        <w:t>;</w:t>
      </w:r>
    </w:p>
    <w:p w:rsidR="00162D7C" w:rsidRPr="004C341D" w:rsidRDefault="00162D7C" w:rsidP="000D3D4C">
      <w:pPr>
        <w:pStyle w:val="ListParagraph"/>
        <w:numPr>
          <w:ilvl w:val="0"/>
          <w:numId w:val="5"/>
        </w:numPr>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t>Kết luận số 99-KL/TU ngày 16 tháng 3 năm 2021 của Thường trực Tỉnh ủy Yên Bái đồng ý chủ trương, kế hoạch phát triển quỹ đất giai đoạn 2021 – 2025.</w:t>
      </w:r>
    </w:p>
    <w:p w:rsidR="00162D7C" w:rsidRPr="004C341D" w:rsidRDefault="00162D7C" w:rsidP="000D3D4C">
      <w:pPr>
        <w:pStyle w:val="ListParagraph"/>
        <w:numPr>
          <w:ilvl w:val="0"/>
          <w:numId w:val="5"/>
        </w:numPr>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t>Quyết định số 807/QĐ-UBND ngày 10 tháng 5 năm 2021 của Ủy ban nhân dân Tỉnh Yên Bái về việc phê duyệt chủ trương đầu tư các dự án phát triển quỹ đất khối Tỉnh sử dụng nguồn vốn ứng từ Quỹ phát triển đất năm 2021 tỉnh Yên Bái.</w:t>
      </w:r>
    </w:p>
    <w:p w:rsidR="00DB328A" w:rsidRPr="004C341D" w:rsidRDefault="00DB328A" w:rsidP="000D3D4C">
      <w:pPr>
        <w:pStyle w:val="ListParagraph"/>
        <w:numPr>
          <w:ilvl w:val="0"/>
          <w:numId w:val="5"/>
        </w:numPr>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t>Quyết định số 74/QĐ-UBND ngày 14 tháng 01 năm 2022 của Ủy ban nhân dân thành phố Yên Bái về việc Phê duyệt nhiệm vụ, dự toán kinh phí lập Quy hoạch chi tiết chỉnh trang khu dân cư phường Yên Ninh (khu vực đầu cầu Bách Lẫm) thành phố Yên Bái.</w:t>
      </w:r>
    </w:p>
    <w:p w:rsidR="003C1236" w:rsidRPr="004C341D" w:rsidRDefault="003C1236" w:rsidP="000D3D4C">
      <w:pPr>
        <w:pStyle w:val="NormalWeb"/>
        <w:numPr>
          <w:ilvl w:val="2"/>
          <w:numId w:val="1"/>
        </w:numPr>
        <w:shd w:val="clear" w:color="auto" w:fill="FFFFFF"/>
        <w:spacing w:before="120" w:beforeAutospacing="0" w:after="120" w:afterAutospacing="0"/>
        <w:outlineLvl w:val="2"/>
        <w:rPr>
          <w:b/>
          <w:i/>
          <w:sz w:val="28"/>
          <w:szCs w:val="28"/>
        </w:rPr>
      </w:pPr>
      <w:bookmarkStart w:id="5" w:name="_Toc98752321"/>
      <w:r w:rsidRPr="004C341D">
        <w:rPr>
          <w:b/>
          <w:i/>
          <w:sz w:val="28"/>
          <w:szCs w:val="28"/>
        </w:rPr>
        <w:t>Nguồn tài liệu, số liệu, bản đồ</w:t>
      </w:r>
      <w:bookmarkEnd w:id="5"/>
    </w:p>
    <w:p w:rsidR="001435A7" w:rsidRPr="004C341D" w:rsidRDefault="001435A7" w:rsidP="000D3D4C">
      <w:pPr>
        <w:pStyle w:val="ListParagraph"/>
        <w:numPr>
          <w:ilvl w:val="0"/>
          <w:numId w:val="5"/>
        </w:numPr>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t>Bản đồ khảo sát địa hình khu vực lập quy hoạch, tỉ lệ 1/500;</w:t>
      </w:r>
    </w:p>
    <w:p w:rsidR="001435A7" w:rsidRPr="004C341D" w:rsidRDefault="001435A7" w:rsidP="000D3D4C">
      <w:pPr>
        <w:pStyle w:val="ListParagraph"/>
        <w:numPr>
          <w:ilvl w:val="0"/>
          <w:numId w:val="5"/>
        </w:numPr>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t>Niên giám thống kê và các tài liệu thống kê trên địa bàn;</w:t>
      </w:r>
    </w:p>
    <w:p w:rsidR="001435A7" w:rsidRPr="004C341D" w:rsidRDefault="001435A7" w:rsidP="000D3D4C">
      <w:pPr>
        <w:pStyle w:val="ListParagraph"/>
        <w:numPr>
          <w:ilvl w:val="0"/>
          <w:numId w:val="5"/>
        </w:numPr>
        <w:spacing w:before="120" w:after="120" w:line="240" w:lineRule="auto"/>
        <w:ind w:left="0" w:firstLine="360"/>
        <w:jc w:val="both"/>
        <w:rPr>
          <w:rFonts w:ascii="Times New Roman" w:hAnsi="Times New Roman" w:cs="Times New Roman"/>
          <w:spacing w:val="6"/>
          <w:sz w:val="28"/>
          <w:szCs w:val="28"/>
        </w:rPr>
      </w:pPr>
      <w:r w:rsidRPr="004C341D">
        <w:rPr>
          <w:rFonts w:ascii="Times New Roman" w:hAnsi="Times New Roman" w:cs="Times New Roman"/>
          <w:spacing w:val="6"/>
          <w:sz w:val="28"/>
          <w:szCs w:val="28"/>
        </w:rPr>
        <w:t>Hồ sơ đồ án Quy hoạch phân</w:t>
      </w:r>
      <w:r w:rsidR="00245727" w:rsidRPr="004C341D">
        <w:rPr>
          <w:rFonts w:ascii="Times New Roman" w:hAnsi="Times New Roman" w:cs="Times New Roman"/>
          <w:spacing w:val="6"/>
          <w:sz w:val="28"/>
          <w:szCs w:val="28"/>
        </w:rPr>
        <w:t xml:space="preserve"> khu</w:t>
      </w:r>
      <w:r w:rsidRPr="004C341D">
        <w:rPr>
          <w:rFonts w:ascii="Times New Roman" w:hAnsi="Times New Roman" w:cs="Times New Roman"/>
          <w:spacing w:val="6"/>
          <w:sz w:val="28"/>
          <w:szCs w:val="28"/>
        </w:rPr>
        <w:t xml:space="preserve"> phường </w:t>
      </w:r>
      <w:r w:rsidR="00162D7C" w:rsidRPr="004C341D">
        <w:rPr>
          <w:rFonts w:ascii="Times New Roman" w:hAnsi="Times New Roman" w:cs="Times New Roman"/>
          <w:spacing w:val="6"/>
          <w:sz w:val="28"/>
          <w:szCs w:val="28"/>
        </w:rPr>
        <w:t>Yên Ninh</w:t>
      </w:r>
      <w:r w:rsidRPr="004C341D">
        <w:rPr>
          <w:rFonts w:ascii="Times New Roman" w:hAnsi="Times New Roman" w:cs="Times New Roman"/>
          <w:spacing w:val="6"/>
          <w:sz w:val="28"/>
          <w:szCs w:val="28"/>
        </w:rPr>
        <w:t xml:space="preserve">, </w:t>
      </w:r>
      <w:r w:rsidR="00162D7C" w:rsidRPr="004C341D">
        <w:rPr>
          <w:rFonts w:ascii="Times New Roman" w:hAnsi="Times New Roman" w:cs="Times New Roman"/>
          <w:spacing w:val="6"/>
          <w:sz w:val="28"/>
          <w:szCs w:val="28"/>
        </w:rPr>
        <w:t>thành phố Yên Bái;</w:t>
      </w:r>
    </w:p>
    <w:p w:rsidR="001435A7" w:rsidRPr="004C341D" w:rsidRDefault="001435A7" w:rsidP="000D3D4C">
      <w:pPr>
        <w:pStyle w:val="ListParagraph"/>
        <w:numPr>
          <w:ilvl w:val="0"/>
          <w:numId w:val="5"/>
        </w:numPr>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t xml:space="preserve">Hồ sơ đồ án Điều chỉnh Quy hoạch chung </w:t>
      </w:r>
      <w:r w:rsidR="00162D7C" w:rsidRPr="004C341D">
        <w:rPr>
          <w:rFonts w:ascii="Times New Roman" w:hAnsi="Times New Roman" w:cs="Times New Roman"/>
          <w:sz w:val="28"/>
          <w:szCs w:val="28"/>
        </w:rPr>
        <w:t>thành phố Yên Bái và vùng phụ cận đến năm 2040, tầm nhìn đến năm 2060</w:t>
      </w:r>
      <w:r w:rsidRPr="004C341D">
        <w:rPr>
          <w:rFonts w:ascii="Times New Roman" w:hAnsi="Times New Roman" w:cs="Times New Roman"/>
          <w:sz w:val="28"/>
          <w:szCs w:val="28"/>
        </w:rPr>
        <w:t>.</w:t>
      </w:r>
    </w:p>
    <w:p w:rsidR="00D30008" w:rsidRPr="004C341D" w:rsidRDefault="001435A7" w:rsidP="000D3D4C">
      <w:pPr>
        <w:pStyle w:val="NormalWeb"/>
        <w:numPr>
          <w:ilvl w:val="1"/>
          <w:numId w:val="1"/>
        </w:numPr>
        <w:shd w:val="clear" w:color="auto" w:fill="FFFFFF"/>
        <w:spacing w:before="120" w:beforeAutospacing="0" w:after="120" w:afterAutospacing="0"/>
        <w:ind w:left="567" w:hanging="567"/>
        <w:outlineLvl w:val="1"/>
        <w:rPr>
          <w:b/>
          <w:sz w:val="28"/>
          <w:szCs w:val="28"/>
        </w:rPr>
      </w:pPr>
      <w:bookmarkStart w:id="6" w:name="_Toc98752322"/>
      <w:r w:rsidRPr="004C341D">
        <w:rPr>
          <w:b/>
          <w:sz w:val="28"/>
          <w:szCs w:val="28"/>
        </w:rPr>
        <w:t xml:space="preserve">Mục </w:t>
      </w:r>
      <w:proofErr w:type="gramStart"/>
      <w:r w:rsidRPr="004C341D">
        <w:rPr>
          <w:b/>
          <w:sz w:val="28"/>
          <w:szCs w:val="28"/>
        </w:rPr>
        <w:t>tiêu,tính</w:t>
      </w:r>
      <w:proofErr w:type="gramEnd"/>
      <w:r w:rsidRPr="004C341D">
        <w:rPr>
          <w:b/>
          <w:sz w:val="28"/>
          <w:szCs w:val="28"/>
        </w:rPr>
        <w:t xml:space="preserve"> chất và nhiệm vụ </w:t>
      </w:r>
      <w:r w:rsidR="00D30008" w:rsidRPr="004C341D">
        <w:rPr>
          <w:b/>
          <w:sz w:val="28"/>
          <w:szCs w:val="28"/>
        </w:rPr>
        <w:t>của đồ án</w:t>
      </w:r>
      <w:bookmarkEnd w:id="6"/>
    </w:p>
    <w:p w:rsidR="001435A7" w:rsidRPr="004C341D" w:rsidRDefault="001435A7" w:rsidP="000D3D4C">
      <w:pPr>
        <w:pStyle w:val="NormalWeb"/>
        <w:numPr>
          <w:ilvl w:val="2"/>
          <w:numId w:val="1"/>
        </w:numPr>
        <w:shd w:val="clear" w:color="auto" w:fill="FFFFFF"/>
        <w:spacing w:before="120" w:beforeAutospacing="0" w:after="120" w:afterAutospacing="0"/>
        <w:outlineLvl w:val="2"/>
        <w:rPr>
          <w:b/>
          <w:i/>
          <w:sz w:val="28"/>
          <w:szCs w:val="28"/>
        </w:rPr>
      </w:pPr>
      <w:bookmarkStart w:id="7" w:name="_Toc98752323"/>
      <w:r w:rsidRPr="004C341D">
        <w:rPr>
          <w:b/>
          <w:i/>
          <w:sz w:val="28"/>
          <w:szCs w:val="28"/>
        </w:rPr>
        <w:t>Mục tiêu</w:t>
      </w:r>
      <w:bookmarkEnd w:id="7"/>
    </w:p>
    <w:p w:rsidR="00DB328A" w:rsidRPr="004C341D" w:rsidRDefault="00DB328A" w:rsidP="000D3D4C">
      <w:pPr>
        <w:pStyle w:val="ListParagraph"/>
        <w:numPr>
          <w:ilvl w:val="0"/>
          <w:numId w:val="5"/>
        </w:numPr>
        <w:tabs>
          <w:tab w:val="num" w:pos="717"/>
        </w:tabs>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t>Cụ thể hóa đồ án Điều chỉnh quy hoạch chung thành phố Yên Bái và vùng phụ cận đến năm 2040, tầm nhìn đến năm 2060 và đồ án Quy hoạch phân khu phường Yên Ninh, thành phố Yên Bái.</w:t>
      </w:r>
    </w:p>
    <w:p w:rsidR="00DB328A" w:rsidRPr="004C341D" w:rsidRDefault="00DB328A" w:rsidP="000D3D4C">
      <w:pPr>
        <w:pStyle w:val="ListParagraph"/>
        <w:numPr>
          <w:ilvl w:val="0"/>
          <w:numId w:val="5"/>
        </w:numPr>
        <w:tabs>
          <w:tab w:val="num" w:pos="717"/>
        </w:tabs>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t>Cải thiện môi trường sống cho khu dân cư hiện hữu. Nâng cao hiệu quả năng lực, khai thác tối đa việc sử dụng quỹ đất đai phát triển đô thị.</w:t>
      </w:r>
    </w:p>
    <w:p w:rsidR="00DB328A" w:rsidRPr="004C341D" w:rsidRDefault="00D92732" w:rsidP="000D3D4C">
      <w:pPr>
        <w:pStyle w:val="ListParagraph"/>
        <w:numPr>
          <w:ilvl w:val="0"/>
          <w:numId w:val="5"/>
        </w:numPr>
        <w:tabs>
          <w:tab w:val="num" w:pos="717"/>
        </w:tabs>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t>Tạo bộ mặt kiến trúc cảnh quan đô thị, góp phần xây dựng, phát triển thành phố Yên Bái đảm bảo các tiêu chí là đô thị loại II và hướng tới mục tiêu đến năm 2050 thành phố Yên Bái trở thành đô thị loại I theo chương trình phát triển đô thị tỉnh Yên Bái đến năm 2030.</w:t>
      </w:r>
    </w:p>
    <w:p w:rsidR="00D92732" w:rsidRPr="004C341D" w:rsidRDefault="00D92732" w:rsidP="000D3D4C">
      <w:pPr>
        <w:pStyle w:val="ListParagraph"/>
        <w:numPr>
          <w:ilvl w:val="0"/>
          <w:numId w:val="5"/>
        </w:numPr>
        <w:tabs>
          <w:tab w:val="num" w:pos="717"/>
        </w:tabs>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t>Làm cơ sở cho việc triển khai các dự án đầu tư xây dựng và quản lý xây dựng theo quy hoạch.</w:t>
      </w:r>
    </w:p>
    <w:p w:rsidR="00D92732" w:rsidRPr="004C341D" w:rsidRDefault="00D92732" w:rsidP="000D3D4C">
      <w:pPr>
        <w:pStyle w:val="ListParagraph"/>
        <w:numPr>
          <w:ilvl w:val="0"/>
          <w:numId w:val="5"/>
        </w:numPr>
        <w:tabs>
          <w:tab w:val="num" w:pos="717"/>
        </w:tabs>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t xml:space="preserve">Xác định quy mô, chức năng sử dụng đất đảm bảo sử dụng nguồn tài </w:t>
      </w:r>
      <w:proofErr w:type="gramStart"/>
      <w:r w:rsidRPr="004C341D">
        <w:rPr>
          <w:rFonts w:ascii="Times New Roman" w:hAnsi="Times New Roman" w:cs="Times New Roman"/>
          <w:sz w:val="28"/>
          <w:szCs w:val="28"/>
        </w:rPr>
        <w:t>nguyên  hợp</w:t>
      </w:r>
      <w:proofErr w:type="gramEnd"/>
      <w:r w:rsidRPr="004C341D">
        <w:rPr>
          <w:rFonts w:ascii="Times New Roman" w:hAnsi="Times New Roman" w:cs="Times New Roman"/>
          <w:sz w:val="28"/>
          <w:szCs w:val="28"/>
        </w:rPr>
        <w:t xml:space="preserve"> lý; Xác định các chỉ tiêu kinh tế - kỹ thuật chủ yếu về sử dụng đất</w:t>
      </w:r>
      <w:r w:rsidR="00B77B7B" w:rsidRPr="004C341D">
        <w:rPr>
          <w:rFonts w:ascii="Times New Roman" w:hAnsi="Times New Roman" w:cs="Times New Roman"/>
          <w:sz w:val="28"/>
          <w:szCs w:val="28"/>
        </w:rPr>
        <w:t>, hạ tầng xã hội, các yêu cầu về không gian, kiến trúc, cảnh quan, thiết kế đô thị và những yêu cầu khác đối với từng khu vực thiết kế trong đồ án quy hoạch.</w:t>
      </w:r>
    </w:p>
    <w:p w:rsidR="00B77B7B" w:rsidRPr="004C341D" w:rsidRDefault="00B77B7B" w:rsidP="000D3D4C">
      <w:pPr>
        <w:pStyle w:val="ListParagraph"/>
        <w:numPr>
          <w:ilvl w:val="0"/>
          <w:numId w:val="5"/>
        </w:numPr>
        <w:tabs>
          <w:tab w:val="num" w:pos="717"/>
        </w:tabs>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t>Xác định danh mục và quy mô các công trình cần đầu tư xây dựng trong khu vực quy hoạch;</w:t>
      </w:r>
    </w:p>
    <w:p w:rsidR="00B77B7B" w:rsidRPr="004C341D" w:rsidRDefault="00B77B7B" w:rsidP="000D3D4C">
      <w:pPr>
        <w:pStyle w:val="ListParagraph"/>
        <w:numPr>
          <w:ilvl w:val="0"/>
          <w:numId w:val="5"/>
        </w:numPr>
        <w:tabs>
          <w:tab w:val="num" w:pos="717"/>
        </w:tabs>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t xml:space="preserve">Giải pháp quy hoạch chi tiết phải tuân thủ quy hoạch phân khu xây dựng, đảm bảo sự gắn kết </w:t>
      </w:r>
      <w:proofErr w:type="gramStart"/>
      <w:r w:rsidRPr="004C341D">
        <w:rPr>
          <w:rFonts w:ascii="Times New Roman" w:hAnsi="Times New Roman" w:cs="Times New Roman"/>
          <w:sz w:val="28"/>
          <w:szCs w:val="28"/>
        </w:rPr>
        <w:t>với  quy</w:t>
      </w:r>
      <w:proofErr w:type="gramEnd"/>
      <w:r w:rsidRPr="004C341D">
        <w:rPr>
          <w:rFonts w:ascii="Times New Roman" w:hAnsi="Times New Roman" w:cs="Times New Roman"/>
          <w:sz w:val="28"/>
          <w:szCs w:val="28"/>
        </w:rPr>
        <w:t xml:space="preserve"> hoạch các khu chức năng khác về không gian, kiến trúc, cảnh quan, hệ thống hạ tầng kỹ thuật chung, đảm bảo tính độc lập tương đối kết hợp với tính liên thông;</w:t>
      </w:r>
    </w:p>
    <w:p w:rsidR="00B77B7B" w:rsidRPr="004C341D" w:rsidRDefault="00B77B7B" w:rsidP="000D3D4C">
      <w:pPr>
        <w:pStyle w:val="ListParagraph"/>
        <w:numPr>
          <w:ilvl w:val="0"/>
          <w:numId w:val="5"/>
        </w:numPr>
        <w:tabs>
          <w:tab w:val="num" w:pos="717"/>
        </w:tabs>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t>Xác định cơ cấu tổ chức không gian kiến trúc cảnh quan, hình thức kiến trúc xây dựng chung, đặc thù của khu mang bản sắc vùng miền;</w:t>
      </w:r>
    </w:p>
    <w:p w:rsidR="00B77B7B" w:rsidRPr="004C341D" w:rsidRDefault="00B77B7B" w:rsidP="000D3D4C">
      <w:pPr>
        <w:pStyle w:val="ListParagraph"/>
        <w:numPr>
          <w:ilvl w:val="0"/>
          <w:numId w:val="5"/>
        </w:numPr>
        <w:tabs>
          <w:tab w:val="num" w:pos="717"/>
        </w:tabs>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lastRenderedPageBreak/>
        <w:t>Khớp nối đồng bộ hạ tầng kỹ thuật, giao thông giữa khu vực quy hoạch của dự án với hạ tầng, cảnh quan chung của khu vực xung quanh.</w:t>
      </w:r>
    </w:p>
    <w:p w:rsidR="001435A7" w:rsidRPr="004C341D" w:rsidRDefault="001435A7" w:rsidP="000D3D4C">
      <w:pPr>
        <w:pStyle w:val="NormalWeb"/>
        <w:numPr>
          <w:ilvl w:val="2"/>
          <w:numId w:val="1"/>
        </w:numPr>
        <w:shd w:val="clear" w:color="auto" w:fill="FFFFFF"/>
        <w:spacing w:before="120" w:beforeAutospacing="0" w:after="120" w:afterAutospacing="0"/>
        <w:outlineLvl w:val="2"/>
        <w:rPr>
          <w:b/>
          <w:i/>
          <w:sz w:val="28"/>
          <w:szCs w:val="28"/>
        </w:rPr>
      </w:pPr>
      <w:bookmarkStart w:id="8" w:name="_Toc98752324"/>
      <w:r w:rsidRPr="004C341D">
        <w:rPr>
          <w:b/>
          <w:i/>
          <w:sz w:val="28"/>
          <w:szCs w:val="28"/>
        </w:rPr>
        <w:t>Tính chất</w:t>
      </w:r>
      <w:bookmarkEnd w:id="8"/>
    </w:p>
    <w:p w:rsidR="00960F0A" w:rsidRPr="004C341D" w:rsidRDefault="001435A7" w:rsidP="000D3D4C">
      <w:pPr>
        <w:spacing w:before="120" w:after="120" w:line="240" w:lineRule="auto"/>
        <w:ind w:firstLine="709"/>
        <w:jc w:val="both"/>
        <w:rPr>
          <w:rFonts w:ascii="Times New Roman" w:hAnsi="Times New Roman" w:cs="Times New Roman"/>
          <w:b/>
          <w:i/>
          <w:sz w:val="28"/>
          <w:szCs w:val="28"/>
        </w:rPr>
      </w:pPr>
      <w:r w:rsidRPr="004C341D">
        <w:rPr>
          <w:rFonts w:ascii="Times New Roman" w:hAnsi="Times New Roman" w:cs="Times New Roman"/>
          <w:sz w:val="28"/>
          <w:szCs w:val="28"/>
        </w:rPr>
        <w:t xml:space="preserve">Là khu dân cư phát triển mới bao gồm các khu ở kết hợp với các khu dịch vụ, thương mại, các khu công cộng... cùng với hệ thống công trình hạ tầng kỹ thuật đồng bộ, văn minh và hiện đại; môi trường sinh thái hoàn thiện nhằm khai thác hiệu quả các quỹ đất, đáp ứng nhu cầu về nhà ở, góp phần tích cực vào chương trình phát triển đô thị, phát triển nhà ở của </w:t>
      </w:r>
      <w:r w:rsidR="00162D7C" w:rsidRPr="004C341D">
        <w:rPr>
          <w:rFonts w:ascii="Times New Roman" w:hAnsi="Times New Roman" w:cs="Times New Roman"/>
          <w:sz w:val="28"/>
          <w:szCs w:val="28"/>
        </w:rPr>
        <w:t>thành phố Yên Bái</w:t>
      </w:r>
      <w:r w:rsidRPr="004C341D">
        <w:rPr>
          <w:rFonts w:ascii="Times New Roman" w:hAnsi="Times New Roman" w:cs="Times New Roman"/>
          <w:sz w:val="28"/>
          <w:szCs w:val="28"/>
        </w:rPr>
        <w:t xml:space="preserve"> và của tỉ</w:t>
      </w:r>
      <w:r w:rsidR="00C16541" w:rsidRPr="004C341D">
        <w:rPr>
          <w:rFonts w:ascii="Times New Roman" w:hAnsi="Times New Roman" w:cs="Times New Roman"/>
          <w:sz w:val="28"/>
          <w:szCs w:val="28"/>
        </w:rPr>
        <w:t>nh Yên Bái</w:t>
      </w:r>
      <w:r w:rsidR="00C16541" w:rsidRPr="004C341D">
        <w:rPr>
          <w:rFonts w:ascii="Times New Roman" w:hAnsi="Times New Roman" w:cs="Times New Roman"/>
          <w:sz w:val="28"/>
          <w:szCs w:val="28"/>
          <w:lang w:val="vi-VN"/>
        </w:rPr>
        <w:t>.</w:t>
      </w:r>
    </w:p>
    <w:p w:rsidR="001435A7" w:rsidRPr="004C341D" w:rsidRDefault="001435A7" w:rsidP="000D3D4C">
      <w:pPr>
        <w:pStyle w:val="NormalWeb"/>
        <w:numPr>
          <w:ilvl w:val="2"/>
          <w:numId w:val="1"/>
        </w:numPr>
        <w:shd w:val="clear" w:color="auto" w:fill="FFFFFF"/>
        <w:spacing w:before="120" w:beforeAutospacing="0" w:after="120" w:afterAutospacing="0"/>
        <w:outlineLvl w:val="2"/>
        <w:rPr>
          <w:b/>
          <w:i/>
          <w:sz w:val="28"/>
          <w:szCs w:val="28"/>
        </w:rPr>
      </w:pPr>
      <w:bookmarkStart w:id="9" w:name="_Toc98752325"/>
      <w:r w:rsidRPr="004C341D">
        <w:rPr>
          <w:b/>
          <w:i/>
          <w:sz w:val="28"/>
          <w:szCs w:val="28"/>
        </w:rPr>
        <w:t>Nhiệm vụ</w:t>
      </w:r>
      <w:bookmarkEnd w:id="9"/>
    </w:p>
    <w:p w:rsidR="001435A7" w:rsidRPr="004C341D" w:rsidRDefault="001435A7" w:rsidP="000D3D4C">
      <w:pPr>
        <w:spacing w:before="120" w:after="120" w:line="240" w:lineRule="auto"/>
        <w:ind w:firstLine="709"/>
        <w:jc w:val="both"/>
        <w:rPr>
          <w:rFonts w:ascii="Times New Roman" w:hAnsi="Times New Roman" w:cs="Times New Roman"/>
          <w:sz w:val="28"/>
          <w:szCs w:val="28"/>
        </w:rPr>
      </w:pPr>
      <w:r w:rsidRPr="004C341D">
        <w:rPr>
          <w:rFonts w:ascii="Times New Roman" w:hAnsi="Times New Roman" w:cs="Times New Roman"/>
          <w:sz w:val="28"/>
          <w:szCs w:val="28"/>
        </w:rPr>
        <w:t xml:space="preserve">Nhằm cụ thể hóa Đồ án </w:t>
      </w:r>
      <w:r w:rsidR="007C7D94" w:rsidRPr="004C341D">
        <w:rPr>
          <w:rFonts w:ascii="Times New Roman" w:hAnsi="Times New Roman" w:cs="Times New Roman"/>
          <w:sz w:val="28"/>
          <w:szCs w:val="28"/>
        </w:rPr>
        <w:t xml:space="preserve">Quy hoạch chung </w:t>
      </w:r>
      <w:r w:rsidR="00162D7C" w:rsidRPr="004C341D">
        <w:rPr>
          <w:rFonts w:ascii="Times New Roman" w:hAnsi="Times New Roman" w:cs="Times New Roman"/>
          <w:sz w:val="28"/>
          <w:szCs w:val="28"/>
        </w:rPr>
        <w:t>thành phố Yên Bái và vùng phụ cận đến năm 2040, tầm nhìn đến năm 2060</w:t>
      </w:r>
      <w:r w:rsidRPr="004C341D">
        <w:rPr>
          <w:rFonts w:ascii="Times New Roman" w:hAnsi="Times New Roman" w:cs="Times New Roman"/>
          <w:sz w:val="28"/>
          <w:szCs w:val="28"/>
        </w:rPr>
        <w:t xml:space="preserve"> và đồ án quy hoạch phân khu </w:t>
      </w:r>
      <w:r w:rsidR="007C7D94" w:rsidRPr="004C341D">
        <w:rPr>
          <w:rFonts w:ascii="Times New Roman" w:hAnsi="Times New Roman" w:cs="Times New Roman"/>
          <w:sz w:val="28"/>
          <w:szCs w:val="28"/>
        </w:rPr>
        <w:t xml:space="preserve">phường </w:t>
      </w:r>
      <w:r w:rsidR="00162D7C" w:rsidRPr="004C341D">
        <w:rPr>
          <w:rFonts w:ascii="Times New Roman" w:hAnsi="Times New Roman" w:cs="Times New Roman"/>
          <w:sz w:val="28"/>
          <w:szCs w:val="28"/>
        </w:rPr>
        <w:t>Yên Ninh</w:t>
      </w:r>
      <w:r w:rsidR="007C7D94" w:rsidRPr="004C341D">
        <w:rPr>
          <w:rFonts w:ascii="Times New Roman" w:hAnsi="Times New Roman" w:cs="Times New Roman"/>
          <w:sz w:val="28"/>
          <w:szCs w:val="28"/>
        </w:rPr>
        <w:t xml:space="preserve"> đã được cấp có thẩm quyền phê duyệt.</w:t>
      </w:r>
      <w:r w:rsidRPr="004C341D">
        <w:rPr>
          <w:rFonts w:ascii="Times New Roman" w:hAnsi="Times New Roman" w:cs="Times New Roman"/>
          <w:sz w:val="28"/>
          <w:szCs w:val="28"/>
        </w:rPr>
        <w:t xml:space="preserve"> Do đó các vấn đề cần được giải quyết trong đồ án quy hoạch chi tiết được xác định tập trung vào những nội dung sau:</w:t>
      </w:r>
    </w:p>
    <w:p w:rsidR="001435A7" w:rsidRPr="004C341D" w:rsidRDefault="001435A7" w:rsidP="000D3D4C">
      <w:pPr>
        <w:pStyle w:val="ListParagraph"/>
        <w:numPr>
          <w:ilvl w:val="0"/>
          <w:numId w:val="5"/>
        </w:numPr>
        <w:tabs>
          <w:tab w:val="num" w:pos="717"/>
        </w:tabs>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t>Xác định phạm vi, ranh giới, diện tích khu đất.</w:t>
      </w:r>
    </w:p>
    <w:p w:rsidR="001435A7" w:rsidRPr="004C341D" w:rsidRDefault="001435A7" w:rsidP="000D3D4C">
      <w:pPr>
        <w:pStyle w:val="ListParagraph"/>
        <w:numPr>
          <w:ilvl w:val="0"/>
          <w:numId w:val="5"/>
        </w:numPr>
        <w:tabs>
          <w:tab w:val="num" w:pos="717"/>
        </w:tabs>
        <w:spacing w:before="120" w:after="120" w:line="240" w:lineRule="auto"/>
        <w:ind w:left="0" w:firstLine="360"/>
        <w:jc w:val="both"/>
        <w:rPr>
          <w:rFonts w:ascii="Times New Roman" w:hAnsi="Times New Roman" w:cs="Times New Roman"/>
          <w:spacing w:val="4"/>
          <w:sz w:val="28"/>
          <w:szCs w:val="28"/>
        </w:rPr>
      </w:pPr>
      <w:r w:rsidRPr="004C341D">
        <w:rPr>
          <w:rFonts w:ascii="Times New Roman" w:hAnsi="Times New Roman" w:cs="Times New Roman"/>
          <w:spacing w:val="4"/>
          <w:sz w:val="28"/>
          <w:szCs w:val="28"/>
        </w:rPr>
        <w:t>Xác định quy mô, chức năng sử dụng đất đảm bảo sử dụng nguồn tài nguyên hợp lý;</w:t>
      </w:r>
    </w:p>
    <w:p w:rsidR="001435A7" w:rsidRPr="004C341D" w:rsidRDefault="001435A7" w:rsidP="000D3D4C">
      <w:pPr>
        <w:pStyle w:val="ListParagraph"/>
        <w:numPr>
          <w:ilvl w:val="0"/>
          <w:numId w:val="5"/>
        </w:numPr>
        <w:tabs>
          <w:tab w:val="num" w:pos="717"/>
        </w:tabs>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t>Xác định các chỉ tiêu kinh tế - kĩ thuật chủ yếu về sử dụng đất, hạ tầng xã hội, các yêu cầu về không gian, kiến trúc, cảnh quan, thiết kế đô thị và những yêu cầu khác đối với từng khu vực thiết kế trong đồ án quy hoạch.</w:t>
      </w:r>
    </w:p>
    <w:p w:rsidR="001435A7" w:rsidRPr="004C341D" w:rsidRDefault="001435A7" w:rsidP="000D3D4C">
      <w:pPr>
        <w:pStyle w:val="ListParagraph"/>
        <w:numPr>
          <w:ilvl w:val="0"/>
          <w:numId w:val="5"/>
        </w:numPr>
        <w:tabs>
          <w:tab w:val="num" w:pos="717"/>
        </w:tabs>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t>Xác định danh mục và quy mô các công trình cần đầu tư xây dựng trong khu vực quy hoạch;</w:t>
      </w:r>
    </w:p>
    <w:p w:rsidR="001435A7" w:rsidRPr="004C341D" w:rsidRDefault="001435A7" w:rsidP="000D3D4C">
      <w:pPr>
        <w:pStyle w:val="ListParagraph"/>
        <w:numPr>
          <w:ilvl w:val="0"/>
          <w:numId w:val="5"/>
        </w:numPr>
        <w:tabs>
          <w:tab w:val="num" w:pos="717"/>
        </w:tabs>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t>Giải pháp quy hoạch chi tiết phải tuân thủ quy hoạch phân khu xây dựng, đảm bảo sự gắn kết với quy hoạch các khu chức năng khác về không gian, kiến trúc, cảnh quan, hệ thống hạ tầng kĩ thuật chung, đảm bảo tính độc lập tương đối kết hợp với tính liên thông;</w:t>
      </w:r>
    </w:p>
    <w:p w:rsidR="001435A7" w:rsidRPr="004C341D" w:rsidRDefault="001435A7" w:rsidP="000D3D4C">
      <w:pPr>
        <w:pStyle w:val="ListParagraph"/>
        <w:numPr>
          <w:ilvl w:val="0"/>
          <w:numId w:val="5"/>
        </w:numPr>
        <w:tabs>
          <w:tab w:val="num" w:pos="717"/>
        </w:tabs>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t>Xác định cơ cấu tổ chức không gian kiến trúc cảnh quan, hình thức kiến trúc xây dựng chung, đặc thù của khu mang bản sắc vùng miền.</w:t>
      </w:r>
    </w:p>
    <w:p w:rsidR="001435A7" w:rsidRPr="004C341D" w:rsidRDefault="001435A7" w:rsidP="000D3D4C">
      <w:pPr>
        <w:pStyle w:val="ListParagraph"/>
        <w:numPr>
          <w:ilvl w:val="0"/>
          <w:numId w:val="5"/>
        </w:numPr>
        <w:tabs>
          <w:tab w:val="num" w:pos="717"/>
        </w:tabs>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t>Khớp nối đồng bộ hạ tầng kĩ thuật, giao thông giữa khu vực quy hoạch của dự án với hạ tầng, cảnh quan chung của khu vực xung quanh.</w:t>
      </w:r>
    </w:p>
    <w:p w:rsidR="001435A7" w:rsidRPr="004C341D" w:rsidRDefault="001435A7" w:rsidP="000D3D4C">
      <w:pPr>
        <w:pStyle w:val="ListParagraph"/>
        <w:numPr>
          <w:ilvl w:val="0"/>
          <w:numId w:val="5"/>
        </w:numPr>
        <w:tabs>
          <w:tab w:val="num" w:pos="717"/>
        </w:tabs>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t>Xác định chính xác cao độ nền xây dựng, tính toán phương án cân bằng tối ưu đào đắp, bám sát địa hình tự nhiên hạn chế khối lượng san lấp mặt bằng tránh phá vỡ cảnh quan tự nhiên của khu vực, không làm ảnh hưởng đến các khu vực bảo tồn và nguồn nước.</w:t>
      </w:r>
    </w:p>
    <w:p w:rsidR="00101701" w:rsidRPr="004C341D" w:rsidRDefault="001435A7" w:rsidP="000D3D4C">
      <w:pPr>
        <w:pStyle w:val="ListParagraph"/>
        <w:numPr>
          <w:ilvl w:val="0"/>
          <w:numId w:val="5"/>
        </w:numPr>
        <w:tabs>
          <w:tab w:val="num" w:pos="717"/>
        </w:tabs>
        <w:spacing w:before="120" w:after="120" w:line="240" w:lineRule="auto"/>
        <w:ind w:left="0" w:firstLine="360"/>
        <w:jc w:val="both"/>
        <w:rPr>
          <w:rFonts w:ascii="Times New Roman" w:hAnsi="Times New Roman" w:cs="Times New Roman"/>
          <w:i/>
          <w:sz w:val="28"/>
          <w:szCs w:val="28"/>
        </w:rPr>
      </w:pPr>
      <w:r w:rsidRPr="004C341D">
        <w:rPr>
          <w:rFonts w:ascii="Times New Roman" w:hAnsi="Times New Roman" w:cs="Times New Roman"/>
          <w:sz w:val="28"/>
          <w:szCs w:val="28"/>
        </w:rPr>
        <w:t xml:space="preserve">Quy hoạch chi tiết xây dựng được phê duyệt là cơ sở pháp lý cho việc lập dự án đầu tư xây dựng, thiết kế kĩ thuật thi công các hạng mục công trình, quản lý quy hoạch kiến trúc và xây dựng các hạng mục công trình của dự án </w:t>
      </w:r>
      <w:r w:rsidR="007C7D94" w:rsidRPr="004C341D">
        <w:rPr>
          <w:rFonts w:ascii="Times New Roman" w:hAnsi="Times New Roman" w:cs="Times New Roman"/>
          <w:sz w:val="28"/>
          <w:szCs w:val="28"/>
        </w:rPr>
        <w:t xml:space="preserve">xây dựng khu đô thị mới (khu vực khách sạn Mường Lò), phường </w:t>
      </w:r>
      <w:r w:rsidR="00162D7C" w:rsidRPr="004C341D">
        <w:rPr>
          <w:rFonts w:ascii="Times New Roman" w:hAnsi="Times New Roman" w:cs="Times New Roman"/>
          <w:sz w:val="28"/>
          <w:szCs w:val="28"/>
        </w:rPr>
        <w:t>Yên Ninh</w:t>
      </w:r>
      <w:r w:rsidR="007C7D94" w:rsidRPr="004C341D">
        <w:rPr>
          <w:rFonts w:ascii="Times New Roman" w:hAnsi="Times New Roman" w:cs="Times New Roman"/>
          <w:sz w:val="28"/>
          <w:szCs w:val="28"/>
        </w:rPr>
        <w:t xml:space="preserve">, </w:t>
      </w:r>
      <w:r w:rsidR="00162D7C" w:rsidRPr="004C341D">
        <w:rPr>
          <w:rFonts w:ascii="Times New Roman" w:hAnsi="Times New Roman" w:cs="Times New Roman"/>
          <w:sz w:val="28"/>
          <w:szCs w:val="28"/>
        </w:rPr>
        <w:t>thành phố Yên Bái</w:t>
      </w:r>
      <w:r w:rsidR="007C7D94" w:rsidRPr="004C341D">
        <w:rPr>
          <w:rFonts w:ascii="Times New Roman" w:hAnsi="Times New Roman" w:cs="Times New Roman"/>
          <w:i/>
          <w:sz w:val="28"/>
          <w:szCs w:val="28"/>
        </w:rPr>
        <w:t>(Theo Quyết định số 807/QĐ-UBND ngày 10 tháng 5 năm 2021 của Ủy ban nhân dân tỉnh Yên Bái về việc Phê duyệt chủ trương đầu tư các dự án phát triển quỹ đất khối tỉnh sử dụng nguồn vốn ứng từ Quỹ phát triển đất năm 2021, tỉnh Yên Bái).</w:t>
      </w:r>
    </w:p>
    <w:p w:rsidR="005D3DBA" w:rsidRPr="004C341D" w:rsidRDefault="005D3DBA" w:rsidP="000D3D4C">
      <w:pPr>
        <w:pStyle w:val="NormalWeb"/>
        <w:shd w:val="clear" w:color="auto" w:fill="FFFFFF"/>
        <w:spacing w:before="120" w:beforeAutospacing="0" w:after="120" w:afterAutospacing="0"/>
        <w:outlineLvl w:val="0"/>
        <w:rPr>
          <w:b/>
          <w:sz w:val="28"/>
          <w:szCs w:val="28"/>
        </w:rPr>
      </w:pPr>
      <w:bookmarkStart w:id="10" w:name="_Toc98752326"/>
      <w:r w:rsidRPr="004C341D">
        <w:rPr>
          <w:b/>
          <w:sz w:val="28"/>
          <w:szCs w:val="28"/>
        </w:rPr>
        <w:t>P</w:t>
      </w:r>
      <w:r w:rsidR="00D30008" w:rsidRPr="004C341D">
        <w:rPr>
          <w:b/>
          <w:sz w:val="28"/>
          <w:szCs w:val="28"/>
        </w:rPr>
        <w:t>HẦN</w:t>
      </w:r>
      <w:r w:rsidRPr="004C341D">
        <w:rPr>
          <w:b/>
          <w:sz w:val="28"/>
          <w:szCs w:val="28"/>
        </w:rPr>
        <w:t xml:space="preserve"> II: </w:t>
      </w:r>
      <w:r w:rsidR="00D30008" w:rsidRPr="004C341D">
        <w:rPr>
          <w:b/>
          <w:sz w:val="28"/>
          <w:szCs w:val="28"/>
        </w:rPr>
        <w:t>ĐẶC ĐIỂM HIỆN TRẠNG KHU ĐẤT QUY HOẠCH</w:t>
      </w:r>
      <w:bookmarkEnd w:id="10"/>
    </w:p>
    <w:p w:rsidR="00D30008" w:rsidRPr="004C341D" w:rsidRDefault="00D30008" w:rsidP="000D3D4C">
      <w:pPr>
        <w:pStyle w:val="NormalWeb"/>
        <w:numPr>
          <w:ilvl w:val="1"/>
          <w:numId w:val="4"/>
        </w:numPr>
        <w:shd w:val="clear" w:color="auto" w:fill="FFFFFF"/>
        <w:spacing w:before="120" w:beforeAutospacing="0" w:after="120" w:afterAutospacing="0"/>
        <w:ind w:left="567" w:hanging="567"/>
        <w:outlineLvl w:val="1"/>
        <w:rPr>
          <w:b/>
          <w:sz w:val="28"/>
          <w:szCs w:val="28"/>
        </w:rPr>
      </w:pPr>
      <w:bookmarkStart w:id="11" w:name="_Toc98752327"/>
      <w:r w:rsidRPr="004C341D">
        <w:rPr>
          <w:b/>
          <w:sz w:val="28"/>
          <w:szCs w:val="28"/>
        </w:rPr>
        <w:lastRenderedPageBreak/>
        <w:t>Vị trí và đặc điểm điều kiện tự nhiên</w:t>
      </w:r>
      <w:bookmarkEnd w:id="11"/>
    </w:p>
    <w:p w:rsidR="00D30008" w:rsidRPr="004C341D" w:rsidRDefault="00D30008" w:rsidP="000D3D4C">
      <w:pPr>
        <w:pStyle w:val="NormalWeb"/>
        <w:numPr>
          <w:ilvl w:val="2"/>
          <w:numId w:val="4"/>
        </w:numPr>
        <w:shd w:val="clear" w:color="auto" w:fill="FFFFFF"/>
        <w:spacing w:before="120" w:beforeAutospacing="0" w:after="120" w:afterAutospacing="0"/>
        <w:outlineLvl w:val="2"/>
        <w:rPr>
          <w:b/>
          <w:i/>
          <w:sz w:val="28"/>
          <w:szCs w:val="28"/>
        </w:rPr>
      </w:pPr>
      <w:bookmarkStart w:id="12" w:name="_Toc98752328"/>
      <w:r w:rsidRPr="004C341D">
        <w:rPr>
          <w:b/>
          <w:i/>
          <w:sz w:val="28"/>
          <w:szCs w:val="28"/>
        </w:rPr>
        <w:t>Phạm vi, ranh giới, diện tích khu vực lập quy hoạch</w:t>
      </w:r>
      <w:bookmarkEnd w:id="12"/>
    </w:p>
    <w:p w:rsidR="007C7D94" w:rsidRPr="004C341D" w:rsidRDefault="007C7D94" w:rsidP="000D3D4C">
      <w:pPr>
        <w:spacing w:before="120" w:after="120" w:line="240" w:lineRule="auto"/>
        <w:jc w:val="both"/>
        <w:rPr>
          <w:rFonts w:ascii="Times New Roman" w:hAnsi="Times New Roman" w:cs="Times New Roman"/>
          <w:sz w:val="28"/>
          <w:szCs w:val="28"/>
        </w:rPr>
      </w:pPr>
      <w:r w:rsidRPr="004C341D">
        <w:rPr>
          <w:rFonts w:ascii="Times New Roman" w:hAnsi="Times New Roman" w:cs="Times New Roman"/>
          <w:sz w:val="28"/>
          <w:szCs w:val="28"/>
        </w:rPr>
        <w:t xml:space="preserve">a, Địa điểm: </w:t>
      </w:r>
      <w:r w:rsidR="00BB13E0" w:rsidRPr="004C341D">
        <w:rPr>
          <w:rFonts w:ascii="Times New Roman" w:hAnsi="Times New Roman" w:cs="Times New Roman"/>
          <w:sz w:val="28"/>
          <w:szCs w:val="28"/>
        </w:rPr>
        <w:t xml:space="preserve">Khu đất nghiên cứu lập quy hoạch thuộc địa giới hành chính phường </w:t>
      </w:r>
      <w:r w:rsidR="00162D7C" w:rsidRPr="004C341D">
        <w:rPr>
          <w:rFonts w:ascii="Times New Roman" w:hAnsi="Times New Roman" w:cs="Times New Roman"/>
          <w:sz w:val="28"/>
          <w:szCs w:val="28"/>
        </w:rPr>
        <w:t>Yên Ninh</w:t>
      </w:r>
      <w:r w:rsidR="00BB13E0" w:rsidRPr="004C341D">
        <w:rPr>
          <w:rFonts w:ascii="Times New Roman" w:hAnsi="Times New Roman" w:cs="Times New Roman"/>
          <w:sz w:val="28"/>
          <w:szCs w:val="28"/>
        </w:rPr>
        <w:t xml:space="preserve">, </w:t>
      </w:r>
      <w:r w:rsidR="00162D7C" w:rsidRPr="004C341D">
        <w:rPr>
          <w:rFonts w:ascii="Times New Roman" w:hAnsi="Times New Roman" w:cs="Times New Roman"/>
          <w:sz w:val="28"/>
          <w:szCs w:val="28"/>
        </w:rPr>
        <w:t>thành phố Yên Bái</w:t>
      </w:r>
      <w:r w:rsidR="00BB13E0" w:rsidRPr="004C341D">
        <w:rPr>
          <w:rFonts w:ascii="Times New Roman" w:hAnsi="Times New Roman" w:cs="Times New Roman"/>
          <w:sz w:val="28"/>
          <w:szCs w:val="28"/>
        </w:rPr>
        <w:t>.</w:t>
      </w:r>
    </w:p>
    <w:p w:rsidR="00AA120A" w:rsidRPr="004C341D" w:rsidRDefault="00A15C19" w:rsidP="000D3D4C">
      <w:pPr>
        <w:spacing w:before="120" w:after="120" w:line="240" w:lineRule="auto"/>
        <w:jc w:val="center"/>
        <w:rPr>
          <w:rFonts w:ascii="Times New Roman" w:hAnsi="Times New Roman" w:cs="Times New Roman"/>
          <w:sz w:val="28"/>
          <w:szCs w:val="28"/>
        </w:rPr>
      </w:pPr>
      <w:r w:rsidRPr="004C341D">
        <w:rPr>
          <w:rFonts w:ascii="Times New Roman" w:hAnsi="Times New Roman" w:cs="Times New Roman"/>
          <w:noProof/>
          <w:sz w:val="28"/>
          <w:szCs w:val="28"/>
          <w:lang w:val="vi-VN" w:eastAsia="vi-VN"/>
        </w:rPr>
        <w:drawing>
          <wp:inline distT="0" distB="0" distL="0" distR="0">
            <wp:extent cx="5701459" cy="7293935"/>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99754" cy="7291753"/>
                    </a:xfrm>
                    <a:prstGeom prst="rect">
                      <a:avLst/>
                    </a:prstGeom>
                  </pic:spPr>
                </pic:pic>
              </a:graphicData>
            </a:graphic>
          </wp:inline>
        </w:drawing>
      </w:r>
    </w:p>
    <w:p w:rsidR="00DA4290" w:rsidRPr="004C341D" w:rsidRDefault="00DA4290" w:rsidP="000D3D4C">
      <w:pPr>
        <w:spacing w:before="120" w:after="120" w:line="240" w:lineRule="auto"/>
        <w:jc w:val="center"/>
        <w:rPr>
          <w:rFonts w:ascii="Times New Roman" w:hAnsi="Times New Roman" w:cs="Times New Roman"/>
          <w:i/>
          <w:sz w:val="28"/>
          <w:szCs w:val="28"/>
        </w:rPr>
      </w:pPr>
      <w:r w:rsidRPr="004C341D">
        <w:rPr>
          <w:rFonts w:ascii="Times New Roman" w:hAnsi="Times New Roman" w:cs="Times New Roman"/>
          <w:i/>
          <w:sz w:val="28"/>
          <w:szCs w:val="28"/>
        </w:rPr>
        <w:t>Vị trí khu vực lập quy hoạch</w:t>
      </w:r>
    </w:p>
    <w:p w:rsidR="00BB13E0" w:rsidRPr="004C341D" w:rsidRDefault="00BB13E0" w:rsidP="000D3D4C">
      <w:pPr>
        <w:pStyle w:val="NormalWeb"/>
        <w:shd w:val="clear" w:color="auto" w:fill="FFFFFF"/>
        <w:spacing w:before="120" w:beforeAutospacing="0" w:after="120" w:afterAutospacing="0"/>
        <w:rPr>
          <w:rFonts w:eastAsiaTheme="minorHAnsi"/>
          <w:sz w:val="28"/>
          <w:szCs w:val="28"/>
        </w:rPr>
      </w:pPr>
      <w:r w:rsidRPr="004C341D">
        <w:rPr>
          <w:rFonts w:eastAsiaTheme="minorHAnsi"/>
          <w:sz w:val="28"/>
          <w:szCs w:val="28"/>
        </w:rPr>
        <w:t>b, Ranh giới được xác định như sau:</w:t>
      </w:r>
    </w:p>
    <w:p w:rsidR="00162D7C" w:rsidRPr="004C341D" w:rsidRDefault="00632470" w:rsidP="000D3D4C">
      <w:pPr>
        <w:spacing w:before="120" w:after="120" w:line="240" w:lineRule="auto"/>
        <w:ind w:firstLine="567"/>
        <w:jc w:val="both"/>
        <w:rPr>
          <w:rFonts w:ascii="Times New Roman" w:hAnsi="Times New Roman" w:cs="Times New Roman"/>
          <w:sz w:val="28"/>
          <w:szCs w:val="28"/>
        </w:rPr>
      </w:pPr>
      <w:r w:rsidRPr="004C341D">
        <w:rPr>
          <w:rFonts w:ascii="Times New Roman" w:hAnsi="Times New Roman" w:cs="Times New Roman"/>
          <w:sz w:val="28"/>
          <w:szCs w:val="28"/>
        </w:rPr>
        <w:lastRenderedPageBreak/>
        <w:t xml:space="preserve">- </w:t>
      </w:r>
      <w:r w:rsidR="00162D7C" w:rsidRPr="004C341D">
        <w:rPr>
          <w:rFonts w:ascii="Times New Roman" w:hAnsi="Times New Roman" w:cs="Times New Roman"/>
          <w:sz w:val="28"/>
          <w:szCs w:val="28"/>
        </w:rPr>
        <w:t>Phía Bắc giáp dân cư đường Bảo Lương.</w:t>
      </w:r>
    </w:p>
    <w:p w:rsidR="00162D7C" w:rsidRPr="004C341D" w:rsidRDefault="00162D7C" w:rsidP="000D3D4C">
      <w:pPr>
        <w:spacing w:before="120" w:after="120" w:line="240" w:lineRule="auto"/>
        <w:ind w:firstLine="567"/>
        <w:jc w:val="both"/>
        <w:rPr>
          <w:rFonts w:ascii="Times New Roman" w:hAnsi="Times New Roman" w:cs="Times New Roman"/>
          <w:sz w:val="28"/>
          <w:szCs w:val="28"/>
        </w:rPr>
      </w:pPr>
      <w:r w:rsidRPr="004C341D">
        <w:rPr>
          <w:rFonts w:ascii="Times New Roman" w:hAnsi="Times New Roman" w:cs="Times New Roman"/>
          <w:sz w:val="28"/>
          <w:szCs w:val="28"/>
        </w:rPr>
        <w:t>- Phía Đông giáp khu đô thị Yên Ninh (theo quy hoạch)</w:t>
      </w:r>
    </w:p>
    <w:p w:rsidR="00162D7C" w:rsidRPr="004C341D" w:rsidRDefault="00162D7C" w:rsidP="000D3D4C">
      <w:pPr>
        <w:spacing w:before="120" w:after="120" w:line="240" w:lineRule="auto"/>
        <w:ind w:firstLine="567"/>
        <w:jc w:val="both"/>
        <w:rPr>
          <w:rFonts w:ascii="Times New Roman" w:hAnsi="Times New Roman" w:cs="Times New Roman"/>
          <w:sz w:val="28"/>
          <w:szCs w:val="28"/>
        </w:rPr>
      </w:pPr>
      <w:r w:rsidRPr="004C341D">
        <w:rPr>
          <w:rFonts w:ascii="Times New Roman" w:hAnsi="Times New Roman" w:cs="Times New Roman"/>
          <w:sz w:val="28"/>
          <w:szCs w:val="28"/>
        </w:rPr>
        <w:t>- Phía Tây giáp đường nối Cầu Bách Lẫm đến đường Yên Ninh (theo QH)</w:t>
      </w:r>
    </w:p>
    <w:p w:rsidR="00162D7C" w:rsidRPr="004C341D" w:rsidRDefault="00162D7C" w:rsidP="000D3D4C">
      <w:pPr>
        <w:spacing w:before="120" w:after="120" w:line="240" w:lineRule="auto"/>
        <w:ind w:firstLine="567"/>
        <w:jc w:val="both"/>
        <w:rPr>
          <w:rFonts w:ascii="Times New Roman" w:hAnsi="Times New Roman" w:cs="Times New Roman"/>
          <w:sz w:val="28"/>
          <w:szCs w:val="28"/>
        </w:rPr>
      </w:pPr>
      <w:r w:rsidRPr="004C341D">
        <w:rPr>
          <w:rFonts w:ascii="Times New Roman" w:hAnsi="Times New Roman" w:cs="Times New Roman"/>
          <w:sz w:val="28"/>
          <w:szCs w:val="28"/>
        </w:rPr>
        <w:t>- Phía Nam giáp đường nối QL37 với đường cao tốc Nội Bài – Lào Cai (theo QH)</w:t>
      </w:r>
    </w:p>
    <w:p w:rsidR="00BB13E0" w:rsidRPr="004C341D" w:rsidRDefault="00BB13E0" w:rsidP="000D3D4C">
      <w:pPr>
        <w:pStyle w:val="NormalWeb"/>
        <w:shd w:val="clear" w:color="auto" w:fill="FFFFFF"/>
        <w:spacing w:before="120" w:beforeAutospacing="0" w:after="120" w:afterAutospacing="0"/>
        <w:rPr>
          <w:sz w:val="28"/>
          <w:szCs w:val="28"/>
        </w:rPr>
      </w:pPr>
      <w:r w:rsidRPr="004C341D">
        <w:rPr>
          <w:sz w:val="28"/>
          <w:szCs w:val="28"/>
        </w:rPr>
        <w:t>c, Q</w:t>
      </w:r>
      <w:r w:rsidR="00CE335D" w:rsidRPr="004C341D">
        <w:rPr>
          <w:sz w:val="28"/>
          <w:szCs w:val="28"/>
        </w:rPr>
        <w:t xml:space="preserve">uy mô lập quy hoạch chi tiết: </w:t>
      </w:r>
      <w:r w:rsidR="00632470" w:rsidRPr="004C341D">
        <w:rPr>
          <w:sz w:val="28"/>
          <w:szCs w:val="28"/>
        </w:rPr>
        <w:t>9</w:t>
      </w:r>
      <w:r w:rsidR="00CE335D" w:rsidRPr="004C341D">
        <w:rPr>
          <w:sz w:val="28"/>
          <w:szCs w:val="28"/>
        </w:rPr>
        <w:t>3.</w:t>
      </w:r>
      <w:r w:rsidR="00632470" w:rsidRPr="004C341D">
        <w:rPr>
          <w:sz w:val="28"/>
          <w:szCs w:val="28"/>
        </w:rPr>
        <w:t>7</w:t>
      </w:r>
      <w:r w:rsidR="00CE335D" w:rsidRPr="004C341D">
        <w:rPr>
          <w:sz w:val="28"/>
          <w:szCs w:val="28"/>
        </w:rPr>
        <w:t>51</w:t>
      </w:r>
      <w:r w:rsidR="00632470" w:rsidRPr="004C341D">
        <w:rPr>
          <w:sz w:val="28"/>
          <w:szCs w:val="28"/>
        </w:rPr>
        <w:t>,</w:t>
      </w:r>
      <w:r w:rsidR="00CE335D" w:rsidRPr="004C341D">
        <w:rPr>
          <w:sz w:val="28"/>
          <w:szCs w:val="28"/>
        </w:rPr>
        <w:t xml:space="preserve">46 </w:t>
      </w:r>
      <w:r w:rsidR="00245727" w:rsidRPr="004C341D">
        <w:rPr>
          <w:sz w:val="28"/>
          <w:szCs w:val="28"/>
        </w:rPr>
        <w:t>m</w:t>
      </w:r>
      <w:r w:rsidR="00245727" w:rsidRPr="004C341D">
        <w:rPr>
          <w:sz w:val="28"/>
          <w:szCs w:val="28"/>
          <w:vertAlign w:val="superscript"/>
        </w:rPr>
        <w:t>2</w:t>
      </w:r>
    </w:p>
    <w:p w:rsidR="00AA120A" w:rsidRPr="004C341D" w:rsidRDefault="00A15C19" w:rsidP="000D3D4C">
      <w:pPr>
        <w:pStyle w:val="NormalWeb"/>
        <w:shd w:val="clear" w:color="auto" w:fill="FFFFFF"/>
        <w:spacing w:before="120" w:beforeAutospacing="0" w:after="120" w:afterAutospacing="0"/>
        <w:jc w:val="center"/>
        <w:rPr>
          <w:i/>
          <w:sz w:val="28"/>
          <w:szCs w:val="28"/>
        </w:rPr>
      </w:pPr>
      <w:r w:rsidRPr="004C341D">
        <w:rPr>
          <w:noProof/>
          <w:sz w:val="28"/>
          <w:szCs w:val="28"/>
          <w:lang w:val="vi-VN" w:eastAsia="vi-VN"/>
        </w:rPr>
        <w:drawing>
          <wp:inline distT="0" distB="0" distL="0" distR="0">
            <wp:extent cx="5941695" cy="3815762"/>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1695" cy="3815762"/>
                    </a:xfrm>
                    <a:prstGeom prst="rect">
                      <a:avLst/>
                    </a:prstGeom>
                  </pic:spPr>
                </pic:pic>
              </a:graphicData>
            </a:graphic>
          </wp:inline>
        </w:drawing>
      </w:r>
      <w:r w:rsidRPr="004C341D">
        <w:rPr>
          <w:i/>
          <w:sz w:val="28"/>
          <w:szCs w:val="28"/>
        </w:rPr>
        <w:t>Ranh giới khu vực lập quy hoạch</w:t>
      </w:r>
    </w:p>
    <w:p w:rsidR="00D30008" w:rsidRPr="004C341D" w:rsidRDefault="00D30008" w:rsidP="000D3D4C">
      <w:pPr>
        <w:pStyle w:val="NormalWeb"/>
        <w:numPr>
          <w:ilvl w:val="2"/>
          <w:numId w:val="4"/>
        </w:numPr>
        <w:shd w:val="clear" w:color="auto" w:fill="FFFFFF"/>
        <w:spacing w:before="120" w:beforeAutospacing="0" w:after="120" w:afterAutospacing="0"/>
        <w:outlineLvl w:val="2"/>
        <w:rPr>
          <w:b/>
          <w:i/>
          <w:sz w:val="28"/>
          <w:szCs w:val="28"/>
        </w:rPr>
      </w:pPr>
      <w:bookmarkStart w:id="13" w:name="_Toc98752329"/>
      <w:r w:rsidRPr="004C341D">
        <w:rPr>
          <w:b/>
          <w:i/>
          <w:sz w:val="28"/>
          <w:szCs w:val="28"/>
        </w:rPr>
        <w:t>Địa hình, địa mạo</w:t>
      </w:r>
      <w:bookmarkEnd w:id="13"/>
    </w:p>
    <w:p w:rsidR="00162D7C" w:rsidRPr="004C341D" w:rsidRDefault="00162D7C" w:rsidP="000D3D4C">
      <w:pPr>
        <w:spacing w:before="120" w:after="120" w:line="240" w:lineRule="auto"/>
        <w:ind w:firstLine="567"/>
        <w:jc w:val="both"/>
        <w:rPr>
          <w:rFonts w:ascii="Times New Roman" w:hAnsi="Times New Roman" w:cs="Times New Roman"/>
          <w:sz w:val="28"/>
          <w:szCs w:val="28"/>
        </w:rPr>
      </w:pPr>
      <w:r w:rsidRPr="004C341D">
        <w:rPr>
          <w:rFonts w:ascii="Times New Roman" w:hAnsi="Times New Roman" w:cs="Times New Roman"/>
          <w:sz w:val="28"/>
          <w:szCs w:val="28"/>
        </w:rPr>
        <w:t>Khu vực nghiên cứu nằm ở tổ 11 phường Yên Ninh, thuộc thành phố Yên Bái có độ cao từ 39m-89m, với cấu tạo địa hình là các đồi núi đỉnh tròn hình bát úp xen kẽ với các khu dân cư ở rải rác.</w:t>
      </w:r>
    </w:p>
    <w:p w:rsidR="00D30008" w:rsidRPr="004C341D" w:rsidRDefault="00D30008" w:rsidP="000D3D4C">
      <w:pPr>
        <w:pStyle w:val="NormalWeb"/>
        <w:numPr>
          <w:ilvl w:val="2"/>
          <w:numId w:val="4"/>
        </w:numPr>
        <w:shd w:val="clear" w:color="auto" w:fill="FFFFFF"/>
        <w:spacing w:before="120" w:beforeAutospacing="0" w:after="120" w:afterAutospacing="0"/>
        <w:outlineLvl w:val="2"/>
        <w:rPr>
          <w:b/>
          <w:i/>
          <w:sz w:val="28"/>
          <w:szCs w:val="28"/>
        </w:rPr>
      </w:pPr>
      <w:bookmarkStart w:id="14" w:name="_Toc98752330"/>
      <w:r w:rsidRPr="004C341D">
        <w:rPr>
          <w:b/>
          <w:i/>
          <w:sz w:val="28"/>
          <w:szCs w:val="28"/>
        </w:rPr>
        <w:t>Khí hậu, thủy văn</w:t>
      </w:r>
      <w:bookmarkEnd w:id="14"/>
    </w:p>
    <w:p w:rsidR="00DA4290" w:rsidRPr="004C341D" w:rsidRDefault="00DA4290" w:rsidP="000D3D4C">
      <w:pPr>
        <w:spacing w:before="120" w:after="120" w:line="240" w:lineRule="auto"/>
        <w:ind w:firstLine="567"/>
        <w:jc w:val="both"/>
        <w:rPr>
          <w:rFonts w:ascii="Times New Roman" w:hAnsi="Times New Roman" w:cs="Times New Roman"/>
          <w:sz w:val="28"/>
          <w:szCs w:val="28"/>
        </w:rPr>
      </w:pPr>
      <w:r w:rsidRPr="004C341D">
        <w:rPr>
          <w:rFonts w:ascii="Times New Roman" w:hAnsi="Times New Roman" w:cs="Times New Roman"/>
          <w:sz w:val="28"/>
          <w:szCs w:val="28"/>
        </w:rPr>
        <w:t xml:space="preserve">a, Khí hậu: </w:t>
      </w:r>
    </w:p>
    <w:p w:rsidR="00E4099F" w:rsidRPr="004C341D" w:rsidRDefault="00E4099F" w:rsidP="000D3D4C">
      <w:pPr>
        <w:pStyle w:val="BodyText3"/>
        <w:spacing w:before="120" w:after="120" w:line="312" w:lineRule="auto"/>
        <w:ind w:firstLine="567"/>
        <w:jc w:val="both"/>
        <w:rPr>
          <w:rFonts w:ascii="Times New Roman" w:hAnsi="Times New Roman"/>
          <w:b w:val="0"/>
          <w:sz w:val="28"/>
          <w:szCs w:val="28"/>
        </w:rPr>
      </w:pPr>
      <w:r w:rsidRPr="004C341D">
        <w:rPr>
          <w:rFonts w:ascii="Times New Roman" w:hAnsi="Times New Roman"/>
          <w:b w:val="0"/>
          <w:sz w:val="28"/>
          <w:szCs w:val="28"/>
        </w:rPr>
        <w:t>Yên Bái có đặc trưng khí hậu vùng Tây Bắc nhiệt đới gió mùa và chịu ảnh hưởng nhiều của địa hình.</w:t>
      </w:r>
    </w:p>
    <w:p w:rsidR="00E4099F" w:rsidRPr="004C341D" w:rsidRDefault="00E4099F" w:rsidP="000D3D4C">
      <w:pPr>
        <w:pStyle w:val="BodyText3"/>
        <w:spacing w:before="120" w:after="120" w:line="312" w:lineRule="auto"/>
        <w:ind w:firstLine="567"/>
        <w:jc w:val="both"/>
        <w:rPr>
          <w:rFonts w:ascii="Times New Roman" w:hAnsi="Times New Roman"/>
          <w:b w:val="0"/>
          <w:sz w:val="28"/>
          <w:szCs w:val="28"/>
        </w:rPr>
      </w:pPr>
      <w:r w:rsidRPr="004C341D">
        <w:rPr>
          <w:rFonts w:ascii="Times New Roman" w:hAnsi="Times New Roman"/>
          <w:b w:val="0"/>
          <w:sz w:val="28"/>
          <w:szCs w:val="28"/>
        </w:rPr>
        <w:t>- Nhiệt độ trung bình năm: 23,</w:t>
      </w:r>
      <w:r w:rsidRPr="004C341D">
        <w:rPr>
          <w:rFonts w:ascii="Times New Roman" w:hAnsi="Times New Roman"/>
          <w:b w:val="0"/>
          <w:sz w:val="28"/>
          <w:szCs w:val="28"/>
          <w:lang w:val="vi-VN"/>
        </w:rPr>
        <w:t>4</w:t>
      </w:r>
      <w:r w:rsidRPr="004C341D">
        <w:rPr>
          <w:rFonts w:ascii="Times New Roman" w:hAnsi="Times New Roman"/>
          <w:b w:val="0"/>
          <w:sz w:val="28"/>
          <w:szCs w:val="28"/>
          <w:vertAlign w:val="superscript"/>
        </w:rPr>
        <w:t>o</w:t>
      </w:r>
      <w:r w:rsidRPr="004C341D">
        <w:rPr>
          <w:rFonts w:ascii="Times New Roman" w:hAnsi="Times New Roman"/>
          <w:b w:val="0"/>
          <w:sz w:val="28"/>
          <w:szCs w:val="28"/>
        </w:rPr>
        <w:t>C.</w:t>
      </w:r>
    </w:p>
    <w:p w:rsidR="00E4099F" w:rsidRPr="004C341D" w:rsidRDefault="00E4099F" w:rsidP="000D3D4C">
      <w:pPr>
        <w:pStyle w:val="BodyText3"/>
        <w:spacing w:before="120" w:after="120" w:line="312" w:lineRule="auto"/>
        <w:ind w:firstLine="567"/>
        <w:jc w:val="both"/>
        <w:rPr>
          <w:rFonts w:ascii="Times New Roman" w:hAnsi="Times New Roman"/>
          <w:b w:val="0"/>
          <w:sz w:val="28"/>
          <w:szCs w:val="28"/>
        </w:rPr>
      </w:pPr>
      <w:r w:rsidRPr="004C341D">
        <w:rPr>
          <w:rFonts w:ascii="Times New Roman" w:hAnsi="Times New Roman"/>
          <w:b w:val="0"/>
          <w:sz w:val="28"/>
          <w:szCs w:val="28"/>
        </w:rPr>
        <w:t>- Lượng mưa trung bình năm: 1</w:t>
      </w:r>
      <w:r w:rsidRPr="004C341D">
        <w:rPr>
          <w:rFonts w:ascii="Times New Roman" w:hAnsi="Times New Roman"/>
          <w:b w:val="0"/>
          <w:sz w:val="28"/>
          <w:szCs w:val="28"/>
          <w:lang w:val="vi-VN"/>
        </w:rPr>
        <w:t>.805</w:t>
      </w:r>
      <w:r w:rsidRPr="004C341D">
        <w:rPr>
          <w:rFonts w:ascii="Times New Roman" w:hAnsi="Times New Roman"/>
          <w:b w:val="0"/>
          <w:sz w:val="28"/>
          <w:szCs w:val="28"/>
        </w:rPr>
        <w:t>mm.</w:t>
      </w:r>
    </w:p>
    <w:p w:rsidR="00E4099F" w:rsidRPr="004C341D" w:rsidRDefault="00E4099F" w:rsidP="000D3D4C">
      <w:pPr>
        <w:pStyle w:val="BodyText3"/>
        <w:spacing w:before="120" w:after="120" w:line="312" w:lineRule="auto"/>
        <w:ind w:firstLine="567"/>
        <w:jc w:val="both"/>
        <w:rPr>
          <w:rFonts w:ascii="Times New Roman" w:hAnsi="Times New Roman"/>
          <w:b w:val="0"/>
          <w:sz w:val="28"/>
          <w:szCs w:val="28"/>
        </w:rPr>
      </w:pPr>
      <w:r w:rsidRPr="004C341D">
        <w:rPr>
          <w:rFonts w:ascii="Times New Roman" w:hAnsi="Times New Roman"/>
          <w:b w:val="0"/>
          <w:sz w:val="28"/>
          <w:szCs w:val="28"/>
        </w:rPr>
        <w:t>- Số giờ nắng trung bình một năm là 1.</w:t>
      </w:r>
      <w:r w:rsidRPr="004C341D">
        <w:rPr>
          <w:rFonts w:ascii="Times New Roman" w:hAnsi="Times New Roman"/>
          <w:b w:val="0"/>
          <w:sz w:val="28"/>
          <w:szCs w:val="28"/>
          <w:lang w:val="vi-VN"/>
        </w:rPr>
        <w:t>454</w:t>
      </w:r>
      <w:r w:rsidRPr="004C341D">
        <w:rPr>
          <w:rFonts w:ascii="Times New Roman" w:hAnsi="Times New Roman"/>
          <w:b w:val="0"/>
          <w:sz w:val="28"/>
          <w:szCs w:val="28"/>
        </w:rPr>
        <w:t xml:space="preserve"> giờ. </w:t>
      </w:r>
    </w:p>
    <w:p w:rsidR="00E4099F" w:rsidRPr="004C341D" w:rsidRDefault="00E4099F" w:rsidP="000D3D4C">
      <w:pPr>
        <w:pStyle w:val="BodyText3"/>
        <w:spacing w:before="120" w:after="120" w:line="312" w:lineRule="auto"/>
        <w:ind w:firstLine="567"/>
        <w:jc w:val="both"/>
        <w:rPr>
          <w:rFonts w:ascii="Times New Roman" w:hAnsi="Times New Roman"/>
          <w:b w:val="0"/>
          <w:sz w:val="28"/>
          <w:szCs w:val="28"/>
        </w:rPr>
      </w:pPr>
      <w:r w:rsidRPr="004C341D">
        <w:rPr>
          <w:rFonts w:ascii="Times New Roman" w:hAnsi="Times New Roman"/>
          <w:b w:val="0"/>
          <w:sz w:val="28"/>
          <w:szCs w:val="28"/>
        </w:rPr>
        <w:t>- Lượng bốc hơi trung bình năm là 263 mm.</w:t>
      </w:r>
    </w:p>
    <w:p w:rsidR="00E4099F" w:rsidRPr="004C341D" w:rsidRDefault="00E4099F" w:rsidP="000D3D4C">
      <w:pPr>
        <w:pStyle w:val="BodyText3"/>
        <w:spacing w:before="120" w:after="120" w:line="312" w:lineRule="auto"/>
        <w:ind w:firstLine="567"/>
        <w:jc w:val="both"/>
        <w:rPr>
          <w:rFonts w:ascii="Times New Roman" w:hAnsi="Times New Roman"/>
          <w:b w:val="0"/>
          <w:sz w:val="28"/>
          <w:szCs w:val="28"/>
          <w:lang w:val="vi-VN"/>
        </w:rPr>
      </w:pPr>
      <w:r w:rsidRPr="004C341D">
        <w:rPr>
          <w:rFonts w:ascii="Times New Roman" w:hAnsi="Times New Roman"/>
          <w:b w:val="0"/>
          <w:sz w:val="28"/>
          <w:szCs w:val="28"/>
        </w:rPr>
        <w:lastRenderedPageBreak/>
        <w:t>- Độ ẩm tương đối trung bình: 8</w:t>
      </w:r>
      <w:r w:rsidRPr="004C341D">
        <w:rPr>
          <w:rFonts w:ascii="Times New Roman" w:hAnsi="Times New Roman"/>
          <w:b w:val="0"/>
          <w:sz w:val="28"/>
          <w:szCs w:val="28"/>
          <w:lang w:val="vi-VN"/>
        </w:rPr>
        <w:t>6</w:t>
      </w:r>
      <w:r w:rsidRPr="004C341D">
        <w:rPr>
          <w:rFonts w:ascii="Times New Roman" w:hAnsi="Times New Roman"/>
          <w:b w:val="0"/>
          <w:sz w:val="28"/>
          <w:szCs w:val="28"/>
        </w:rPr>
        <w:t>%</w:t>
      </w:r>
      <w:r w:rsidRPr="004C341D">
        <w:rPr>
          <w:rFonts w:ascii="Times New Roman" w:hAnsi="Times New Roman"/>
          <w:b w:val="0"/>
          <w:sz w:val="28"/>
          <w:szCs w:val="28"/>
          <w:lang w:val="vi-VN"/>
        </w:rPr>
        <w:t>.</w:t>
      </w:r>
    </w:p>
    <w:p w:rsidR="00E4099F" w:rsidRPr="004C341D" w:rsidRDefault="00E4099F" w:rsidP="000D3D4C">
      <w:pPr>
        <w:pStyle w:val="BodyText3"/>
        <w:spacing w:before="120" w:after="120" w:line="312" w:lineRule="auto"/>
        <w:ind w:firstLine="567"/>
        <w:jc w:val="both"/>
        <w:rPr>
          <w:rFonts w:ascii="Times New Roman" w:hAnsi="Times New Roman"/>
          <w:b w:val="0"/>
          <w:sz w:val="28"/>
          <w:szCs w:val="28"/>
        </w:rPr>
      </w:pPr>
      <w:r w:rsidRPr="004C341D">
        <w:rPr>
          <w:rFonts w:ascii="Times New Roman" w:hAnsi="Times New Roman"/>
          <w:b w:val="0"/>
          <w:sz w:val="28"/>
          <w:szCs w:val="28"/>
        </w:rPr>
        <w:t>Gió mùa Đông Bắc thịnh hành ở Yên Bái từ tháng 12 đến tháng 3. Gió mùa Đông Nam thịnh hành từ tháng 4 đến tháng 11 tạo ra sự mát mẻ và mưa. Sang thời kỳ đầu mùa hè (tháng 5, 6) có gió Tây Nam xen kẽ tạo ra khí hậu khô nóng và độ ẩm thấp. Tốc độ gió trung bình 1,6m/s, tốc độ lớn nhất 27m/s.</w:t>
      </w:r>
    </w:p>
    <w:p w:rsidR="00DA4290" w:rsidRPr="004C341D" w:rsidRDefault="00DA4290" w:rsidP="000D3D4C">
      <w:pPr>
        <w:spacing w:before="120" w:after="120" w:line="240" w:lineRule="auto"/>
        <w:ind w:firstLine="567"/>
        <w:jc w:val="both"/>
        <w:rPr>
          <w:rFonts w:ascii="Times New Roman" w:hAnsi="Times New Roman" w:cs="Times New Roman"/>
          <w:sz w:val="28"/>
          <w:szCs w:val="28"/>
        </w:rPr>
      </w:pPr>
      <w:r w:rsidRPr="004C341D">
        <w:rPr>
          <w:rFonts w:ascii="Times New Roman" w:hAnsi="Times New Roman" w:cs="Times New Roman"/>
          <w:sz w:val="28"/>
          <w:szCs w:val="28"/>
        </w:rPr>
        <w:t xml:space="preserve">b, Thủy văn: </w:t>
      </w:r>
    </w:p>
    <w:p w:rsidR="00E4099F" w:rsidRPr="004C341D" w:rsidRDefault="00E4099F" w:rsidP="000D3D4C">
      <w:pPr>
        <w:pStyle w:val="BodyText3"/>
        <w:spacing w:before="120" w:after="120" w:line="312" w:lineRule="auto"/>
        <w:ind w:firstLine="567"/>
        <w:jc w:val="both"/>
        <w:rPr>
          <w:rFonts w:ascii="Times New Roman" w:hAnsi="Times New Roman"/>
          <w:b w:val="0"/>
          <w:sz w:val="28"/>
          <w:szCs w:val="28"/>
        </w:rPr>
      </w:pPr>
      <w:r w:rsidRPr="004C341D">
        <w:rPr>
          <w:rFonts w:ascii="Times New Roman" w:hAnsi="Times New Roman"/>
          <w:b w:val="0"/>
          <w:sz w:val="28"/>
          <w:szCs w:val="28"/>
        </w:rPr>
        <w:t>Chế độ thuỷ văn của thành phố Yên Bái khá phong phú nhờ có sông Hồng chảy qua và hệ thống hồ, đầm, khe, suối.</w:t>
      </w:r>
    </w:p>
    <w:p w:rsidR="00E4099F" w:rsidRPr="004C341D" w:rsidRDefault="00E4099F" w:rsidP="000D3D4C">
      <w:pPr>
        <w:pStyle w:val="BodyText3"/>
        <w:spacing w:before="120" w:after="120" w:line="312" w:lineRule="auto"/>
        <w:ind w:firstLine="567"/>
        <w:jc w:val="both"/>
        <w:rPr>
          <w:rFonts w:ascii="Times New Roman" w:hAnsi="Times New Roman"/>
          <w:b w:val="0"/>
          <w:sz w:val="28"/>
          <w:szCs w:val="28"/>
        </w:rPr>
      </w:pPr>
      <w:r w:rsidRPr="004C341D">
        <w:rPr>
          <w:rFonts w:ascii="Times New Roman" w:hAnsi="Times New Roman"/>
          <w:b w:val="0"/>
          <w:sz w:val="28"/>
          <w:szCs w:val="28"/>
        </w:rPr>
        <w:t>Một số yếu tố đặc trưng của sông Hồng đoạn chảy qua thành phố Yên Bái:</w:t>
      </w:r>
    </w:p>
    <w:p w:rsidR="00E4099F" w:rsidRPr="004C341D" w:rsidRDefault="00E4099F" w:rsidP="000D3D4C">
      <w:pPr>
        <w:pStyle w:val="BodyText3"/>
        <w:spacing w:before="120" w:after="120" w:line="312" w:lineRule="auto"/>
        <w:ind w:firstLine="567"/>
        <w:jc w:val="both"/>
        <w:rPr>
          <w:rFonts w:ascii="Times New Roman" w:hAnsi="Times New Roman"/>
          <w:b w:val="0"/>
          <w:sz w:val="28"/>
          <w:szCs w:val="28"/>
        </w:rPr>
      </w:pPr>
      <w:r w:rsidRPr="004C341D">
        <w:rPr>
          <w:rFonts w:ascii="Times New Roman" w:hAnsi="Times New Roman"/>
          <w:b w:val="0"/>
          <w:sz w:val="28"/>
          <w:szCs w:val="28"/>
        </w:rPr>
        <w:t>- Lưu lượng lớn nhất 8400m3/s, tốc độ max= 3,02m/s.</w:t>
      </w:r>
    </w:p>
    <w:p w:rsidR="00E4099F" w:rsidRPr="004C341D" w:rsidRDefault="00E4099F" w:rsidP="000D3D4C">
      <w:pPr>
        <w:pStyle w:val="BodyText3"/>
        <w:spacing w:before="120" w:after="120" w:line="312" w:lineRule="auto"/>
        <w:ind w:firstLine="567"/>
        <w:jc w:val="both"/>
        <w:rPr>
          <w:rFonts w:ascii="Times New Roman" w:hAnsi="Times New Roman"/>
          <w:b w:val="0"/>
          <w:sz w:val="28"/>
          <w:szCs w:val="28"/>
        </w:rPr>
      </w:pPr>
      <w:r w:rsidRPr="004C341D">
        <w:rPr>
          <w:rFonts w:ascii="Times New Roman" w:hAnsi="Times New Roman"/>
          <w:b w:val="0"/>
          <w:sz w:val="28"/>
          <w:szCs w:val="28"/>
        </w:rPr>
        <w:t>- Lưu lượng nhỏ nhất 95m3/s, tốc độ min= 0,62m/s.</w:t>
      </w:r>
    </w:p>
    <w:p w:rsidR="00E4099F" w:rsidRPr="004C341D" w:rsidRDefault="00E4099F" w:rsidP="000D3D4C">
      <w:pPr>
        <w:pStyle w:val="BodyText3"/>
        <w:spacing w:before="120" w:after="120" w:line="312" w:lineRule="auto"/>
        <w:ind w:firstLine="567"/>
        <w:jc w:val="both"/>
        <w:rPr>
          <w:rFonts w:ascii="Times New Roman" w:hAnsi="Times New Roman"/>
          <w:b w:val="0"/>
          <w:sz w:val="28"/>
          <w:szCs w:val="28"/>
        </w:rPr>
      </w:pPr>
      <w:r w:rsidRPr="004C341D">
        <w:rPr>
          <w:rFonts w:ascii="Times New Roman" w:hAnsi="Times New Roman"/>
          <w:b w:val="0"/>
          <w:sz w:val="28"/>
          <w:szCs w:val="28"/>
        </w:rPr>
        <w:t xml:space="preserve">- Biên độ dao động mực nước năm nhiều nhất 7,53m, năm ít nhất 5,06m. </w:t>
      </w:r>
    </w:p>
    <w:p w:rsidR="00E4099F" w:rsidRPr="004C341D" w:rsidRDefault="00E4099F" w:rsidP="000D3D4C">
      <w:pPr>
        <w:pStyle w:val="BodyText3"/>
        <w:spacing w:before="120" w:after="120" w:line="312" w:lineRule="auto"/>
        <w:ind w:firstLine="567"/>
        <w:jc w:val="both"/>
        <w:rPr>
          <w:rFonts w:ascii="Times New Roman" w:hAnsi="Times New Roman"/>
          <w:b w:val="0"/>
          <w:sz w:val="28"/>
          <w:szCs w:val="28"/>
        </w:rPr>
      </w:pPr>
      <w:r w:rsidRPr="004C341D">
        <w:rPr>
          <w:rFonts w:ascii="Times New Roman" w:hAnsi="Times New Roman"/>
          <w:b w:val="0"/>
          <w:sz w:val="28"/>
          <w:szCs w:val="28"/>
        </w:rPr>
        <w:t>Các suối, ngòi: Ngoài sông Hồng chảy trên địa bàn, thành phố Yên Bái còn có một số suối, ngòi nhỏ nằm rải rác khắp thành phố đổ ra sông Hồng.</w:t>
      </w:r>
    </w:p>
    <w:p w:rsidR="00DA4290" w:rsidRPr="004C341D" w:rsidRDefault="005423BC" w:rsidP="000D3D4C">
      <w:pPr>
        <w:pStyle w:val="NormalWeb"/>
        <w:numPr>
          <w:ilvl w:val="2"/>
          <w:numId w:val="4"/>
        </w:numPr>
        <w:shd w:val="clear" w:color="auto" w:fill="FFFFFF"/>
        <w:spacing w:before="120" w:beforeAutospacing="0" w:after="120" w:afterAutospacing="0"/>
        <w:outlineLvl w:val="2"/>
        <w:rPr>
          <w:b/>
          <w:i/>
          <w:sz w:val="28"/>
          <w:szCs w:val="28"/>
        </w:rPr>
      </w:pPr>
      <w:bookmarkStart w:id="15" w:name="_Toc98752331"/>
      <w:r w:rsidRPr="004C341D">
        <w:rPr>
          <w:b/>
          <w:i/>
          <w:sz w:val="28"/>
          <w:szCs w:val="28"/>
        </w:rPr>
        <w:t>Địa chất công trình</w:t>
      </w:r>
      <w:bookmarkEnd w:id="15"/>
    </w:p>
    <w:p w:rsidR="00E4099F" w:rsidRPr="004C341D" w:rsidRDefault="00E4099F" w:rsidP="000D3D4C">
      <w:pPr>
        <w:pStyle w:val="BodyText3"/>
        <w:spacing w:before="120" w:after="120" w:line="312" w:lineRule="auto"/>
        <w:ind w:firstLine="567"/>
        <w:jc w:val="both"/>
        <w:rPr>
          <w:rFonts w:ascii="Times New Roman" w:hAnsi="Times New Roman"/>
          <w:b w:val="0"/>
          <w:sz w:val="28"/>
          <w:szCs w:val="28"/>
        </w:rPr>
      </w:pPr>
      <w:r w:rsidRPr="004C341D">
        <w:rPr>
          <w:rFonts w:ascii="Times New Roman" w:hAnsi="Times New Roman"/>
          <w:b w:val="0"/>
          <w:sz w:val="28"/>
          <w:szCs w:val="28"/>
        </w:rPr>
        <w:t>Khu vực Thành phố Yên Bái nằm trong vùng dự báo có động đất cấp 7 (Theo tài liệu dự báo phân vùng động đất của Viện khoa học trái đất).</w:t>
      </w:r>
    </w:p>
    <w:p w:rsidR="00D30008" w:rsidRPr="004C341D" w:rsidRDefault="00D30008" w:rsidP="000D3D4C">
      <w:pPr>
        <w:pStyle w:val="NormalWeb"/>
        <w:numPr>
          <w:ilvl w:val="1"/>
          <w:numId w:val="4"/>
        </w:numPr>
        <w:shd w:val="clear" w:color="auto" w:fill="FFFFFF"/>
        <w:spacing w:before="120" w:beforeAutospacing="0" w:after="120" w:afterAutospacing="0"/>
        <w:ind w:left="567" w:hanging="567"/>
        <w:outlineLvl w:val="1"/>
        <w:rPr>
          <w:b/>
          <w:sz w:val="28"/>
          <w:szCs w:val="28"/>
        </w:rPr>
      </w:pPr>
      <w:bookmarkStart w:id="16" w:name="_Toc98752332"/>
      <w:r w:rsidRPr="004C341D">
        <w:rPr>
          <w:b/>
          <w:sz w:val="28"/>
          <w:szCs w:val="28"/>
        </w:rPr>
        <w:t>Đặc điểm hiện trạng</w:t>
      </w:r>
      <w:bookmarkEnd w:id="16"/>
    </w:p>
    <w:p w:rsidR="00D30008" w:rsidRPr="004C341D" w:rsidRDefault="00D30008" w:rsidP="000D3D4C">
      <w:pPr>
        <w:pStyle w:val="NormalWeb"/>
        <w:numPr>
          <w:ilvl w:val="2"/>
          <w:numId w:val="4"/>
        </w:numPr>
        <w:shd w:val="clear" w:color="auto" w:fill="FFFFFF"/>
        <w:spacing w:before="120" w:beforeAutospacing="0" w:after="120" w:afterAutospacing="0"/>
        <w:outlineLvl w:val="2"/>
        <w:rPr>
          <w:b/>
          <w:i/>
          <w:sz w:val="28"/>
          <w:szCs w:val="28"/>
        </w:rPr>
      </w:pPr>
      <w:bookmarkStart w:id="17" w:name="_Toc98752333"/>
      <w:r w:rsidRPr="004C341D">
        <w:rPr>
          <w:b/>
          <w:i/>
          <w:sz w:val="28"/>
          <w:szCs w:val="28"/>
        </w:rPr>
        <w:t>Hiện trạng dân số và lao động</w:t>
      </w:r>
      <w:bookmarkEnd w:id="17"/>
    </w:p>
    <w:p w:rsidR="00E4099F" w:rsidRPr="004C341D" w:rsidRDefault="00E4099F" w:rsidP="000D3D4C">
      <w:pPr>
        <w:pStyle w:val="BodyText3"/>
        <w:spacing w:before="120" w:after="120" w:line="312" w:lineRule="auto"/>
        <w:ind w:firstLine="567"/>
        <w:jc w:val="both"/>
        <w:rPr>
          <w:rFonts w:ascii="Times New Roman" w:hAnsi="Times New Roman"/>
          <w:b w:val="0"/>
          <w:sz w:val="28"/>
          <w:szCs w:val="28"/>
        </w:rPr>
      </w:pPr>
      <w:r w:rsidRPr="004C341D">
        <w:rPr>
          <w:rFonts w:ascii="Times New Roman" w:hAnsi="Times New Roman"/>
          <w:b w:val="0"/>
          <w:sz w:val="28"/>
          <w:szCs w:val="28"/>
        </w:rPr>
        <w:t>Dân cư trong khu phân bố với mật độ thấp, chủ yếu bám dọc theo trục đường bê tông ngõ xóm và nằm rải rác ven theo chân đồi đan xen cùng diện tích đất canh tác nông lâm nghiệp.</w:t>
      </w:r>
    </w:p>
    <w:p w:rsidR="00E4099F" w:rsidRPr="004C341D" w:rsidRDefault="00E4099F" w:rsidP="000D3D4C">
      <w:pPr>
        <w:pStyle w:val="BodyText3"/>
        <w:spacing w:before="120" w:after="120" w:line="312" w:lineRule="auto"/>
        <w:ind w:firstLine="567"/>
        <w:jc w:val="both"/>
        <w:rPr>
          <w:rFonts w:ascii="Times New Roman" w:hAnsi="Times New Roman"/>
          <w:b w:val="0"/>
          <w:sz w:val="28"/>
          <w:szCs w:val="28"/>
        </w:rPr>
      </w:pPr>
      <w:r w:rsidRPr="004C341D">
        <w:rPr>
          <w:rFonts w:ascii="Times New Roman" w:hAnsi="Times New Roman"/>
          <w:b w:val="0"/>
          <w:sz w:val="28"/>
          <w:szCs w:val="28"/>
        </w:rPr>
        <w:t>Toàn khu vực có 29 hộ, khoảng 120 nhân khẩu (người trong độ tuổi lao động 65 người, chiếm 54,16% tổng dân số).</w:t>
      </w:r>
    </w:p>
    <w:p w:rsidR="00D30008" w:rsidRPr="004C341D" w:rsidRDefault="00D30008" w:rsidP="000D3D4C">
      <w:pPr>
        <w:pStyle w:val="NormalWeb"/>
        <w:numPr>
          <w:ilvl w:val="2"/>
          <w:numId w:val="4"/>
        </w:numPr>
        <w:shd w:val="clear" w:color="auto" w:fill="FFFFFF"/>
        <w:spacing w:before="120" w:beforeAutospacing="0" w:after="120" w:afterAutospacing="0"/>
        <w:outlineLvl w:val="2"/>
        <w:rPr>
          <w:b/>
          <w:i/>
          <w:sz w:val="28"/>
          <w:szCs w:val="28"/>
        </w:rPr>
      </w:pPr>
      <w:bookmarkStart w:id="18" w:name="_Toc98752334"/>
      <w:r w:rsidRPr="004C341D">
        <w:rPr>
          <w:b/>
          <w:i/>
          <w:sz w:val="28"/>
          <w:szCs w:val="28"/>
        </w:rPr>
        <w:t>Hiện trạng sử dụng đất</w:t>
      </w:r>
      <w:bookmarkEnd w:id="18"/>
    </w:p>
    <w:p w:rsidR="00E4099F" w:rsidRPr="004C341D" w:rsidRDefault="00E4099F" w:rsidP="000D3D4C">
      <w:pPr>
        <w:pStyle w:val="BodyText3"/>
        <w:spacing w:before="120" w:after="120" w:line="312" w:lineRule="auto"/>
        <w:ind w:firstLine="567"/>
        <w:jc w:val="both"/>
        <w:rPr>
          <w:rFonts w:ascii="Times New Roman" w:hAnsi="Times New Roman"/>
          <w:b w:val="0"/>
          <w:sz w:val="28"/>
          <w:szCs w:val="28"/>
        </w:rPr>
      </w:pPr>
      <w:r w:rsidRPr="004C341D">
        <w:rPr>
          <w:rFonts w:ascii="Times New Roman" w:hAnsi="Times New Roman"/>
          <w:b w:val="0"/>
          <w:sz w:val="28"/>
          <w:szCs w:val="28"/>
        </w:rPr>
        <w:t>Khu đất nghiên cứu lập quy hoạch có diện tích 9</w:t>
      </w:r>
      <w:r w:rsidR="003A05FE" w:rsidRPr="004C341D">
        <w:rPr>
          <w:rFonts w:ascii="Times New Roman" w:hAnsi="Times New Roman"/>
          <w:b w:val="0"/>
          <w:sz w:val="28"/>
          <w:szCs w:val="28"/>
        </w:rPr>
        <w:t>3</w:t>
      </w:r>
      <w:r w:rsidRPr="004C341D">
        <w:rPr>
          <w:rFonts w:ascii="Times New Roman" w:hAnsi="Times New Roman"/>
          <w:b w:val="0"/>
          <w:sz w:val="28"/>
          <w:szCs w:val="28"/>
        </w:rPr>
        <w:t>.</w:t>
      </w:r>
      <w:r w:rsidR="003A05FE" w:rsidRPr="004C341D">
        <w:rPr>
          <w:rFonts w:ascii="Times New Roman" w:hAnsi="Times New Roman"/>
          <w:b w:val="0"/>
          <w:sz w:val="28"/>
          <w:szCs w:val="28"/>
        </w:rPr>
        <w:t>751</w:t>
      </w:r>
      <w:r w:rsidRPr="004C341D">
        <w:rPr>
          <w:rFonts w:ascii="Times New Roman" w:hAnsi="Times New Roman"/>
          <w:b w:val="0"/>
          <w:sz w:val="28"/>
          <w:szCs w:val="28"/>
        </w:rPr>
        <w:t>,</w:t>
      </w:r>
      <w:r w:rsidR="003A05FE" w:rsidRPr="004C341D">
        <w:rPr>
          <w:rFonts w:ascii="Times New Roman" w:hAnsi="Times New Roman"/>
          <w:b w:val="0"/>
          <w:sz w:val="28"/>
          <w:szCs w:val="28"/>
        </w:rPr>
        <w:t>46</w:t>
      </w:r>
      <w:r w:rsidRPr="004C341D">
        <w:rPr>
          <w:rFonts w:ascii="Times New Roman" w:hAnsi="Times New Roman"/>
          <w:b w:val="0"/>
          <w:sz w:val="28"/>
          <w:szCs w:val="28"/>
        </w:rPr>
        <w:t xml:space="preserve"> m2, chủ yếu là đất sản xuất nông, lâm nghiệp bao bọc bởi các khu dân cư hiện trạng với mật độ nhỏ, sống bám chủ yếu dọc theo các tuyến đường ven chân đồi. Nhìn chung diện tích đất đã xây dựng, đặc biệt là đất ở còn thấp, đất chưa sử dụng </w:t>
      </w:r>
      <w:r w:rsidR="000928AC" w:rsidRPr="004C341D">
        <w:rPr>
          <w:rFonts w:ascii="Times New Roman" w:hAnsi="Times New Roman"/>
          <w:b w:val="0"/>
          <w:sz w:val="28"/>
          <w:szCs w:val="28"/>
        </w:rPr>
        <w:t>vào xây dựng còn lớn chiếm gần 9</w:t>
      </w:r>
      <w:r w:rsidRPr="004C341D">
        <w:rPr>
          <w:rFonts w:ascii="Times New Roman" w:hAnsi="Times New Roman"/>
          <w:b w:val="0"/>
          <w:sz w:val="28"/>
          <w:szCs w:val="28"/>
        </w:rPr>
        <w:t xml:space="preserve">0%. </w:t>
      </w:r>
    </w:p>
    <w:p w:rsidR="00E4099F" w:rsidRPr="004C341D" w:rsidRDefault="00E4099F" w:rsidP="000D3D4C">
      <w:pPr>
        <w:pStyle w:val="BodyText3"/>
        <w:spacing w:before="120" w:after="120" w:line="312" w:lineRule="auto"/>
        <w:ind w:firstLine="567"/>
        <w:jc w:val="both"/>
        <w:rPr>
          <w:rFonts w:ascii="Times New Roman" w:hAnsi="Times New Roman"/>
          <w:b w:val="0"/>
          <w:sz w:val="28"/>
          <w:szCs w:val="28"/>
        </w:rPr>
      </w:pPr>
      <w:r w:rsidRPr="004C341D">
        <w:rPr>
          <w:rFonts w:ascii="Times New Roman" w:hAnsi="Times New Roman"/>
          <w:b w:val="0"/>
          <w:sz w:val="28"/>
          <w:szCs w:val="28"/>
        </w:rPr>
        <w:lastRenderedPageBreak/>
        <w:t xml:space="preserve"> Các loại đất cụ thể như sau:</w:t>
      </w:r>
    </w:p>
    <w:p w:rsidR="00E4099F" w:rsidRPr="004C341D" w:rsidRDefault="00E4099F" w:rsidP="000D3D4C">
      <w:pPr>
        <w:pStyle w:val="BodyText3"/>
        <w:spacing w:before="120" w:after="120" w:line="312" w:lineRule="auto"/>
        <w:rPr>
          <w:rFonts w:ascii="Times New Roman" w:hAnsi="Times New Roman"/>
          <w:sz w:val="28"/>
          <w:szCs w:val="28"/>
        </w:rPr>
      </w:pPr>
      <w:bookmarkStart w:id="19" w:name="_Toc57968850"/>
      <w:r w:rsidRPr="004C341D">
        <w:rPr>
          <w:rFonts w:ascii="Times New Roman" w:hAnsi="Times New Roman"/>
          <w:sz w:val="28"/>
          <w:szCs w:val="28"/>
        </w:rPr>
        <w:t>Bảng tổng hợp sử dụng đất hiện trạng</w:t>
      </w:r>
      <w:bookmarkEnd w:id="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5190"/>
        <w:gridCol w:w="1969"/>
        <w:gridCol w:w="1542"/>
      </w:tblGrid>
      <w:tr w:rsidR="00301738" w:rsidRPr="004C341D" w:rsidTr="00E75DBF">
        <w:trPr>
          <w:tblHeader/>
        </w:trPr>
        <w:tc>
          <w:tcPr>
            <w:tcW w:w="647" w:type="dxa"/>
            <w:vAlign w:val="center"/>
          </w:tcPr>
          <w:p w:rsidR="00E4099F" w:rsidRPr="004C341D" w:rsidRDefault="00E4099F" w:rsidP="000D3D4C">
            <w:pPr>
              <w:tabs>
                <w:tab w:val="left" w:pos="720"/>
              </w:tabs>
              <w:spacing w:before="120" w:after="120" w:line="271" w:lineRule="auto"/>
              <w:jc w:val="center"/>
              <w:rPr>
                <w:rFonts w:ascii="Times New Roman" w:hAnsi="Times New Roman" w:cs="Times New Roman"/>
                <w:b/>
                <w:sz w:val="28"/>
                <w:szCs w:val="28"/>
                <w:lang w:val="nl-NL"/>
              </w:rPr>
            </w:pPr>
            <w:r w:rsidRPr="004C341D">
              <w:rPr>
                <w:rFonts w:ascii="Times New Roman" w:hAnsi="Times New Roman" w:cs="Times New Roman"/>
                <w:b/>
                <w:sz w:val="28"/>
                <w:szCs w:val="28"/>
                <w:lang w:val="nl-NL"/>
              </w:rPr>
              <w:t>TT</w:t>
            </w:r>
          </w:p>
        </w:tc>
        <w:tc>
          <w:tcPr>
            <w:tcW w:w="5273" w:type="dxa"/>
            <w:vAlign w:val="center"/>
          </w:tcPr>
          <w:p w:rsidR="00E4099F" w:rsidRPr="004C341D" w:rsidRDefault="00E4099F" w:rsidP="000D3D4C">
            <w:pPr>
              <w:tabs>
                <w:tab w:val="left" w:pos="720"/>
              </w:tabs>
              <w:spacing w:before="120" w:after="120" w:line="271" w:lineRule="auto"/>
              <w:jc w:val="center"/>
              <w:rPr>
                <w:rFonts w:ascii="Times New Roman" w:hAnsi="Times New Roman" w:cs="Times New Roman"/>
                <w:b/>
                <w:sz w:val="28"/>
                <w:szCs w:val="28"/>
                <w:lang w:val="nl-NL"/>
              </w:rPr>
            </w:pPr>
            <w:r w:rsidRPr="004C341D">
              <w:rPr>
                <w:rFonts w:ascii="Times New Roman" w:hAnsi="Times New Roman" w:cs="Times New Roman"/>
                <w:b/>
                <w:sz w:val="28"/>
                <w:szCs w:val="28"/>
                <w:lang w:val="nl-NL"/>
              </w:rPr>
              <w:t>Loại đất</w:t>
            </w:r>
          </w:p>
        </w:tc>
        <w:tc>
          <w:tcPr>
            <w:tcW w:w="1985" w:type="dxa"/>
            <w:vAlign w:val="center"/>
          </w:tcPr>
          <w:p w:rsidR="00E4099F" w:rsidRPr="004C341D" w:rsidRDefault="00E4099F" w:rsidP="000D3D4C">
            <w:pPr>
              <w:tabs>
                <w:tab w:val="left" w:pos="720"/>
              </w:tabs>
              <w:spacing w:before="120" w:after="120" w:line="271" w:lineRule="auto"/>
              <w:jc w:val="center"/>
              <w:rPr>
                <w:rFonts w:ascii="Times New Roman" w:hAnsi="Times New Roman" w:cs="Times New Roman"/>
                <w:b/>
                <w:sz w:val="28"/>
                <w:szCs w:val="28"/>
                <w:lang w:val="nl-NL"/>
              </w:rPr>
            </w:pPr>
            <w:r w:rsidRPr="004C341D">
              <w:rPr>
                <w:rFonts w:ascii="Times New Roman" w:hAnsi="Times New Roman" w:cs="Times New Roman"/>
                <w:b/>
                <w:sz w:val="28"/>
                <w:szCs w:val="28"/>
                <w:lang w:val="nl-NL"/>
              </w:rPr>
              <w:t>Diện tích</w:t>
            </w:r>
          </w:p>
          <w:p w:rsidR="00E4099F" w:rsidRPr="004C341D" w:rsidRDefault="00E4099F" w:rsidP="000D3D4C">
            <w:pPr>
              <w:tabs>
                <w:tab w:val="left" w:pos="720"/>
              </w:tabs>
              <w:spacing w:before="120" w:after="120" w:line="271" w:lineRule="auto"/>
              <w:jc w:val="center"/>
              <w:rPr>
                <w:rFonts w:ascii="Times New Roman" w:hAnsi="Times New Roman" w:cs="Times New Roman"/>
                <w:b/>
                <w:sz w:val="28"/>
                <w:szCs w:val="28"/>
                <w:lang w:val="nl-NL"/>
              </w:rPr>
            </w:pPr>
            <w:r w:rsidRPr="004C341D">
              <w:rPr>
                <w:rFonts w:ascii="Times New Roman" w:hAnsi="Times New Roman" w:cs="Times New Roman"/>
                <w:b/>
                <w:sz w:val="28"/>
                <w:szCs w:val="28"/>
                <w:lang w:val="nl-NL"/>
              </w:rPr>
              <w:t>(m</w:t>
            </w:r>
            <w:r w:rsidRPr="004C341D">
              <w:rPr>
                <w:rFonts w:ascii="Times New Roman" w:hAnsi="Times New Roman" w:cs="Times New Roman"/>
                <w:b/>
                <w:sz w:val="28"/>
                <w:szCs w:val="28"/>
                <w:vertAlign w:val="superscript"/>
                <w:lang w:val="nl-NL"/>
              </w:rPr>
              <w:t>2</w:t>
            </w:r>
            <w:r w:rsidRPr="004C341D">
              <w:rPr>
                <w:rFonts w:ascii="Times New Roman" w:hAnsi="Times New Roman" w:cs="Times New Roman"/>
                <w:b/>
                <w:sz w:val="28"/>
                <w:szCs w:val="28"/>
                <w:lang w:val="nl-NL"/>
              </w:rPr>
              <w:t>)</w:t>
            </w:r>
          </w:p>
        </w:tc>
        <w:tc>
          <w:tcPr>
            <w:tcW w:w="1559" w:type="dxa"/>
            <w:vAlign w:val="center"/>
          </w:tcPr>
          <w:p w:rsidR="00E4099F" w:rsidRPr="004C341D" w:rsidRDefault="00E4099F" w:rsidP="000D3D4C">
            <w:pPr>
              <w:tabs>
                <w:tab w:val="left" w:pos="720"/>
              </w:tabs>
              <w:spacing w:before="120" w:after="120" w:line="271" w:lineRule="auto"/>
              <w:jc w:val="center"/>
              <w:rPr>
                <w:rFonts w:ascii="Times New Roman" w:hAnsi="Times New Roman" w:cs="Times New Roman"/>
                <w:b/>
                <w:sz w:val="28"/>
                <w:szCs w:val="28"/>
                <w:lang w:val="nl-NL"/>
              </w:rPr>
            </w:pPr>
            <w:r w:rsidRPr="004C341D">
              <w:rPr>
                <w:rFonts w:ascii="Times New Roman" w:hAnsi="Times New Roman" w:cs="Times New Roman"/>
                <w:b/>
                <w:sz w:val="28"/>
                <w:szCs w:val="28"/>
                <w:lang w:val="nl-NL"/>
              </w:rPr>
              <w:t>Tỷ lệ</w:t>
            </w:r>
          </w:p>
          <w:p w:rsidR="00E4099F" w:rsidRPr="004C341D" w:rsidRDefault="00E4099F" w:rsidP="000D3D4C">
            <w:pPr>
              <w:tabs>
                <w:tab w:val="left" w:pos="720"/>
              </w:tabs>
              <w:spacing w:before="120" w:after="120" w:line="271" w:lineRule="auto"/>
              <w:jc w:val="center"/>
              <w:rPr>
                <w:rFonts w:ascii="Times New Roman" w:hAnsi="Times New Roman" w:cs="Times New Roman"/>
                <w:b/>
                <w:sz w:val="28"/>
                <w:szCs w:val="28"/>
                <w:lang w:val="nl-NL"/>
              </w:rPr>
            </w:pPr>
            <w:r w:rsidRPr="004C341D">
              <w:rPr>
                <w:rFonts w:ascii="Times New Roman" w:hAnsi="Times New Roman" w:cs="Times New Roman"/>
                <w:b/>
                <w:sz w:val="28"/>
                <w:szCs w:val="28"/>
                <w:lang w:val="nl-NL"/>
              </w:rPr>
              <w:t>(%)</w:t>
            </w:r>
          </w:p>
        </w:tc>
      </w:tr>
      <w:tr w:rsidR="00301738" w:rsidRPr="004C341D" w:rsidTr="00E75DBF">
        <w:tc>
          <w:tcPr>
            <w:tcW w:w="647" w:type="dxa"/>
            <w:vAlign w:val="center"/>
          </w:tcPr>
          <w:p w:rsidR="00E4099F" w:rsidRPr="004C341D" w:rsidRDefault="00E4099F" w:rsidP="000D3D4C">
            <w:pPr>
              <w:tabs>
                <w:tab w:val="left" w:pos="720"/>
              </w:tabs>
              <w:spacing w:before="120" w:after="120" w:line="271" w:lineRule="auto"/>
              <w:jc w:val="center"/>
              <w:rPr>
                <w:rFonts w:ascii="Times New Roman" w:hAnsi="Times New Roman" w:cs="Times New Roman"/>
                <w:sz w:val="28"/>
                <w:szCs w:val="28"/>
                <w:lang w:val="nl-NL"/>
              </w:rPr>
            </w:pPr>
            <w:r w:rsidRPr="004C341D">
              <w:rPr>
                <w:rFonts w:ascii="Times New Roman" w:hAnsi="Times New Roman" w:cs="Times New Roman"/>
                <w:sz w:val="28"/>
                <w:szCs w:val="28"/>
                <w:lang w:val="nl-NL"/>
              </w:rPr>
              <w:t>1</w:t>
            </w:r>
          </w:p>
        </w:tc>
        <w:tc>
          <w:tcPr>
            <w:tcW w:w="5273" w:type="dxa"/>
          </w:tcPr>
          <w:p w:rsidR="00E4099F" w:rsidRPr="004C341D" w:rsidRDefault="00E4099F" w:rsidP="000D3D4C">
            <w:pPr>
              <w:tabs>
                <w:tab w:val="left" w:pos="720"/>
              </w:tabs>
              <w:spacing w:before="120" w:after="120" w:line="271" w:lineRule="auto"/>
              <w:rPr>
                <w:rFonts w:ascii="Times New Roman" w:hAnsi="Times New Roman" w:cs="Times New Roman"/>
                <w:sz w:val="28"/>
                <w:szCs w:val="28"/>
                <w:lang w:val="nl-NL"/>
              </w:rPr>
            </w:pPr>
            <w:r w:rsidRPr="004C341D">
              <w:rPr>
                <w:rFonts w:ascii="Times New Roman" w:hAnsi="Times New Roman" w:cs="Times New Roman"/>
                <w:sz w:val="28"/>
                <w:szCs w:val="28"/>
                <w:lang w:val="nl-NL"/>
              </w:rPr>
              <w:t>Đất ở đô thị</w:t>
            </w:r>
          </w:p>
        </w:tc>
        <w:tc>
          <w:tcPr>
            <w:tcW w:w="1985" w:type="dxa"/>
            <w:vAlign w:val="center"/>
          </w:tcPr>
          <w:p w:rsidR="00E4099F" w:rsidRPr="004C341D" w:rsidRDefault="003A05FE" w:rsidP="000D3D4C">
            <w:pPr>
              <w:tabs>
                <w:tab w:val="left" w:pos="720"/>
              </w:tabs>
              <w:spacing w:before="120" w:after="120" w:line="271" w:lineRule="auto"/>
              <w:jc w:val="center"/>
              <w:rPr>
                <w:rFonts w:ascii="Times New Roman" w:hAnsi="Times New Roman" w:cs="Times New Roman"/>
                <w:sz w:val="28"/>
                <w:szCs w:val="28"/>
                <w:lang w:val="nl-NL"/>
              </w:rPr>
            </w:pPr>
            <w:r w:rsidRPr="004C341D">
              <w:rPr>
                <w:rFonts w:ascii="Times New Roman" w:hAnsi="Times New Roman" w:cs="Times New Roman"/>
                <w:sz w:val="28"/>
                <w:szCs w:val="28"/>
                <w:lang w:val="nl-NL"/>
              </w:rPr>
              <w:t>9.198,43</w:t>
            </w:r>
          </w:p>
        </w:tc>
        <w:tc>
          <w:tcPr>
            <w:tcW w:w="1559" w:type="dxa"/>
            <w:vAlign w:val="center"/>
          </w:tcPr>
          <w:p w:rsidR="00E4099F" w:rsidRPr="004C341D" w:rsidRDefault="003A05FE" w:rsidP="000D3D4C">
            <w:pPr>
              <w:tabs>
                <w:tab w:val="left" w:pos="720"/>
              </w:tabs>
              <w:spacing w:before="120" w:after="120" w:line="271" w:lineRule="auto"/>
              <w:jc w:val="center"/>
              <w:rPr>
                <w:rFonts w:ascii="Times New Roman" w:hAnsi="Times New Roman" w:cs="Times New Roman"/>
                <w:sz w:val="28"/>
                <w:szCs w:val="28"/>
                <w:lang w:val="nl-NL"/>
              </w:rPr>
            </w:pPr>
            <w:r w:rsidRPr="004C341D">
              <w:rPr>
                <w:rFonts w:ascii="Times New Roman" w:hAnsi="Times New Roman" w:cs="Times New Roman"/>
                <w:sz w:val="28"/>
                <w:szCs w:val="28"/>
                <w:lang w:val="nl-NL"/>
              </w:rPr>
              <w:t>9,81</w:t>
            </w:r>
          </w:p>
        </w:tc>
      </w:tr>
      <w:tr w:rsidR="00301738" w:rsidRPr="004C341D" w:rsidTr="00E75DBF">
        <w:tc>
          <w:tcPr>
            <w:tcW w:w="647" w:type="dxa"/>
            <w:vAlign w:val="center"/>
          </w:tcPr>
          <w:p w:rsidR="00E4099F" w:rsidRPr="004C341D" w:rsidRDefault="00E4099F" w:rsidP="000D3D4C">
            <w:pPr>
              <w:tabs>
                <w:tab w:val="left" w:pos="720"/>
              </w:tabs>
              <w:spacing w:before="120" w:after="120" w:line="271" w:lineRule="auto"/>
              <w:jc w:val="center"/>
              <w:rPr>
                <w:rFonts w:ascii="Times New Roman" w:hAnsi="Times New Roman" w:cs="Times New Roman"/>
                <w:sz w:val="28"/>
                <w:szCs w:val="28"/>
                <w:lang w:val="nl-NL"/>
              </w:rPr>
            </w:pPr>
            <w:r w:rsidRPr="004C341D">
              <w:rPr>
                <w:rFonts w:ascii="Times New Roman" w:hAnsi="Times New Roman" w:cs="Times New Roman"/>
                <w:sz w:val="28"/>
                <w:szCs w:val="28"/>
                <w:lang w:val="nl-NL"/>
              </w:rPr>
              <w:t>2</w:t>
            </w:r>
          </w:p>
        </w:tc>
        <w:tc>
          <w:tcPr>
            <w:tcW w:w="5273" w:type="dxa"/>
          </w:tcPr>
          <w:p w:rsidR="00E4099F" w:rsidRPr="004C341D" w:rsidRDefault="00E4099F" w:rsidP="000D3D4C">
            <w:pPr>
              <w:tabs>
                <w:tab w:val="left" w:pos="720"/>
              </w:tabs>
              <w:spacing w:before="120" w:after="120" w:line="271" w:lineRule="auto"/>
              <w:rPr>
                <w:rFonts w:ascii="Times New Roman" w:hAnsi="Times New Roman" w:cs="Times New Roman"/>
                <w:sz w:val="28"/>
                <w:szCs w:val="28"/>
                <w:lang w:val="nl-NL"/>
              </w:rPr>
            </w:pPr>
            <w:r w:rsidRPr="004C341D">
              <w:rPr>
                <w:rFonts w:ascii="Times New Roman" w:hAnsi="Times New Roman" w:cs="Times New Roman"/>
                <w:sz w:val="28"/>
                <w:szCs w:val="28"/>
                <w:lang w:val="nl-NL"/>
              </w:rPr>
              <w:t>Đất trồng rừng sản xuất</w:t>
            </w:r>
          </w:p>
        </w:tc>
        <w:tc>
          <w:tcPr>
            <w:tcW w:w="1985" w:type="dxa"/>
            <w:vAlign w:val="center"/>
          </w:tcPr>
          <w:p w:rsidR="00E4099F" w:rsidRPr="004C341D" w:rsidRDefault="003A05FE" w:rsidP="000D3D4C">
            <w:pPr>
              <w:tabs>
                <w:tab w:val="left" w:pos="720"/>
              </w:tabs>
              <w:spacing w:before="120" w:after="120" w:line="271" w:lineRule="auto"/>
              <w:jc w:val="center"/>
              <w:rPr>
                <w:rFonts w:ascii="Times New Roman" w:hAnsi="Times New Roman" w:cs="Times New Roman"/>
                <w:sz w:val="28"/>
                <w:szCs w:val="28"/>
                <w:lang w:val="nl-NL"/>
              </w:rPr>
            </w:pPr>
            <w:r w:rsidRPr="004C341D">
              <w:rPr>
                <w:rFonts w:ascii="Times New Roman" w:hAnsi="Times New Roman" w:cs="Times New Roman"/>
                <w:sz w:val="28"/>
                <w:szCs w:val="28"/>
                <w:lang w:val="nl-NL"/>
              </w:rPr>
              <w:t>48.582,99</w:t>
            </w:r>
          </w:p>
        </w:tc>
        <w:tc>
          <w:tcPr>
            <w:tcW w:w="1559" w:type="dxa"/>
            <w:vAlign w:val="center"/>
          </w:tcPr>
          <w:p w:rsidR="00E4099F" w:rsidRPr="004C341D" w:rsidRDefault="00E4099F" w:rsidP="000D3D4C">
            <w:pPr>
              <w:tabs>
                <w:tab w:val="left" w:pos="720"/>
              </w:tabs>
              <w:spacing w:before="120" w:after="120" w:line="271" w:lineRule="auto"/>
              <w:jc w:val="center"/>
              <w:rPr>
                <w:rFonts w:ascii="Times New Roman" w:hAnsi="Times New Roman" w:cs="Times New Roman"/>
                <w:sz w:val="28"/>
                <w:szCs w:val="28"/>
                <w:lang w:val="nl-NL"/>
              </w:rPr>
            </w:pPr>
            <w:r w:rsidRPr="004C341D">
              <w:rPr>
                <w:rFonts w:ascii="Times New Roman" w:hAnsi="Times New Roman" w:cs="Times New Roman"/>
                <w:sz w:val="28"/>
                <w:szCs w:val="28"/>
                <w:lang w:val="nl-NL"/>
              </w:rPr>
              <w:t>51</w:t>
            </w:r>
            <w:r w:rsidR="003A05FE" w:rsidRPr="004C341D">
              <w:rPr>
                <w:rFonts w:ascii="Times New Roman" w:hAnsi="Times New Roman" w:cs="Times New Roman"/>
                <w:sz w:val="28"/>
                <w:szCs w:val="28"/>
                <w:lang w:val="nl-NL"/>
              </w:rPr>
              <w:t>,82</w:t>
            </w:r>
          </w:p>
        </w:tc>
      </w:tr>
      <w:tr w:rsidR="00301738" w:rsidRPr="004C341D" w:rsidTr="00E75DBF">
        <w:tc>
          <w:tcPr>
            <w:tcW w:w="647" w:type="dxa"/>
            <w:vAlign w:val="center"/>
          </w:tcPr>
          <w:p w:rsidR="00E4099F" w:rsidRPr="004C341D" w:rsidRDefault="00E4099F" w:rsidP="000D3D4C">
            <w:pPr>
              <w:tabs>
                <w:tab w:val="left" w:pos="720"/>
              </w:tabs>
              <w:spacing w:before="120" w:after="120" w:line="271" w:lineRule="auto"/>
              <w:jc w:val="center"/>
              <w:rPr>
                <w:rFonts w:ascii="Times New Roman" w:hAnsi="Times New Roman" w:cs="Times New Roman"/>
                <w:sz w:val="28"/>
                <w:szCs w:val="28"/>
                <w:lang w:val="nl-NL"/>
              </w:rPr>
            </w:pPr>
            <w:r w:rsidRPr="004C341D">
              <w:rPr>
                <w:rFonts w:ascii="Times New Roman" w:hAnsi="Times New Roman" w:cs="Times New Roman"/>
                <w:sz w:val="28"/>
                <w:szCs w:val="28"/>
                <w:lang w:val="nl-NL"/>
              </w:rPr>
              <w:t>3</w:t>
            </w:r>
          </w:p>
        </w:tc>
        <w:tc>
          <w:tcPr>
            <w:tcW w:w="5273" w:type="dxa"/>
          </w:tcPr>
          <w:p w:rsidR="00E4099F" w:rsidRPr="004C341D" w:rsidRDefault="00E4099F" w:rsidP="000D3D4C">
            <w:pPr>
              <w:tabs>
                <w:tab w:val="left" w:pos="720"/>
              </w:tabs>
              <w:spacing w:before="120" w:after="120" w:line="271" w:lineRule="auto"/>
              <w:rPr>
                <w:rFonts w:ascii="Times New Roman" w:hAnsi="Times New Roman" w:cs="Times New Roman"/>
                <w:sz w:val="28"/>
                <w:szCs w:val="28"/>
                <w:lang w:val="nl-NL"/>
              </w:rPr>
            </w:pPr>
            <w:r w:rsidRPr="004C341D">
              <w:rPr>
                <w:rFonts w:ascii="Times New Roman" w:hAnsi="Times New Roman" w:cs="Times New Roman"/>
                <w:sz w:val="28"/>
                <w:szCs w:val="28"/>
                <w:lang w:val="nl-NL"/>
              </w:rPr>
              <w:t>Đất trồng cây lâu năm</w:t>
            </w:r>
          </w:p>
        </w:tc>
        <w:tc>
          <w:tcPr>
            <w:tcW w:w="1985" w:type="dxa"/>
            <w:vAlign w:val="center"/>
          </w:tcPr>
          <w:p w:rsidR="00E4099F" w:rsidRPr="004C341D" w:rsidRDefault="003A05FE" w:rsidP="000D3D4C">
            <w:pPr>
              <w:tabs>
                <w:tab w:val="left" w:pos="720"/>
              </w:tabs>
              <w:spacing w:before="120" w:after="120" w:line="271" w:lineRule="auto"/>
              <w:jc w:val="center"/>
              <w:rPr>
                <w:rFonts w:ascii="Times New Roman" w:hAnsi="Times New Roman" w:cs="Times New Roman"/>
                <w:sz w:val="28"/>
                <w:szCs w:val="28"/>
                <w:lang w:val="nl-NL"/>
              </w:rPr>
            </w:pPr>
            <w:r w:rsidRPr="004C341D">
              <w:rPr>
                <w:rFonts w:ascii="Times New Roman" w:hAnsi="Times New Roman" w:cs="Times New Roman"/>
                <w:sz w:val="28"/>
                <w:szCs w:val="28"/>
                <w:lang w:val="nl-NL"/>
              </w:rPr>
              <w:t>14.133,83</w:t>
            </w:r>
          </w:p>
        </w:tc>
        <w:tc>
          <w:tcPr>
            <w:tcW w:w="1559" w:type="dxa"/>
            <w:vAlign w:val="center"/>
          </w:tcPr>
          <w:p w:rsidR="00E4099F" w:rsidRPr="004C341D" w:rsidRDefault="003A05FE" w:rsidP="000D3D4C">
            <w:pPr>
              <w:tabs>
                <w:tab w:val="left" w:pos="720"/>
              </w:tabs>
              <w:spacing w:before="120" w:after="120" w:line="271" w:lineRule="auto"/>
              <w:jc w:val="center"/>
              <w:rPr>
                <w:rFonts w:ascii="Times New Roman" w:hAnsi="Times New Roman" w:cs="Times New Roman"/>
                <w:sz w:val="28"/>
                <w:szCs w:val="28"/>
                <w:lang w:val="nl-NL"/>
              </w:rPr>
            </w:pPr>
            <w:r w:rsidRPr="004C341D">
              <w:rPr>
                <w:rFonts w:ascii="Times New Roman" w:hAnsi="Times New Roman" w:cs="Times New Roman"/>
                <w:sz w:val="28"/>
                <w:szCs w:val="28"/>
                <w:lang w:val="nl-NL"/>
              </w:rPr>
              <w:t>15,08</w:t>
            </w:r>
          </w:p>
        </w:tc>
      </w:tr>
      <w:tr w:rsidR="00301738" w:rsidRPr="004C341D" w:rsidTr="00E75DBF">
        <w:tc>
          <w:tcPr>
            <w:tcW w:w="647" w:type="dxa"/>
            <w:vAlign w:val="center"/>
          </w:tcPr>
          <w:p w:rsidR="00E4099F" w:rsidRPr="004C341D" w:rsidRDefault="00E4099F" w:rsidP="000D3D4C">
            <w:pPr>
              <w:tabs>
                <w:tab w:val="left" w:pos="720"/>
              </w:tabs>
              <w:spacing w:before="120" w:after="120" w:line="271" w:lineRule="auto"/>
              <w:jc w:val="center"/>
              <w:rPr>
                <w:rFonts w:ascii="Times New Roman" w:hAnsi="Times New Roman" w:cs="Times New Roman"/>
                <w:sz w:val="28"/>
                <w:szCs w:val="28"/>
                <w:lang w:val="nl-NL"/>
              </w:rPr>
            </w:pPr>
            <w:r w:rsidRPr="004C341D">
              <w:rPr>
                <w:rFonts w:ascii="Times New Roman" w:hAnsi="Times New Roman" w:cs="Times New Roman"/>
                <w:sz w:val="28"/>
                <w:szCs w:val="28"/>
                <w:lang w:val="nl-NL"/>
              </w:rPr>
              <w:t>4</w:t>
            </w:r>
          </w:p>
        </w:tc>
        <w:tc>
          <w:tcPr>
            <w:tcW w:w="5273" w:type="dxa"/>
          </w:tcPr>
          <w:p w:rsidR="00E4099F" w:rsidRPr="004C341D" w:rsidRDefault="00E4099F" w:rsidP="000D3D4C">
            <w:pPr>
              <w:tabs>
                <w:tab w:val="left" w:pos="720"/>
              </w:tabs>
              <w:spacing w:before="120" w:after="120" w:line="271" w:lineRule="auto"/>
              <w:rPr>
                <w:rFonts w:ascii="Times New Roman" w:hAnsi="Times New Roman" w:cs="Times New Roman"/>
                <w:sz w:val="28"/>
                <w:szCs w:val="28"/>
                <w:lang w:val="nl-NL"/>
              </w:rPr>
            </w:pPr>
            <w:r w:rsidRPr="004C341D">
              <w:rPr>
                <w:rFonts w:ascii="Times New Roman" w:hAnsi="Times New Roman" w:cs="Times New Roman"/>
                <w:sz w:val="28"/>
                <w:szCs w:val="28"/>
                <w:lang w:val="nl-NL"/>
              </w:rPr>
              <w:t>Đất mồ mả</w:t>
            </w:r>
          </w:p>
        </w:tc>
        <w:tc>
          <w:tcPr>
            <w:tcW w:w="1985" w:type="dxa"/>
            <w:vAlign w:val="center"/>
          </w:tcPr>
          <w:p w:rsidR="00E4099F" w:rsidRPr="004C341D" w:rsidRDefault="00E4099F" w:rsidP="000D3D4C">
            <w:pPr>
              <w:tabs>
                <w:tab w:val="left" w:pos="720"/>
              </w:tabs>
              <w:spacing w:before="120" w:after="120" w:line="271" w:lineRule="auto"/>
              <w:jc w:val="center"/>
              <w:rPr>
                <w:rFonts w:ascii="Times New Roman" w:hAnsi="Times New Roman" w:cs="Times New Roman"/>
                <w:sz w:val="28"/>
                <w:szCs w:val="28"/>
                <w:lang w:val="nl-NL"/>
              </w:rPr>
            </w:pPr>
            <w:r w:rsidRPr="004C341D">
              <w:rPr>
                <w:rFonts w:ascii="Times New Roman" w:hAnsi="Times New Roman" w:cs="Times New Roman"/>
                <w:sz w:val="28"/>
                <w:szCs w:val="28"/>
                <w:lang w:val="nl-NL"/>
              </w:rPr>
              <w:t>203,34</w:t>
            </w:r>
          </w:p>
        </w:tc>
        <w:tc>
          <w:tcPr>
            <w:tcW w:w="1559" w:type="dxa"/>
            <w:vAlign w:val="center"/>
          </w:tcPr>
          <w:p w:rsidR="00E4099F" w:rsidRPr="004C341D" w:rsidRDefault="003A05FE" w:rsidP="000D3D4C">
            <w:pPr>
              <w:tabs>
                <w:tab w:val="left" w:pos="720"/>
              </w:tabs>
              <w:spacing w:before="120" w:after="120" w:line="271" w:lineRule="auto"/>
              <w:jc w:val="center"/>
              <w:rPr>
                <w:rFonts w:ascii="Times New Roman" w:hAnsi="Times New Roman" w:cs="Times New Roman"/>
                <w:sz w:val="28"/>
                <w:szCs w:val="28"/>
                <w:lang w:val="nl-NL"/>
              </w:rPr>
            </w:pPr>
            <w:r w:rsidRPr="004C341D">
              <w:rPr>
                <w:rFonts w:ascii="Times New Roman" w:hAnsi="Times New Roman" w:cs="Times New Roman"/>
                <w:sz w:val="28"/>
                <w:szCs w:val="28"/>
                <w:lang w:val="nl-NL"/>
              </w:rPr>
              <w:t>0,</w:t>
            </w:r>
            <w:r w:rsidR="00E4099F" w:rsidRPr="004C341D">
              <w:rPr>
                <w:rFonts w:ascii="Times New Roman" w:hAnsi="Times New Roman" w:cs="Times New Roman"/>
                <w:sz w:val="28"/>
                <w:szCs w:val="28"/>
                <w:lang w:val="nl-NL"/>
              </w:rPr>
              <w:t>22</w:t>
            </w:r>
          </w:p>
        </w:tc>
      </w:tr>
      <w:tr w:rsidR="00301738" w:rsidRPr="004C341D" w:rsidTr="00E75DBF">
        <w:tc>
          <w:tcPr>
            <w:tcW w:w="647" w:type="dxa"/>
            <w:vAlign w:val="center"/>
          </w:tcPr>
          <w:p w:rsidR="00E4099F" w:rsidRPr="004C341D" w:rsidRDefault="00E4099F" w:rsidP="000D3D4C">
            <w:pPr>
              <w:tabs>
                <w:tab w:val="left" w:pos="720"/>
              </w:tabs>
              <w:spacing w:before="120" w:after="120" w:line="271" w:lineRule="auto"/>
              <w:jc w:val="center"/>
              <w:rPr>
                <w:rFonts w:ascii="Times New Roman" w:hAnsi="Times New Roman" w:cs="Times New Roman"/>
                <w:sz w:val="28"/>
                <w:szCs w:val="28"/>
                <w:lang w:val="nl-NL"/>
              </w:rPr>
            </w:pPr>
            <w:r w:rsidRPr="004C341D">
              <w:rPr>
                <w:rFonts w:ascii="Times New Roman" w:hAnsi="Times New Roman" w:cs="Times New Roman"/>
                <w:sz w:val="28"/>
                <w:szCs w:val="28"/>
                <w:lang w:val="nl-NL"/>
              </w:rPr>
              <w:t>5</w:t>
            </w:r>
          </w:p>
        </w:tc>
        <w:tc>
          <w:tcPr>
            <w:tcW w:w="5273" w:type="dxa"/>
          </w:tcPr>
          <w:p w:rsidR="00E4099F" w:rsidRPr="004C341D" w:rsidRDefault="00E4099F" w:rsidP="000D3D4C">
            <w:pPr>
              <w:tabs>
                <w:tab w:val="left" w:pos="720"/>
              </w:tabs>
              <w:spacing w:before="120" w:after="120" w:line="271" w:lineRule="auto"/>
              <w:rPr>
                <w:rFonts w:ascii="Times New Roman" w:hAnsi="Times New Roman" w:cs="Times New Roman"/>
                <w:sz w:val="28"/>
                <w:szCs w:val="28"/>
                <w:lang w:val="nl-NL"/>
              </w:rPr>
            </w:pPr>
            <w:r w:rsidRPr="004C341D">
              <w:rPr>
                <w:rFonts w:ascii="Times New Roman" w:hAnsi="Times New Roman" w:cs="Times New Roman"/>
                <w:sz w:val="28"/>
                <w:szCs w:val="28"/>
                <w:lang w:val="nl-NL"/>
              </w:rPr>
              <w:t>Đất khác</w:t>
            </w:r>
          </w:p>
        </w:tc>
        <w:tc>
          <w:tcPr>
            <w:tcW w:w="1985" w:type="dxa"/>
            <w:vAlign w:val="center"/>
          </w:tcPr>
          <w:p w:rsidR="00E4099F" w:rsidRPr="004C341D" w:rsidRDefault="003A05FE" w:rsidP="000D3D4C">
            <w:pPr>
              <w:tabs>
                <w:tab w:val="left" w:pos="720"/>
              </w:tabs>
              <w:spacing w:before="120" w:after="120" w:line="271" w:lineRule="auto"/>
              <w:jc w:val="center"/>
              <w:rPr>
                <w:rFonts w:ascii="Times New Roman" w:hAnsi="Times New Roman" w:cs="Times New Roman"/>
                <w:sz w:val="28"/>
                <w:szCs w:val="28"/>
                <w:lang w:val="nl-NL"/>
              </w:rPr>
            </w:pPr>
            <w:r w:rsidRPr="004C341D">
              <w:rPr>
                <w:rFonts w:ascii="Times New Roman" w:hAnsi="Times New Roman" w:cs="Times New Roman"/>
                <w:sz w:val="28"/>
                <w:szCs w:val="28"/>
                <w:lang w:val="nl-NL"/>
              </w:rPr>
              <w:t>2.738,76</w:t>
            </w:r>
          </w:p>
        </w:tc>
        <w:tc>
          <w:tcPr>
            <w:tcW w:w="1559" w:type="dxa"/>
            <w:vAlign w:val="center"/>
          </w:tcPr>
          <w:p w:rsidR="00E4099F" w:rsidRPr="004C341D" w:rsidRDefault="003A05FE" w:rsidP="000D3D4C">
            <w:pPr>
              <w:tabs>
                <w:tab w:val="left" w:pos="720"/>
              </w:tabs>
              <w:spacing w:before="120" w:after="120" w:line="271" w:lineRule="auto"/>
              <w:jc w:val="center"/>
              <w:rPr>
                <w:rFonts w:ascii="Times New Roman" w:hAnsi="Times New Roman" w:cs="Times New Roman"/>
                <w:sz w:val="28"/>
                <w:szCs w:val="28"/>
                <w:lang w:val="nl-NL"/>
              </w:rPr>
            </w:pPr>
            <w:r w:rsidRPr="004C341D">
              <w:rPr>
                <w:rFonts w:ascii="Times New Roman" w:hAnsi="Times New Roman" w:cs="Times New Roman"/>
                <w:sz w:val="28"/>
                <w:szCs w:val="28"/>
                <w:lang w:val="nl-NL"/>
              </w:rPr>
              <w:t>2,</w:t>
            </w:r>
            <w:r w:rsidR="00E4099F" w:rsidRPr="004C341D">
              <w:rPr>
                <w:rFonts w:ascii="Times New Roman" w:hAnsi="Times New Roman" w:cs="Times New Roman"/>
                <w:sz w:val="28"/>
                <w:szCs w:val="28"/>
                <w:lang w:val="nl-NL"/>
              </w:rPr>
              <w:t>92</w:t>
            </w:r>
          </w:p>
        </w:tc>
      </w:tr>
      <w:tr w:rsidR="00301738" w:rsidRPr="004C341D" w:rsidTr="00E75DBF">
        <w:tc>
          <w:tcPr>
            <w:tcW w:w="647" w:type="dxa"/>
            <w:vAlign w:val="center"/>
          </w:tcPr>
          <w:p w:rsidR="00E4099F" w:rsidRPr="004C341D" w:rsidRDefault="00E4099F" w:rsidP="000D3D4C">
            <w:pPr>
              <w:tabs>
                <w:tab w:val="left" w:pos="720"/>
              </w:tabs>
              <w:spacing w:before="120" w:after="120" w:line="271" w:lineRule="auto"/>
              <w:jc w:val="center"/>
              <w:rPr>
                <w:rFonts w:ascii="Times New Roman" w:hAnsi="Times New Roman" w:cs="Times New Roman"/>
                <w:sz w:val="28"/>
                <w:szCs w:val="28"/>
                <w:lang w:val="nl-NL"/>
              </w:rPr>
            </w:pPr>
            <w:r w:rsidRPr="004C341D">
              <w:rPr>
                <w:rFonts w:ascii="Times New Roman" w:hAnsi="Times New Roman" w:cs="Times New Roman"/>
                <w:sz w:val="28"/>
                <w:szCs w:val="28"/>
                <w:lang w:val="nl-NL"/>
              </w:rPr>
              <w:t>6</w:t>
            </w:r>
          </w:p>
        </w:tc>
        <w:tc>
          <w:tcPr>
            <w:tcW w:w="5273" w:type="dxa"/>
          </w:tcPr>
          <w:p w:rsidR="00E4099F" w:rsidRPr="004C341D" w:rsidRDefault="00E4099F" w:rsidP="000D3D4C">
            <w:pPr>
              <w:tabs>
                <w:tab w:val="left" w:pos="720"/>
              </w:tabs>
              <w:spacing w:before="120" w:after="120" w:line="271" w:lineRule="auto"/>
              <w:rPr>
                <w:rFonts w:ascii="Times New Roman" w:hAnsi="Times New Roman" w:cs="Times New Roman"/>
                <w:sz w:val="28"/>
                <w:szCs w:val="28"/>
                <w:lang w:val="nl-NL"/>
              </w:rPr>
            </w:pPr>
            <w:r w:rsidRPr="004C341D">
              <w:rPr>
                <w:rFonts w:ascii="Times New Roman" w:hAnsi="Times New Roman" w:cs="Times New Roman"/>
                <w:sz w:val="28"/>
                <w:szCs w:val="28"/>
                <w:lang w:val="nl-NL"/>
              </w:rPr>
              <w:t>Đất giao thông hạ tầng kỹ thuật</w:t>
            </w:r>
          </w:p>
        </w:tc>
        <w:tc>
          <w:tcPr>
            <w:tcW w:w="1985" w:type="dxa"/>
            <w:vAlign w:val="center"/>
          </w:tcPr>
          <w:p w:rsidR="00E4099F" w:rsidRPr="004C341D" w:rsidRDefault="003A05FE" w:rsidP="000D3D4C">
            <w:pPr>
              <w:tabs>
                <w:tab w:val="left" w:pos="720"/>
              </w:tabs>
              <w:spacing w:before="120" w:after="120" w:line="271" w:lineRule="auto"/>
              <w:jc w:val="center"/>
              <w:rPr>
                <w:rFonts w:ascii="Times New Roman" w:hAnsi="Times New Roman" w:cs="Times New Roman"/>
                <w:sz w:val="28"/>
                <w:szCs w:val="28"/>
                <w:lang w:val="nl-NL"/>
              </w:rPr>
            </w:pPr>
            <w:r w:rsidRPr="004C341D">
              <w:rPr>
                <w:rFonts w:ascii="Times New Roman" w:hAnsi="Times New Roman" w:cs="Times New Roman"/>
                <w:sz w:val="28"/>
                <w:szCs w:val="28"/>
                <w:lang w:val="nl-NL"/>
              </w:rPr>
              <w:t>18.894,11</w:t>
            </w:r>
          </w:p>
        </w:tc>
        <w:tc>
          <w:tcPr>
            <w:tcW w:w="1559" w:type="dxa"/>
            <w:vAlign w:val="center"/>
          </w:tcPr>
          <w:p w:rsidR="00E4099F" w:rsidRPr="004C341D" w:rsidRDefault="003A05FE" w:rsidP="000D3D4C">
            <w:pPr>
              <w:tabs>
                <w:tab w:val="left" w:pos="720"/>
              </w:tabs>
              <w:spacing w:before="120" w:after="120" w:line="271" w:lineRule="auto"/>
              <w:jc w:val="center"/>
              <w:rPr>
                <w:rFonts w:ascii="Times New Roman" w:hAnsi="Times New Roman" w:cs="Times New Roman"/>
                <w:sz w:val="28"/>
                <w:szCs w:val="28"/>
                <w:lang w:val="nl-NL"/>
              </w:rPr>
            </w:pPr>
            <w:r w:rsidRPr="004C341D">
              <w:rPr>
                <w:rFonts w:ascii="Times New Roman" w:hAnsi="Times New Roman" w:cs="Times New Roman"/>
                <w:sz w:val="28"/>
                <w:szCs w:val="28"/>
                <w:lang w:val="nl-NL"/>
              </w:rPr>
              <w:t>20,15</w:t>
            </w:r>
          </w:p>
        </w:tc>
      </w:tr>
      <w:tr w:rsidR="00301738" w:rsidRPr="004C341D" w:rsidTr="00E75DBF">
        <w:tc>
          <w:tcPr>
            <w:tcW w:w="647" w:type="dxa"/>
            <w:vAlign w:val="center"/>
          </w:tcPr>
          <w:p w:rsidR="00E4099F" w:rsidRPr="004C341D" w:rsidRDefault="00E4099F" w:rsidP="000D3D4C">
            <w:pPr>
              <w:tabs>
                <w:tab w:val="left" w:pos="720"/>
              </w:tabs>
              <w:spacing w:before="120" w:after="120" w:line="271" w:lineRule="auto"/>
              <w:jc w:val="center"/>
              <w:rPr>
                <w:rFonts w:ascii="Times New Roman" w:hAnsi="Times New Roman" w:cs="Times New Roman"/>
                <w:sz w:val="28"/>
                <w:szCs w:val="28"/>
                <w:lang w:val="nl-NL"/>
              </w:rPr>
            </w:pPr>
          </w:p>
        </w:tc>
        <w:tc>
          <w:tcPr>
            <w:tcW w:w="5273" w:type="dxa"/>
          </w:tcPr>
          <w:p w:rsidR="00E4099F" w:rsidRPr="004C341D" w:rsidRDefault="00E4099F" w:rsidP="003A05FE">
            <w:pPr>
              <w:tabs>
                <w:tab w:val="left" w:pos="720"/>
              </w:tabs>
              <w:spacing w:before="120" w:after="120" w:line="271" w:lineRule="auto"/>
              <w:jc w:val="center"/>
              <w:rPr>
                <w:rFonts w:ascii="Times New Roman" w:hAnsi="Times New Roman" w:cs="Times New Roman"/>
                <w:b/>
                <w:sz w:val="28"/>
                <w:szCs w:val="28"/>
                <w:lang w:val="nl-NL"/>
              </w:rPr>
            </w:pPr>
            <w:r w:rsidRPr="004C341D">
              <w:rPr>
                <w:rFonts w:ascii="Times New Roman" w:hAnsi="Times New Roman" w:cs="Times New Roman"/>
                <w:b/>
                <w:sz w:val="28"/>
                <w:szCs w:val="28"/>
                <w:lang w:val="nl-NL"/>
              </w:rPr>
              <w:t>Tổng diện tích  (9</w:t>
            </w:r>
            <w:r w:rsidR="003A05FE" w:rsidRPr="004C341D">
              <w:rPr>
                <w:rFonts w:ascii="Times New Roman" w:hAnsi="Times New Roman" w:cs="Times New Roman"/>
                <w:b/>
                <w:sz w:val="28"/>
                <w:szCs w:val="28"/>
                <w:lang w:val="nl-NL"/>
              </w:rPr>
              <w:t>3</w:t>
            </w:r>
            <w:r w:rsidRPr="004C341D">
              <w:rPr>
                <w:rFonts w:ascii="Times New Roman" w:hAnsi="Times New Roman" w:cs="Times New Roman"/>
                <w:b/>
                <w:sz w:val="28"/>
                <w:szCs w:val="28"/>
                <w:lang w:val="nl-NL"/>
              </w:rPr>
              <w:t>.7</w:t>
            </w:r>
            <w:r w:rsidR="003A05FE" w:rsidRPr="004C341D">
              <w:rPr>
                <w:rFonts w:ascii="Times New Roman" w:hAnsi="Times New Roman" w:cs="Times New Roman"/>
                <w:b/>
                <w:sz w:val="28"/>
                <w:szCs w:val="28"/>
                <w:lang w:val="nl-NL"/>
              </w:rPr>
              <w:t>51</w:t>
            </w:r>
            <w:r w:rsidRPr="004C341D">
              <w:rPr>
                <w:rFonts w:ascii="Times New Roman" w:hAnsi="Times New Roman" w:cs="Times New Roman"/>
                <w:b/>
                <w:sz w:val="28"/>
                <w:szCs w:val="28"/>
                <w:lang w:val="nl-NL"/>
              </w:rPr>
              <w:t>,</w:t>
            </w:r>
            <w:r w:rsidR="003A05FE" w:rsidRPr="004C341D">
              <w:rPr>
                <w:rFonts w:ascii="Times New Roman" w:hAnsi="Times New Roman" w:cs="Times New Roman"/>
                <w:b/>
                <w:sz w:val="28"/>
                <w:szCs w:val="28"/>
                <w:lang w:val="nl-NL"/>
              </w:rPr>
              <w:t>46</w:t>
            </w:r>
            <w:r w:rsidRPr="004C341D">
              <w:rPr>
                <w:rFonts w:ascii="Times New Roman" w:hAnsi="Times New Roman" w:cs="Times New Roman"/>
                <w:b/>
                <w:sz w:val="28"/>
                <w:szCs w:val="28"/>
                <w:lang w:val="nl-NL"/>
              </w:rPr>
              <w:t>m</w:t>
            </w:r>
            <w:r w:rsidRPr="004C341D">
              <w:rPr>
                <w:rFonts w:ascii="Times New Roman" w:hAnsi="Times New Roman" w:cs="Times New Roman"/>
                <w:b/>
                <w:sz w:val="28"/>
                <w:szCs w:val="28"/>
                <w:vertAlign w:val="superscript"/>
                <w:lang w:val="nl-NL"/>
              </w:rPr>
              <w:t>2</w:t>
            </w:r>
            <w:r w:rsidRPr="004C341D">
              <w:rPr>
                <w:rFonts w:ascii="Times New Roman" w:hAnsi="Times New Roman" w:cs="Times New Roman"/>
                <w:b/>
                <w:sz w:val="28"/>
                <w:szCs w:val="28"/>
                <w:lang w:val="nl-NL"/>
              </w:rPr>
              <w:t>)</w:t>
            </w:r>
          </w:p>
        </w:tc>
        <w:tc>
          <w:tcPr>
            <w:tcW w:w="1985" w:type="dxa"/>
            <w:vAlign w:val="center"/>
          </w:tcPr>
          <w:p w:rsidR="00E4099F" w:rsidRPr="004C341D" w:rsidRDefault="003A05FE" w:rsidP="000D3D4C">
            <w:pPr>
              <w:tabs>
                <w:tab w:val="left" w:pos="720"/>
              </w:tabs>
              <w:spacing w:before="120" w:after="120" w:line="271" w:lineRule="auto"/>
              <w:jc w:val="center"/>
              <w:rPr>
                <w:rFonts w:ascii="Times New Roman" w:hAnsi="Times New Roman" w:cs="Times New Roman"/>
                <w:b/>
                <w:sz w:val="28"/>
                <w:szCs w:val="28"/>
                <w:lang w:val="nl-NL"/>
              </w:rPr>
            </w:pPr>
            <w:r w:rsidRPr="004C341D">
              <w:rPr>
                <w:rFonts w:ascii="Times New Roman" w:hAnsi="Times New Roman" w:cs="Times New Roman"/>
                <w:b/>
                <w:sz w:val="28"/>
                <w:szCs w:val="28"/>
                <w:lang w:val="nl-NL"/>
              </w:rPr>
              <w:t>93.751,46</w:t>
            </w:r>
          </w:p>
        </w:tc>
        <w:tc>
          <w:tcPr>
            <w:tcW w:w="1559" w:type="dxa"/>
            <w:vAlign w:val="center"/>
          </w:tcPr>
          <w:p w:rsidR="00E4099F" w:rsidRPr="004C341D" w:rsidRDefault="00E4099F" w:rsidP="000D3D4C">
            <w:pPr>
              <w:tabs>
                <w:tab w:val="left" w:pos="720"/>
              </w:tabs>
              <w:spacing w:before="120" w:after="120" w:line="271" w:lineRule="auto"/>
              <w:jc w:val="center"/>
              <w:rPr>
                <w:rFonts w:ascii="Times New Roman" w:hAnsi="Times New Roman" w:cs="Times New Roman"/>
                <w:b/>
                <w:sz w:val="28"/>
                <w:szCs w:val="28"/>
                <w:lang w:val="nl-NL"/>
              </w:rPr>
            </w:pPr>
            <w:r w:rsidRPr="004C341D">
              <w:rPr>
                <w:rFonts w:ascii="Times New Roman" w:hAnsi="Times New Roman" w:cs="Times New Roman"/>
                <w:b/>
                <w:sz w:val="28"/>
                <w:szCs w:val="28"/>
                <w:lang w:val="nl-NL"/>
              </w:rPr>
              <w:t>100</w:t>
            </w:r>
          </w:p>
        </w:tc>
      </w:tr>
    </w:tbl>
    <w:p w:rsidR="005B44F3" w:rsidRPr="004C341D" w:rsidRDefault="000B774C" w:rsidP="000D3D4C">
      <w:pPr>
        <w:pStyle w:val="NormalWeb"/>
        <w:shd w:val="clear" w:color="auto" w:fill="FFFFFF"/>
        <w:spacing w:before="120" w:beforeAutospacing="0" w:after="120" w:afterAutospacing="0"/>
        <w:ind w:firstLine="720"/>
        <w:jc w:val="both"/>
        <w:rPr>
          <w:sz w:val="28"/>
          <w:szCs w:val="28"/>
        </w:rPr>
      </w:pPr>
      <w:r w:rsidRPr="004C341D">
        <w:rPr>
          <w:sz w:val="28"/>
          <w:szCs w:val="28"/>
        </w:rPr>
        <w:t xml:space="preserve">Đánh giá tổng hợp đất đai xây dựng theo tất cả các yếu tố tự nhiên: Có 2 phương pháp đánh giá: Phương pháp coi các yếu tố tự nhiên có ảnh hưởng như nhau đến xây dựng và phương pháp coi yếu tố tự nhiên có ảnh hưởng khác nhau đến việc xây dựng. Các tiêu chuẩn đánh giá đất đai xây dựng tuân thủ theo </w:t>
      </w:r>
      <w:r w:rsidR="0013547E" w:rsidRPr="004C341D">
        <w:rPr>
          <w:sz w:val="28"/>
          <w:szCs w:val="28"/>
        </w:rPr>
        <w:t>TCVN 4449-1987, cụ thể như sau:</w:t>
      </w:r>
    </w:p>
    <w:p w:rsidR="000B774C" w:rsidRPr="004C341D" w:rsidRDefault="000B774C" w:rsidP="000D3D4C">
      <w:pPr>
        <w:pStyle w:val="NormalWeb"/>
        <w:shd w:val="clear" w:color="auto" w:fill="FFFFFF"/>
        <w:spacing w:before="120" w:beforeAutospacing="0" w:after="120" w:afterAutospacing="0"/>
        <w:jc w:val="center"/>
        <w:rPr>
          <w:b/>
          <w:sz w:val="28"/>
          <w:szCs w:val="28"/>
        </w:rPr>
      </w:pPr>
      <w:r w:rsidRPr="004C341D">
        <w:rPr>
          <w:b/>
          <w:sz w:val="28"/>
          <w:szCs w:val="28"/>
        </w:rPr>
        <w:t>Bảng tổng hợp các tiêu chuẩn đánh giá đất đai xây dựng</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889"/>
        <w:gridCol w:w="1701"/>
        <w:gridCol w:w="2268"/>
        <w:gridCol w:w="2381"/>
      </w:tblGrid>
      <w:tr w:rsidR="00301738" w:rsidRPr="004C341D" w:rsidTr="00EF3A5F">
        <w:trPr>
          <w:tblHeader/>
        </w:trPr>
        <w:tc>
          <w:tcPr>
            <w:tcW w:w="1259" w:type="dxa"/>
            <w:vMerge w:val="restart"/>
            <w:vAlign w:val="center"/>
          </w:tcPr>
          <w:p w:rsidR="000B774C" w:rsidRPr="004C341D" w:rsidRDefault="000B774C" w:rsidP="000D3D4C">
            <w:pPr>
              <w:pStyle w:val="NormalWeb"/>
              <w:spacing w:before="120" w:beforeAutospacing="0" w:after="120" w:afterAutospacing="0"/>
              <w:jc w:val="center"/>
              <w:rPr>
                <w:b/>
                <w:sz w:val="28"/>
                <w:szCs w:val="28"/>
              </w:rPr>
            </w:pPr>
            <w:r w:rsidRPr="004C341D">
              <w:rPr>
                <w:b/>
                <w:sz w:val="28"/>
                <w:szCs w:val="28"/>
              </w:rPr>
              <w:t>Yếu tố của điều kiện tự nhiên</w:t>
            </w:r>
          </w:p>
        </w:tc>
        <w:tc>
          <w:tcPr>
            <w:tcW w:w="1889" w:type="dxa"/>
            <w:vMerge w:val="restart"/>
            <w:vAlign w:val="center"/>
          </w:tcPr>
          <w:p w:rsidR="000B774C" w:rsidRPr="004C341D" w:rsidRDefault="000B774C" w:rsidP="000D3D4C">
            <w:pPr>
              <w:pStyle w:val="NormalWeb"/>
              <w:spacing w:before="120" w:beforeAutospacing="0" w:after="120" w:afterAutospacing="0"/>
              <w:jc w:val="center"/>
              <w:rPr>
                <w:b/>
                <w:sz w:val="28"/>
                <w:szCs w:val="28"/>
              </w:rPr>
            </w:pPr>
            <w:r w:rsidRPr="004C341D">
              <w:rPr>
                <w:b/>
                <w:sz w:val="28"/>
                <w:szCs w:val="28"/>
              </w:rPr>
              <w:t>Tính chất xây dựng</w:t>
            </w:r>
          </w:p>
        </w:tc>
        <w:tc>
          <w:tcPr>
            <w:tcW w:w="6350" w:type="dxa"/>
            <w:gridSpan w:val="3"/>
            <w:tcBorders>
              <w:bottom w:val="dotted" w:sz="4" w:space="0" w:color="auto"/>
            </w:tcBorders>
            <w:vAlign w:val="center"/>
          </w:tcPr>
          <w:p w:rsidR="000B774C" w:rsidRPr="004C341D" w:rsidRDefault="000B774C" w:rsidP="000D3D4C">
            <w:pPr>
              <w:pStyle w:val="NormalWeb"/>
              <w:spacing w:before="120" w:beforeAutospacing="0" w:after="120" w:afterAutospacing="0"/>
              <w:jc w:val="center"/>
              <w:rPr>
                <w:b/>
                <w:sz w:val="28"/>
                <w:szCs w:val="28"/>
              </w:rPr>
            </w:pPr>
            <w:r w:rsidRPr="004C341D">
              <w:rPr>
                <w:b/>
                <w:sz w:val="28"/>
                <w:szCs w:val="28"/>
              </w:rPr>
              <w:t>Phân loại mức độ thuận lợi</w:t>
            </w:r>
          </w:p>
        </w:tc>
      </w:tr>
      <w:tr w:rsidR="00301738" w:rsidRPr="004C341D" w:rsidTr="00EF3A5F">
        <w:trPr>
          <w:tblHeader/>
        </w:trPr>
        <w:tc>
          <w:tcPr>
            <w:tcW w:w="1259" w:type="dxa"/>
            <w:vMerge/>
            <w:vAlign w:val="center"/>
          </w:tcPr>
          <w:p w:rsidR="000B774C" w:rsidRPr="004C341D" w:rsidRDefault="000B774C" w:rsidP="000D3D4C">
            <w:pPr>
              <w:pStyle w:val="NormalWeb"/>
              <w:spacing w:before="120" w:beforeAutospacing="0" w:after="120" w:afterAutospacing="0"/>
              <w:jc w:val="center"/>
              <w:rPr>
                <w:b/>
                <w:sz w:val="28"/>
                <w:szCs w:val="28"/>
              </w:rPr>
            </w:pPr>
          </w:p>
        </w:tc>
        <w:tc>
          <w:tcPr>
            <w:tcW w:w="1889" w:type="dxa"/>
            <w:vMerge/>
            <w:vAlign w:val="center"/>
          </w:tcPr>
          <w:p w:rsidR="000B774C" w:rsidRPr="004C341D" w:rsidRDefault="000B774C" w:rsidP="000D3D4C">
            <w:pPr>
              <w:pStyle w:val="NormalWeb"/>
              <w:spacing w:before="120" w:beforeAutospacing="0" w:after="120" w:afterAutospacing="0"/>
              <w:jc w:val="center"/>
              <w:rPr>
                <w:b/>
                <w:sz w:val="28"/>
                <w:szCs w:val="28"/>
              </w:rPr>
            </w:pPr>
          </w:p>
        </w:tc>
        <w:tc>
          <w:tcPr>
            <w:tcW w:w="1701" w:type="dxa"/>
            <w:tcBorders>
              <w:top w:val="dotted" w:sz="4" w:space="0" w:color="auto"/>
              <w:bottom w:val="dotted" w:sz="4" w:space="0" w:color="auto"/>
            </w:tcBorders>
            <w:vAlign w:val="center"/>
          </w:tcPr>
          <w:p w:rsidR="000B774C" w:rsidRPr="004C341D" w:rsidRDefault="000B774C" w:rsidP="000D3D4C">
            <w:pPr>
              <w:pStyle w:val="NormalWeb"/>
              <w:spacing w:before="120" w:beforeAutospacing="0" w:after="120" w:afterAutospacing="0"/>
              <w:jc w:val="center"/>
              <w:rPr>
                <w:b/>
                <w:sz w:val="28"/>
                <w:szCs w:val="28"/>
              </w:rPr>
            </w:pPr>
            <w:r w:rsidRPr="004C341D">
              <w:rPr>
                <w:b/>
                <w:sz w:val="28"/>
                <w:szCs w:val="28"/>
              </w:rPr>
              <w:t>Loại I</w:t>
            </w:r>
          </w:p>
        </w:tc>
        <w:tc>
          <w:tcPr>
            <w:tcW w:w="2268" w:type="dxa"/>
            <w:tcBorders>
              <w:top w:val="dotted" w:sz="4" w:space="0" w:color="auto"/>
              <w:bottom w:val="dotted" w:sz="4" w:space="0" w:color="auto"/>
            </w:tcBorders>
            <w:vAlign w:val="center"/>
          </w:tcPr>
          <w:p w:rsidR="000B774C" w:rsidRPr="004C341D" w:rsidRDefault="000B774C" w:rsidP="000D3D4C">
            <w:pPr>
              <w:pStyle w:val="NormalWeb"/>
              <w:spacing w:before="120" w:beforeAutospacing="0" w:after="120" w:afterAutospacing="0"/>
              <w:jc w:val="center"/>
              <w:rPr>
                <w:b/>
                <w:sz w:val="28"/>
                <w:szCs w:val="28"/>
              </w:rPr>
            </w:pPr>
            <w:r w:rsidRPr="004C341D">
              <w:rPr>
                <w:b/>
                <w:sz w:val="28"/>
                <w:szCs w:val="28"/>
              </w:rPr>
              <w:t>Loại II</w:t>
            </w:r>
          </w:p>
        </w:tc>
        <w:tc>
          <w:tcPr>
            <w:tcW w:w="2381" w:type="dxa"/>
            <w:tcBorders>
              <w:top w:val="dotted" w:sz="4" w:space="0" w:color="auto"/>
              <w:bottom w:val="dotted" w:sz="4" w:space="0" w:color="auto"/>
            </w:tcBorders>
            <w:vAlign w:val="center"/>
          </w:tcPr>
          <w:p w:rsidR="000B774C" w:rsidRPr="004C341D" w:rsidRDefault="000B774C" w:rsidP="000D3D4C">
            <w:pPr>
              <w:pStyle w:val="NormalWeb"/>
              <w:spacing w:before="120" w:beforeAutospacing="0" w:after="120" w:afterAutospacing="0"/>
              <w:jc w:val="center"/>
              <w:rPr>
                <w:b/>
                <w:sz w:val="28"/>
                <w:szCs w:val="28"/>
              </w:rPr>
            </w:pPr>
            <w:r w:rsidRPr="004C341D">
              <w:rPr>
                <w:b/>
                <w:sz w:val="28"/>
                <w:szCs w:val="28"/>
              </w:rPr>
              <w:t>Loại III</w:t>
            </w:r>
          </w:p>
        </w:tc>
      </w:tr>
      <w:tr w:rsidR="00301738" w:rsidRPr="004C341D" w:rsidTr="00EF3A5F">
        <w:trPr>
          <w:tblHeader/>
        </w:trPr>
        <w:tc>
          <w:tcPr>
            <w:tcW w:w="1259" w:type="dxa"/>
            <w:vMerge/>
            <w:vAlign w:val="center"/>
          </w:tcPr>
          <w:p w:rsidR="000B774C" w:rsidRPr="004C341D" w:rsidRDefault="000B774C" w:rsidP="000D3D4C">
            <w:pPr>
              <w:pStyle w:val="NormalWeb"/>
              <w:spacing w:before="120" w:beforeAutospacing="0" w:after="120" w:afterAutospacing="0"/>
              <w:jc w:val="center"/>
              <w:rPr>
                <w:b/>
                <w:sz w:val="28"/>
                <w:szCs w:val="28"/>
              </w:rPr>
            </w:pPr>
          </w:p>
        </w:tc>
        <w:tc>
          <w:tcPr>
            <w:tcW w:w="1889" w:type="dxa"/>
            <w:vMerge/>
            <w:vAlign w:val="center"/>
          </w:tcPr>
          <w:p w:rsidR="000B774C" w:rsidRPr="004C341D" w:rsidRDefault="000B774C" w:rsidP="000D3D4C">
            <w:pPr>
              <w:pStyle w:val="NormalWeb"/>
              <w:spacing w:before="120" w:beforeAutospacing="0" w:after="120" w:afterAutospacing="0"/>
              <w:jc w:val="center"/>
              <w:rPr>
                <w:b/>
                <w:sz w:val="28"/>
                <w:szCs w:val="28"/>
              </w:rPr>
            </w:pPr>
          </w:p>
        </w:tc>
        <w:tc>
          <w:tcPr>
            <w:tcW w:w="1701" w:type="dxa"/>
            <w:tcBorders>
              <w:top w:val="dotted" w:sz="4" w:space="0" w:color="auto"/>
            </w:tcBorders>
            <w:vAlign w:val="center"/>
          </w:tcPr>
          <w:p w:rsidR="000B774C" w:rsidRPr="004C341D" w:rsidRDefault="000B774C" w:rsidP="000D3D4C">
            <w:pPr>
              <w:pStyle w:val="NormalWeb"/>
              <w:spacing w:before="120" w:beforeAutospacing="0" w:after="120" w:afterAutospacing="0"/>
              <w:jc w:val="center"/>
              <w:rPr>
                <w:sz w:val="28"/>
                <w:szCs w:val="28"/>
              </w:rPr>
            </w:pPr>
            <w:r w:rsidRPr="004C341D">
              <w:rPr>
                <w:sz w:val="28"/>
                <w:szCs w:val="28"/>
              </w:rPr>
              <w:t>(Thuận lợi)</w:t>
            </w:r>
          </w:p>
        </w:tc>
        <w:tc>
          <w:tcPr>
            <w:tcW w:w="2268" w:type="dxa"/>
            <w:tcBorders>
              <w:top w:val="dotted" w:sz="4" w:space="0" w:color="auto"/>
            </w:tcBorders>
            <w:vAlign w:val="center"/>
          </w:tcPr>
          <w:p w:rsidR="000B774C" w:rsidRPr="004C341D" w:rsidRDefault="000B774C" w:rsidP="000D3D4C">
            <w:pPr>
              <w:pStyle w:val="NormalWeb"/>
              <w:spacing w:before="120" w:beforeAutospacing="0" w:after="120" w:afterAutospacing="0"/>
              <w:jc w:val="center"/>
              <w:rPr>
                <w:sz w:val="28"/>
                <w:szCs w:val="28"/>
              </w:rPr>
            </w:pPr>
            <w:r w:rsidRPr="004C341D">
              <w:rPr>
                <w:sz w:val="28"/>
                <w:szCs w:val="28"/>
              </w:rPr>
              <w:t>(Ít thuận lợi)</w:t>
            </w:r>
          </w:p>
        </w:tc>
        <w:tc>
          <w:tcPr>
            <w:tcW w:w="2381" w:type="dxa"/>
            <w:tcBorders>
              <w:top w:val="dotted" w:sz="4" w:space="0" w:color="auto"/>
            </w:tcBorders>
            <w:vAlign w:val="center"/>
          </w:tcPr>
          <w:p w:rsidR="000B774C" w:rsidRPr="004C341D" w:rsidRDefault="000B774C" w:rsidP="000D3D4C">
            <w:pPr>
              <w:pStyle w:val="NormalWeb"/>
              <w:spacing w:before="120" w:beforeAutospacing="0" w:after="120" w:afterAutospacing="0"/>
              <w:jc w:val="center"/>
              <w:rPr>
                <w:sz w:val="28"/>
                <w:szCs w:val="28"/>
              </w:rPr>
            </w:pPr>
            <w:r w:rsidRPr="004C341D">
              <w:rPr>
                <w:sz w:val="28"/>
                <w:szCs w:val="28"/>
              </w:rPr>
              <w:t>(Không thuận lợi)</w:t>
            </w:r>
          </w:p>
        </w:tc>
      </w:tr>
      <w:tr w:rsidR="00301738" w:rsidRPr="004C341D" w:rsidTr="00950DFF">
        <w:tc>
          <w:tcPr>
            <w:tcW w:w="1259" w:type="dxa"/>
            <w:vMerge w:val="restart"/>
            <w:vAlign w:val="center"/>
          </w:tcPr>
          <w:p w:rsidR="000B774C" w:rsidRPr="004C341D" w:rsidRDefault="000B774C" w:rsidP="000D3D4C">
            <w:pPr>
              <w:pStyle w:val="NormalWeb"/>
              <w:spacing w:before="120" w:beforeAutospacing="0" w:after="120" w:afterAutospacing="0"/>
              <w:jc w:val="center"/>
              <w:rPr>
                <w:sz w:val="28"/>
                <w:szCs w:val="28"/>
              </w:rPr>
            </w:pPr>
            <w:r w:rsidRPr="004C341D">
              <w:rPr>
                <w:sz w:val="28"/>
                <w:szCs w:val="28"/>
              </w:rPr>
              <w:t>Độ dốc địa hình</w:t>
            </w:r>
          </w:p>
        </w:tc>
        <w:tc>
          <w:tcPr>
            <w:tcW w:w="1889" w:type="dxa"/>
            <w:vAlign w:val="center"/>
          </w:tcPr>
          <w:p w:rsidR="000B774C" w:rsidRPr="004C341D" w:rsidRDefault="000B774C" w:rsidP="000D3D4C">
            <w:pPr>
              <w:pStyle w:val="NormalWeb"/>
              <w:spacing w:before="120" w:beforeAutospacing="0" w:after="120" w:afterAutospacing="0"/>
              <w:jc w:val="center"/>
              <w:rPr>
                <w:sz w:val="28"/>
                <w:szCs w:val="28"/>
              </w:rPr>
            </w:pPr>
            <w:r w:rsidRPr="004C341D">
              <w:rPr>
                <w:sz w:val="28"/>
                <w:szCs w:val="28"/>
              </w:rPr>
              <w:t>a. Xây nhà ở và công trình công cộng.</w:t>
            </w:r>
          </w:p>
        </w:tc>
        <w:tc>
          <w:tcPr>
            <w:tcW w:w="1701" w:type="dxa"/>
            <w:vAlign w:val="center"/>
          </w:tcPr>
          <w:p w:rsidR="000B774C" w:rsidRPr="004C341D" w:rsidRDefault="000B774C" w:rsidP="000D3D4C">
            <w:pPr>
              <w:pStyle w:val="NormalWeb"/>
              <w:spacing w:before="120" w:beforeAutospacing="0" w:after="120" w:afterAutospacing="0"/>
              <w:jc w:val="center"/>
              <w:rPr>
                <w:sz w:val="28"/>
                <w:szCs w:val="28"/>
              </w:rPr>
            </w:pPr>
            <w:r w:rsidRPr="004C341D">
              <w:rPr>
                <w:sz w:val="28"/>
                <w:szCs w:val="28"/>
              </w:rPr>
              <w:t>Từ 0,4 đến 10%</w:t>
            </w:r>
          </w:p>
        </w:tc>
        <w:tc>
          <w:tcPr>
            <w:tcW w:w="2268" w:type="dxa"/>
            <w:vAlign w:val="center"/>
          </w:tcPr>
          <w:p w:rsidR="000B774C" w:rsidRPr="004C341D" w:rsidRDefault="000B774C" w:rsidP="000D3D4C">
            <w:pPr>
              <w:pStyle w:val="NormalWeb"/>
              <w:spacing w:before="120" w:beforeAutospacing="0" w:after="120" w:afterAutospacing="0"/>
              <w:jc w:val="center"/>
              <w:rPr>
                <w:sz w:val="28"/>
                <w:szCs w:val="28"/>
              </w:rPr>
            </w:pPr>
            <w:r w:rsidRPr="004C341D">
              <w:rPr>
                <w:sz w:val="28"/>
                <w:szCs w:val="28"/>
              </w:rPr>
              <w:t>Dưới 0,4% (Vùng núi từ 10 đến 30%)</w:t>
            </w:r>
          </w:p>
        </w:tc>
        <w:tc>
          <w:tcPr>
            <w:tcW w:w="2381" w:type="dxa"/>
            <w:vAlign w:val="center"/>
          </w:tcPr>
          <w:p w:rsidR="000B774C" w:rsidRPr="004C341D" w:rsidRDefault="000B774C" w:rsidP="000D3D4C">
            <w:pPr>
              <w:pStyle w:val="NormalWeb"/>
              <w:spacing w:before="120" w:beforeAutospacing="0" w:after="120" w:afterAutospacing="0"/>
              <w:jc w:val="center"/>
              <w:rPr>
                <w:sz w:val="28"/>
                <w:szCs w:val="28"/>
              </w:rPr>
            </w:pPr>
            <w:r w:rsidRPr="004C341D">
              <w:rPr>
                <w:sz w:val="28"/>
                <w:szCs w:val="28"/>
              </w:rPr>
              <w:t>Trên 20% (Vùng núi trên 30%).</w:t>
            </w:r>
          </w:p>
        </w:tc>
      </w:tr>
      <w:tr w:rsidR="00301738" w:rsidRPr="004C341D" w:rsidTr="00950DFF">
        <w:tc>
          <w:tcPr>
            <w:tcW w:w="1259" w:type="dxa"/>
            <w:vMerge/>
            <w:vAlign w:val="center"/>
          </w:tcPr>
          <w:p w:rsidR="000B774C" w:rsidRPr="004C341D" w:rsidRDefault="000B774C" w:rsidP="000D3D4C">
            <w:pPr>
              <w:pStyle w:val="NormalWeb"/>
              <w:spacing w:before="120" w:beforeAutospacing="0" w:after="120" w:afterAutospacing="0"/>
              <w:jc w:val="center"/>
              <w:rPr>
                <w:sz w:val="28"/>
                <w:szCs w:val="28"/>
              </w:rPr>
            </w:pPr>
          </w:p>
        </w:tc>
        <w:tc>
          <w:tcPr>
            <w:tcW w:w="1889" w:type="dxa"/>
            <w:vAlign w:val="center"/>
          </w:tcPr>
          <w:p w:rsidR="000B774C" w:rsidRPr="004C341D" w:rsidRDefault="000B774C" w:rsidP="000D3D4C">
            <w:pPr>
              <w:pStyle w:val="NormalWeb"/>
              <w:spacing w:before="120" w:beforeAutospacing="0" w:after="120" w:afterAutospacing="0"/>
              <w:jc w:val="center"/>
              <w:rPr>
                <w:sz w:val="28"/>
                <w:szCs w:val="28"/>
              </w:rPr>
            </w:pPr>
            <w:r w:rsidRPr="004C341D">
              <w:rPr>
                <w:sz w:val="28"/>
                <w:szCs w:val="28"/>
              </w:rPr>
              <w:t>b. Xây dựng công nghiệp</w:t>
            </w:r>
          </w:p>
        </w:tc>
        <w:tc>
          <w:tcPr>
            <w:tcW w:w="1701" w:type="dxa"/>
            <w:vAlign w:val="center"/>
          </w:tcPr>
          <w:p w:rsidR="000B774C" w:rsidRPr="004C341D" w:rsidRDefault="000B774C" w:rsidP="000D3D4C">
            <w:pPr>
              <w:pStyle w:val="NormalWeb"/>
              <w:spacing w:before="120" w:beforeAutospacing="0" w:after="120" w:afterAutospacing="0"/>
              <w:jc w:val="center"/>
              <w:rPr>
                <w:sz w:val="28"/>
                <w:szCs w:val="28"/>
              </w:rPr>
            </w:pPr>
            <w:r w:rsidRPr="004C341D">
              <w:rPr>
                <w:sz w:val="28"/>
                <w:szCs w:val="28"/>
              </w:rPr>
              <w:t>Từ 0,4 đến 3%</w:t>
            </w:r>
          </w:p>
        </w:tc>
        <w:tc>
          <w:tcPr>
            <w:tcW w:w="2268" w:type="dxa"/>
            <w:vAlign w:val="center"/>
          </w:tcPr>
          <w:p w:rsidR="000B774C" w:rsidRPr="004C341D" w:rsidRDefault="000B774C" w:rsidP="000D3D4C">
            <w:pPr>
              <w:pStyle w:val="NormalWeb"/>
              <w:spacing w:before="120" w:beforeAutospacing="0" w:after="120" w:afterAutospacing="0"/>
              <w:jc w:val="center"/>
              <w:rPr>
                <w:sz w:val="28"/>
                <w:szCs w:val="28"/>
              </w:rPr>
            </w:pPr>
            <w:r w:rsidRPr="004C341D">
              <w:rPr>
                <w:sz w:val="28"/>
                <w:szCs w:val="28"/>
              </w:rPr>
              <w:t>Dưới 0,4% (Vùng núi từ 0,4 đến 10%)</w:t>
            </w:r>
          </w:p>
        </w:tc>
        <w:tc>
          <w:tcPr>
            <w:tcW w:w="2381" w:type="dxa"/>
            <w:vAlign w:val="center"/>
          </w:tcPr>
          <w:p w:rsidR="000B774C" w:rsidRPr="004C341D" w:rsidRDefault="000B774C" w:rsidP="000D3D4C">
            <w:pPr>
              <w:pStyle w:val="NormalWeb"/>
              <w:spacing w:before="120" w:beforeAutospacing="0" w:after="120" w:afterAutospacing="0"/>
              <w:jc w:val="center"/>
              <w:rPr>
                <w:sz w:val="28"/>
                <w:szCs w:val="28"/>
              </w:rPr>
            </w:pPr>
            <w:r w:rsidRPr="004C341D">
              <w:rPr>
                <w:sz w:val="28"/>
                <w:szCs w:val="28"/>
              </w:rPr>
              <w:t>Trên 10%.</w:t>
            </w:r>
          </w:p>
        </w:tc>
      </w:tr>
      <w:tr w:rsidR="00301738" w:rsidRPr="004C341D" w:rsidTr="00950DFF">
        <w:tc>
          <w:tcPr>
            <w:tcW w:w="1259" w:type="dxa"/>
            <w:vAlign w:val="center"/>
          </w:tcPr>
          <w:p w:rsidR="000B774C" w:rsidRPr="004C341D" w:rsidRDefault="000B774C" w:rsidP="000D3D4C">
            <w:pPr>
              <w:pStyle w:val="NormalWeb"/>
              <w:spacing w:before="120" w:beforeAutospacing="0" w:after="120" w:afterAutospacing="0"/>
              <w:jc w:val="center"/>
              <w:rPr>
                <w:sz w:val="28"/>
                <w:szCs w:val="28"/>
              </w:rPr>
            </w:pPr>
            <w:r w:rsidRPr="004C341D">
              <w:rPr>
                <w:sz w:val="28"/>
                <w:szCs w:val="28"/>
              </w:rPr>
              <w:t xml:space="preserve">Cường độ chịu </w:t>
            </w:r>
            <w:r w:rsidRPr="004C341D">
              <w:rPr>
                <w:sz w:val="28"/>
                <w:szCs w:val="28"/>
              </w:rPr>
              <w:lastRenderedPageBreak/>
              <w:t>nén của đất (R)</w:t>
            </w:r>
          </w:p>
        </w:tc>
        <w:tc>
          <w:tcPr>
            <w:tcW w:w="1889" w:type="dxa"/>
            <w:vAlign w:val="center"/>
          </w:tcPr>
          <w:p w:rsidR="000B774C" w:rsidRPr="004C341D" w:rsidRDefault="000B774C" w:rsidP="000D3D4C">
            <w:pPr>
              <w:pStyle w:val="NormalWeb"/>
              <w:spacing w:before="120" w:beforeAutospacing="0" w:after="120" w:afterAutospacing="0"/>
              <w:jc w:val="center"/>
              <w:rPr>
                <w:sz w:val="28"/>
                <w:szCs w:val="28"/>
              </w:rPr>
            </w:pPr>
            <w:r w:rsidRPr="004C341D">
              <w:rPr>
                <w:sz w:val="28"/>
                <w:szCs w:val="28"/>
              </w:rPr>
              <w:lastRenderedPageBreak/>
              <w:t xml:space="preserve">Xây dựng nhà ở, công cộng </w:t>
            </w:r>
            <w:r w:rsidRPr="004C341D">
              <w:rPr>
                <w:sz w:val="28"/>
                <w:szCs w:val="28"/>
              </w:rPr>
              <w:lastRenderedPageBreak/>
              <w:t>và công nghiệp</w:t>
            </w:r>
          </w:p>
        </w:tc>
        <w:tc>
          <w:tcPr>
            <w:tcW w:w="1701" w:type="dxa"/>
            <w:vAlign w:val="center"/>
          </w:tcPr>
          <w:p w:rsidR="000B774C" w:rsidRPr="004C341D" w:rsidRDefault="000B774C" w:rsidP="000D3D4C">
            <w:pPr>
              <w:pStyle w:val="NormalWeb"/>
              <w:spacing w:before="120" w:beforeAutospacing="0" w:after="120" w:afterAutospacing="0"/>
              <w:jc w:val="center"/>
              <w:rPr>
                <w:sz w:val="28"/>
                <w:szCs w:val="28"/>
              </w:rPr>
            </w:pPr>
            <w:r w:rsidRPr="004C341D">
              <w:rPr>
                <w:sz w:val="28"/>
                <w:szCs w:val="28"/>
              </w:rPr>
              <w:lastRenderedPageBreak/>
              <w:t>R ≥ 1,5 kG/cm2</w:t>
            </w:r>
          </w:p>
        </w:tc>
        <w:tc>
          <w:tcPr>
            <w:tcW w:w="2268" w:type="dxa"/>
            <w:vAlign w:val="center"/>
          </w:tcPr>
          <w:p w:rsidR="000B774C" w:rsidRPr="004C341D" w:rsidRDefault="000B774C" w:rsidP="000D3D4C">
            <w:pPr>
              <w:pStyle w:val="NormalWeb"/>
              <w:spacing w:before="120" w:beforeAutospacing="0" w:after="120" w:afterAutospacing="0"/>
              <w:jc w:val="center"/>
              <w:rPr>
                <w:sz w:val="28"/>
                <w:szCs w:val="28"/>
              </w:rPr>
            </w:pPr>
            <w:r w:rsidRPr="004C341D">
              <w:rPr>
                <w:sz w:val="28"/>
                <w:szCs w:val="28"/>
              </w:rPr>
              <w:t>R = 1 đến 1,5 kG/cm2</w:t>
            </w:r>
          </w:p>
        </w:tc>
        <w:tc>
          <w:tcPr>
            <w:tcW w:w="2381" w:type="dxa"/>
            <w:vAlign w:val="center"/>
          </w:tcPr>
          <w:p w:rsidR="000B774C" w:rsidRPr="004C341D" w:rsidRDefault="000B774C" w:rsidP="000D3D4C">
            <w:pPr>
              <w:pStyle w:val="NormalWeb"/>
              <w:spacing w:before="120" w:beforeAutospacing="0" w:after="120" w:afterAutospacing="0"/>
              <w:jc w:val="center"/>
              <w:rPr>
                <w:sz w:val="28"/>
                <w:szCs w:val="28"/>
              </w:rPr>
            </w:pPr>
            <w:r w:rsidRPr="004C341D">
              <w:rPr>
                <w:sz w:val="28"/>
                <w:szCs w:val="28"/>
              </w:rPr>
              <w:t>R &lt; 1kG/cm2</w:t>
            </w:r>
          </w:p>
        </w:tc>
      </w:tr>
      <w:tr w:rsidR="00301738" w:rsidRPr="004C341D" w:rsidTr="00950DFF">
        <w:tc>
          <w:tcPr>
            <w:tcW w:w="1259" w:type="dxa"/>
            <w:vMerge w:val="restart"/>
            <w:vAlign w:val="center"/>
          </w:tcPr>
          <w:p w:rsidR="000B774C" w:rsidRPr="004C341D" w:rsidRDefault="000B774C" w:rsidP="000D3D4C">
            <w:pPr>
              <w:pStyle w:val="NormalWeb"/>
              <w:spacing w:before="120" w:beforeAutospacing="0" w:after="120" w:afterAutospacing="0"/>
              <w:jc w:val="center"/>
              <w:rPr>
                <w:sz w:val="28"/>
                <w:szCs w:val="28"/>
              </w:rPr>
            </w:pPr>
            <w:r w:rsidRPr="004C341D">
              <w:rPr>
                <w:sz w:val="28"/>
                <w:szCs w:val="28"/>
              </w:rPr>
              <w:lastRenderedPageBreak/>
              <w:t>Địa chất thủy văn</w:t>
            </w:r>
          </w:p>
        </w:tc>
        <w:tc>
          <w:tcPr>
            <w:tcW w:w="1889" w:type="dxa"/>
            <w:vMerge w:val="restart"/>
            <w:vAlign w:val="center"/>
          </w:tcPr>
          <w:p w:rsidR="000B774C" w:rsidRPr="004C341D" w:rsidRDefault="000B774C" w:rsidP="000D3D4C">
            <w:pPr>
              <w:pStyle w:val="NormalWeb"/>
              <w:spacing w:before="120" w:beforeAutospacing="0" w:after="120" w:afterAutospacing="0"/>
              <w:jc w:val="center"/>
              <w:rPr>
                <w:sz w:val="28"/>
                <w:szCs w:val="28"/>
              </w:rPr>
            </w:pPr>
            <w:r w:rsidRPr="004C341D">
              <w:rPr>
                <w:sz w:val="28"/>
                <w:szCs w:val="28"/>
              </w:rPr>
              <w:t>Xây dựng nhà ở, công cộng và công nghiệp</w:t>
            </w:r>
          </w:p>
        </w:tc>
        <w:tc>
          <w:tcPr>
            <w:tcW w:w="1701" w:type="dxa"/>
            <w:vAlign w:val="center"/>
          </w:tcPr>
          <w:p w:rsidR="000B774C" w:rsidRPr="004C341D" w:rsidRDefault="000B774C" w:rsidP="000D3D4C">
            <w:pPr>
              <w:pStyle w:val="NormalWeb"/>
              <w:spacing w:before="120" w:beforeAutospacing="0" w:after="120" w:afterAutospacing="0"/>
              <w:jc w:val="center"/>
              <w:rPr>
                <w:sz w:val="28"/>
                <w:szCs w:val="28"/>
              </w:rPr>
            </w:pPr>
            <w:r w:rsidRPr="004C341D">
              <w:rPr>
                <w:sz w:val="28"/>
                <w:szCs w:val="28"/>
              </w:rPr>
              <w:t>Mực nước ngầm cách mặt đất trên 1,5 m.</w:t>
            </w:r>
          </w:p>
        </w:tc>
        <w:tc>
          <w:tcPr>
            <w:tcW w:w="2268" w:type="dxa"/>
            <w:vAlign w:val="center"/>
          </w:tcPr>
          <w:p w:rsidR="000B774C" w:rsidRPr="004C341D" w:rsidRDefault="000B774C" w:rsidP="000D3D4C">
            <w:pPr>
              <w:pStyle w:val="NormalWeb"/>
              <w:spacing w:before="120" w:beforeAutospacing="0" w:after="120" w:afterAutospacing="0"/>
              <w:jc w:val="center"/>
              <w:rPr>
                <w:sz w:val="28"/>
                <w:szCs w:val="28"/>
              </w:rPr>
            </w:pPr>
            <w:r w:rsidRPr="004C341D">
              <w:rPr>
                <w:sz w:val="28"/>
                <w:szCs w:val="28"/>
              </w:rPr>
              <w:t>Mực nước ngầm cách mặt đất từ 0,5 đến 1,5 m.</w:t>
            </w:r>
          </w:p>
        </w:tc>
        <w:tc>
          <w:tcPr>
            <w:tcW w:w="2381" w:type="dxa"/>
            <w:vMerge w:val="restart"/>
            <w:vAlign w:val="center"/>
          </w:tcPr>
          <w:p w:rsidR="000B774C" w:rsidRPr="004C341D" w:rsidRDefault="000B774C" w:rsidP="000D3D4C">
            <w:pPr>
              <w:pStyle w:val="NormalWeb"/>
              <w:spacing w:before="120" w:beforeAutospacing="0" w:after="120" w:afterAutospacing="0"/>
              <w:jc w:val="center"/>
              <w:rPr>
                <w:sz w:val="28"/>
                <w:szCs w:val="28"/>
              </w:rPr>
            </w:pPr>
            <w:r w:rsidRPr="004C341D">
              <w:rPr>
                <w:sz w:val="28"/>
                <w:szCs w:val="28"/>
              </w:rPr>
              <w:t>Mực nước ngầm sát mặt đất đến cách mặt 0,5 m. Đất sình lầy, nước ăn mòn Bêtông</w:t>
            </w:r>
          </w:p>
        </w:tc>
      </w:tr>
      <w:tr w:rsidR="00301738" w:rsidRPr="004C341D" w:rsidTr="00950DFF">
        <w:tc>
          <w:tcPr>
            <w:tcW w:w="1259" w:type="dxa"/>
            <w:vMerge/>
            <w:vAlign w:val="center"/>
          </w:tcPr>
          <w:p w:rsidR="000B774C" w:rsidRPr="004C341D" w:rsidRDefault="000B774C" w:rsidP="000D3D4C">
            <w:pPr>
              <w:pStyle w:val="NormalWeb"/>
              <w:spacing w:before="120" w:beforeAutospacing="0" w:after="120" w:afterAutospacing="0"/>
              <w:jc w:val="center"/>
              <w:rPr>
                <w:sz w:val="28"/>
                <w:szCs w:val="28"/>
              </w:rPr>
            </w:pPr>
          </w:p>
        </w:tc>
        <w:tc>
          <w:tcPr>
            <w:tcW w:w="1889" w:type="dxa"/>
            <w:vMerge/>
            <w:vAlign w:val="center"/>
          </w:tcPr>
          <w:p w:rsidR="000B774C" w:rsidRPr="004C341D" w:rsidRDefault="000B774C" w:rsidP="000D3D4C">
            <w:pPr>
              <w:pStyle w:val="NormalWeb"/>
              <w:spacing w:before="120" w:beforeAutospacing="0" w:after="120" w:afterAutospacing="0"/>
              <w:jc w:val="center"/>
              <w:rPr>
                <w:sz w:val="28"/>
                <w:szCs w:val="28"/>
              </w:rPr>
            </w:pPr>
          </w:p>
        </w:tc>
        <w:tc>
          <w:tcPr>
            <w:tcW w:w="1701" w:type="dxa"/>
            <w:vAlign w:val="center"/>
          </w:tcPr>
          <w:p w:rsidR="000B774C" w:rsidRPr="004C341D" w:rsidRDefault="000B774C" w:rsidP="000D3D4C">
            <w:pPr>
              <w:pStyle w:val="NormalWeb"/>
              <w:spacing w:before="120" w:beforeAutospacing="0" w:after="120" w:afterAutospacing="0"/>
              <w:jc w:val="center"/>
              <w:rPr>
                <w:sz w:val="28"/>
                <w:szCs w:val="28"/>
              </w:rPr>
            </w:pPr>
            <w:r w:rsidRPr="004C341D">
              <w:rPr>
                <w:sz w:val="28"/>
                <w:szCs w:val="28"/>
              </w:rPr>
              <w:t>Nước ngầm không ăn mòn Bêtông.</w:t>
            </w:r>
          </w:p>
        </w:tc>
        <w:tc>
          <w:tcPr>
            <w:tcW w:w="2268" w:type="dxa"/>
            <w:vAlign w:val="center"/>
          </w:tcPr>
          <w:p w:rsidR="000B774C" w:rsidRPr="004C341D" w:rsidRDefault="000B774C" w:rsidP="000D3D4C">
            <w:pPr>
              <w:pStyle w:val="NormalWeb"/>
              <w:spacing w:before="120" w:beforeAutospacing="0" w:after="120" w:afterAutospacing="0"/>
              <w:jc w:val="center"/>
              <w:rPr>
                <w:sz w:val="28"/>
                <w:szCs w:val="28"/>
              </w:rPr>
            </w:pPr>
            <w:r w:rsidRPr="004C341D">
              <w:rPr>
                <w:sz w:val="28"/>
                <w:szCs w:val="28"/>
              </w:rPr>
              <w:t>Nước ngầm ăn mòn Bêtông.</w:t>
            </w:r>
          </w:p>
        </w:tc>
        <w:tc>
          <w:tcPr>
            <w:tcW w:w="2381" w:type="dxa"/>
            <w:vMerge/>
            <w:vAlign w:val="center"/>
          </w:tcPr>
          <w:p w:rsidR="000B774C" w:rsidRPr="004C341D" w:rsidRDefault="000B774C" w:rsidP="000D3D4C">
            <w:pPr>
              <w:pStyle w:val="NormalWeb"/>
              <w:spacing w:before="120" w:beforeAutospacing="0" w:after="120" w:afterAutospacing="0"/>
              <w:jc w:val="center"/>
              <w:rPr>
                <w:sz w:val="28"/>
                <w:szCs w:val="28"/>
              </w:rPr>
            </w:pPr>
          </w:p>
        </w:tc>
      </w:tr>
      <w:tr w:rsidR="00301738" w:rsidRPr="004C341D" w:rsidTr="00950DFF">
        <w:tc>
          <w:tcPr>
            <w:tcW w:w="1259" w:type="dxa"/>
            <w:vMerge w:val="restart"/>
            <w:vAlign w:val="center"/>
          </w:tcPr>
          <w:p w:rsidR="000B774C" w:rsidRPr="004C341D" w:rsidRDefault="000B774C" w:rsidP="000D3D4C">
            <w:pPr>
              <w:pStyle w:val="NormalWeb"/>
              <w:spacing w:before="120" w:beforeAutospacing="0" w:after="120" w:afterAutospacing="0"/>
              <w:jc w:val="center"/>
              <w:rPr>
                <w:sz w:val="28"/>
                <w:szCs w:val="28"/>
              </w:rPr>
            </w:pPr>
            <w:r w:rsidRPr="004C341D">
              <w:rPr>
                <w:sz w:val="28"/>
                <w:szCs w:val="28"/>
              </w:rPr>
              <w:t>Thủy văn</w:t>
            </w:r>
          </w:p>
        </w:tc>
        <w:tc>
          <w:tcPr>
            <w:tcW w:w="1889" w:type="dxa"/>
            <w:vMerge w:val="restart"/>
            <w:vAlign w:val="center"/>
          </w:tcPr>
          <w:p w:rsidR="000B774C" w:rsidRPr="004C341D" w:rsidRDefault="000B774C" w:rsidP="000D3D4C">
            <w:pPr>
              <w:pStyle w:val="NormalWeb"/>
              <w:spacing w:before="120" w:beforeAutospacing="0" w:after="120" w:afterAutospacing="0"/>
              <w:jc w:val="center"/>
              <w:rPr>
                <w:sz w:val="28"/>
                <w:szCs w:val="28"/>
              </w:rPr>
            </w:pPr>
            <w:r w:rsidRPr="004C341D">
              <w:rPr>
                <w:sz w:val="28"/>
                <w:szCs w:val="28"/>
              </w:rPr>
              <w:t>Xây dựng nhà ở, công cộng và công nghiệp</w:t>
            </w:r>
          </w:p>
        </w:tc>
        <w:tc>
          <w:tcPr>
            <w:tcW w:w="1701" w:type="dxa"/>
            <w:vAlign w:val="center"/>
          </w:tcPr>
          <w:p w:rsidR="000B774C" w:rsidRPr="004C341D" w:rsidRDefault="000B774C" w:rsidP="000D3D4C">
            <w:pPr>
              <w:pStyle w:val="NormalWeb"/>
              <w:spacing w:before="120" w:beforeAutospacing="0" w:after="120" w:afterAutospacing="0"/>
              <w:jc w:val="center"/>
              <w:rPr>
                <w:sz w:val="28"/>
                <w:szCs w:val="28"/>
              </w:rPr>
            </w:pPr>
            <w:r w:rsidRPr="004C341D">
              <w:rPr>
                <w:sz w:val="28"/>
                <w:szCs w:val="28"/>
              </w:rPr>
              <w:t>Khi mực nước ngầm dưới 1,5m kể từ mặt đất.</w:t>
            </w:r>
          </w:p>
        </w:tc>
        <w:tc>
          <w:tcPr>
            <w:tcW w:w="2268" w:type="dxa"/>
            <w:vAlign w:val="center"/>
          </w:tcPr>
          <w:p w:rsidR="000B774C" w:rsidRPr="004C341D" w:rsidRDefault="000B774C" w:rsidP="000D3D4C">
            <w:pPr>
              <w:pStyle w:val="NormalWeb"/>
              <w:spacing w:before="120" w:beforeAutospacing="0" w:after="120" w:afterAutospacing="0"/>
              <w:jc w:val="center"/>
              <w:rPr>
                <w:sz w:val="28"/>
                <w:szCs w:val="28"/>
              </w:rPr>
            </w:pPr>
            <w:r w:rsidRPr="004C341D">
              <w:rPr>
                <w:sz w:val="28"/>
                <w:szCs w:val="28"/>
              </w:rPr>
              <w:t>Khi độ sâu mực nước ngầm từ 0,5m – 1,5m.</w:t>
            </w:r>
          </w:p>
        </w:tc>
        <w:tc>
          <w:tcPr>
            <w:tcW w:w="2381" w:type="dxa"/>
            <w:vAlign w:val="center"/>
          </w:tcPr>
          <w:p w:rsidR="000B774C" w:rsidRPr="004C341D" w:rsidRDefault="000B774C" w:rsidP="000D3D4C">
            <w:pPr>
              <w:pStyle w:val="NormalWeb"/>
              <w:spacing w:before="120" w:beforeAutospacing="0" w:after="120" w:afterAutospacing="0"/>
              <w:jc w:val="center"/>
              <w:rPr>
                <w:sz w:val="28"/>
                <w:szCs w:val="28"/>
              </w:rPr>
            </w:pPr>
            <w:r w:rsidRPr="004C341D">
              <w:rPr>
                <w:sz w:val="28"/>
                <w:szCs w:val="28"/>
              </w:rPr>
              <w:t>Khi mực nước ngầm từ mặt đất đến 0,5m.</w:t>
            </w:r>
          </w:p>
        </w:tc>
      </w:tr>
      <w:tr w:rsidR="00301738" w:rsidRPr="004C341D" w:rsidTr="00950DFF">
        <w:tc>
          <w:tcPr>
            <w:tcW w:w="1259" w:type="dxa"/>
            <w:vMerge/>
            <w:vAlign w:val="center"/>
          </w:tcPr>
          <w:p w:rsidR="000B774C" w:rsidRPr="004C341D" w:rsidRDefault="000B774C" w:rsidP="000D3D4C">
            <w:pPr>
              <w:pStyle w:val="NormalWeb"/>
              <w:spacing w:before="120" w:beforeAutospacing="0" w:after="120" w:afterAutospacing="0"/>
              <w:jc w:val="center"/>
              <w:rPr>
                <w:sz w:val="28"/>
                <w:szCs w:val="28"/>
              </w:rPr>
            </w:pPr>
          </w:p>
        </w:tc>
        <w:tc>
          <w:tcPr>
            <w:tcW w:w="1889" w:type="dxa"/>
            <w:vMerge/>
            <w:vAlign w:val="center"/>
          </w:tcPr>
          <w:p w:rsidR="000B774C" w:rsidRPr="004C341D" w:rsidRDefault="000B774C" w:rsidP="000D3D4C">
            <w:pPr>
              <w:pStyle w:val="NormalWeb"/>
              <w:spacing w:before="120" w:beforeAutospacing="0" w:after="120" w:afterAutospacing="0"/>
              <w:jc w:val="center"/>
              <w:rPr>
                <w:sz w:val="28"/>
                <w:szCs w:val="28"/>
              </w:rPr>
            </w:pPr>
          </w:p>
        </w:tc>
        <w:tc>
          <w:tcPr>
            <w:tcW w:w="1701" w:type="dxa"/>
            <w:vAlign w:val="center"/>
          </w:tcPr>
          <w:p w:rsidR="000B774C" w:rsidRPr="004C341D" w:rsidRDefault="000B774C" w:rsidP="000D3D4C">
            <w:pPr>
              <w:pStyle w:val="NormalWeb"/>
              <w:spacing w:before="120" w:beforeAutospacing="0" w:after="120" w:afterAutospacing="0"/>
              <w:jc w:val="center"/>
              <w:rPr>
                <w:sz w:val="28"/>
                <w:szCs w:val="28"/>
              </w:rPr>
            </w:pPr>
            <w:r w:rsidRPr="004C341D">
              <w:rPr>
                <w:sz w:val="28"/>
                <w:szCs w:val="28"/>
              </w:rPr>
              <w:t>Thành phần hóa học nước ngầm không ăn mòn bê tông</w:t>
            </w:r>
          </w:p>
        </w:tc>
        <w:tc>
          <w:tcPr>
            <w:tcW w:w="2268" w:type="dxa"/>
            <w:vAlign w:val="center"/>
          </w:tcPr>
          <w:p w:rsidR="000B774C" w:rsidRPr="004C341D" w:rsidRDefault="000B774C" w:rsidP="000D3D4C">
            <w:pPr>
              <w:pStyle w:val="NormalWeb"/>
              <w:spacing w:before="120" w:beforeAutospacing="0" w:after="120" w:afterAutospacing="0"/>
              <w:jc w:val="center"/>
              <w:rPr>
                <w:sz w:val="28"/>
                <w:szCs w:val="28"/>
              </w:rPr>
            </w:pPr>
            <w:r w:rsidRPr="004C341D">
              <w:rPr>
                <w:sz w:val="28"/>
                <w:szCs w:val="28"/>
              </w:rPr>
              <w:t>Thành phần hóa học nước ngầm ăn mòn bê tông</w:t>
            </w:r>
          </w:p>
        </w:tc>
        <w:tc>
          <w:tcPr>
            <w:tcW w:w="2381" w:type="dxa"/>
            <w:vAlign w:val="center"/>
          </w:tcPr>
          <w:p w:rsidR="000B774C" w:rsidRPr="004C341D" w:rsidRDefault="000B774C" w:rsidP="000D3D4C">
            <w:pPr>
              <w:pStyle w:val="NormalWeb"/>
              <w:spacing w:before="120" w:beforeAutospacing="0" w:after="120" w:afterAutospacing="0"/>
              <w:jc w:val="center"/>
              <w:rPr>
                <w:sz w:val="28"/>
                <w:szCs w:val="28"/>
              </w:rPr>
            </w:pPr>
            <w:r w:rsidRPr="004C341D">
              <w:rPr>
                <w:sz w:val="28"/>
                <w:szCs w:val="28"/>
              </w:rPr>
              <w:t>Thành phần hóa học nước ngầm ăn mòn bê tong</w:t>
            </w:r>
          </w:p>
        </w:tc>
      </w:tr>
      <w:tr w:rsidR="00301738" w:rsidRPr="004C341D" w:rsidTr="00950DFF">
        <w:tc>
          <w:tcPr>
            <w:tcW w:w="1259" w:type="dxa"/>
            <w:vAlign w:val="center"/>
          </w:tcPr>
          <w:p w:rsidR="000B774C" w:rsidRPr="004C341D" w:rsidRDefault="000B774C" w:rsidP="000D3D4C">
            <w:pPr>
              <w:pStyle w:val="NormalWeb"/>
              <w:spacing w:before="120" w:beforeAutospacing="0" w:after="120" w:afterAutospacing="0"/>
              <w:jc w:val="center"/>
              <w:rPr>
                <w:sz w:val="28"/>
                <w:szCs w:val="28"/>
              </w:rPr>
            </w:pPr>
            <w:r w:rsidRPr="004C341D">
              <w:rPr>
                <w:sz w:val="28"/>
                <w:szCs w:val="28"/>
              </w:rPr>
              <w:t>Địa chất</w:t>
            </w:r>
          </w:p>
        </w:tc>
        <w:tc>
          <w:tcPr>
            <w:tcW w:w="1889" w:type="dxa"/>
            <w:vAlign w:val="center"/>
          </w:tcPr>
          <w:p w:rsidR="000B774C" w:rsidRPr="004C341D" w:rsidRDefault="000B774C" w:rsidP="000D3D4C">
            <w:pPr>
              <w:pStyle w:val="NormalWeb"/>
              <w:spacing w:before="120" w:beforeAutospacing="0" w:after="120" w:afterAutospacing="0"/>
              <w:jc w:val="center"/>
              <w:rPr>
                <w:sz w:val="28"/>
                <w:szCs w:val="28"/>
              </w:rPr>
            </w:pPr>
            <w:r w:rsidRPr="004C341D">
              <w:rPr>
                <w:sz w:val="28"/>
                <w:szCs w:val="28"/>
              </w:rPr>
              <w:t>Xây dựng nhà ở, công cộng và công nghiệp</w:t>
            </w:r>
          </w:p>
        </w:tc>
        <w:tc>
          <w:tcPr>
            <w:tcW w:w="1701" w:type="dxa"/>
            <w:vAlign w:val="center"/>
          </w:tcPr>
          <w:p w:rsidR="000B774C" w:rsidRPr="004C341D" w:rsidRDefault="000B774C" w:rsidP="000D3D4C">
            <w:pPr>
              <w:pStyle w:val="NormalWeb"/>
              <w:spacing w:before="120" w:beforeAutospacing="0" w:after="120" w:afterAutospacing="0"/>
              <w:jc w:val="center"/>
              <w:rPr>
                <w:sz w:val="28"/>
                <w:szCs w:val="28"/>
              </w:rPr>
            </w:pPr>
            <w:r w:rsidRPr="004C341D">
              <w:rPr>
                <w:sz w:val="28"/>
                <w:szCs w:val="28"/>
              </w:rPr>
              <w:t>Không có hiện tượng sụt lở, khe vực và hang động (castơ)</w:t>
            </w:r>
          </w:p>
        </w:tc>
        <w:tc>
          <w:tcPr>
            <w:tcW w:w="2268" w:type="dxa"/>
            <w:vAlign w:val="center"/>
          </w:tcPr>
          <w:p w:rsidR="000B774C" w:rsidRPr="004C341D" w:rsidRDefault="000B774C" w:rsidP="000D3D4C">
            <w:pPr>
              <w:pStyle w:val="NormalWeb"/>
              <w:spacing w:before="120" w:beforeAutospacing="0" w:after="120" w:afterAutospacing="0"/>
              <w:jc w:val="center"/>
              <w:rPr>
                <w:sz w:val="28"/>
                <w:szCs w:val="28"/>
              </w:rPr>
            </w:pPr>
            <w:r w:rsidRPr="004C341D">
              <w:rPr>
                <w:sz w:val="28"/>
                <w:szCs w:val="28"/>
              </w:rPr>
              <w:t>Có hiện tượng sụt lở, khe vực nhưng có khả năng xử lý đơn giản</w:t>
            </w:r>
          </w:p>
        </w:tc>
        <w:tc>
          <w:tcPr>
            <w:tcW w:w="2381" w:type="dxa"/>
            <w:vAlign w:val="center"/>
          </w:tcPr>
          <w:p w:rsidR="000B774C" w:rsidRPr="004C341D" w:rsidRDefault="000B774C" w:rsidP="000D3D4C">
            <w:pPr>
              <w:pStyle w:val="NormalWeb"/>
              <w:spacing w:before="120" w:beforeAutospacing="0" w:after="120" w:afterAutospacing="0"/>
              <w:jc w:val="center"/>
              <w:rPr>
                <w:sz w:val="28"/>
                <w:szCs w:val="28"/>
              </w:rPr>
            </w:pPr>
            <w:r w:rsidRPr="004C341D">
              <w:rPr>
                <w:sz w:val="28"/>
                <w:szCs w:val="28"/>
              </w:rPr>
              <w:t>Có hiện tượng sụt lở, hình thành khe vực, hang động, xử lý phức tạp</w:t>
            </w:r>
          </w:p>
        </w:tc>
      </w:tr>
      <w:tr w:rsidR="00301738" w:rsidRPr="004C341D" w:rsidTr="00950DFF">
        <w:tc>
          <w:tcPr>
            <w:tcW w:w="1259" w:type="dxa"/>
            <w:vAlign w:val="center"/>
          </w:tcPr>
          <w:p w:rsidR="000B774C" w:rsidRPr="004C341D" w:rsidRDefault="000B774C" w:rsidP="000D3D4C">
            <w:pPr>
              <w:pStyle w:val="NormalWeb"/>
              <w:spacing w:before="120" w:beforeAutospacing="0" w:after="120" w:afterAutospacing="0"/>
              <w:jc w:val="center"/>
              <w:rPr>
                <w:sz w:val="28"/>
                <w:szCs w:val="28"/>
              </w:rPr>
            </w:pPr>
            <w:r w:rsidRPr="004C341D">
              <w:rPr>
                <w:sz w:val="28"/>
                <w:szCs w:val="28"/>
              </w:rPr>
              <w:t>Khí hậu</w:t>
            </w:r>
          </w:p>
        </w:tc>
        <w:tc>
          <w:tcPr>
            <w:tcW w:w="1889" w:type="dxa"/>
            <w:vAlign w:val="center"/>
          </w:tcPr>
          <w:p w:rsidR="000B774C" w:rsidRPr="004C341D" w:rsidRDefault="000B774C" w:rsidP="000D3D4C">
            <w:pPr>
              <w:pStyle w:val="NormalWeb"/>
              <w:spacing w:before="120" w:beforeAutospacing="0" w:after="120" w:afterAutospacing="0"/>
              <w:jc w:val="center"/>
              <w:rPr>
                <w:sz w:val="28"/>
                <w:szCs w:val="28"/>
              </w:rPr>
            </w:pPr>
            <w:r w:rsidRPr="004C341D">
              <w:rPr>
                <w:sz w:val="28"/>
                <w:szCs w:val="28"/>
              </w:rPr>
              <w:t>Xây dựng nhà ở, công cộng và công nghiệp</w:t>
            </w:r>
          </w:p>
        </w:tc>
        <w:tc>
          <w:tcPr>
            <w:tcW w:w="1701" w:type="dxa"/>
            <w:vAlign w:val="center"/>
          </w:tcPr>
          <w:p w:rsidR="000B774C" w:rsidRPr="004C341D" w:rsidRDefault="000B774C" w:rsidP="000D3D4C">
            <w:pPr>
              <w:pStyle w:val="NormalWeb"/>
              <w:spacing w:before="120" w:beforeAutospacing="0" w:after="120" w:afterAutospacing="0"/>
              <w:jc w:val="center"/>
              <w:rPr>
                <w:sz w:val="28"/>
                <w:szCs w:val="28"/>
              </w:rPr>
            </w:pPr>
            <w:r w:rsidRPr="004C341D">
              <w:rPr>
                <w:sz w:val="28"/>
                <w:szCs w:val="28"/>
              </w:rPr>
              <w:t>Có chế độ nhiệt, ẩm, mưa, nắng, gió không bị ảnh hưởng lớn đến sức khỏe.</w:t>
            </w:r>
          </w:p>
        </w:tc>
        <w:tc>
          <w:tcPr>
            <w:tcW w:w="2268" w:type="dxa"/>
            <w:vAlign w:val="center"/>
          </w:tcPr>
          <w:p w:rsidR="000B774C" w:rsidRPr="004C341D" w:rsidRDefault="000B774C" w:rsidP="000D3D4C">
            <w:pPr>
              <w:pStyle w:val="NormalWeb"/>
              <w:spacing w:before="120" w:beforeAutospacing="0" w:after="120" w:afterAutospacing="0"/>
              <w:jc w:val="center"/>
              <w:rPr>
                <w:sz w:val="28"/>
                <w:szCs w:val="28"/>
              </w:rPr>
            </w:pPr>
            <w:r w:rsidRPr="004C341D">
              <w:rPr>
                <w:sz w:val="28"/>
                <w:szCs w:val="28"/>
              </w:rPr>
              <w:t>Có chế độ nhiệt, ẩm, mưa, nắng, gió ảnh hưởng lớn đến sản xuất và sức khỏe nhưng không thường xuyên.</w:t>
            </w:r>
          </w:p>
        </w:tc>
        <w:tc>
          <w:tcPr>
            <w:tcW w:w="2381" w:type="dxa"/>
            <w:vAlign w:val="center"/>
          </w:tcPr>
          <w:p w:rsidR="000B774C" w:rsidRPr="004C341D" w:rsidRDefault="000B774C" w:rsidP="000D3D4C">
            <w:pPr>
              <w:pStyle w:val="NormalWeb"/>
              <w:spacing w:before="120" w:beforeAutospacing="0" w:after="120" w:afterAutospacing="0"/>
              <w:jc w:val="center"/>
              <w:rPr>
                <w:sz w:val="28"/>
                <w:szCs w:val="28"/>
              </w:rPr>
            </w:pPr>
            <w:r w:rsidRPr="004C341D">
              <w:rPr>
                <w:sz w:val="28"/>
                <w:szCs w:val="28"/>
              </w:rPr>
              <w:t>Có chế độ nhiệt, ẩm, mưa, nắng, gió ảnh hưởng lớn và gần như thường xuyên hàng năm đến sản xuất và sức khỏe</w:t>
            </w:r>
          </w:p>
        </w:tc>
      </w:tr>
    </w:tbl>
    <w:p w:rsidR="0037323F" w:rsidRPr="004C341D" w:rsidRDefault="000B774C" w:rsidP="000D3D4C">
      <w:pPr>
        <w:spacing w:before="120" w:after="120" w:line="240" w:lineRule="auto"/>
        <w:jc w:val="center"/>
        <w:rPr>
          <w:rFonts w:ascii="Times New Roman" w:hAnsi="Times New Roman" w:cs="Times New Roman"/>
          <w:b/>
          <w:sz w:val="28"/>
          <w:szCs w:val="28"/>
        </w:rPr>
      </w:pPr>
      <w:r w:rsidRPr="004C341D">
        <w:rPr>
          <w:rFonts w:ascii="Times New Roman" w:hAnsi="Times New Roman" w:cs="Times New Roman"/>
          <w:b/>
          <w:sz w:val="28"/>
          <w:szCs w:val="28"/>
        </w:rPr>
        <w:t>Bảng đánh giá đất xây dựng khu vực quy hoạch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4781"/>
        <w:gridCol w:w="2096"/>
        <w:gridCol w:w="1772"/>
      </w:tblGrid>
      <w:tr w:rsidR="00301738" w:rsidRPr="004C341D" w:rsidTr="00E75DBF">
        <w:trPr>
          <w:tblHeader/>
        </w:trPr>
        <w:tc>
          <w:tcPr>
            <w:tcW w:w="578" w:type="dxa"/>
          </w:tcPr>
          <w:p w:rsidR="000B774C" w:rsidRPr="004C341D" w:rsidRDefault="000B774C" w:rsidP="000D3D4C">
            <w:pPr>
              <w:spacing w:before="120" w:after="120"/>
              <w:jc w:val="center"/>
              <w:rPr>
                <w:rFonts w:ascii="Times New Roman" w:hAnsi="Times New Roman" w:cs="Times New Roman"/>
                <w:b/>
                <w:sz w:val="28"/>
                <w:szCs w:val="28"/>
              </w:rPr>
            </w:pPr>
            <w:r w:rsidRPr="004C341D">
              <w:rPr>
                <w:rFonts w:ascii="Times New Roman" w:hAnsi="Times New Roman" w:cs="Times New Roman"/>
                <w:b/>
                <w:sz w:val="28"/>
                <w:szCs w:val="28"/>
              </w:rPr>
              <w:lastRenderedPageBreak/>
              <w:t>TT</w:t>
            </w:r>
          </w:p>
        </w:tc>
        <w:tc>
          <w:tcPr>
            <w:tcW w:w="4955" w:type="dxa"/>
          </w:tcPr>
          <w:p w:rsidR="000B774C" w:rsidRPr="004C341D" w:rsidRDefault="000B774C" w:rsidP="000D3D4C">
            <w:pPr>
              <w:spacing w:before="120" w:after="120"/>
              <w:jc w:val="center"/>
              <w:rPr>
                <w:rFonts w:ascii="Times New Roman" w:hAnsi="Times New Roman" w:cs="Times New Roman"/>
                <w:b/>
                <w:sz w:val="28"/>
                <w:szCs w:val="28"/>
              </w:rPr>
            </w:pPr>
            <w:r w:rsidRPr="004C341D">
              <w:rPr>
                <w:rFonts w:ascii="Times New Roman" w:hAnsi="Times New Roman" w:cs="Times New Roman"/>
                <w:b/>
                <w:sz w:val="28"/>
                <w:szCs w:val="28"/>
              </w:rPr>
              <w:t>Loại đất</w:t>
            </w:r>
          </w:p>
        </w:tc>
        <w:tc>
          <w:tcPr>
            <w:tcW w:w="2124" w:type="dxa"/>
          </w:tcPr>
          <w:p w:rsidR="000B774C" w:rsidRPr="004C341D" w:rsidRDefault="000B774C" w:rsidP="000D3D4C">
            <w:pPr>
              <w:spacing w:before="120" w:after="120"/>
              <w:jc w:val="center"/>
              <w:rPr>
                <w:rFonts w:ascii="Times New Roman" w:hAnsi="Times New Roman" w:cs="Times New Roman"/>
                <w:b/>
                <w:sz w:val="28"/>
                <w:szCs w:val="28"/>
              </w:rPr>
            </w:pPr>
            <w:r w:rsidRPr="004C341D">
              <w:rPr>
                <w:rFonts w:ascii="Times New Roman" w:hAnsi="Times New Roman" w:cs="Times New Roman"/>
                <w:b/>
                <w:sz w:val="28"/>
                <w:szCs w:val="28"/>
              </w:rPr>
              <w:t>Diện tích</w:t>
            </w:r>
          </w:p>
          <w:p w:rsidR="000B774C" w:rsidRPr="004C341D" w:rsidRDefault="000B774C" w:rsidP="000D3D4C">
            <w:pPr>
              <w:spacing w:before="120" w:after="120"/>
              <w:jc w:val="center"/>
              <w:rPr>
                <w:rFonts w:ascii="Times New Roman" w:hAnsi="Times New Roman" w:cs="Times New Roman"/>
                <w:b/>
                <w:sz w:val="28"/>
                <w:szCs w:val="28"/>
              </w:rPr>
            </w:pPr>
            <w:r w:rsidRPr="004C341D">
              <w:rPr>
                <w:rFonts w:ascii="Times New Roman" w:hAnsi="Times New Roman" w:cs="Times New Roman"/>
                <w:b/>
                <w:sz w:val="28"/>
                <w:szCs w:val="28"/>
              </w:rPr>
              <w:t>(m2)</w:t>
            </w:r>
          </w:p>
        </w:tc>
        <w:tc>
          <w:tcPr>
            <w:tcW w:w="1808" w:type="dxa"/>
          </w:tcPr>
          <w:p w:rsidR="000B774C" w:rsidRPr="004C341D" w:rsidRDefault="000B774C" w:rsidP="000D3D4C">
            <w:pPr>
              <w:spacing w:before="120" w:after="120"/>
              <w:jc w:val="center"/>
              <w:rPr>
                <w:rFonts w:ascii="Times New Roman" w:hAnsi="Times New Roman" w:cs="Times New Roman"/>
                <w:b/>
                <w:sz w:val="28"/>
                <w:szCs w:val="28"/>
              </w:rPr>
            </w:pPr>
            <w:r w:rsidRPr="004C341D">
              <w:rPr>
                <w:rFonts w:ascii="Times New Roman" w:hAnsi="Times New Roman" w:cs="Times New Roman"/>
                <w:b/>
                <w:sz w:val="28"/>
                <w:szCs w:val="28"/>
              </w:rPr>
              <w:t>Tỷ lệ</w:t>
            </w:r>
          </w:p>
          <w:p w:rsidR="000B774C" w:rsidRPr="004C341D" w:rsidRDefault="000B774C" w:rsidP="000D3D4C">
            <w:pPr>
              <w:spacing w:before="120" w:after="120"/>
              <w:jc w:val="center"/>
              <w:rPr>
                <w:rFonts w:ascii="Times New Roman" w:hAnsi="Times New Roman" w:cs="Times New Roman"/>
                <w:b/>
                <w:sz w:val="28"/>
                <w:szCs w:val="28"/>
              </w:rPr>
            </w:pPr>
            <w:r w:rsidRPr="004C341D">
              <w:rPr>
                <w:rFonts w:ascii="Times New Roman" w:hAnsi="Times New Roman" w:cs="Times New Roman"/>
                <w:b/>
                <w:sz w:val="28"/>
                <w:szCs w:val="28"/>
              </w:rPr>
              <w:t>(%)</w:t>
            </w:r>
          </w:p>
        </w:tc>
      </w:tr>
      <w:tr w:rsidR="00301738" w:rsidRPr="004C341D" w:rsidTr="00E75DBF">
        <w:tc>
          <w:tcPr>
            <w:tcW w:w="578" w:type="dxa"/>
          </w:tcPr>
          <w:p w:rsidR="00E75DBF" w:rsidRPr="004C341D" w:rsidRDefault="00E75DBF" w:rsidP="000D3D4C">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1</w:t>
            </w:r>
          </w:p>
        </w:tc>
        <w:tc>
          <w:tcPr>
            <w:tcW w:w="4955" w:type="dxa"/>
            <w:vAlign w:val="center"/>
          </w:tcPr>
          <w:p w:rsidR="00E75DBF" w:rsidRPr="004C341D" w:rsidRDefault="00E75DBF" w:rsidP="000D3D4C">
            <w:pPr>
              <w:spacing w:before="120" w:after="120"/>
              <w:rPr>
                <w:rFonts w:ascii="Times New Roman" w:hAnsi="Times New Roman" w:cs="Times New Roman"/>
                <w:sz w:val="28"/>
                <w:szCs w:val="28"/>
              </w:rPr>
            </w:pPr>
            <w:r w:rsidRPr="004C341D">
              <w:rPr>
                <w:rFonts w:ascii="Times New Roman" w:hAnsi="Times New Roman" w:cs="Times New Roman"/>
                <w:sz w:val="28"/>
                <w:szCs w:val="28"/>
              </w:rPr>
              <w:t>Đất xây dựng thuận lợi, không ngập, độ dốc nền I&lt; (10 -20)%</w:t>
            </w:r>
          </w:p>
        </w:tc>
        <w:tc>
          <w:tcPr>
            <w:tcW w:w="2124" w:type="dxa"/>
            <w:vAlign w:val="center"/>
          </w:tcPr>
          <w:p w:rsidR="00E75DBF" w:rsidRPr="004C341D" w:rsidRDefault="00E75DBF" w:rsidP="000D3D4C">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24.758,560</w:t>
            </w:r>
          </w:p>
        </w:tc>
        <w:tc>
          <w:tcPr>
            <w:tcW w:w="1808" w:type="dxa"/>
            <w:vAlign w:val="center"/>
          </w:tcPr>
          <w:p w:rsidR="00E75DBF" w:rsidRPr="004C341D" w:rsidRDefault="00E75DBF" w:rsidP="000D3D4C">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26,</w:t>
            </w:r>
            <w:r w:rsidR="003A05FE" w:rsidRPr="004C341D">
              <w:rPr>
                <w:rFonts w:ascii="Times New Roman" w:hAnsi="Times New Roman" w:cs="Times New Roman"/>
                <w:sz w:val="28"/>
                <w:szCs w:val="28"/>
              </w:rPr>
              <w:t>41</w:t>
            </w:r>
          </w:p>
        </w:tc>
      </w:tr>
      <w:tr w:rsidR="00301738" w:rsidRPr="004C341D" w:rsidTr="00E75DBF">
        <w:tc>
          <w:tcPr>
            <w:tcW w:w="578" w:type="dxa"/>
          </w:tcPr>
          <w:p w:rsidR="00E75DBF" w:rsidRPr="004C341D" w:rsidRDefault="00E75DBF" w:rsidP="000D3D4C">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2</w:t>
            </w:r>
          </w:p>
        </w:tc>
        <w:tc>
          <w:tcPr>
            <w:tcW w:w="4955" w:type="dxa"/>
            <w:vAlign w:val="center"/>
          </w:tcPr>
          <w:p w:rsidR="00E75DBF" w:rsidRPr="004C341D" w:rsidRDefault="00E75DBF" w:rsidP="000D3D4C">
            <w:pPr>
              <w:spacing w:before="120" w:after="120"/>
              <w:rPr>
                <w:rFonts w:ascii="Times New Roman" w:hAnsi="Times New Roman" w:cs="Times New Roman"/>
                <w:sz w:val="28"/>
                <w:szCs w:val="28"/>
              </w:rPr>
            </w:pPr>
            <w:r w:rsidRPr="004C341D">
              <w:rPr>
                <w:rFonts w:ascii="Times New Roman" w:hAnsi="Times New Roman" w:cs="Times New Roman"/>
                <w:sz w:val="28"/>
                <w:szCs w:val="28"/>
              </w:rPr>
              <w:t>Đất xây dựng ít thuận lợi</w:t>
            </w:r>
          </w:p>
        </w:tc>
        <w:tc>
          <w:tcPr>
            <w:tcW w:w="2124" w:type="dxa"/>
            <w:vAlign w:val="center"/>
          </w:tcPr>
          <w:p w:rsidR="00E75DBF" w:rsidRPr="004C341D" w:rsidRDefault="00E75DBF" w:rsidP="000D3D4C">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2.307,550</w:t>
            </w:r>
          </w:p>
        </w:tc>
        <w:tc>
          <w:tcPr>
            <w:tcW w:w="1808" w:type="dxa"/>
            <w:vAlign w:val="center"/>
          </w:tcPr>
          <w:p w:rsidR="00E75DBF" w:rsidRPr="004C341D" w:rsidRDefault="00E75DBF" w:rsidP="000D3D4C">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2,4</w:t>
            </w:r>
            <w:r w:rsidR="003A05FE" w:rsidRPr="004C341D">
              <w:rPr>
                <w:rFonts w:ascii="Times New Roman" w:hAnsi="Times New Roman" w:cs="Times New Roman"/>
                <w:sz w:val="28"/>
                <w:szCs w:val="28"/>
              </w:rPr>
              <w:t>6</w:t>
            </w:r>
          </w:p>
        </w:tc>
      </w:tr>
      <w:tr w:rsidR="00301738" w:rsidRPr="004C341D" w:rsidTr="00E75DBF">
        <w:tc>
          <w:tcPr>
            <w:tcW w:w="578" w:type="dxa"/>
          </w:tcPr>
          <w:p w:rsidR="00E75DBF" w:rsidRPr="004C341D" w:rsidRDefault="00E75DBF" w:rsidP="000D3D4C">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3</w:t>
            </w:r>
          </w:p>
        </w:tc>
        <w:tc>
          <w:tcPr>
            <w:tcW w:w="4955" w:type="dxa"/>
            <w:vAlign w:val="center"/>
          </w:tcPr>
          <w:p w:rsidR="00E75DBF" w:rsidRPr="004C341D" w:rsidRDefault="00E75DBF" w:rsidP="000D3D4C">
            <w:pPr>
              <w:spacing w:before="120" w:after="120"/>
              <w:rPr>
                <w:rFonts w:ascii="Times New Roman" w:hAnsi="Times New Roman" w:cs="Times New Roman"/>
                <w:sz w:val="28"/>
                <w:szCs w:val="28"/>
              </w:rPr>
            </w:pPr>
            <w:r w:rsidRPr="004C341D">
              <w:rPr>
                <w:rFonts w:ascii="Times New Roman" w:hAnsi="Times New Roman" w:cs="Times New Roman"/>
                <w:sz w:val="28"/>
                <w:szCs w:val="28"/>
              </w:rPr>
              <w:t>Đất xây dựng không thuận lợi do độ dốc nền I &gt; 25%</w:t>
            </w:r>
          </w:p>
        </w:tc>
        <w:tc>
          <w:tcPr>
            <w:tcW w:w="2124" w:type="dxa"/>
            <w:vAlign w:val="center"/>
          </w:tcPr>
          <w:p w:rsidR="00E75DBF" w:rsidRPr="004C341D" w:rsidRDefault="00E75DBF" w:rsidP="000D3D4C">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6</w:t>
            </w:r>
            <w:r w:rsidR="003A05FE" w:rsidRPr="004C341D">
              <w:rPr>
                <w:rFonts w:ascii="Times New Roman" w:hAnsi="Times New Roman" w:cs="Times New Roman"/>
                <w:sz w:val="28"/>
                <w:szCs w:val="28"/>
              </w:rPr>
              <w:t>6.685,350</w:t>
            </w:r>
          </w:p>
        </w:tc>
        <w:tc>
          <w:tcPr>
            <w:tcW w:w="1808" w:type="dxa"/>
            <w:vAlign w:val="center"/>
          </w:tcPr>
          <w:p w:rsidR="00E75DBF" w:rsidRPr="004C341D" w:rsidRDefault="003A05FE" w:rsidP="000D3D4C">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71,13</w:t>
            </w:r>
          </w:p>
        </w:tc>
      </w:tr>
      <w:tr w:rsidR="00301738" w:rsidRPr="004C341D" w:rsidTr="00E75DBF">
        <w:tc>
          <w:tcPr>
            <w:tcW w:w="578" w:type="dxa"/>
          </w:tcPr>
          <w:p w:rsidR="00E75DBF" w:rsidRPr="004C341D" w:rsidRDefault="00E75DBF" w:rsidP="000D3D4C">
            <w:pPr>
              <w:spacing w:before="120" w:after="120"/>
              <w:jc w:val="center"/>
              <w:rPr>
                <w:rFonts w:ascii="Times New Roman" w:hAnsi="Times New Roman" w:cs="Times New Roman"/>
                <w:b/>
                <w:sz w:val="28"/>
                <w:szCs w:val="28"/>
              </w:rPr>
            </w:pPr>
          </w:p>
        </w:tc>
        <w:tc>
          <w:tcPr>
            <w:tcW w:w="4955" w:type="dxa"/>
          </w:tcPr>
          <w:p w:rsidR="00E75DBF" w:rsidRPr="004C341D" w:rsidRDefault="00E75DBF" w:rsidP="000D3D4C">
            <w:pPr>
              <w:spacing w:before="120" w:after="120"/>
              <w:jc w:val="center"/>
              <w:rPr>
                <w:rFonts w:ascii="Times New Roman" w:hAnsi="Times New Roman" w:cs="Times New Roman"/>
                <w:b/>
                <w:sz w:val="28"/>
                <w:szCs w:val="28"/>
              </w:rPr>
            </w:pPr>
            <w:r w:rsidRPr="004C341D">
              <w:rPr>
                <w:rFonts w:ascii="Times New Roman" w:hAnsi="Times New Roman" w:cs="Times New Roman"/>
                <w:b/>
                <w:sz w:val="28"/>
                <w:szCs w:val="28"/>
              </w:rPr>
              <w:t>Tổng</w:t>
            </w:r>
          </w:p>
        </w:tc>
        <w:tc>
          <w:tcPr>
            <w:tcW w:w="2124" w:type="dxa"/>
            <w:vAlign w:val="center"/>
          </w:tcPr>
          <w:p w:rsidR="00E75DBF" w:rsidRPr="004C341D" w:rsidRDefault="003A05FE" w:rsidP="003A05FE">
            <w:pPr>
              <w:spacing w:before="120" w:after="120"/>
              <w:jc w:val="center"/>
              <w:rPr>
                <w:rFonts w:ascii="Times New Roman" w:hAnsi="Times New Roman" w:cs="Times New Roman"/>
                <w:b/>
                <w:sz w:val="28"/>
                <w:szCs w:val="28"/>
              </w:rPr>
            </w:pPr>
            <w:r w:rsidRPr="004C341D">
              <w:rPr>
                <w:rFonts w:ascii="Times New Roman" w:hAnsi="Times New Roman" w:cs="Times New Roman"/>
                <w:b/>
                <w:sz w:val="28"/>
                <w:szCs w:val="28"/>
              </w:rPr>
              <w:t>93.751,46</w:t>
            </w:r>
          </w:p>
        </w:tc>
        <w:tc>
          <w:tcPr>
            <w:tcW w:w="1808" w:type="dxa"/>
            <w:vAlign w:val="center"/>
          </w:tcPr>
          <w:p w:rsidR="00E75DBF" w:rsidRPr="004C341D" w:rsidRDefault="00E75DBF" w:rsidP="000D3D4C">
            <w:pPr>
              <w:spacing w:before="120" w:after="120"/>
              <w:jc w:val="center"/>
              <w:rPr>
                <w:rFonts w:ascii="Times New Roman" w:hAnsi="Times New Roman" w:cs="Times New Roman"/>
                <w:b/>
                <w:sz w:val="28"/>
                <w:szCs w:val="28"/>
              </w:rPr>
            </w:pPr>
            <w:r w:rsidRPr="004C341D">
              <w:rPr>
                <w:rFonts w:ascii="Times New Roman" w:hAnsi="Times New Roman" w:cs="Times New Roman"/>
                <w:b/>
                <w:sz w:val="28"/>
                <w:szCs w:val="28"/>
              </w:rPr>
              <w:t>100,00</w:t>
            </w:r>
          </w:p>
        </w:tc>
      </w:tr>
    </w:tbl>
    <w:p w:rsidR="00E4099F" w:rsidRPr="004C341D" w:rsidRDefault="00E4099F" w:rsidP="000D3D4C">
      <w:pPr>
        <w:pStyle w:val="NormalWeb"/>
        <w:numPr>
          <w:ilvl w:val="2"/>
          <w:numId w:val="4"/>
        </w:numPr>
        <w:shd w:val="clear" w:color="auto" w:fill="FFFFFF"/>
        <w:spacing w:before="120" w:beforeAutospacing="0" w:after="120" w:afterAutospacing="0"/>
        <w:jc w:val="both"/>
        <w:outlineLvl w:val="2"/>
        <w:rPr>
          <w:b/>
          <w:i/>
          <w:sz w:val="28"/>
          <w:szCs w:val="28"/>
        </w:rPr>
      </w:pPr>
      <w:bookmarkStart w:id="20" w:name="_Toc98752335"/>
      <w:r w:rsidRPr="004C341D">
        <w:rPr>
          <w:b/>
          <w:i/>
          <w:sz w:val="28"/>
          <w:szCs w:val="28"/>
        </w:rPr>
        <w:t>Hiện trạng cảnh quan</w:t>
      </w:r>
      <w:bookmarkEnd w:id="20"/>
    </w:p>
    <w:p w:rsidR="00E4099F" w:rsidRPr="004C341D" w:rsidRDefault="00E4099F" w:rsidP="000D3D4C">
      <w:pPr>
        <w:pStyle w:val="NormalWeb"/>
        <w:shd w:val="clear" w:color="auto" w:fill="FFFFFF"/>
        <w:spacing w:before="120" w:beforeAutospacing="0" w:after="120" w:afterAutospacing="0"/>
        <w:ind w:firstLine="720"/>
        <w:jc w:val="both"/>
        <w:rPr>
          <w:sz w:val="28"/>
          <w:szCs w:val="28"/>
        </w:rPr>
      </w:pPr>
      <w:r w:rsidRPr="004C341D">
        <w:rPr>
          <w:sz w:val="28"/>
          <w:szCs w:val="28"/>
        </w:rPr>
        <w:t>Trong khu vực nghiên cứu lập quy hoạch, cảnh quan lâm nghiệp là cảnh quan chính. Cảnh quan trong khu vực chủ yếu là cảnh quan tự nhiên. Không gian tự nhiên trong khu vực rộng lớn nên xác định trường nhìn rộng từ các tuyến đường chính trong khu vực.</w:t>
      </w:r>
    </w:p>
    <w:p w:rsidR="00D30008" w:rsidRPr="004C341D" w:rsidRDefault="00D30008" w:rsidP="000D3D4C">
      <w:pPr>
        <w:pStyle w:val="NormalWeb"/>
        <w:numPr>
          <w:ilvl w:val="2"/>
          <w:numId w:val="4"/>
        </w:numPr>
        <w:shd w:val="clear" w:color="auto" w:fill="FFFFFF"/>
        <w:spacing w:before="120" w:beforeAutospacing="0" w:after="120" w:afterAutospacing="0"/>
        <w:jc w:val="both"/>
        <w:outlineLvl w:val="2"/>
        <w:rPr>
          <w:b/>
          <w:i/>
          <w:sz w:val="28"/>
          <w:szCs w:val="28"/>
        </w:rPr>
      </w:pPr>
      <w:bookmarkStart w:id="21" w:name="_Toc98752336"/>
      <w:r w:rsidRPr="004C341D">
        <w:rPr>
          <w:b/>
          <w:i/>
          <w:sz w:val="28"/>
          <w:szCs w:val="28"/>
        </w:rPr>
        <w:t>Hiện trạng kiến trúc và xây dựng công trình</w:t>
      </w:r>
      <w:bookmarkEnd w:id="21"/>
    </w:p>
    <w:p w:rsidR="00E4099F" w:rsidRPr="004C341D" w:rsidRDefault="00E4099F" w:rsidP="000D3D4C">
      <w:pPr>
        <w:pStyle w:val="NormalWeb"/>
        <w:shd w:val="clear" w:color="auto" w:fill="FFFFFF"/>
        <w:spacing w:before="120" w:beforeAutospacing="0" w:after="120" w:afterAutospacing="0"/>
        <w:ind w:firstLine="720"/>
        <w:jc w:val="both"/>
        <w:rPr>
          <w:sz w:val="28"/>
          <w:szCs w:val="28"/>
        </w:rPr>
      </w:pPr>
      <w:r w:rsidRPr="004C341D">
        <w:rPr>
          <w:sz w:val="28"/>
          <w:szCs w:val="28"/>
        </w:rPr>
        <w:t>Hiện trạng nhà ở:</w:t>
      </w:r>
    </w:p>
    <w:p w:rsidR="00E4099F" w:rsidRPr="004C341D" w:rsidRDefault="00E4099F" w:rsidP="000D3D4C">
      <w:pPr>
        <w:pStyle w:val="NormalWeb"/>
        <w:shd w:val="clear" w:color="auto" w:fill="FFFFFF"/>
        <w:spacing w:before="120" w:beforeAutospacing="0" w:after="120" w:afterAutospacing="0"/>
        <w:ind w:firstLine="720"/>
        <w:jc w:val="both"/>
        <w:rPr>
          <w:sz w:val="28"/>
          <w:szCs w:val="28"/>
        </w:rPr>
      </w:pPr>
      <w:r w:rsidRPr="004C341D">
        <w:rPr>
          <w:sz w:val="28"/>
          <w:szCs w:val="28"/>
        </w:rPr>
        <w:t xml:space="preserve">Trong khu vực nghiên cứu nhà ở dân cư chủ yếu là nhà xây thấp tầng (nhà vườn, nhà xây cấp 4) do nhân dân tự xây dựng. Các </w:t>
      </w:r>
      <w:proofErr w:type="gramStart"/>
      <w:r w:rsidRPr="004C341D">
        <w:rPr>
          <w:sz w:val="28"/>
          <w:szCs w:val="28"/>
        </w:rPr>
        <w:t>nhà  gỗ</w:t>
      </w:r>
      <w:proofErr w:type="gramEnd"/>
      <w:r w:rsidRPr="004C341D">
        <w:rPr>
          <w:sz w:val="28"/>
          <w:szCs w:val="28"/>
        </w:rPr>
        <w:t xml:space="preserve">, nhà tạm còn nhiều do điều kiện kinh tế của người dân còn hạn chế. </w:t>
      </w:r>
    </w:p>
    <w:p w:rsidR="00E4099F" w:rsidRPr="004C341D" w:rsidRDefault="00E4099F" w:rsidP="000D3D4C">
      <w:pPr>
        <w:pStyle w:val="NormalWeb"/>
        <w:shd w:val="clear" w:color="auto" w:fill="FFFFFF"/>
        <w:spacing w:before="120" w:beforeAutospacing="0" w:after="120" w:afterAutospacing="0"/>
        <w:ind w:firstLine="720"/>
        <w:jc w:val="both"/>
        <w:rPr>
          <w:sz w:val="28"/>
          <w:szCs w:val="28"/>
        </w:rPr>
      </w:pPr>
      <w:r w:rsidRPr="004C341D">
        <w:rPr>
          <w:sz w:val="28"/>
          <w:szCs w:val="28"/>
        </w:rPr>
        <w:tab/>
        <w:t>Nhà ở theo theo mô hình ở kết hợp với kinh tế nông trại với quy mô đất đai từ 200 – 1000 m2/ hộ nằm tập trung dọc theo các tuyến đường liên thôn, ngõ xóm và xen kẽ trong các khu vực đồi núi.</w:t>
      </w:r>
    </w:p>
    <w:p w:rsidR="00E4099F" w:rsidRPr="004C341D" w:rsidRDefault="00E4099F" w:rsidP="000D3D4C">
      <w:pPr>
        <w:spacing w:before="120" w:after="120" w:line="271" w:lineRule="auto"/>
        <w:jc w:val="center"/>
        <w:rPr>
          <w:rFonts w:ascii="Times New Roman" w:hAnsi="Times New Roman" w:cs="Times New Roman"/>
          <w:b/>
          <w:sz w:val="28"/>
          <w:szCs w:val="28"/>
        </w:rPr>
      </w:pPr>
      <w:r w:rsidRPr="004C341D">
        <w:rPr>
          <w:rFonts w:ascii="Times New Roman" w:eastAsia="Times New Roman" w:hAnsi="Times New Roman" w:cs="Times New Roman"/>
          <w:b/>
          <w:bCs/>
          <w:sz w:val="28"/>
          <w:szCs w:val="28"/>
        </w:rPr>
        <w:t>Bảnh đánh giá công trình kiến trúc</w:t>
      </w:r>
    </w:p>
    <w:tbl>
      <w:tblPr>
        <w:tblStyle w:val="TableGrid"/>
        <w:tblW w:w="0" w:type="auto"/>
        <w:tblLook w:val="04A0" w:firstRow="1" w:lastRow="0" w:firstColumn="1" w:lastColumn="0" w:noHBand="0" w:noVBand="1"/>
      </w:tblPr>
      <w:tblGrid>
        <w:gridCol w:w="714"/>
        <w:gridCol w:w="2981"/>
        <w:gridCol w:w="1385"/>
        <w:gridCol w:w="1149"/>
        <w:gridCol w:w="1487"/>
        <w:gridCol w:w="1631"/>
      </w:tblGrid>
      <w:tr w:rsidR="00301738" w:rsidRPr="004C341D" w:rsidTr="00E75DBF">
        <w:trPr>
          <w:tblHeader/>
        </w:trPr>
        <w:tc>
          <w:tcPr>
            <w:tcW w:w="714" w:type="dxa"/>
            <w:vAlign w:val="center"/>
          </w:tcPr>
          <w:p w:rsidR="00E4099F" w:rsidRPr="004C341D" w:rsidRDefault="00E4099F"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STT</w:t>
            </w:r>
          </w:p>
        </w:tc>
        <w:tc>
          <w:tcPr>
            <w:tcW w:w="3080" w:type="dxa"/>
            <w:vAlign w:val="center"/>
          </w:tcPr>
          <w:p w:rsidR="00E4099F" w:rsidRPr="004C341D" w:rsidRDefault="00E4099F"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Hạng mục</w:t>
            </w:r>
          </w:p>
        </w:tc>
        <w:tc>
          <w:tcPr>
            <w:tcW w:w="1417" w:type="dxa"/>
            <w:vAlign w:val="center"/>
          </w:tcPr>
          <w:p w:rsidR="00E4099F" w:rsidRPr="004C341D" w:rsidRDefault="00E4099F"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Nhà cấp 4</w:t>
            </w:r>
          </w:p>
        </w:tc>
        <w:tc>
          <w:tcPr>
            <w:tcW w:w="1170" w:type="dxa"/>
            <w:vAlign w:val="center"/>
          </w:tcPr>
          <w:p w:rsidR="00E4099F" w:rsidRPr="004C341D" w:rsidRDefault="00E4099F"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Nhà gỗ</w:t>
            </w:r>
          </w:p>
        </w:tc>
        <w:tc>
          <w:tcPr>
            <w:tcW w:w="1524" w:type="dxa"/>
            <w:vAlign w:val="center"/>
          </w:tcPr>
          <w:p w:rsidR="00E4099F" w:rsidRPr="004C341D" w:rsidRDefault="00E4099F"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Nhà tôn</w:t>
            </w:r>
          </w:p>
        </w:tc>
        <w:tc>
          <w:tcPr>
            <w:tcW w:w="1668" w:type="dxa"/>
            <w:vAlign w:val="center"/>
          </w:tcPr>
          <w:p w:rsidR="00E4099F" w:rsidRPr="004C341D" w:rsidRDefault="00E4099F"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Công trình phụ</w:t>
            </w:r>
          </w:p>
        </w:tc>
      </w:tr>
      <w:tr w:rsidR="00301738" w:rsidRPr="004C341D" w:rsidTr="00E75DBF">
        <w:tc>
          <w:tcPr>
            <w:tcW w:w="714" w:type="dxa"/>
            <w:vAlign w:val="bottom"/>
          </w:tcPr>
          <w:p w:rsidR="00E4099F" w:rsidRPr="004C341D" w:rsidRDefault="00E4099F"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1</w:t>
            </w:r>
          </w:p>
        </w:tc>
        <w:tc>
          <w:tcPr>
            <w:tcW w:w="3080" w:type="dxa"/>
            <w:vAlign w:val="bottom"/>
          </w:tcPr>
          <w:p w:rsidR="00E4099F" w:rsidRPr="004C341D" w:rsidRDefault="00E4099F" w:rsidP="000D3D4C">
            <w:pPr>
              <w:spacing w:before="120" w:after="120"/>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Nhà ở dân cư hiện trạng</w:t>
            </w:r>
          </w:p>
        </w:tc>
        <w:tc>
          <w:tcPr>
            <w:tcW w:w="1417" w:type="dxa"/>
            <w:vAlign w:val="bottom"/>
          </w:tcPr>
          <w:p w:rsidR="00E4099F" w:rsidRPr="004C341D" w:rsidRDefault="00E4099F"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w:t>
            </w:r>
          </w:p>
        </w:tc>
        <w:tc>
          <w:tcPr>
            <w:tcW w:w="1170" w:type="dxa"/>
            <w:vAlign w:val="bottom"/>
          </w:tcPr>
          <w:p w:rsidR="00E4099F" w:rsidRPr="004C341D" w:rsidRDefault="00E4099F"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w:t>
            </w:r>
          </w:p>
        </w:tc>
        <w:tc>
          <w:tcPr>
            <w:tcW w:w="1524" w:type="dxa"/>
            <w:vAlign w:val="bottom"/>
          </w:tcPr>
          <w:p w:rsidR="00E4099F" w:rsidRPr="004C341D" w:rsidRDefault="00E4099F"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w:t>
            </w:r>
          </w:p>
        </w:tc>
        <w:tc>
          <w:tcPr>
            <w:tcW w:w="1668" w:type="dxa"/>
            <w:vAlign w:val="bottom"/>
          </w:tcPr>
          <w:p w:rsidR="00E4099F" w:rsidRPr="004C341D" w:rsidRDefault="00E4099F"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w:t>
            </w:r>
          </w:p>
        </w:tc>
      </w:tr>
      <w:tr w:rsidR="00301738" w:rsidRPr="004C341D" w:rsidTr="00E75DBF">
        <w:tc>
          <w:tcPr>
            <w:tcW w:w="714" w:type="dxa"/>
            <w:vAlign w:val="center"/>
          </w:tcPr>
          <w:p w:rsidR="00E4099F" w:rsidRPr="004C341D" w:rsidRDefault="00E4099F"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w:t>
            </w:r>
          </w:p>
        </w:tc>
        <w:tc>
          <w:tcPr>
            <w:tcW w:w="3080" w:type="dxa"/>
            <w:vAlign w:val="center"/>
          </w:tcPr>
          <w:p w:rsidR="00E4099F" w:rsidRPr="004C341D" w:rsidRDefault="00E4099F"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Tổ 1</w:t>
            </w:r>
          </w:p>
        </w:tc>
        <w:tc>
          <w:tcPr>
            <w:tcW w:w="1417" w:type="dxa"/>
            <w:vAlign w:val="center"/>
          </w:tcPr>
          <w:p w:rsidR="00E4099F" w:rsidRPr="004C341D" w:rsidRDefault="00E4099F"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5</w:t>
            </w:r>
          </w:p>
        </w:tc>
        <w:tc>
          <w:tcPr>
            <w:tcW w:w="1170" w:type="dxa"/>
            <w:vAlign w:val="center"/>
          </w:tcPr>
          <w:p w:rsidR="00E4099F" w:rsidRPr="004C341D" w:rsidRDefault="00E4099F"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1</w:t>
            </w:r>
          </w:p>
        </w:tc>
        <w:tc>
          <w:tcPr>
            <w:tcW w:w="1524" w:type="dxa"/>
            <w:vAlign w:val="center"/>
          </w:tcPr>
          <w:p w:rsidR="00E4099F" w:rsidRPr="004C341D" w:rsidRDefault="00E4099F"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2</w:t>
            </w:r>
          </w:p>
        </w:tc>
        <w:tc>
          <w:tcPr>
            <w:tcW w:w="1668" w:type="dxa"/>
            <w:vAlign w:val="center"/>
          </w:tcPr>
          <w:p w:rsidR="00E4099F" w:rsidRPr="004C341D" w:rsidRDefault="00E4099F" w:rsidP="000D3D4C">
            <w:pPr>
              <w:spacing w:before="120" w:after="120"/>
              <w:jc w:val="center"/>
              <w:rPr>
                <w:rFonts w:ascii="Times New Roman" w:eastAsia="Times New Roman" w:hAnsi="Times New Roman" w:cs="Times New Roman"/>
                <w:sz w:val="28"/>
                <w:szCs w:val="28"/>
              </w:rPr>
            </w:pPr>
          </w:p>
        </w:tc>
      </w:tr>
      <w:tr w:rsidR="00301738" w:rsidRPr="004C341D" w:rsidTr="00E75DBF">
        <w:tc>
          <w:tcPr>
            <w:tcW w:w="714" w:type="dxa"/>
            <w:vAlign w:val="center"/>
          </w:tcPr>
          <w:p w:rsidR="00E4099F" w:rsidRPr="004C341D" w:rsidRDefault="00E4099F"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w:t>
            </w:r>
          </w:p>
        </w:tc>
        <w:tc>
          <w:tcPr>
            <w:tcW w:w="3080" w:type="dxa"/>
            <w:vAlign w:val="center"/>
          </w:tcPr>
          <w:p w:rsidR="00E4099F" w:rsidRPr="004C341D" w:rsidRDefault="00E4099F"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Tổ 11</w:t>
            </w:r>
          </w:p>
        </w:tc>
        <w:tc>
          <w:tcPr>
            <w:tcW w:w="1417" w:type="dxa"/>
            <w:vAlign w:val="center"/>
          </w:tcPr>
          <w:p w:rsidR="00E4099F" w:rsidRPr="004C341D" w:rsidRDefault="00E4099F"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13</w:t>
            </w:r>
          </w:p>
        </w:tc>
        <w:tc>
          <w:tcPr>
            <w:tcW w:w="1170" w:type="dxa"/>
            <w:vAlign w:val="center"/>
          </w:tcPr>
          <w:p w:rsidR="00E4099F" w:rsidRPr="004C341D" w:rsidRDefault="00E4099F"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2</w:t>
            </w:r>
          </w:p>
        </w:tc>
        <w:tc>
          <w:tcPr>
            <w:tcW w:w="1524" w:type="dxa"/>
            <w:vAlign w:val="center"/>
          </w:tcPr>
          <w:p w:rsidR="00E4099F" w:rsidRPr="004C341D" w:rsidRDefault="00E4099F"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10</w:t>
            </w:r>
          </w:p>
        </w:tc>
        <w:tc>
          <w:tcPr>
            <w:tcW w:w="1668" w:type="dxa"/>
            <w:vAlign w:val="center"/>
          </w:tcPr>
          <w:p w:rsidR="00E4099F" w:rsidRPr="004C341D" w:rsidRDefault="00E4099F"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11</w:t>
            </w:r>
          </w:p>
        </w:tc>
      </w:tr>
      <w:tr w:rsidR="00E4099F" w:rsidRPr="004C341D" w:rsidTr="00E75DBF">
        <w:tc>
          <w:tcPr>
            <w:tcW w:w="714" w:type="dxa"/>
            <w:vAlign w:val="bottom"/>
          </w:tcPr>
          <w:p w:rsidR="00E4099F" w:rsidRPr="004C341D" w:rsidRDefault="00E4099F"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2</w:t>
            </w:r>
          </w:p>
        </w:tc>
        <w:tc>
          <w:tcPr>
            <w:tcW w:w="3080" w:type="dxa"/>
            <w:vAlign w:val="bottom"/>
          </w:tcPr>
          <w:p w:rsidR="00E4099F" w:rsidRPr="004C341D" w:rsidRDefault="00E4099F" w:rsidP="000D3D4C">
            <w:pPr>
              <w:spacing w:before="120" w:after="120"/>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Tổng số công trình ( 44 công trình)</w:t>
            </w:r>
          </w:p>
        </w:tc>
        <w:tc>
          <w:tcPr>
            <w:tcW w:w="1417" w:type="dxa"/>
            <w:vAlign w:val="center"/>
          </w:tcPr>
          <w:p w:rsidR="00E4099F" w:rsidRPr="004C341D" w:rsidRDefault="00E4099F"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18</w:t>
            </w:r>
          </w:p>
        </w:tc>
        <w:tc>
          <w:tcPr>
            <w:tcW w:w="1170" w:type="dxa"/>
            <w:vAlign w:val="center"/>
          </w:tcPr>
          <w:p w:rsidR="00E4099F" w:rsidRPr="004C341D" w:rsidRDefault="00E4099F"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3</w:t>
            </w:r>
          </w:p>
        </w:tc>
        <w:tc>
          <w:tcPr>
            <w:tcW w:w="1524" w:type="dxa"/>
            <w:vAlign w:val="center"/>
          </w:tcPr>
          <w:p w:rsidR="00E4099F" w:rsidRPr="004C341D" w:rsidRDefault="00E4099F"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12</w:t>
            </w:r>
          </w:p>
        </w:tc>
        <w:tc>
          <w:tcPr>
            <w:tcW w:w="1668" w:type="dxa"/>
            <w:vAlign w:val="center"/>
          </w:tcPr>
          <w:p w:rsidR="00E4099F" w:rsidRPr="004C341D" w:rsidRDefault="00E4099F"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11</w:t>
            </w:r>
          </w:p>
        </w:tc>
      </w:tr>
    </w:tbl>
    <w:p w:rsidR="00E4099F" w:rsidRPr="004C341D" w:rsidRDefault="00E4099F" w:rsidP="000D3D4C">
      <w:pPr>
        <w:spacing w:before="120" w:after="120" w:line="271" w:lineRule="auto"/>
        <w:jc w:val="both"/>
        <w:rPr>
          <w:rFonts w:ascii="Times New Roman" w:hAnsi="Times New Roman" w:cs="Times New Roman"/>
          <w:sz w:val="28"/>
          <w:szCs w:val="28"/>
        </w:rPr>
      </w:pPr>
    </w:p>
    <w:tbl>
      <w:tblPr>
        <w:tblW w:w="0" w:type="auto"/>
        <w:tblLook w:val="04A0" w:firstRow="1" w:lastRow="0" w:firstColumn="1" w:lastColumn="0" w:noHBand="0" w:noVBand="1"/>
      </w:tblPr>
      <w:tblGrid>
        <w:gridCol w:w="4678"/>
        <w:gridCol w:w="4679"/>
      </w:tblGrid>
      <w:tr w:rsidR="00301738" w:rsidRPr="004C341D" w:rsidTr="00E75DBF">
        <w:tc>
          <w:tcPr>
            <w:tcW w:w="4786" w:type="dxa"/>
          </w:tcPr>
          <w:p w:rsidR="00E4099F" w:rsidRPr="004C341D" w:rsidRDefault="00E4099F" w:rsidP="000D3D4C">
            <w:pPr>
              <w:spacing w:before="120" w:after="120" w:line="271" w:lineRule="auto"/>
              <w:jc w:val="both"/>
              <w:rPr>
                <w:rFonts w:ascii="Times New Roman" w:hAnsi="Times New Roman" w:cs="Times New Roman"/>
                <w:sz w:val="28"/>
                <w:szCs w:val="28"/>
                <w:lang w:val="pt-BR"/>
              </w:rPr>
            </w:pPr>
            <w:r w:rsidRPr="004C341D">
              <w:rPr>
                <w:rFonts w:ascii="Times New Roman" w:hAnsi="Times New Roman" w:cs="Times New Roman"/>
                <w:noProof/>
                <w:sz w:val="28"/>
                <w:szCs w:val="28"/>
                <w:lang w:val="vi-VN" w:eastAsia="vi-VN"/>
              </w:rPr>
              <w:lastRenderedPageBreak/>
              <w:drawing>
                <wp:inline distT="0" distB="0" distL="0" distR="0">
                  <wp:extent cx="2891985" cy="2168989"/>
                  <wp:effectExtent l="19050" t="0" r="3615" b="0"/>
                  <wp:docPr id="2242" name="Picture 2" descr="D:\CONG VIEC\PHONG TKKT-QH\NAM 2021\10. QHCT VAN PHU\QH CHI TIET 4B 15.10.2021\QH CHI TIET 4B 17.10.2021\02 HIEN TRANG 10.6\z2847561727818_135b373295dc3dde390334621a3a8e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NG VIEC\PHONG TKKT-QH\NAM 2021\10. QHCT VAN PHU\QH CHI TIET 4B 15.10.2021\QH CHI TIET 4B 17.10.2021\02 HIEN TRANG 10.6\z2847561727818_135b373295dc3dde390334621a3a8eb2.jpg"/>
                          <pic:cNvPicPr>
                            <a:picLocks noChangeAspect="1" noChangeArrowheads="1"/>
                          </pic:cNvPicPr>
                        </pic:nvPicPr>
                        <pic:blipFill>
                          <a:blip r:embed="rId10" cstate="print"/>
                          <a:stretch>
                            <a:fillRect/>
                          </a:stretch>
                        </pic:blipFill>
                        <pic:spPr bwMode="auto">
                          <a:xfrm>
                            <a:off x="0" y="0"/>
                            <a:ext cx="2891985" cy="2168989"/>
                          </a:xfrm>
                          <a:prstGeom prst="rect">
                            <a:avLst/>
                          </a:prstGeom>
                          <a:noFill/>
                          <a:ln w="9525">
                            <a:noFill/>
                            <a:miter lim="800000"/>
                            <a:headEnd/>
                            <a:tailEnd/>
                          </a:ln>
                        </pic:spPr>
                      </pic:pic>
                    </a:graphicData>
                  </a:graphic>
                </wp:inline>
              </w:drawing>
            </w:r>
          </w:p>
        </w:tc>
        <w:tc>
          <w:tcPr>
            <w:tcW w:w="4787" w:type="dxa"/>
          </w:tcPr>
          <w:p w:rsidR="00E4099F" w:rsidRPr="004C341D" w:rsidRDefault="00E4099F" w:rsidP="000D3D4C">
            <w:pPr>
              <w:spacing w:before="120" w:after="120" w:line="271" w:lineRule="auto"/>
              <w:jc w:val="both"/>
              <w:rPr>
                <w:rFonts w:ascii="Times New Roman" w:hAnsi="Times New Roman" w:cs="Times New Roman"/>
                <w:sz w:val="28"/>
                <w:szCs w:val="28"/>
                <w:lang w:val="pt-BR"/>
              </w:rPr>
            </w:pPr>
            <w:r w:rsidRPr="004C341D">
              <w:rPr>
                <w:rFonts w:ascii="Times New Roman" w:hAnsi="Times New Roman" w:cs="Times New Roman"/>
                <w:noProof/>
                <w:sz w:val="28"/>
                <w:szCs w:val="28"/>
                <w:lang w:val="vi-VN" w:eastAsia="vi-VN"/>
              </w:rPr>
              <w:drawing>
                <wp:inline distT="0" distB="0" distL="0" distR="0">
                  <wp:extent cx="2890285" cy="2167714"/>
                  <wp:effectExtent l="19050" t="0" r="5315" b="0"/>
                  <wp:docPr id="2243" name="Picture 3" descr="D:\CONG VIEC\PHONG TKKT-QH\NAM 2021\10. QHCT VAN PHU\QH CHI TIET 4B 15.10.2021\QH CHI TIET 4B 17.10.2021\02 HIEN TRANG 10.6\z2847561754667_a6fa75987ad86508566ae18d8914f0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ONG VIEC\PHONG TKKT-QH\NAM 2021\10. QHCT VAN PHU\QH CHI TIET 4B 15.10.2021\QH CHI TIET 4B 17.10.2021\02 HIEN TRANG 10.6\z2847561754667_a6fa75987ad86508566ae18d8914f0d4.jpg"/>
                          <pic:cNvPicPr>
                            <a:picLocks noChangeAspect="1" noChangeArrowheads="1"/>
                          </pic:cNvPicPr>
                        </pic:nvPicPr>
                        <pic:blipFill>
                          <a:blip r:embed="rId11" cstate="print"/>
                          <a:stretch>
                            <a:fillRect/>
                          </a:stretch>
                        </pic:blipFill>
                        <pic:spPr bwMode="auto">
                          <a:xfrm>
                            <a:off x="0" y="0"/>
                            <a:ext cx="2890285" cy="2167714"/>
                          </a:xfrm>
                          <a:prstGeom prst="rect">
                            <a:avLst/>
                          </a:prstGeom>
                          <a:noFill/>
                          <a:ln w="9525">
                            <a:noFill/>
                            <a:miter lim="800000"/>
                            <a:headEnd/>
                            <a:tailEnd/>
                          </a:ln>
                        </pic:spPr>
                      </pic:pic>
                    </a:graphicData>
                  </a:graphic>
                </wp:inline>
              </w:drawing>
            </w:r>
          </w:p>
        </w:tc>
      </w:tr>
    </w:tbl>
    <w:p w:rsidR="00E4099F" w:rsidRPr="004C341D" w:rsidRDefault="00E4099F" w:rsidP="000D3D4C">
      <w:pPr>
        <w:pStyle w:val="NormalWeb"/>
        <w:shd w:val="clear" w:color="auto" w:fill="FFFFFF"/>
        <w:spacing w:before="120" w:beforeAutospacing="0" w:after="120" w:afterAutospacing="0" w:line="271" w:lineRule="auto"/>
        <w:ind w:left="720" w:firstLine="720"/>
        <w:rPr>
          <w:i/>
          <w:sz w:val="28"/>
          <w:szCs w:val="28"/>
          <w:lang w:val="pt-BR"/>
        </w:rPr>
      </w:pPr>
      <w:r w:rsidRPr="004C341D">
        <w:rPr>
          <w:i/>
          <w:sz w:val="28"/>
          <w:szCs w:val="28"/>
          <w:lang w:val="pt-BR"/>
        </w:rPr>
        <w:t xml:space="preserve">Hình </w:t>
      </w:r>
      <w:r w:rsidR="00895204" w:rsidRPr="004C341D">
        <w:rPr>
          <w:i/>
          <w:sz w:val="28"/>
          <w:szCs w:val="28"/>
          <w:lang w:val="pt-BR"/>
        </w:rPr>
        <w:t>1</w:t>
      </w:r>
      <w:r w:rsidRPr="004C341D">
        <w:rPr>
          <w:i/>
          <w:sz w:val="28"/>
          <w:szCs w:val="28"/>
          <w:lang w:val="pt-BR"/>
        </w:rPr>
        <w:t>: Nhà ở theo mô hình kết hợp (nhà xây cấp 4 -  nhà tạm)</w:t>
      </w:r>
    </w:p>
    <w:p w:rsidR="00E4099F" w:rsidRPr="004C341D" w:rsidRDefault="00E4099F" w:rsidP="000D3D4C">
      <w:pPr>
        <w:pStyle w:val="NormalWeb"/>
        <w:shd w:val="clear" w:color="auto" w:fill="FFFFFF"/>
        <w:spacing w:before="120" w:beforeAutospacing="0" w:after="120" w:afterAutospacing="0"/>
        <w:ind w:firstLine="720"/>
        <w:jc w:val="both"/>
        <w:rPr>
          <w:sz w:val="28"/>
          <w:szCs w:val="28"/>
        </w:rPr>
      </w:pPr>
      <w:r w:rsidRPr="004C341D">
        <w:rPr>
          <w:sz w:val="28"/>
          <w:szCs w:val="28"/>
        </w:rPr>
        <w:t>Hiện trạng hệ thống hạ tầng xã hội: Khu vực quy hoạch không có công trình hạ tầng xã hội, công cộng, giáo dục, y tế....</w:t>
      </w:r>
    </w:p>
    <w:p w:rsidR="00D30008" w:rsidRPr="004C341D" w:rsidRDefault="00D30008" w:rsidP="000D3D4C">
      <w:pPr>
        <w:pStyle w:val="NormalWeb"/>
        <w:numPr>
          <w:ilvl w:val="2"/>
          <w:numId w:val="4"/>
        </w:numPr>
        <w:shd w:val="clear" w:color="auto" w:fill="FFFFFF"/>
        <w:spacing w:before="120" w:beforeAutospacing="0" w:after="120" w:afterAutospacing="0"/>
        <w:jc w:val="both"/>
        <w:outlineLvl w:val="2"/>
        <w:rPr>
          <w:b/>
          <w:i/>
          <w:sz w:val="28"/>
          <w:szCs w:val="28"/>
        </w:rPr>
      </w:pPr>
      <w:bookmarkStart w:id="22" w:name="_Toc98752337"/>
      <w:r w:rsidRPr="004C341D">
        <w:rPr>
          <w:b/>
          <w:i/>
          <w:sz w:val="28"/>
          <w:szCs w:val="28"/>
        </w:rPr>
        <w:t xml:space="preserve">Hiện trạng </w:t>
      </w:r>
      <w:r w:rsidR="00F23479" w:rsidRPr="004C341D">
        <w:rPr>
          <w:b/>
          <w:i/>
          <w:sz w:val="28"/>
          <w:szCs w:val="28"/>
        </w:rPr>
        <w:t>giao thông</w:t>
      </w:r>
      <w:bookmarkEnd w:id="22"/>
    </w:p>
    <w:p w:rsidR="00E4099F" w:rsidRPr="004C341D" w:rsidRDefault="00E4099F" w:rsidP="000D3D4C">
      <w:pPr>
        <w:pStyle w:val="ListParagraph"/>
        <w:numPr>
          <w:ilvl w:val="0"/>
          <w:numId w:val="25"/>
        </w:numPr>
        <w:spacing w:before="120" w:after="120" w:line="271" w:lineRule="auto"/>
        <w:jc w:val="both"/>
        <w:rPr>
          <w:rFonts w:ascii="Times New Roman" w:hAnsi="Times New Roman" w:cs="Times New Roman"/>
          <w:sz w:val="28"/>
          <w:szCs w:val="28"/>
        </w:rPr>
      </w:pPr>
      <w:r w:rsidRPr="004C341D">
        <w:rPr>
          <w:rFonts w:ascii="Times New Roman" w:hAnsi="Times New Roman" w:cs="Times New Roman"/>
          <w:sz w:val="28"/>
          <w:szCs w:val="28"/>
        </w:rPr>
        <w:t>Giao thông đối ngoại:</w:t>
      </w:r>
    </w:p>
    <w:p w:rsidR="00E4099F" w:rsidRPr="004C341D" w:rsidRDefault="00E4099F"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Giáp với khu vực lập quy hoạch có các tuyến đường giao thông như:</w:t>
      </w:r>
    </w:p>
    <w:p w:rsidR="00E4099F" w:rsidRPr="004C341D" w:rsidRDefault="00E4099F"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Trục đường nối Quốc lộ 37 với đường Cao tốc Nội Bài – Lào Cai chạy qua là trục đường chính kết nối Trung tâm thành phố Yên Bái với đường cao tốc Nội Bài – Lào Cai có quy mộ mặt cắt đường 25m = 15m + 2x5m vỉa hè mỗi bên 5m, hiện tại mới đi vào hoạt động nên chất lượng mặt đường tốt.</w:t>
      </w:r>
    </w:p>
    <w:p w:rsidR="00E4099F" w:rsidRPr="004C341D" w:rsidRDefault="00E4099F"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Trục đường nối Cầu Bách Lẫm với đường Yên Ninh qua phiá Bắc khu vực lập quy hoạch có quy mô mặt cắt đường 25m mặt 15m vỉa hè mỗi bên 5m; đang được thi công sắp hoàn thiện và đưa vào sử dụng. Đây là tuyến đường kết nối trung tâm thành phố Yên Bái với cầu Bách Lẫm và đường Cao tốc Nội Bài – Lào Cai.</w:t>
      </w:r>
    </w:p>
    <w:p w:rsidR="00E4099F" w:rsidRPr="004C341D" w:rsidRDefault="00E4099F"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Ngoài ra khu vực quy hoạch có vị trí gần với cầu Bách Lẫm kết nối Quốc lộ 32 với đường Cao tốc Nội Bài – Lào Cai, là một trong những công trình trọng điểm kết nối giao thông thành phố Yên Bái.</w:t>
      </w:r>
    </w:p>
    <w:tbl>
      <w:tblPr>
        <w:tblW w:w="0" w:type="auto"/>
        <w:tblLook w:val="04A0" w:firstRow="1" w:lastRow="0" w:firstColumn="1" w:lastColumn="0" w:noHBand="0" w:noVBand="1"/>
      </w:tblPr>
      <w:tblGrid>
        <w:gridCol w:w="4676"/>
        <w:gridCol w:w="4681"/>
      </w:tblGrid>
      <w:tr w:rsidR="00301738" w:rsidRPr="004C341D" w:rsidTr="00E75DBF">
        <w:tc>
          <w:tcPr>
            <w:tcW w:w="4764" w:type="dxa"/>
          </w:tcPr>
          <w:p w:rsidR="00E4099F" w:rsidRPr="004C341D" w:rsidRDefault="00E4099F" w:rsidP="000D3D4C">
            <w:pPr>
              <w:spacing w:before="120" w:after="120" w:line="271" w:lineRule="auto"/>
              <w:jc w:val="both"/>
              <w:rPr>
                <w:rFonts w:ascii="Times New Roman" w:hAnsi="Times New Roman" w:cs="Times New Roman"/>
                <w:sz w:val="28"/>
                <w:szCs w:val="28"/>
              </w:rPr>
            </w:pPr>
            <w:r w:rsidRPr="004C341D">
              <w:rPr>
                <w:rFonts w:ascii="Times New Roman" w:hAnsi="Times New Roman" w:cs="Times New Roman"/>
                <w:noProof/>
                <w:sz w:val="28"/>
                <w:szCs w:val="28"/>
                <w:lang w:val="vi-VN" w:eastAsia="vi-VN"/>
              </w:rPr>
              <w:lastRenderedPageBreak/>
              <w:drawing>
                <wp:inline distT="0" distB="0" distL="0" distR="0">
                  <wp:extent cx="2932435" cy="2199326"/>
                  <wp:effectExtent l="19050" t="0" r="126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2020468_ef446113a47e1258281ed7b439c2dcd9.jpg"/>
                          <pic:cNvPicPr/>
                        </pic:nvPicPr>
                        <pic:blipFill>
                          <a:blip r:embed="rId12" cstate="print"/>
                          <a:stretch>
                            <a:fillRect/>
                          </a:stretch>
                        </pic:blipFill>
                        <pic:spPr>
                          <a:xfrm>
                            <a:off x="0" y="0"/>
                            <a:ext cx="2932435" cy="2199326"/>
                          </a:xfrm>
                          <a:prstGeom prst="rect">
                            <a:avLst/>
                          </a:prstGeom>
                        </pic:spPr>
                      </pic:pic>
                    </a:graphicData>
                  </a:graphic>
                </wp:inline>
              </w:drawing>
            </w:r>
          </w:p>
        </w:tc>
        <w:tc>
          <w:tcPr>
            <w:tcW w:w="4809" w:type="dxa"/>
          </w:tcPr>
          <w:p w:rsidR="00E4099F" w:rsidRPr="004C341D" w:rsidRDefault="00E4099F" w:rsidP="000D3D4C">
            <w:pPr>
              <w:spacing w:before="120" w:after="120" w:line="271" w:lineRule="auto"/>
              <w:jc w:val="both"/>
              <w:rPr>
                <w:rFonts w:ascii="Times New Roman" w:hAnsi="Times New Roman" w:cs="Times New Roman"/>
                <w:sz w:val="28"/>
                <w:szCs w:val="28"/>
              </w:rPr>
            </w:pPr>
            <w:r w:rsidRPr="004C341D">
              <w:rPr>
                <w:rFonts w:ascii="Times New Roman" w:hAnsi="Times New Roman" w:cs="Times New Roman"/>
                <w:noProof/>
                <w:sz w:val="28"/>
                <w:szCs w:val="28"/>
                <w:lang w:val="vi-VN" w:eastAsia="vi-VN"/>
              </w:rPr>
              <w:drawing>
                <wp:inline distT="0" distB="0" distL="0" distR="0">
                  <wp:extent cx="2937588" cy="2203191"/>
                  <wp:effectExtent l="19050" t="0" r="0" b="0"/>
                  <wp:docPr id="2245" name="Picture 5" descr="D:\CONG VIEC\PHONG TKKT-QH\NAM 2021\10. QHCT VAN PHU\QH CHI TIET 4B 15.10.2021\QH CHI TIET 4B 17.10.2021\02 HIEN TRANG 10.6\z2308631290390_596b31f2b7912549553c5169b6fa2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ONG VIEC\PHONG TKKT-QH\NAM 2021\10. QHCT VAN PHU\QH CHI TIET 4B 15.10.2021\QH CHI TIET 4B 17.10.2021\02 HIEN TRANG 10.6\z2308631290390_596b31f2b7912549553c5169b6fa2289.jpg"/>
                          <pic:cNvPicPr>
                            <a:picLocks noChangeAspect="1" noChangeArrowheads="1"/>
                          </pic:cNvPicPr>
                        </pic:nvPicPr>
                        <pic:blipFill>
                          <a:blip r:embed="rId13" cstate="print"/>
                          <a:stretch>
                            <a:fillRect/>
                          </a:stretch>
                        </pic:blipFill>
                        <pic:spPr bwMode="auto">
                          <a:xfrm>
                            <a:off x="0" y="0"/>
                            <a:ext cx="2937588" cy="2203191"/>
                          </a:xfrm>
                          <a:prstGeom prst="rect">
                            <a:avLst/>
                          </a:prstGeom>
                          <a:noFill/>
                          <a:ln w="9525">
                            <a:noFill/>
                            <a:miter lim="800000"/>
                            <a:headEnd/>
                            <a:tailEnd/>
                          </a:ln>
                        </pic:spPr>
                      </pic:pic>
                    </a:graphicData>
                  </a:graphic>
                </wp:inline>
              </w:drawing>
            </w:r>
          </w:p>
        </w:tc>
      </w:tr>
      <w:tr w:rsidR="00301738" w:rsidRPr="004C341D" w:rsidTr="00E75DBF">
        <w:tc>
          <w:tcPr>
            <w:tcW w:w="4764" w:type="dxa"/>
          </w:tcPr>
          <w:p w:rsidR="00E4099F" w:rsidRPr="004C341D" w:rsidRDefault="00E4099F" w:rsidP="00895204">
            <w:pPr>
              <w:spacing w:before="120" w:after="120" w:line="271" w:lineRule="auto"/>
              <w:jc w:val="center"/>
              <w:rPr>
                <w:rFonts w:ascii="Times New Roman" w:hAnsi="Times New Roman" w:cs="Times New Roman"/>
                <w:i/>
                <w:sz w:val="28"/>
                <w:szCs w:val="28"/>
              </w:rPr>
            </w:pPr>
            <w:r w:rsidRPr="004C341D">
              <w:rPr>
                <w:rFonts w:ascii="Times New Roman" w:hAnsi="Times New Roman" w:cs="Times New Roman"/>
                <w:i/>
                <w:sz w:val="28"/>
                <w:szCs w:val="28"/>
              </w:rPr>
              <w:t xml:space="preserve">Hình </w:t>
            </w:r>
            <w:r w:rsidR="00895204" w:rsidRPr="004C341D">
              <w:rPr>
                <w:rFonts w:ascii="Times New Roman" w:hAnsi="Times New Roman" w:cs="Times New Roman"/>
                <w:i/>
                <w:sz w:val="28"/>
                <w:szCs w:val="28"/>
              </w:rPr>
              <w:t>2</w:t>
            </w:r>
            <w:r w:rsidRPr="004C341D">
              <w:rPr>
                <w:rFonts w:ascii="Times New Roman" w:hAnsi="Times New Roman" w:cs="Times New Roman"/>
                <w:i/>
                <w:sz w:val="28"/>
                <w:szCs w:val="28"/>
              </w:rPr>
              <w:t xml:space="preserve">: Đường nối Quốc lộ 37 với đường Cao tốc Nội Bài – Lào Cai </w:t>
            </w:r>
          </w:p>
        </w:tc>
        <w:tc>
          <w:tcPr>
            <w:tcW w:w="4809" w:type="dxa"/>
          </w:tcPr>
          <w:p w:rsidR="00E4099F" w:rsidRPr="004C341D" w:rsidRDefault="00895204" w:rsidP="00895204">
            <w:pPr>
              <w:spacing w:before="120" w:after="120" w:line="271" w:lineRule="auto"/>
              <w:jc w:val="center"/>
              <w:rPr>
                <w:rFonts w:ascii="Times New Roman" w:hAnsi="Times New Roman" w:cs="Times New Roman"/>
                <w:i/>
                <w:sz w:val="28"/>
                <w:szCs w:val="28"/>
              </w:rPr>
            </w:pPr>
            <w:r w:rsidRPr="004C341D">
              <w:rPr>
                <w:rFonts w:ascii="Times New Roman" w:hAnsi="Times New Roman" w:cs="Times New Roman"/>
                <w:i/>
                <w:sz w:val="28"/>
                <w:szCs w:val="28"/>
              </w:rPr>
              <w:t>Hình 3</w:t>
            </w:r>
            <w:r w:rsidR="00E4099F" w:rsidRPr="004C341D">
              <w:rPr>
                <w:rFonts w:ascii="Times New Roman" w:hAnsi="Times New Roman" w:cs="Times New Roman"/>
                <w:i/>
                <w:sz w:val="28"/>
                <w:szCs w:val="28"/>
              </w:rPr>
              <w:t xml:space="preserve">: Đường nối Cầu Bách Lẫm với đường Yên Ninh </w:t>
            </w:r>
          </w:p>
        </w:tc>
      </w:tr>
    </w:tbl>
    <w:p w:rsidR="00E4099F" w:rsidRPr="004C341D" w:rsidRDefault="00E4099F" w:rsidP="000D3D4C">
      <w:pPr>
        <w:pStyle w:val="ListParagraph"/>
        <w:numPr>
          <w:ilvl w:val="0"/>
          <w:numId w:val="25"/>
        </w:numPr>
        <w:spacing w:before="120" w:after="120" w:line="271" w:lineRule="auto"/>
        <w:jc w:val="both"/>
        <w:rPr>
          <w:rFonts w:ascii="Times New Roman" w:hAnsi="Times New Roman" w:cs="Times New Roman"/>
          <w:sz w:val="28"/>
          <w:szCs w:val="28"/>
        </w:rPr>
      </w:pPr>
      <w:r w:rsidRPr="004C341D">
        <w:rPr>
          <w:rFonts w:ascii="Times New Roman" w:hAnsi="Times New Roman" w:cs="Times New Roman"/>
          <w:sz w:val="28"/>
          <w:szCs w:val="28"/>
        </w:rPr>
        <w:t>Giao thông nội bộ</w:t>
      </w:r>
    </w:p>
    <w:p w:rsidR="00E4099F" w:rsidRPr="004C341D" w:rsidRDefault="00E4099F"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Hệ thống đường giao thông đối nội trong khu vực chủ yếu là đường bê tông liên khu vực, ngõ xóm đã được bê tông hóa mặt đường (chiều rộng 2,0m-3,0m).</w:t>
      </w:r>
    </w:p>
    <w:tbl>
      <w:tblPr>
        <w:tblW w:w="0" w:type="auto"/>
        <w:tblLook w:val="04A0" w:firstRow="1" w:lastRow="0" w:firstColumn="1" w:lastColumn="0" w:noHBand="0" w:noVBand="1"/>
      </w:tblPr>
      <w:tblGrid>
        <w:gridCol w:w="4682"/>
        <w:gridCol w:w="4675"/>
      </w:tblGrid>
      <w:tr w:rsidR="00301738" w:rsidRPr="004C341D" w:rsidTr="00E75DBF">
        <w:tc>
          <w:tcPr>
            <w:tcW w:w="4786" w:type="dxa"/>
          </w:tcPr>
          <w:p w:rsidR="00E4099F" w:rsidRPr="004C341D" w:rsidRDefault="00E4099F" w:rsidP="000D3D4C">
            <w:pPr>
              <w:spacing w:before="120" w:after="120" w:line="271" w:lineRule="auto"/>
              <w:jc w:val="both"/>
              <w:rPr>
                <w:rFonts w:ascii="Times New Roman" w:hAnsi="Times New Roman" w:cs="Times New Roman"/>
                <w:sz w:val="28"/>
                <w:szCs w:val="28"/>
              </w:rPr>
            </w:pPr>
            <w:r w:rsidRPr="004C341D">
              <w:rPr>
                <w:rFonts w:ascii="Times New Roman" w:hAnsi="Times New Roman" w:cs="Times New Roman"/>
                <w:noProof/>
                <w:sz w:val="28"/>
                <w:szCs w:val="28"/>
                <w:lang w:val="vi-VN" w:eastAsia="vi-VN"/>
              </w:rPr>
              <w:drawing>
                <wp:inline distT="0" distB="0" distL="0" distR="0">
                  <wp:extent cx="2882158" cy="2161619"/>
                  <wp:effectExtent l="19050" t="0" r="0" b="0"/>
                  <wp:docPr id="2246" name="Picture 6" descr="D:\CONG VIEC\PHONG TKKT-QH\NAM 2021\10. QHCT VAN PHU\QH CHI TIET 4B 15.10.2021\QH CHI TIET 4B 17.10.2021\02 HIEN TRANG 10.6\z2847561741389_733a0f2d6f7a694851fa3a86b36303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ONG VIEC\PHONG TKKT-QH\NAM 2021\10. QHCT VAN PHU\QH CHI TIET 4B 15.10.2021\QH CHI TIET 4B 17.10.2021\02 HIEN TRANG 10.6\z2847561741389_733a0f2d6f7a694851fa3a86b36303fb.jpg"/>
                          <pic:cNvPicPr>
                            <a:picLocks noChangeAspect="1" noChangeArrowheads="1"/>
                          </pic:cNvPicPr>
                        </pic:nvPicPr>
                        <pic:blipFill>
                          <a:blip r:embed="rId14" cstate="print"/>
                          <a:stretch>
                            <a:fillRect/>
                          </a:stretch>
                        </pic:blipFill>
                        <pic:spPr bwMode="auto">
                          <a:xfrm>
                            <a:off x="0" y="0"/>
                            <a:ext cx="2882158" cy="2161619"/>
                          </a:xfrm>
                          <a:prstGeom prst="rect">
                            <a:avLst/>
                          </a:prstGeom>
                          <a:noFill/>
                          <a:ln w="9525">
                            <a:noFill/>
                            <a:miter lim="800000"/>
                            <a:headEnd/>
                            <a:tailEnd/>
                          </a:ln>
                        </pic:spPr>
                      </pic:pic>
                    </a:graphicData>
                  </a:graphic>
                </wp:inline>
              </w:drawing>
            </w:r>
          </w:p>
        </w:tc>
        <w:tc>
          <w:tcPr>
            <w:tcW w:w="4787" w:type="dxa"/>
          </w:tcPr>
          <w:p w:rsidR="00E4099F" w:rsidRPr="004C341D" w:rsidRDefault="00E4099F" w:rsidP="000D3D4C">
            <w:pPr>
              <w:spacing w:before="120" w:after="120" w:line="271" w:lineRule="auto"/>
              <w:jc w:val="both"/>
              <w:rPr>
                <w:rFonts w:ascii="Times New Roman" w:hAnsi="Times New Roman" w:cs="Times New Roman"/>
                <w:sz w:val="28"/>
                <w:szCs w:val="28"/>
              </w:rPr>
            </w:pPr>
            <w:r w:rsidRPr="004C341D">
              <w:rPr>
                <w:rFonts w:ascii="Times New Roman" w:hAnsi="Times New Roman" w:cs="Times New Roman"/>
                <w:noProof/>
                <w:sz w:val="28"/>
                <w:szCs w:val="28"/>
                <w:lang w:val="vi-VN" w:eastAsia="vi-VN"/>
              </w:rPr>
              <w:drawing>
                <wp:inline distT="0" distB="0" distL="0" distR="0">
                  <wp:extent cx="2874618" cy="2155964"/>
                  <wp:effectExtent l="19050" t="0" r="1932" b="0"/>
                  <wp:docPr id="2247" name="Picture 7" descr="D:\CONG VIEC\PHONG TKKT-QH\NAM 2021\10. QHCT VAN PHU\QH CHI TIET 4B 15.10.2021\QH CHI TIET 4B 17.10.2021\02 HIEN TRANG 10.6\z2847561711267_e2410ab44331fd5b55ef561e4e8d33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ONG VIEC\PHONG TKKT-QH\NAM 2021\10. QHCT VAN PHU\QH CHI TIET 4B 15.10.2021\QH CHI TIET 4B 17.10.2021\02 HIEN TRANG 10.6\z2847561711267_e2410ab44331fd5b55ef561e4e8d33f3.jpg"/>
                          <pic:cNvPicPr>
                            <a:picLocks noChangeAspect="1" noChangeArrowheads="1"/>
                          </pic:cNvPicPr>
                        </pic:nvPicPr>
                        <pic:blipFill>
                          <a:blip r:embed="rId15" cstate="print"/>
                          <a:stretch>
                            <a:fillRect/>
                          </a:stretch>
                        </pic:blipFill>
                        <pic:spPr bwMode="auto">
                          <a:xfrm>
                            <a:off x="0" y="0"/>
                            <a:ext cx="2874618" cy="2155964"/>
                          </a:xfrm>
                          <a:prstGeom prst="rect">
                            <a:avLst/>
                          </a:prstGeom>
                          <a:noFill/>
                          <a:ln w="9525">
                            <a:noFill/>
                            <a:miter lim="800000"/>
                            <a:headEnd/>
                            <a:tailEnd/>
                          </a:ln>
                        </pic:spPr>
                      </pic:pic>
                    </a:graphicData>
                  </a:graphic>
                </wp:inline>
              </w:drawing>
            </w:r>
          </w:p>
        </w:tc>
      </w:tr>
      <w:tr w:rsidR="00301738" w:rsidRPr="004C341D" w:rsidTr="00E75DBF">
        <w:tc>
          <w:tcPr>
            <w:tcW w:w="9573" w:type="dxa"/>
            <w:gridSpan w:val="2"/>
          </w:tcPr>
          <w:p w:rsidR="00E4099F" w:rsidRPr="004C341D" w:rsidRDefault="00E4099F" w:rsidP="00895204">
            <w:pPr>
              <w:spacing w:before="120" w:after="120" w:line="271" w:lineRule="auto"/>
              <w:jc w:val="center"/>
              <w:rPr>
                <w:rFonts w:ascii="Times New Roman" w:hAnsi="Times New Roman" w:cs="Times New Roman"/>
                <w:sz w:val="28"/>
                <w:szCs w:val="28"/>
              </w:rPr>
            </w:pPr>
            <w:r w:rsidRPr="004C341D">
              <w:rPr>
                <w:rFonts w:ascii="Times New Roman" w:hAnsi="Times New Roman" w:cs="Times New Roman"/>
                <w:i/>
                <w:sz w:val="28"/>
                <w:szCs w:val="28"/>
              </w:rPr>
              <w:t xml:space="preserve">Hình </w:t>
            </w:r>
            <w:r w:rsidR="00895204" w:rsidRPr="004C341D">
              <w:rPr>
                <w:rFonts w:ascii="Times New Roman" w:hAnsi="Times New Roman" w:cs="Times New Roman"/>
                <w:i/>
                <w:sz w:val="28"/>
                <w:szCs w:val="28"/>
              </w:rPr>
              <w:t>4</w:t>
            </w:r>
            <w:r w:rsidRPr="004C341D">
              <w:rPr>
                <w:rFonts w:ascii="Times New Roman" w:hAnsi="Times New Roman" w:cs="Times New Roman"/>
                <w:i/>
                <w:sz w:val="28"/>
                <w:szCs w:val="28"/>
              </w:rPr>
              <w:t>: Đường liên thôn, ngõ xóm vào khu dân cư</w:t>
            </w:r>
          </w:p>
        </w:tc>
      </w:tr>
    </w:tbl>
    <w:p w:rsidR="00E4099F" w:rsidRPr="004C341D" w:rsidRDefault="00E4099F" w:rsidP="000D3D4C">
      <w:pPr>
        <w:spacing w:before="120" w:after="120" w:line="271" w:lineRule="auto"/>
        <w:jc w:val="center"/>
        <w:rPr>
          <w:rFonts w:ascii="Times New Roman" w:hAnsi="Times New Roman" w:cs="Times New Roman"/>
          <w:b/>
          <w:sz w:val="28"/>
          <w:szCs w:val="28"/>
        </w:rPr>
      </w:pPr>
      <w:r w:rsidRPr="004C341D">
        <w:rPr>
          <w:rFonts w:ascii="Times New Roman" w:hAnsi="Times New Roman" w:cs="Times New Roman"/>
          <w:b/>
          <w:sz w:val="28"/>
          <w:szCs w:val="28"/>
        </w:rPr>
        <w:t>Bảng tổng hợp hệ thống đường giao thông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4"/>
        <w:gridCol w:w="1275"/>
        <w:gridCol w:w="774"/>
        <w:gridCol w:w="990"/>
        <w:gridCol w:w="1170"/>
        <w:gridCol w:w="990"/>
        <w:gridCol w:w="890"/>
      </w:tblGrid>
      <w:tr w:rsidR="00301738" w:rsidRPr="004C341D" w:rsidTr="00E75DBF">
        <w:trPr>
          <w:tblHeader/>
        </w:trPr>
        <w:tc>
          <w:tcPr>
            <w:tcW w:w="567" w:type="dxa"/>
            <w:vMerge w:val="restart"/>
            <w:vAlign w:val="center"/>
          </w:tcPr>
          <w:p w:rsidR="00E4099F" w:rsidRPr="004C341D" w:rsidRDefault="00E4099F" w:rsidP="000D3D4C">
            <w:pPr>
              <w:pStyle w:val="NormalWeb"/>
              <w:spacing w:before="120" w:beforeAutospacing="0" w:after="120" w:afterAutospacing="0" w:line="271" w:lineRule="auto"/>
              <w:jc w:val="center"/>
              <w:rPr>
                <w:b/>
                <w:sz w:val="28"/>
                <w:szCs w:val="28"/>
              </w:rPr>
            </w:pPr>
            <w:r w:rsidRPr="004C341D">
              <w:rPr>
                <w:b/>
                <w:sz w:val="28"/>
                <w:szCs w:val="28"/>
              </w:rPr>
              <w:t>TT</w:t>
            </w:r>
          </w:p>
        </w:tc>
        <w:tc>
          <w:tcPr>
            <w:tcW w:w="2694" w:type="dxa"/>
            <w:vMerge w:val="restart"/>
            <w:vAlign w:val="center"/>
          </w:tcPr>
          <w:p w:rsidR="00E4099F" w:rsidRPr="004C341D" w:rsidRDefault="00E4099F" w:rsidP="000D3D4C">
            <w:pPr>
              <w:pStyle w:val="NormalWeb"/>
              <w:spacing w:before="120" w:beforeAutospacing="0" w:after="120" w:afterAutospacing="0" w:line="271" w:lineRule="auto"/>
              <w:jc w:val="center"/>
              <w:rPr>
                <w:b/>
                <w:sz w:val="28"/>
                <w:szCs w:val="28"/>
              </w:rPr>
            </w:pPr>
            <w:r w:rsidRPr="004C341D">
              <w:rPr>
                <w:b/>
                <w:sz w:val="28"/>
                <w:szCs w:val="28"/>
              </w:rPr>
              <w:t>Danh mục</w:t>
            </w:r>
          </w:p>
        </w:tc>
        <w:tc>
          <w:tcPr>
            <w:tcW w:w="1275" w:type="dxa"/>
            <w:vMerge w:val="restart"/>
            <w:vAlign w:val="center"/>
          </w:tcPr>
          <w:p w:rsidR="00E4099F" w:rsidRPr="004C341D" w:rsidRDefault="00E4099F" w:rsidP="000D3D4C">
            <w:pPr>
              <w:pStyle w:val="NormalWeb"/>
              <w:spacing w:before="120" w:beforeAutospacing="0" w:after="120" w:afterAutospacing="0" w:line="271" w:lineRule="auto"/>
              <w:jc w:val="center"/>
              <w:rPr>
                <w:b/>
                <w:sz w:val="28"/>
                <w:szCs w:val="28"/>
              </w:rPr>
            </w:pPr>
            <w:r w:rsidRPr="004C341D">
              <w:rPr>
                <w:b/>
                <w:sz w:val="28"/>
                <w:szCs w:val="28"/>
              </w:rPr>
              <w:t>Kết cấu</w:t>
            </w:r>
          </w:p>
        </w:tc>
        <w:tc>
          <w:tcPr>
            <w:tcW w:w="774" w:type="dxa"/>
            <w:vMerge w:val="restart"/>
            <w:vAlign w:val="center"/>
          </w:tcPr>
          <w:p w:rsidR="00E4099F" w:rsidRPr="004C341D" w:rsidRDefault="00E4099F" w:rsidP="000D3D4C">
            <w:pPr>
              <w:pStyle w:val="NormalWeb"/>
              <w:spacing w:before="120" w:beforeAutospacing="0" w:after="120" w:afterAutospacing="0" w:line="271" w:lineRule="auto"/>
              <w:jc w:val="center"/>
              <w:rPr>
                <w:b/>
                <w:sz w:val="28"/>
                <w:szCs w:val="28"/>
              </w:rPr>
            </w:pPr>
            <w:r w:rsidRPr="004C341D">
              <w:rPr>
                <w:b/>
                <w:sz w:val="28"/>
                <w:szCs w:val="28"/>
              </w:rPr>
              <w:t>Đơn vị</w:t>
            </w:r>
          </w:p>
        </w:tc>
        <w:tc>
          <w:tcPr>
            <w:tcW w:w="990" w:type="dxa"/>
            <w:vMerge w:val="restart"/>
            <w:vAlign w:val="center"/>
          </w:tcPr>
          <w:p w:rsidR="00E4099F" w:rsidRPr="004C341D" w:rsidRDefault="00E4099F" w:rsidP="000D3D4C">
            <w:pPr>
              <w:pStyle w:val="NormalWeb"/>
              <w:spacing w:before="120" w:beforeAutospacing="0" w:after="120" w:afterAutospacing="0" w:line="271" w:lineRule="auto"/>
              <w:jc w:val="center"/>
              <w:rPr>
                <w:b/>
                <w:sz w:val="28"/>
                <w:szCs w:val="28"/>
              </w:rPr>
            </w:pPr>
            <w:r w:rsidRPr="004C341D">
              <w:rPr>
                <w:b/>
                <w:sz w:val="28"/>
                <w:szCs w:val="28"/>
              </w:rPr>
              <w:t>Chiều dài</w:t>
            </w:r>
          </w:p>
        </w:tc>
        <w:tc>
          <w:tcPr>
            <w:tcW w:w="3050" w:type="dxa"/>
            <w:gridSpan w:val="3"/>
            <w:vAlign w:val="center"/>
          </w:tcPr>
          <w:p w:rsidR="00E4099F" w:rsidRPr="004C341D" w:rsidRDefault="00E4099F" w:rsidP="000D3D4C">
            <w:pPr>
              <w:pStyle w:val="NormalWeb"/>
              <w:spacing w:before="120" w:beforeAutospacing="0" w:after="120" w:afterAutospacing="0" w:line="271" w:lineRule="auto"/>
              <w:jc w:val="center"/>
              <w:rPr>
                <w:b/>
                <w:sz w:val="28"/>
                <w:szCs w:val="28"/>
              </w:rPr>
            </w:pPr>
            <w:r w:rsidRPr="004C341D">
              <w:rPr>
                <w:b/>
                <w:sz w:val="28"/>
                <w:szCs w:val="28"/>
              </w:rPr>
              <w:t>Bề nền</w:t>
            </w:r>
          </w:p>
        </w:tc>
      </w:tr>
      <w:tr w:rsidR="00301738" w:rsidRPr="004C341D" w:rsidTr="00E75DBF">
        <w:trPr>
          <w:tblHeader/>
        </w:trPr>
        <w:tc>
          <w:tcPr>
            <w:tcW w:w="567" w:type="dxa"/>
            <w:vMerge/>
            <w:vAlign w:val="center"/>
          </w:tcPr>
          <w:p w:rsidR="00E4099F" w:rsidRPr="004C341D" w:rsidRDefault="00E4099F" w:rsidP="000D3D4C">
            <w:pPr>
              <w:pStyle w:val="NormalWeb"/>
              <w:spacing w:before="120" w:beforeAutospacing="0" w:after="120" w:afterAutospacing="0" w:line="271" w:lineRule="auto"/>
              <w:jc w:val="center"/>
              <w:rPr>
                <w:b/>
                <w:sz w:val="28"/>
                <w:szCs w:val="28"/>
              </w:rPr>
            </w:pPr>
          </w:p>
        </w:tc>
        <w:tc>
          <w:tcPr>
            <w:tcW w:w="2694" w:type="dxa"/>
            <w:vMerge/>
            <w:vAlign w:val="center"/>
          </w:tcPr>
          <w:p w:rsidR="00E4099F" w:rsidRPr="004C341D" w:rsidRDefault="00E4099F" w:rsidP="000D3D4C">
            <w:pPr>
              <w:pStyle w:val="NormalWeb"/>
              <w:spacing w:before="120" w:beforeAutospacing="0" w:after="120" w:afterAutospacing="0" w:line="271" w:lineRule="auto"/>
              <w:jc w:val="center"/>
              <w:rPr>
                <w:b/>
                <w:sz w:val="28"/>
                <w:szCs w:val="28"/>
              </w:rPr>
            </w:pPr>
          </w:p>
        </w:tc>
        <w:tc>
          <w:tcPr>
            <w:tcW w:w="1275" w:type="dxa"/>
            <w:vMerge/>
            <w:vAlign w:val="center"/>
          </w:tcPr>
          <w:p w:rsidR="00E4099F" w:rsidRPr="004C341D" w:rsidRDefault="00E4099F" w:rsidP="000D3D4C">
            <w:pPr>
              <w:pStyle w:val="NormalWeb"/>
              <w:spacing w:before="120" w:beforeAutospacing="0" w:after="120" w:afterAutospacing="0" w:line="271" w:lineRule="auto"/>
              <w:jc w:val="center"/>
              <w:rPr>
                <w:b/>
                <w:sz w:val="28"/>
                <w:szCs w:val="28"/>
              </w:rPr>
            </w:pPr>
          </w:p>
        </w:tc>
        <w:tc>
          <w:tcPr>
            <w:tcW w:w="774" w:type="dxa"/>
            <w:vMerge/>
            <w:vAlign w:val="center"/>
          </w:tcPr>
          <w:p w:rsidR="00E4099F" w:rsidRPr="004C341D" w:rsidRDefault="00E4099F" w:rsidP="000D3D4C">
            <w:pPr>
              <w:pStyle w:val="NormalWeb"/>
              <w:spacing w:before="120" w:beforeAutospacing="0" w:after="120" w:afterAutospacing="0" w:line="271" w:lineRule="auto"/>
              <w:jc w:val="center"/>
              <w:rPr>
                <w:b/>
                <w:sz w:val="28"/>
                <w:szCs w:val="28"/>
              </w:rPr>
            </w:pPr>
          </w:p>
        </w:tc>
        <w:tc>
          <w:tcPr>
            <w:tcW w:w="990" w:type="dxa"/>
            <w:vMerge/>
            <w:vAlign w:val="center"/>
          </w:tcPr>
          <w:p w:rsidR="00E4099F" w:rsidRPr="004C341D" w:rsidRDefault="00E4099F" w:rsidP="000D3D4C">
            <w:pPr>
              <w:pStyle w:val="NormalWeb"/>
              <w:spacing w:before="120" w:beforeAutospacing="0" w:after="120" w:afterAutospacing="0" w:line="271" w:lineRule="auto"/>
              <w:jc w:val="center"/>
              <w:rPr>
                <w:b/>
                <w:sz w:val="28"/>
                <w:szCs w:val="28"/>
              </w:rPr>
            </w:pPr>
          </w:p>
        </w:tc>
        <w:tc>
          <w:tcPr>
            <w:tcW w:w="1170" w:type="dxa"/>
            <w:vAlign w:val="center"/>
          </w:tcPr>
          <w:p w:rsidR="00E4099F" w:rsidRPr="004C341D" w:rsidRDefault="00E4099F" w:rsidP="000D3D4C">
            <w:pPr>
              <w:pStyle w:val="NormalWeb"/>
              <w:spacing w:before="120" w:beforeAutospacing="0" w:after="120" w:afterAutospacing="0" w:line="271" w:lineRule="auto"/>
              <w:jc w:val="center"/>
              <w:rPr>
                <w:b/>
                <w:sz w:val="28"/>
                <w:szCs w:val="28"/>
              </w:rPr>
            </w:pPr>
            <w:r w:rsidRPr="004C341D">
              <w:rPr>
                <w:b/>
                <w:sz w:val="28"/>
                <w:szCs w:val="28"/>
              </w:rPr>
              <w:t>Lòng (m)</w:t>
            </w:r>
          </w:p>
        </w:tc>
        <w:tc>
          <w:tcPr>
            <w:tcW w:w="990" w:type="dxa"/>
            <w:vAlign w:val="center"/>
          </w:tcPr>
          <w:p w:rsidR="00E4099F" w:rsidRPr="004C341D" w:rsidRDefault="00E4099F" w:rsidP="000D3D4C">
            <w:pPr>
              <w:pStyle w:val="NormalWeb"/>
              <w:spacing w:before="120" w:beforeAutospacing="0" w:after="120" w:afterAutospacing="0" w:line="271" w:lineRule="auto"/>
              <w:jc w:val="center"/>
              <w:rPr>
                <w:b/>
                <w:sz w:val="28"/>
                <w:szCs w:val="28"/>
              </w:rPr>
            </w:pPr>
            <w:r w:rsidRPr="004C341D">
              <w:rPr>
                <w:b/>
                <w:sz w:val="28"/>
                <w:szCs w:val="28"/>
              </w:rPr>
              <w:t>Vỉa hè (m)</w:t>
            </w:r>
          </w:p>
        </w:tc>
        <w:tc>
          <w:tcPr>
            <w:tcW w:w="890" w:type="dxa"/>
            <w:vAlign w:val="center"/>
          </w:tcPr>
          <w:p w:rsidR="00E4099F" w:rsidRPr="004C341D" w:rsidRDefault="00E4099F" w:rsidP="000D3D4C">
            <w:pPr>
              <w:pStyle w:val="NormalWeb"/>
              <w:spacing w:before="120" w:beforeAutospacing="0" w:after="120" w:afterAutospacing="0" w:line="271" w:lineRule="auto"/>
              <w:jc w:val="center"/>
              <w:rPr>
                <w:b/>
                <w:sz w:val="28"/>
                <w:szCs w:val="28"/>
              </w:rPr>
            </w:pPr>
            <w:r w:rsidRPr="004C341D">
              <w:rPr>
                <w:b/>
                <w:sz w:val="28"/>
                <w:szCs w:val="28"/>
              </w:rPr>
              <w:t>Dải PC (m)</w:t>
            </w:r>
          </w:p>
        </w:tc>
      </w:tr>
      <w:tr w:rsidR="00301738" w:rsidRPr="004C341D" w:rsidTr="00E75DBF">
        <w:tc>
          <w:tcPr>
            <w:tcW w:w="567" w:type="dxa"/>
          </w:tcPr>
          <w:p w:rsidR="00E4099F" w:rsidRPr="004C341D" w:rsidRDefault="00E4099F" w:rsidP="000D3D4C">
            <w:pPr>
              <w:pStyle w:val="NormalWeb"/>
              <w:spacing w:before="120" w:beforeAutospacing="0" w:after="120" w:afterAutospacing="0" w:line="271" w:lineRule="auto"/>
              <w:jc w:val="center"/>
              <w:rPr>
                <w:b/>
                <w:sz w:val="28"/>
                <w:szCs w:val="28"/>
              </w:rPr>
            </w:pPr>
            <w:r w:rsidRPr="004C341D">
              <w:rPr>
                <w:b/>
                <w:sz w:val="28"/>
                <w:szCs w:val="28"/>
              </w:rPr>
              <w:t>I</w:t>
            </w:r>
          </w:p>
        </w:tc>
        <w:tc>
          <w:tcPr>
            <w:tcW w:w="2694" w:type="dxa"/>
          </w:tcPr>
          <w:p w:rsidR="00E4099F" w:rsidRPr="004C341D" w:rsidRDefault="00E4099F" w:rsidP="000D3D4C">
            <w:pPr>
              <w:pStyle w:val="NormalWeb"/>
              <w:spacing w:before="120" w:beforeAutospacing="0" w:after="120" w:afterAutospacing="0" w:line="271" w:lineRule="auto"/>
              <w:jc w:val="both"/>
              <w:rPr>
                <w:b/>
                <w:sz w:val="28"/>
                <w:szCs w:val="28"/>
              </w:rPr>
            </w:pPr>
            <w:r w:rsidRPr="004C341D">
              <w:rPr>
                <w:b/>
                <w:sz w:val="28"/>
                <w:szCs w:val="28"/>
              </w:rPr>
              <w:t>Đường đô thị</w:t>
            </w:r>
          </w:p>
        </w:tc>
        <w:tc>
          <w:tcPr>
            <w:tcW w:w="1275" w:type="dxa"/>
          </w:tcPr>
          <w:p w:rsidR="00E4099F" w:rsidRPr="004C341D" w:rsidRDefault="00E4099F" w:rsidP="000D3D4C">
            <w:pPr>
              <w:pStyle w:val="NormalWeb"/>
              <w:spacing w:before="120" w:beforeAutospacing="0" w:after="120" w:afterAutospacing="0" w:line="271" w:lineRule="auto"/>
              <w:jc w:val="both"/>
              <w:rPr>
                <w:b/>
                <w:sz w:val="28"/>
                <w:szCs w:val="28"/>
              </w:rPr>
            </w:pPr>
          </w:p>
        </w:tc>
        <w:tc>
          <w:tcPr>
            <w:tcW w:w="774" w:type="dxa"/>
          </w:tcPr>
          <w:p w:rsidR="00E4099F" w:rsidRPr="004C341D" w:rsidRDefault="00E4099F" w:rsidP="000D3D4C">
            <w:pPr>
              <w:pStyle w:val="NormalWeb"/>
              <w:spacing w:before="120" w:beforeAutospacing="0" w:after="120" w:afterAutospacing="0" w:line="271" w:lineRule="auto"/>
              <w:jc w:val="both"/>
              <w:rPr>
                <w:b/>
                <w:sz w:val="28"/>
                <w:szCs w:val="28"/>
              </w:rPr>
            </w:pPr>
          </w:p>
        </w:tc>
        <w:tc>
          <w:tcPr>
            <w:tcW w:w="990" w:type="dxa"/>
          </w:tcPr>
          <w:p w:rsidR="00E4099F" w:rsidRPr="004C341D" w:rsidRDefault="00E4099F" w:rsidP="000D3D4C">
            <w:pPr>
              <w:pStyle w:val="NormalWeb"/>
              <w:spacing w:before="120" w:beforeAutospacing="0" w:after="120" w:afterAutospacing="0" w:line="271" w:lineRule="auto"/>
              <w:jc w:val="both"/>
              <w:rPr>
                <w:b/>
                <w:sz w:val="28"/>
                <w:szCs w:val="28"/>
              </w:rPr>
            </w:pPr>
          </w:p>
        </w:tc>
        <w:tc>
          <w:tcPr>
            <w:tcW w:w="1170" w:type="dxa"/>
          </w:tcPr>
          <w:p w:rsidR="00E4099F" w:rsidRPr="004C341D" w:rsidRDefault="00E4099F" w:rsidP="000D3D4C">
            <w:pPr>
              <w:pStyle w:val="NormalWeb"/>
              <w:spacing w:before="120" w:beforeAutospacing="0" w:after="120" w:afterAutospacing="0" w:line="271" w:lineRule="auto"/>
              <w:jc w:val="both"/>
              <w:rPr>
                <w:b/>
                <w:sz w:val="28"/>
                <w:szCs w:val="28"/>
              </w:rPr>
            </w:pPr>
          </w:p>
        </w:tc>
        <w:tc>
          <w:tcPr>
            <w:tcW w:w="990" w:type="dxa"/>
          </w:tcPr>
          <w:p w:rsidR="00E4099F" w:rsidRPr="004C341D" w:rsidRDefault="00E4099F" w:rsidP="000D3D4C">
            <w:pPr>
              <w:pStyle w:val="NormalWeb"/>
              <w:spacing w:before="120" w:beforeAutospacing="0" w:after="120" w:afterAutospacing="0" w:line="271" w:lineRule="auto"/>
              <w:jc w:val="both"/>
              <w:rPr>
                <w:b/>
                <w:sz w:val="28"/>
                <w:szCs w:val="28"/>
              </w:rPr>
            </w:pPr>
          </w:p>
        </w:tc>
        <w:tc>
          <w:tcPr>
            <w:tcW w:w="890" w:type="dxa"/>
          </w:tcPr>
          <w:p w:rsidR="00E4099F" w:rsidRPr="004C341D" w:rsidRDefault="00E4099F" w:rsidP="000D3D4C">
            <w:pPr>
              <w:pStyle w:val="NormalWeb"/>
              <w:spacing w:before="120" w:beforeAutospacing="0" w:after="120" w:afterAutospacing="0" w:line="271" w:lineRule="auto"/>
              <w:jc w:val="both"/>
              <w:rPr>
                <w:b/>
                <w:sz w:val="28"/>
                <w:szCs w:val="28"/>
              </w:rPr>
            </w:pPr>
          </w:p>
        </w:tc>
      </w:tr>
      <w:tr w:rsidR="00301738" w:rsidRPr="004C341D" w:rsidTr="00E75DBF">
        <w:tc>
          <w:tcPr>
            <w:tcW w:w="567" w:type="dxa"/>
          </w:tcPr>
          <w:p w:rsidR="00E4099F" w:rsidRPr="004C341D" w:rsidRDefault="00E4099F" w:rsidP="000D3D4C">
            <w:pPr>
              <w:pStyle w:val="NormalWeb"/>
              <w:spacing w:before="120" w:beforeAutospacing="0" w:after="120" w:afterAutospacing="0" w:line="271" w:lineRule="auto"/>
              <w:jc w:val="center"/>
              <w:rPr>
                <w:sz w:val="28"/>
                <w:szCs w:val="28"/>
              </w:rPr>
            </w:pPr>
            <w:r w:rsidRPr="004C341D">
              <w:rPr>
                <w:sz w:val="28"/>
                <w:szCs w:val="28"/>
              </w:rPr>
              <w:lastRenderedPageBreak/>
              <w:t>1</w:t>
            </w:r>
          </w:p>
        </w:tc>
        <w:tc>
          <w:tcPr>
            <w:tcW w:w="2694" w:type="dxa"/>
            <w:vAlign w:val="center"/>
          </w:tcPr>
          <w:p w:rsidR="00E4099F" w:rsidRPr="004C341D" w:rsidRDefault="00E4099F" w:rsidP="000D3D4C">
            <w:pPr>
              <w:pStyle w:val="NormalWeb"/>
              <w:spacing w:before="120" w:beforeAutospacing="0" w:after="120" w:afterAutospacing="0" w:line="271" w:lineRule="auto"/>
              <w:jc w:val="both"/>
              <w:rPr>
                <w:sz w:val="28"/>
                <w:szCs w:val="28"/>
              </w:rPr>
            </w:pPr>
            <w:r w:rsidRPr="004C341D">
              <w:rPr>
                <w:sz w:val="28"/>
                <w:szCs w:val="28"/>
              </w:rPr>
              <w:t>Đường nối QL 37 với đường Cao tốc Nội Bài - Lào Cai</w:t>
            </w:r>
          </w:p>
        </w:tc>
        <w:tc>
          <w:tcPr>
            <w:tcW w:w="1275" w:type="dxa"/>
          </w:tcPr>
          <w:p w:rsidR="00E4099F" w:rsidRPr="004C341D" w:rsidRDefault="00E4099F" w:rsidP="000D3D4C">
            <w:pPr>
              <w:pStyle w:val="NormalWeb"/>
              <w:spacing w:before="120" w:beforeAutospacing="0" w:after="120" w:afterAutospacing="0" w:line="271" w:lineRule="auto"/>
              <w:jc w:val="center"/>
              <w:rPr>
                <w:sz w:val="28"/>
                <w:szCs w:val="28"/>
              </w:rPr>
            </w:pPr>
            <w:r w:rsidRPr="004C341D">
              <w:rPr>
                <w:sz w:val="28"/>
                <w:szCs w:val="28"/>
              </w:rPr>
              <w:t>BT nhựa</w:t>
            </w:r>
          </w:p>
        </w:tc>
        <w:tc>
          <w:tcPr>
            <w:tcW w:w="774" w:type="dxa"/>
          </w:tcPr>
          <w:p w:rsidR="00E4099F" w:rsidRPr="004C341D" w:rsidRDefault="00E4099F" w:rsidP="000D3D4C">
            <w:pPr>
              <w:pStyle w:val="NormalWeb"/>
              <w:spacing w:before="120" w:beforeAutospacing="0" w:after="120" w:afterAutospacing="0" w:line="271" w:lineRule="auto"/>
              <w:jc w:val="center"/>
              <w:rPr>
                <w:sz w:val="28"/>
                <w:szCs w:val="28"/>
              </w:rPr>
            </w:pPr>
            <w:r w:rsidRPr="004C341D">
              <w:rPr>
                <w:sz w:val="28"/>
                <w:szCs w:val="28"/>
              </w:rPr>
              <w:t>m</w:t>
            </w:r>
          </w:p>
        </w:tc>
        <w:tc>
          <w:tcPr>
            <w:tcW w:w="990" w:type="dxa"/>
          </w:tcPr>
          <w:p w:rsidR="00E4099F" w:rsidRPr="004C341D" w:rsidRDefault="00E4099F" w:rsidP="000D3D4C">
            <w:pPr>
              <w:pStyle w:val="NormalWeb"/>
              <w:spacing w:before="120" w:beforeAutospacing="0" w:after="120" w:afterAutospacing="0" w:line="271" w:lineRule="auto"/>
              <w:jc w:val="center"/>
              <w:rPr>
                <w:sz w:val="28"/>
                <w:szCs w:val="28"/>
              </w:rPr>
            </w:pPr>
          </w:p>
        </w:tc>
        <w:tc>
          <w:tcPr>
            <w:tcW w:w="1170" w:type="dxa"/>
          </w:tcPr>
          <w:p w:rsidR="00E4099F" w:rsidRPr="004C341D" w:rsidRDefault="00E4099F" w:rsidP="000D3D4C">
            <w:pPr>
              <w:pStyle w:val="NormalWeb"/>
              <w:spacing w:before="120" w:beforeAutospacing="0" w:after="120" w:afterAutospacing="0" w:line="271" w:lineRule="auto"/>
              <w:jc w:val="center"/>
              <w:rPr>
                <w:sz w:val="28"/>
                <w:szCs w:val="28"/>
              </w:rPr>
            </w:pPr>
            <w:r w:rsidRPr="004C341D">
              <w:rPr>
                <w:sz w:val="28"/>
                <w:szCs w:val="28"/>
              </w:rPr>
              <w:t xml:space="preserve">15 </w:t>
            </w:r>
          </w:p>
        </w:tc>
        <w:tc>
          <w:tcPr>
            <w:tcW w:w="990" w:type="dxa"/>
          </w:tcPr>
          <w:p w:rsidR="00E4099F" w:rsidRPr="004C341D" w:rsidRDefault="00E4099F" w:rsidP="000D3D4C">
            <w:pPr>
              <w:pStyle w:val="NormalWeb"/>
              <w:spacing w:before="120" w:beforeAutospacing="0" w:after="120" w:afterAutospacing="0" w:line="271" w:lineRule="auto"/>
              <w:jc w:val="center"/>
              <w:rPr>
                <w:sz w:val="28"/>
                <w:szCs w:val="28"/>
              </w:rPr>
            </w:pPr>
            <w:r w:rsidRPr="004C341D">
              <w:rPr>
                <w:sz w:val="28"/>
                <w:szCs w:val="28"/>
              </w:rPr>
              <w:t>2 x 5</w:t>
            </w:r>
          </w:p>
        </w:tc>
        <w:tc>
          <w:tcPr>
            <w:tcW w:w="890" w:type="dxa"/>
          </w:tcPr>
          <w:p w:rsidR="00E4099F" w:rsidRPr="004C341D" w:rsidRDefault="00E4099F" w:rsidP="000D3D4C">
            <w:pPr>
              <w:pStyle w:val="NormalWeb"/>
              <w:spacing w:before="120" w:beforeAutospacing="0" w:after="120" w:afterAutospacing="0" w:line="271" w:lineRule="auto"/>
              <w:jc w:val="center"/>
              <w:rPr>
                <w:sz w:val="28"/>
                <w:szCs w:val="28"/>
              </w:rPr>
            </w:pPr>
            <w:r w:rsidRPr="004C341D">
              <w:rPr>
                <w:sz w:val="28"/>
                <w:szCs w:val="28"/>
              </w:rPr>
              <w:t>0</w:t>
            </w:r>
          </w:p>
        </w:tc>
      </w:tr>
      <w:tr w:rsidR="00301738" w:rsidRPr="004C341D" w:rsidTr="00E75DBF">
        <w:tc>
          <w:tcPr>
            <w:tcW w:w="567" w:type="dxa"/>
          </w:tcPr>
          <w:p w:rsidR="00E4099F" w:rsidRPr="004C341D" w:rsidRDefault="00E4099F" w:rsidP="000D3D4C">
            <w:pPr>
              <w:pStyle w:val="NormalWeb"/>
              <w:spacing w:before="120" w:beforeAutospacing="0" w:after="120" w:afterAutospacing="0" w:line="271" w:lineRule="auto"/>
              <w:jc w:val="center"/>
              <w:rPr>
                <w:sz w:val="28"/>
                <w:szCs w:val="28"/>
              </w:rPr>
            </w:pPr>
            <w:r w:rsidRPr="004C341D">
              <w:rPr>
                <w:sz w:val="28"/>
                <w:szCs w:val="28"/>
              </w:rPr>
              <w:t>2</w:t>
            </w:r>
          </w:p>
        </w:tc>
        <w:tc>
          <w:tcPr>
            <w:tcW w:w="2694" w:type="dxa"/>
            <w:vAlign w:val="center"/>
          </w:tcPr>
          <w:p w:rsidR="00E4099F" w:rsidRPr="004C341D" w:rsidRDefault="00E4099F" w:rsidP="000D3D4C">
            <w:pPr>
              <w:pStyle w:val="NormalWeb"/>
              <w:spacing w:before="120" w:beforeAutospacing="0" w:after="120" w:afterAutospacing="0" w:line="271" w:lineRule="auto"/>
              <w:jc w:val="both"/>
              <w:rPr>
                <w:sz w:val="28"/>
                <w:szCs w:val="28"/>
              </w:rPr>
            </w:pPr>
            <w:r w:rsidRPr="004C341D">
              <w:rPr>
                <w:sz w:val="28"/>
                <w:szCs w:val="28"/>
              </w:rPr>
              <w:t>Đường Cầu Bách Lẫm nối đường Yên Ninh</w:t>
            </w:r>
          </w:p>
        </w:tc>
        <w:tc>
          <w:tcPr>
            <w:tcW w:w="1275" w:type="dxa"/>
          </w:tcPr>
          <w:p w:rsidR="00E4099F" w:rsidRPr="004C341D" w:rsidRDefault="00E4099F" w:rsidP="000D3D4C">
            <w:pPr>
              <w:pStyle w:val="NormalWeb"/>
              <w:spacing w:before="120" w:beforeAutospacing="0" w:after="120" w:afterAutospacing="0" w:line="271" w:lineRule="auto"/>
              <w:jc w:val="center"/>
              <w:rPr>
                <w:sz w:val="28"/>
                <w:szCs w:val="28"/>
              </w:rPr>
            </w:pPr>
            <w:r w:rsidRPr="004C341D">
              <w:rPr>
                <w:sz w:val="28"/>
                <w:szCs w:val="28"/>
              </w:rPr>
              <w:t>BT nhựa</w:t>
            </w:r>
          </w:p>
        </w:tc>
        <w:tc>
          <w:tcPr>
            <w:tcW w:w="774" w:type="dxa"/>
          </w:tcPr>
          <w:p w:rsidR="00E4099F" w:rsidRPr="004C341D" w:rsidRDefault="00E4099F" w:rsidP="000D3D4C">
            <w:pPr>
              <w:pStyle w:val="NormalWeb"/>
              <w:spacing w:before="120" w:beforeAutospacing="0" w:after="120" w:afterAutospacing="0" w:line="271" w:lineRule="auto"/>
              <w:jc w:val="center"/>
              <w:rPr>
                <w:sz w:val="28"/>
                <w:szCs w:val="28"/>
              </w:rPr>
            </w:pPr>
            <w:r w:rsidRPr="004C341D">
              <w:rPr>
                <w:sz w:val="28"/>
                <w:szCs w:val="28"/>
              </w:rPr>
              <w:t>m</w:t>
            </w:r>
          </w:p>
        </w:tc>
        <w:tc>
          <w:tcPr>
            <w:tcW w:w="990" w:type="dxa"/>
          </w:tcPr>
          <w:p w:rsidR="00E4099F" w:rsidRPr="004C341D" w:rsidRDefault="00E4099F" w:rsidP="000D3D4C">
            <w:pPr>
              <w:pStyle w:val="NormalWeb"/>
              <w:spacing w:before="120" w:beforeAutospacing="0" w:after="120" w:afterAutospacing="0" w:line="271" w:lineRule="auto"/>
              <w:jc w:val="center"/>
              <w:rPr>
                <w:sz w:val="28"/>
                <w:szCs w:val="28"/>
              </w:rPr>
            </w:pPr>
          </w:p>
        </w:tc>
        <w:tc>
          <w:tcPr>
            <w:tcW w:w="1170" w:type="dxa"/>
          </w:tcPr>
          <w:p w:rsidR="00E4099F" w:rsidRPr="004C341D" w:rsidRDefault="00E4099F" w:rsidP="000D3D4C">
            <w:pPr>
              <w:pStyle w:val="NormalWeb"/>
              <w:spacing w:before="120" w:beforeAutospacing="0" w:after="120" w:afterAutospacing="0" w:line="271" w:lineRule="auto"/>
              <w:jc w:val="center"/>
              <w:rPr>
                <w:sz w:val="28"/>
                <w:szCs w:val="28"/>
              </w:rPr>
            </w:pPr>
            <w:r w:rsidRPr="004C341D">
              <w:rPr>
                <w:sz w:val="28"/>
                <w:szCs w:val="28"/>
              </w:rPr>
              <w:t>15</w:t>
            </w:r>
          </w:p>
        </w:tc>
        <w:tc>
          <w:tcPr>
            <w:tcW w:w="990" w:type="dxa"/>
          </w:tcPr>
          <w:p w:rsidR="00E4099F" w:rsidRPr="004C341D" w:rsidRDefault="00E4099F" w:rsidP="000D3D4C">
            <w:pPr>
              <w:pStyle w:val="NormalWeb"/>
              <w:spacing w:before="120" w:beforeAutospacing="0" w:after="120" w:afterAutospacing="0" w:line="271" w:lineRule="auto"/>
              <w:jc w:val="center"/>
              <w:rPr>
                <w:sz w:val="28"/>
                <w:szCs w:val="28"/>
              </w:rPr>
            </w:pPr>
            <w:r w:rsidRPr="004C341D">
              <w:rPr>
                <w:sz w:val="28"/>
                <w:szCs w:val="28"/>
              </w:rPr>
              <w:t>2 x 5</w:t>
            </w:r>
          </w:p>
        </w:tc>
        <w:tc>
          <w:tcPr>
            <w:tcW w:w="890" w:type="dxa"/>
          </w:tcPr>
          <w:p w:rsidR="00E4099F" w:rsidRPr="004C341D" w:rsidRDefault="00E4099F" w:rsidP="000D3D4C">
            <w:pPr>
              <w:pStyle w:val="NormalWeb"/>
              <w:spacing w:before="120" w:beforeAutospacing="0" w:after="120" w:afterAutospacing="0" w:line="271" w:lineRule="auto"/>
              <w:jc w:val="center"/>
              <w:rPr>
                <w:sz w:val="28"/>
                <w:szCs w:val="28"/>
              </w:rPr>
            </w:pPr>
            <w:r w:rsidRPr="004C341D">
              <w:rPr>
                <w:sz w:val="28"/>
                <w:szCs w:val="28"/>
              </w:rPr>
              <w:t>0</w:t>
            </w:r>
          </w:p>
        </w:tc>
      </w:tr>
      <w:tr w:rsidR="00301738" w:rsidRPr="004C341D" w:rsidTr="00E75DBF">
        <w:tc>
          <w:tcPr>
            <w:tcW w:w="567" w:type="dxa"/>
          </w:tcPr>
          <w:p w:rsidR="00E4099F" w:rsidRPr="004C341D" w:rsidRDefault="00E4099F" w:rsidP="000D3D4C">
            <w:pPr>
              <w:pStyle w:val="NormalWeb"/>
              <w:spacing w:before="120" w:beforeAutospacing="0" w:after="120" w:afterAutospacing="0" w:line="271" w:lineRule="auto"/>
              <w:jc w:val="center"/>
              <w:rPr>
                <w:b/>
                <w:sz w:val="28"/>
                <w:szCs w:val="28"/>
              </w:rPr>
            </w:pPr>
            <w:r w:rsidRPr="004C341D">
              <w:rPr>
                <w:b/>
                <w:sz w:val="28"/>
                <w:szCs w:val="28"/>
              </w:rPr>
              <w:t>II</w:t>
            </w:r>
          </w:p>
        </w:tc>
        <w:tc>
          <w:tcPr>
            <w:tcW w:w="2694" w:type="dxa"/>
          </w:tcPr>
          <w:p w:rsidR="00E4099F" w:rsidRPr="004C341D" w:rsidRDefault="00E4099F" w:rsidP="000D3D4C">
            <w:pPr>
              <w:pStyle w:val="NormalWeb"/>
              <w:spacing w:before="120" w:beforeAutospacing="0" w:after="120" w:afterAutospacing="0" w:line="271" w:lineRule="auto"/>
              <w:jc w:val="both"/>
              <w:rPr>
                <w:b/>
                <w:sz w:val="28"/>
                <w:szCs w:val="28"/>
              </w:rPr>
            </w:pPr>
            <w:r w:rsidRPr="004C341D">
              <w:rPr>
                <w:b/>
                <w:sz w:val="28"/>
                <w:szCs w:val="28"/>
              </w:rPr>
              <w:t>Đường khu vực</w:t>
            </w:r>
          </w:p>
        </w:tc>
        <w:tc>
          <w:tcPr>
            <w:tcW w:w="1275" w:type="dxa"/>
          </w:tcPr>
          <w:p w:rsidR="00E4099F" w:rsidRPr="004C341D" w:rsidRDefault="00E4099F" w:rsidP="000D3D4C">
            <w:pPr>
              <w:spacing w:before="120" w:after="120" w:line="271" w:lineRule="auto"/>
              <w:rPr>
                <w:rFonts w:ascii="Times New Roman" w:hAnsi="Times New Roman" w:cs="Times New Roman"/>
                <w:sz w:val="28"/>
                <w:szCs w:val="28"/>
              </w:rPr>
            </w:pPr>
          </w:p>
        </w:tc>
        <w:tc>
          <w:tcPr>
            <w:tcW w:w="774" w:type="dxa"/>
          </w:tcPr>
          <w:p w:rsidR="00E4099F" w:rsidRPr="004C341D" w:rsidRDefault="00E4099F" w:rsidP="000D3D4C">
            <w:pPr>
              <w:pStyle w:val="NormalWeb"/>
              <w:spacing w:before="120" w:beforeAutospacing="0" w:after="120" w:afterAutospacing="0" w:line="271" w:lineRule="auto"/>
              <w:jc w:val="center"/>
              <w:rPr>
                <w:sz w:val="28"/>
                <w:szCs w:val="28"/>
              </w:rPr>
            </w:pPr>
          </w:p>
        </w:tc>
        <w:tc>
          <w:tcPr>
            <w:tcW w:w="990" w:type="dxa"/>
          </w:tcPr>
          <w:p w:rsidR="00E4099F" w:rsidRPr="004C341D" w:rsidRDefault="00E4099F" w:rsidP="000D3D4C">
            <w:pPr>
              <w:pStyle w:val="NormalWeb"/>
              <w:spacing w:before="120" w:beforeAutospacing="0" w:after="120" w:afterAutospacing="0" w:line="271" w:lineRule="auto"/>
              <w:jc w:val="center"/>
              <w:rPr>
                <w:sz w:val="28"/>
                <w:szCs w:val="28"/>
              </w:rPr>
            </w:pPr>
          </w:p>
        </w:tc>
        <w:tc>
          <w:tcPr>
            <w:tcW w:w="1170" w:type="dxa"/>
          </w:tcPr>
          <w:p w:rsidR="00E4099F" w:rsidRPr="004C341D" w:rsidRDefault="00E4099F" w:rsidP="000D3D4C">
            <w:pPr>
              <w:pStyle w:val="NormalWeb"/>
              <w:spacing w:before="120" w:beforeAutospacing="0" w:after="120" w:afterAutospacing="0" w:line="271" w:lineRule="auto"/>
              <w:jc w:val="center"/>
              <w:rPr>
                <w:sz w:val="28"/>
                <w:szCs w:val="28"/>
              </w:rPr>
            </w:pPr>
          </w:p>
        </w:tc>
        <w:tc>
          <w:tcPr>
            <w:tcW w:w="990" w:type="dxa"/>
          </w:tcPr>
          <w:p w:rsidR="00E4099F" w:rsidRPr="004C341D" w:rsidRDefault="00E4099F" w:rsidP="000D3D4C">
            <w:pPr>
              <w:pStyle w:val="NormalWeb"/>
              <w:spacing w:before="120" w:beforeAutospacing="0" w:after="120" w:afterAutospacing="0" w:line="271" w:lineRule="auto"/>
              <w:jc w:val="center"/>
              <w:rPr>
                <w:sz w:val="28"/>
                <w:szCs w:val="28"/>
              </w:rPr>
            </w:pPr>
          </w:p>
        </w:tc>
        <w:tc>
          <w:tcPr>
            <w:tcW w:w="890" w:type="dxa"/>
          </w:tcPr>
          <w:p w:rsidR="00E4099F" w:rsidRPr="004C341D" w:rsidRDefault="00E4099F" w:rsidP="000D3D4C">
            <w:pPr>
              <w:pStyle w:val="NormalWeb"/>
              <w:spacing w:before="120" w:beforeAutospacing="0" w:after="120" w:afterAutospacing="0" w:line="271" w:lineRule="auto"/>
              <w:jc w:val="center"/>
              <w:rPr>
                <w:sz w:val="28"/>
                <w:szCs w:val="28"/>
              </w:rPr>
            </w:pPr>
          </w:p>
        </w:tc>
      </w:tr>
      <w:tr w:rsidR="00301738" w:rsidRPr="004C341D" w:rsidTr="00E75DBF">
        <w:tc>
          <w:tcPr>
            <w:tcW w:w="567" w:type="dxa"/>
          </w:tcPr>
          <w:p w:rsidR="00E4099F" w:rsidRPr="004C341D" w:rsidRDefault="00E4099F" w:rsidP="000D3D4C">
            <w:pPr>
              <w:pStyle w:val="NormalWeb"/>
              <w:spacing w:before="120" w:beforeAutospacing="0" w:after="120" w:afterAutospacing="0" w:line="271" w:lineRule="auto"/>
              <w:jc w:val="center"/>
              <w:rPr>
                <w:sz w:val="28"/>
                <w:szCs w:val="28"/>
              </w:rPr>
            </w:pPr>
            <w:r w:rsidRPr="004C341D">
              <w:rPr>
                <w:sz w:val="28"/>
                <w:szCs w:val="28"/>
              </w:rPr>
              <w:t>1</w:t>
            </w:r>
          </w:p>
        </w:tc>
        <w:tc>
          <w:tcPr>
            <w:tcW w:w="2694" w:type="dxa"/>
          </w:tcPr>
          <w:p w:rsidR="00E4099F" w:rsidRPr="004C341D" w:rsidRDefault="00E4099F" w:rsidP="000D3D4C">
            <w:pPr>
              <w:pStyle w:val="NormalWeb"/>
              <w:spacing w:before="120" w:beforeAutospacing="0" w:after="120" w:afterAutospacing="0" w:line="271" w:lineRule="auto"/>
              <w:jc w:val="both"/>
              <w:rPr>
                <w:sz w:val="28"/>
                <w:szCs w:val="28"/>
              </w:rPr>
            </w:pPr>
            <w:r w:rsidRPr="004C341D">
              <w:rPr>
                <w:sz w:val="28"/>
                <w:szCs w:val="28"/>
              </w:rPr>
              <w:t>Đường liên tổ</w:t>
            </w:r>
          </w:p>
        </w:tc>
        <w:tc>
          <w:tcPr>
            <w:tcW w:w="1275" w:type="dxa"/>
          </w:tcPr>
          <w:p w:rsidR="00E4099F" w:rsidRPr="004C341D" w:rsidRDefault="00E4099F" w:rsidP="000D3D4C">
            <w:pPr>
              <w:pStyle w:val="NormalWeb"/>
              <w:spacing w:before="120" w:beforeAutospacing="0" w:after="120" w:afterAutospacing="0" w:line="271" w:lineRule="auto"/>
              <w:jc w:val="center"/>
              <w:rPr>
                <w:sz w:val="28"/>
                <w:szCs w:val="28"/>
              </w:rPr>
            </w:pPr>
            <w:r w:rsidRPr="004C341D">
              <w:rPr>
                <w:sz w:val="28"/>
                <w:szCs w:val="28"/>
              </w:rPr>
              <w:t>Bê tông</w:t>
            </w:r>
          </w:p>
        </w:tc>
        <w:tc>
          <w:tcPr>
            <w:tcW w:w="774" w:type="dxa"/>
          </w:tcPr>
          <w:p w:rsidR="00E4099F" w:rsidRPr="004C341D" w:rsidRDefault="00E4099F" w:rsidP="000D3D4C">
            <w:pPr>
              <w:pStyle w:val="NormalWeb"/>
              <w:spacing w:before="120" w:beforeAutospacing="0" w:after="120" w:afterAutospacing="0" w:line="271" w:lineRule="auto"/>
              <w:jc w:val="center"/>
              <w:rPr>
                <w:sz w:val="28"/>
                <w:szCs w:val="28"/>
              </w:rPr>
            </w:pPr>
            <w:r w:rsidRPr="004C341D">
              <w:rPr>
                <w:sz w:val="28"/>
                <w:szCs w:val="28"/>
              </w:rPr>
              <w:t>m</w:t>
            </w:r>
          </w:p>
        </w:tc>
        <w:tc>
          <w:tcPr>
            <w:tcW w:w="990" w:type="dxa"/>
          </w:tcPr>
          <w:p w:rsidR="00E4099F" w:rsidRPr="004C341D" w:rsidRDefault="00E4099F" w:rsidP="000D3D4C">
            <w:pPr>
              <w:pStyle w:val="NormalWeb"/>
              <w:spacing w:before="120" w:beforeAutospacing="0" w:after="120" w:afterAutospacing="0" w:line="271" w:lineRule="auto"/>
              <w:jc w:val="center"/>
              <w:rPr>
                <w:sz w:val="28"/>
                <w:szCs w:val="28"/>
              </w:rPr>
            </w:pPr>
            <w:r w:rsidRPr="004C341D">
              <w:rPr>
                <w:sz w:val="28"/>
                <w:szCs w:val="28"/>
              </w:rPr>
              <w:t>342</w:t>
            </w:r>
          </w:p>
        </w:tc>
        <w:tc>
          <w:tcPr>
            <w:tcW w:w="1170" w:type="dxa"/>
          </w:tcPr>
          <w:p w:rsidR="00E4099F" w:rsidRPr="004C341D" w:rsidRDefault="00E4099F" w:rsidP="000D3D4C">
            <w:pPr>
              <w:pStyle w:val="NormalWeb"/>
              <w:spacing w:before="120" w:beforeAutospacing="0" w:after="120" w:afterAutospacing="0" w:line="271" w:lineRule="auto"/>
              <w:jc w:val="center"/>
              <w:rPr>
                <w:sz w:val="28"/>
                <w:szCs w:val="28"/>
              </w:rPr>
            </w:pPr>
            <w:r w:rsidRPr="004C341D">
              <w:rPr>
                <w:sz w:val="28"/>
                <w:szCs w:val="28"/>
              </w:rPr>
              <w:t>2,0 - 3,0</w:t>
            </w:r>
          </w:p>
        </w:tc>
        <w:tc>
          <w:tcPr>
            <w:tcW w:w="990" w:type="dxa"/>
          </w:tcPr>
          <w:p w:rsidR="00E4099F" w:rsidRPr="004C341D" w:rsidRDefault="00E4099F" w:rsidP="000D3D4C">
            <w:pPr>
              <w:pStyle w:val="NormalWeb"/>
              <w:spacing w:before="120" w:beforeAutospacing="0" w:after="120" w:afterAutospacing="0" w:line="271" w:lineRule="auto"/>
              <w:jc w:val="center"/>
              <w:rPr>
                <w:sz w:val="28"/>
                <w:szCs w:val="28"/>
              </w:rPr>
            </w:pPr>
            <w:r w:rsidRPr="004C341D">
              <w:rPr>
                <w:sz w:val="28"/>
                <w:szCs w:val="28"/>
              </w:rPr>
              <w:t>0,5</w:t>
            </w:r>
          </w:p>
        </w:tc>
        <w:tc>
          <w:tcPr>
            <w:tcW w:w="890" w:type="dxa"/>
          </w:tcPr>
          <w:p w:rsidR="00E4099F" w:rsidRPr="004C341D" w:rsidRDefault="00E4099F" w:rsidP="000D3D4C">
            <w:pPr>
              <w:pStyle w:val="NormalWeb"/>
              <w:spacing w:before="120" w:beforeAutospacing="0" w:after="120" w:afterAutospacing="0" w:line="271" w:lineRule="auto"/>
              <w:jc w:val="center"/>
              <w:rPr>
                <w:sz w:val="28"/>
                <w:szCs w:val="28"/>
              </w:rPr>
            </w:pPr>
            <w:r w:rsidRPr="004C341D">
              <w:rPr>
                <w:sz w:val="28"/>
                <w:szCs w:val="28"/>
              </w:rPr>
              <w:t>0</w:t>
            </w:r>
          </w:p>
        </w:tc>
      </w:tr>
      <w:tr w:rsidR="00301738" w:rsidRPr="004C341D" w:rsidTr="00E75DBF">
        <w:tc>
          <w:tcPr>
            <w:tcW w:w="567" w:type="dxa"/>
          </w:tcPr>
          <w:p w:rsidR="00E4099F" w:rsidRPr="004C341D" w:rsidRDefault="00E4099F" w:rsidP="000D3D4C">
            <w:pPr>
              <w:pStyle w:val="NormalWeb"/>
              <w:spacing w:before="120" w:beforeAutospacing="0" w:after="120" w:afterAutospacing="0" w:line="271" w:lineRule="auto"/>
              <w:jc w:val="center"/>
              <w:rPr>
                <w:sz w:val="28"/>
                <w:szCs w:val="28"/>
              </w:rPr>
            </w:pPr>
            <w:r w:rsidRPr="004C341D">
              <w:rPr>
                <w:sz w:val="28"/>
                <w:szCs w:val="28"/>
              </w:rPr>
              <w:t>2</w:t>
            </w:r>
          </w:p>
        </w:tc>
        <w:tc>
          <w:tcPr>
            <w:tcW w:w="2694" w:type="dxa"/>
          </w:tcPr>
          <w:p w:rsidR="00E4099F" w:rsidRPr="004C341D" w:rsidRDefault="00E4099F" w:rsidP="000D3D4C">
            <w:pPr>
              <w:pStyle w:val="NormalWeb"/>
              <w:spacing w:before="120" w:beforeAutospacing="0" w:after="120" w:afterAutospacing="0" w:line="271" w:lineRule="auto"/>
              <w:jc w:val="both"/>
              <w:rPr>
                <w:sz w:val="28"/>
                <w:szCs w:val="28"/>
              </w:rPr>
            </w:pPr>
            <w:r w:rsidRPr="004C341D">
              <w:rPr>
                <w:sz w:val="28"/>
                <w:szCs w:val="28"/>
              </w:rPr>
              <w:t>Đường ngõ xóm</w:t>
            </w:r>
          </w:p>
        </w:tc>
        <w:tc>
          <w:tcPr>
            <w:tcW w:w="1275" w:type="dxa"/>
          </w:tcPr>
          <w:p w:rsidR="00E4099F" w:rsidRPr="004C341D" w:rsidRDefault="00E4099F" w:rsidP="000D3D4C">
            <w:pPr>
              <w:pStyle w:val="NormalWeb"/>
              <w:spacing w:before="120" w:beforeAutospacing="0" w:after="120" w:afterAutospacing="0" w:line="271" w:lineRule="auto"/>
              <w:jc w:val="center"/>
              <w:rPr>
                <w:sz w:val="28"/>
                <w:szCs w:val="28"/>
              </w:rPr>
            </w:pPr>
            <w:r w:rsidRPr="004C341D">
              <w:rPr>
                <w:sz w:val="28"/>
                <w:szCs w:val="28"/>
              </w:rPr>
              <w:t>Đất</w:t>
            </w:r>
          </w:p>
        </w:tc>
        <w:tc>
          <w:tcPr>
            <w:tcW w:w="774" w:type="dxa"/>
          </w:tcPr>
          <w:p w:rsidR="00E4099F" w:rsidRPr="004C341D" w:rsidRDefault="00E4099F" w:rsidP="000D3D4C">
            <w:pPr>
              <w:pStyle w:val="NormalWeb"/>
              <w:spacing w:before="120" w:beforeAutospacing="0" w:after="120" w:afterAutospacing="0" w:line="271" w:lineRule="auto"/>
              <w:jc w:val="center"/>
              <w:rPr>
                <w:sz w:val="28"/>
                <w:szCs w:val="28"/>
              </w:rPr>
            </w:pPr>
            <w:r w:rsidRPr="004C341D">
              <w:rPr>
                <w:sz w:val="28"/>
                <w:szCs w:val="28"/>
              </w:rPr>
              <w:t>m</w:t>
            </w:r>
          </w:p>
        </w:tc>
        <w:tc>
          <w:tcPr>
            <w:tcW w:w="990" w:type="dxa"/>
          </w:tcPr>
          <w:p w:rsidR="00E4099F" w:rsidRPr="004C341D" w:rsidRDefault="00E4099F" w:rsidP="000D3D4C">
            <w:pPr>
              <w:pStyle w:val="NormalWeb"/>
              <w:spacing w:before="120" w:beforeAutospacing="0" w:after="120" w:afterAutospacing="0" w:line="271" w:lineRule="auto"/>
              <w:jc w:val="center"/>
              <w:rPr>
                <w:sz w:val="28"/>
                <w:szCs w:val="28"/>
              </w:rPr>
            </w:pPr>
            <w:r w:rsidRPr="004C341D">
              <w:rPr>
                <w:sz w:val="28"/>
                <w:szCs w:val="28"/>
              </w:rPr>
              <w:t>80</w:t>
            </w:r>
          </w:p>
        </w:tc>
        <w:tc>
          <w:tcPr>
            <w:tcW w:w="1170" w:type="dxa"/>
          </w:tcPr>
          <w:p w:rsidR="00E4099F" w:rsidRPr="004C341D" w:rsidRDefault="00E4099F" w:rsidP="000D3D4C">
            <w:pPr>
              <w:pStyle w:val="NormalWeb"/>
              <w:spacing w:before="120" w:beforeAutospacing="0" w:after="120" w:afterAutospacing="0" w:line="271" w:lineRule="auto"/>
              <w:jc w:val="center"/>
              <w:rPr>
                <w:sz w:val="28"/>
                <w:szCs w:val="28"/>
              </w:rPr>
            </w:pPr>
            <w:r w:rsidRPr="004C341D">
              <w:rPr>
                <w:sz w:val="28"/>
                <w:szCs w:val="28"/>
              </w:rPr>
              <w:t>2,0</w:t>
            </w:r>
          </w:p>
        </w:tc>
        <w:tc>
          <w:tcPr>
            <w:tcW w:w="990" w:type="dxa"/>
          </w:tcPr>
          <w:p w:rsidR="00E4099F" w:rsidRPr="004C341D" w:rsidRDefault="00E4099F" w:rsidP="000D3D4C">
            <w:pPr>
              <w:pStyle w:val="NormalWeb"/>
              <w:spacing w:before="120" w:beforeAutospacing="0" w:after="120" w:afterAutospacing="0" w:line="271" w:lineRule="auto"/>
              <w:jc w:val="center"/>
              <w:rPr>
                <w:sz w:val="28"/>
                <w:szCs w:val="28"/>
              </w:rPr>
            </w:pPr>
            <w:r w:rsidRPr="004C341D">
              <w:rPr>
                <w:sz w:val="28"/>
                <w:szCs w:val="28"/>
              </w:rPr>
              <w:t>0</w:t>
            </w:r>
          </w:p>
        </w:tc>
        <w:tc>
          <w:tcPr>
            <w:tcW w:w="890" w:type="dxa"/>
          </w:tcPr>
          <w:p w:rsidR="00E4099F" w:rsidRPr="004C341D" w:rsidRDefault="00E4099F" w:rsidP="000D3D4C">
            <w:pPr>
              <w:pStyle w:val="NormalWeb"/>
              <w:spacing w:before="120" w:beforeAutospacing="0" w:after="120" w:afterAutospacing="0" w:line="271" w:lineRule="auto"/>
              <w:jc w:val="center"/>
              <w:rPr>
                <w:sz w:val="28"/>
                <w:szCs w:val="28"/>
              </w:rPr>
            </w:pPr>
            <w:r w:rsidRPr="004C341D">
              <w:rPr>
                <w:sz w:val="28"/>
                <w:szCs w:val="28"/>
              </w:rPr>
              <w:t>0</w:t>
            </w:r>
          </w:p>
        </w:tc>
      </w:tr>
    </w:tbl>
    <w:p w:rsidR="00E4099F" w:rsidRPr="004C341D" w:rsidRDefault="00E4099F" w:rsidP="000D3D4C">
      <w:pPr>
        <w:spacing w:before="120" w:after="120" w:line="271" w:lineRule="auto"/>
        <w:ind w:firstLine="720"/>
        <w:jc w:val="both"/>
        <w:rPr>
          <w:rFonts w:ascii="Times New Roman" w:hAnsi="Times New Roman" w:cs="Times New Roman"/>
          <w:i/>
          <w:noProof/>
          <w:sz w:val="28"/>
          <w:szCs w:val="28"/>
        </w:rPr>
      </w:pPr>
      <w:r w:rsidRPr="004C341D">
        <w:rPr>
          <w:rFonts w:ascii="Times New Roman" w:hAnsi="Times New Roman" w:cs="Times New Roman"/>
          <w:i/>
          <w:sz w:val="28"/>
          <w:szCs w:val="28"/>
        </w:rPr>
        <w:t xml:space="preserve">Nhận xét </w:t>
      </w:r>
      <w:proofErr w:type="gramStart"/>
      <w:r w:rsidRPr="004C341D">
        <w:rPr>
          <w:rFonts w:ascii="Times New Roman" w:hAnsi="Times New Roman" w:cs="Times New Roman"/>
          <w:i/>
          <w:sz w:val="28"/>
          <w:szCs w:val="28"/>
        </w:rPr>
        <w:t>chung :</w:t>
      </w:r>
      <w:proofErr w:type="gramEnd"/>
      <w:r w:rsidRPr="004C341D">
        <w:rPr>
          <w:rFonts w:ascii="Times New Roman" w:hAnsi="Times New Roman" w:cs="Times New Roman"/>
          <w:i/>
          <w:sz w:val="28"/>
          <w:szCs w:val="28"/>
        </w:rPr>
        <w:t xml:space="preserve"> </w:t>
      </w:r>
    </w:p>
    <w:p w:rsidR="00E4099F" w:rsidRPr="004C341D" w:rsidRDefault="00E4099F" w:rsidP="000D3D4C">
      <w:pPr>
        <w:spacing w:before="120" w:after="120" w:line="271" w:lineRule="auto"/>
        <w:ind w:firstLine="720"/>
        <w:jc w:val="both"/>
        <w:rPr>
          <w:rFonts w:ascii="Times New Roman" w:eastAsia="Times New Roman" w:hAnsi="Times New Roman" w:cs="Times New Roman"/>
          <w:sz w:val="28"/>
          <w:szCs w:val="28"/>
          <w:lang w:val="pt-BR"/>
        </w:rPr>
      </w:pPr>
      <w:r w:rsidRPr="004C341D">
        <w:rPr>
          <w:rFonts w:ascii="Times New Roman" w:eastAsia="Times New Roman" w:hAnsi="Times New Roman" w:cs="Times New Roman"/>
          <w:sz w:val="28"/>
          <w:szCs w:val="28"/>
          <w:lang w:val="pt-BR"/>
        </w:rPr>
        <w:t>Khu vực nghiên cứu giáp 2 trục đường giao thông lớn của khu vực (Đường nối QL 37 với đường Cao tốc Nội Bài - Lào Cai và Đường nối cầu Bách Lẫm với đường Yên Ninh) do đó rất thuận lợi cho việc thông thương với các khu lân cận và kết nối hạ tầng.</w:t>
      </w:r>
    </w:p>
    <w:p w:rsidR="00D30008" w:rsidRPr="004C341D" w:rsidRDefault="00F23479" w:rsidP="000D3D4C">
      <w:pPr>
        <w:pStyle w:val="NormalWeb"/>
        <w:numPr>
          <w:ilvl w:val="2"/>
          <w:numId w:val="4"/>
        </w:numPr>
        <w:shd w:val="clear" w:color="auto" w:fill="FFFFFF"/>
        <w:spacing w:before="120" w:beforeAutospacing="0" w:after="120" w:afterAutospacing="0"/>
        <w:jc w:val="both"/>
        <w:outlineLvl w:val="2"/>
        <w:rPr>
          <w:b/>
          <w:i/>
          <w:sz w:val="28"/>
          <w:szCs w:val="28"/>
        </w:rPr>
      </w:pPr>
      <w:bookmarkStart w:id="23" w:name="_Toc98752338"/>
      <w:r w:rsidRPr="004C341D">
        <w:rPr>
          <w:b/>
          <w:i/>
          <w:sz w:val="28"/>
          <w:szCs w:val="28"/>
        </w:rPr>
        <w:t>Hiện trạng c</w:t>
      </w:r>
      <w:r w:rsidR="00D30008" w:rsidRPr="004C341D">
        <w:rPr>
          <w:b/>
          <w:i/>
          <w:sz w:val="28"/>
          <w:szCs w:val="28"/>
        </w:rPr>
        <w:t>huẩn bị kĩ thuật</w:t>
      </w:r>
      <w:bookmarkEnd w:id="23"/>
    </w:p>
    <w:p w:rsidR="00E4099F" w:rsidRPr="004C341D" w:rsidRDefault="00E4099F" w:rsidP="000D3D4C">
      <w:pPr>
        <w:pStyle w:val="ListParagraph"/>
        <w:numPr>
          <w:ilvl w:val="0"/>
          <w:numId w:val="26"/>
        </w:numPr>
        <w:spacing w:before="120" w:after="120" w:line="271" w:lineRule="auto"/>
        <w:jc w:val="both"/>
        <w:rPr>
          <w:rFonts w:ascii="Times New Roman" w:hAnsi="Times New Roman" w:cs="Times New Roman"/>
          <w:sz w:val="28"/>
          <w:szCs w:val="28"/>
        </w:rPr>
      </w:pPr>
      <w:r w:rsidRPr="004C341D">
        <w:rPr>
          <w:rFonts w:ascii="Times New Roman" w:hAnsi="Times New Roman" w:cs="Times New Roman"/>
          <w:sz w:val="28"/>
          <w:szCs w:val="28"/>
        </w:rPr>
        <w:t>Hiện trạng nền xây dựng:</w:t>
      </w:r>
    </w:p>
    <w:p w:rsidR="00E4099F" w:rsidRPr="004C341D" w:rsidRDefault="00E4099F" w:rsidP="000D3D4C">
      <w:pPr>
        <w:pStyle w:val="NormalWeb"/>
        <w:shd w:val="clear" w:color="auto" w:fill="FFFFFF"/>
        <w:spacing w:before="120" w:beforeAutospacing="0" w:after="120" w:afterAutospacing="0" w:line="271" w:lineRule="auto"/>
        <w:ind w:firstLine="360"/>
        <w:jc w:val="both"/>
        <w:rPr>
          <w:sz w:val="28"/>
          <w:szCs w:val="28"/>
          <w:lang w:val="pt-BR"/>
        </w:rPr>
      </w:pPr>
      <w:r w:rsidRPr="004C341D">
        <w:rPr>
          <w:sz w:val="28"/>
          <w:szCs w:val="28"/>
          <w:lang w:val="pt-BR"/>
        </w:rPr>
        <w:t>+ Khu vực đã xây dựng:</w:t>
      </w:r>
    </w:p>
    <w:p w:rsidR="00E4099F" w:rsidRPr="004C341D" w:rsidRDefault="00E4099F" w:rsidP="000D3D4C">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341D">
        <w:rPr>
          <w:rFonts w:ascii="Times New Roman" w:hAnsi="Times New Roman" w:cs="Times New Roman"/>
          <w:sz w:val="28"/>
          <w:szCs w:val="28"/>
        </w:rPr>
        <w:t>Đường nối Cầu Bách Lẫm với đường Yên Ninh có cao độ từ +42,39m đến + 45,43m;</w:t>
      </w:r>
    </w:p>
    <w:p w:rsidR="00E4099F" w:rsidRPr="004C341D" w:rsidRDefault="00E4099F" w:rsidP="000D3D4C">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341D">
        <w:rPr>
          <w:rFonts w:ascii="Times New Roman" w:hAnsi="Times New Roman" w:cs="Times New Roman"/>
          <w:sz w:val="28"/>
          <w:szCs w:val="28"/>
        </w:rPr>
        <w:t>Đường nối Quốc lộ 37 với đường Cao tốc Nội Bài – Lào Cai có cao độ từ +42,28m đến +44,76m;</w:t>
      </w:r>
    </w:p>
    <w:p w:rsidR="00E4099F" w:rsidRPr="004C341D" w:rsidRDefault="00E4099F" w:rsidP="000D3D4C">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341D">
        <w:rPr>
          <w:rFonts w:ascii="Times New Roman" w:hAnsi="Times New Roman" w:cs="Times New Roman"/>
          <w:sz w:val="28"/>
          <w:szCs w:val="28"/>
        </w:rPr>
        <w:t>Khu dân cư hiện trạng có cao độ từ +34,48m đến +45,05m.</w:t>
      </w:r>
    </w:p>
    <w:p w:rsidR="00E4099F" w:rsidRPr="004C341D" w:rsidRDefault="00E4099F" w:rsidP="000D3D4C">
      <w:pPr>
        <w:pStyle w:val="NormalWeb"/>
        <w:shd w:val="clear" w:color="auto" w:fill="FFFFFF"/>
        <w:spacing w:before="120" w:beforeAutospacing="0" w:after="120" w:afterAutospacing="0" w:line="271" w:lineRule="auto"/>
        <w:ind w:firstLine="284"/>
        <w:jc w:val="both"/>
        <w:rPr>
          <w:sz w:val="28"/>
          <w:szCs w:val="28"/>
          <w:lang w:val="pt-BR"/>
        </w:rPr>
      </w:pPr>
      <w:r w:rsidRPr="004C341D">
        <w:rPr>
          <w:sz w:val="28"/>
          <w:szCs w:val="28"/>
          <w:lang w:val="pt-BR"/>
        </w:rPr>
        <w:t xml:space="preserve">+ Khu vực còn lại: </w:t>
      </w:r>
      <w:r w:rsidRPr="004C341D">
        <w:rPr>
          <w:sz w:val="28"/>
          <w:szCs w:val="28"/>
        </w:rPr>
        <w:t>Khu vực đồi núi cao có độ từ +36,52m đến +78,65m</w:t>
      </w:r>
    </w:p>
    <w:p w:rsidR="00E4099F" w:rsidRPr="004C341D" w:rsidRDefault="00E4099F" w:rsidP="000D3D4C">
      <w:pPr>
        <w:pStyle w:val="ListParagraph"/>
        <w:numPr>
          <w:ilvl w:val="0"/>
          <w:numId w:val="25"/>
        </w:numPr>
        <w:spacing w:before="120" w:after="120" w:line="271" w:lineRule="auto"/>
        <w:jc w:val="both"/>
        <w:rPr>
          <w:rFonts w:ascii="Times New Roman" w:hAnsi="Times New Roman" w:cs="Times New Roman"/>
          <w:sz w:val="28"/>
          <w:szCs w:val="28"/>
        </w:rPr>
      </w:pPr>
      <w:r w:rsidRPr="004C341D">
        <w:rPr>
          <w:rFonts w:ascii="Times New Roman" w:hAnsi="Times New Roman" w:cs="Times New Roman"/>
          <w:sz w:val="28"/>
          <w:szCs w:val="28"/>
        </w:rPr>
        <w:t>Hiện trạng thoát nước mặt:</w:t>
      </w:r>
    </w:p>
    <w:p w:rsidR="00E4099F" w:rsidRPr="004C341D" w:rsidRDefault="00E4099F" w:rsidP="000D3D4C">
      <w:pPr>
        <w:pStyle w:val="NormalWeb"/>
        <w:shd w:val="clear" w:color="auto" w:fill="FFFFFF"/>
        <w:spacing w:before="120" w:beforeAutospacing="0" w:after="120" w:afterAutospacing="0" w:line="271" w:lineRule="auto"/>
        <w:ind w:firstLine="284"/>
        <w:jc w:val="both"/>
        <w:rPr>
          <w:sz w:val="28"/>
          <w:szCs w:val="28"/>
          <w:lang w:val="pt-BR"/>
        </w:rPr>
      </w:pPr>
      <w:r w:rsidRPr="004C341D">
        <w:rPr>
          <w:sz w:val="28"/>
          <w:szCs w:val="28"/>
          <w:lang w:val="pt-BR"/>
        </w:rPr>
        <w:t>+ Hệ thống cống thoát nước:</w:t>
      </w:r>
    </w:p>
    <w:p w:rsidR="00E4099F" w:rsidRPr="004C341D" w:rsidRDefault="00E4099F" w:rsidP="000D3D4C">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341D">
        <w:rPr>
          <w:rFonts w:ascii="Times New Roman" w:hAnsi="Times New Roman" w:cs="Times New Roman"/>
          <w:sz w:val="28"/>
          <w:szCs w:val="28"/>
        </w:rPr>
        <w:lastRenderedPageBreak/>
        <w:t>Dọc hai bên đường các tuyến đường nối Cầu Bách Lẫm với đườ</w:t>
      </w:r>
      <w:r w:rsidR="00F23479" w:rsidRPr="004C341D">
        <w:rPr>
          <w:rFonts w:ascii="Times New Roman" w:hAnsi="Times New Roman" w:cs="Times New Roman"/>
          <w:sz w:val="28"/>
          <w:szCs w:val="28"/>
        </w:rPr>
        <w:t>ng Yên Ninh</w:t>
      </w:r>
      <w:r w:rsidRPr="004C341D">
        <w:rPr>
          <w:rFonts w:ascii="Times New Roman" w:hAnsi="Times New Roman" w:cs="Times New Roman"/>
          <w:sz w:val="28"/>
          <w:szCs w:val="28"/>
        </w:rPr>
        <w:t>, đường nối Quốc lộ 37 với đường Cao tốc Nội Bài – Lào Cai đều đã được đầu tư xây dựng hệ thống mương nắp đan thoát nước hai bên đường, kích thước là B1000x1000.</w:t>
      </w:r>
    </w:p>
    <w:p w:rsidR="00E4099F" w:rsidRPr="004C341D" w:rsidRDefault="00E4099F" w:rsidP="000D3D4C">
      <w:pPr>
        <w:spacing w:before="120" w:after="120" w:line="271" w:lineRule="auto"/>
        <w:ind w:firstLine="284"/>
        <w:jc w:val="both"/>
        <w:rPr>
          <w:rFonts w:ascii="Times New Roman" w:hAnsi="Times New Roman" w:cs="Times New Roman"/>
          <w:sz w:val="28"/>
          <w:szCs w:val="28"/>
        </w:rPr>
      </w:pPr>
      <w:r w:rsidRPr="004C341D">
        <w:rPr>
          <w:rFonts w:ascii="Times New Roman" w:hAnsi="Times New Roman" w:cs="Times New Roman"/>
          <w:sz w:val="28"/>
          <w:szCs w:val="28"/>
        </w:rPr>
        <w:t>- Các tuyến đường bê tông liên khu vực, ngõ xóm thì chưa được đầu tư xây dựng rãnh thoát nước 2 bên đường, nước mưa chủ yếu thoát theo địa hình tự nhiên.</w:t>
      </w:r>
    </w:p>
    <w:p w:rsidR="00E4099F" w:rsidRPr="004C341D" w:rsidRDefault="00E4099F" w:rsidP="000D3D4C">
      <w:pPr>
        <w:spacing w:before="120" w:after="120" w:line="271" w:lineRule="auto"/>
        <w:ind w:firstLine="284"/>
        <w:jc w:val="both"/>
        <w:rPr>
          <w:rFonts w:ascii="Times New Roman" w:hAnsi="Times New Roman" w:cs="Times New Roman"/>
          <w:sz w:val="28"/>
          <w:szCs w:val="28"/>
        </w:rPr>
      </w:pPr>
      <w:r w:rsidRPr="004C341D">
        <w:rPr>
          <w:rFonts w:ascii="Times New Roman" w:hAnsi="Times New Roman" w:cs="Times New Roman"/>
          <w:sz w:val="28"/>
          <w:szCs w:val="28"/>
        </w:rPr>
        <w:t>+ Hướng thoát chính: Hướng thoát chính của khu vực là thoát ra khu vực trũng, ngòi trong khu vực và thoát qua cống thoát nước qua đường nối Quốc lộ 37 với đường Cao tốc Nội Bài – Lào Cai và thoát ra Sông Hồng.</w:t>
      </w:r>
    </w:p>
    <w:p w:rsidR="00E4099F" w:rsidRPr="004C341D" w:rsidRDefault="00E4099F" w:rsidP="000D3D4C">
      <w:pPr>
        <w:spacing w:before="120" w:after="120" w:line="271" w:lineRule="auto"/>
        <w:ind w:firstLine="284"/>
        <w:jc w:val="both"/>
        <w:rPr>
          <w:rFonts w:ascii="Times New Roman" w:hAnsi="Times New Roman" w:cs="Times New Roman"/>
          <w:sz w:val="28"/>
          <w:szCs w:val="28"/>
        </w:rPr>
      </w:pPr>
      <w:r w:rsidRPr="004C341D">
        <w:rPr>
          <w:rFonts w:ascii="Times New Roman" w:hAnsi="Times New Roman" w:cs="Times New Roman"/>
          <w:sz w:val="28"/>
          <w:szCs w:val="28"/>
        </w:rPr>
        <w:t xml:space="preserve">Trong khu vực lập quy hoạch hiện có 1 cống ngầm thoát nước trên trục đường Cao tốc Nội Bài – Lào Cai. </w:t>
      </w:r>
    </w:p>
    <w:tbl>
      <w:tblPr>
        <w:tblW w:w="0" w:type="auto"/>
        <w:tblLook w:val="04A0" w:firstRow="1" w:lastRow="0" w:firstColumn="1" w:lastColumn="0" w:noHBand="0" w:noVBand="1"/>
      </w:tblPr>
      <w:tblGrid>
        <w:gridCol w:w="4678"/>
        <w:gridCol w:w="4679"/>
      </w:tblGrid>
      <w:tr w:rsidR="00301738" w:rsidRPr="004C341D" w:rsidTr="00E75DBF">
        <w:tc>
          <w:tcPr>
            <w:tcW w:w="4786" w:type="dxa"/>
          </w:tcPr>
          <w:p w:rsidR="00E4099F" w:rsidRPr="004C341D" w:rsidRDefault="00E4099F" w:rsidP="000D3D4C">
            <w:pPr>
              <w:spacing w:before="120" w:after="120" w:line="271" w:lineRule="auto"/>
              <w:jc w:val="both"/>
              <w:rPr>
                <w:rFonts w:ascii="Times New Roman" w:hAnsi="Times New Roman" w:cs="Times New Roman"/>
                <w:sz w:val="28"/>
                <w:szCs w:val="28"/>
                <w:lang w:val="pt-BR"/>
              </w:rPr>
            </w:pPr>
            <w:r w:rsidRPr="004C341D">
              <w:rPr>
                <w:rFonts w:ascii="Times New Roman" w:hAnsi="Times New Roman" w:cs="Times New Roman"/>
                <w:noProof/>
                <w:sz w:val="28"/>
                <w:szCs w:val="28"/>
                <w:lang w:val="vi-VN" w:eastAsia="vi-VN"/>
              </w:rPr>
              <w:drawing>
                <wp:inline distT="0" distB="0" distL="0" distR="0">
                  <wp:extent cx="2891984" cy="2168988"/>
                  <wp:effectExtent l="19050" t="0" r="3616" b="0"/>
                  <wp:docPr id="5" name="Picture 2" descr="D:\CONG VIEC\PHONG TKKT-QH\NAM 2021\10. QHCT VAN PHU\QH CHI TIET 4B 15.10.2021\QH CHI TIET 4B 17.10.2021\02 HIEN TRANG 10.6\z2847561727818_135b373295dc3dde390334621a3a8e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NG VIEC\PHONG TKKT-QH\NAM 2021\10. QHCT VAN PHU\QH CHI TIET 4B 15.10.2021\QH CHI TIET 4B 17.10.2021\02 HIEN TRANG 10.6\z2847561727818_135b373295dc3dde390334621a3a8eb2.jpg"/>
                          <pic:cNvPicPr>
                            <a:picLocks noChangeAspect="1" noChangeArrowheads="1"/>
                          </pic:cNvPicPr>
                        </pic:nvPicPr>
                        <pic:blipFill>
                          <a:blip r:embed="rId16" cstate="print"/>
                          <a:stretch>
                            <a:fillRect/>
                          </a:stretch>
                        </pic:blipFill>
                        <pic:spPr bwMode="auto">
                          <a:xfrm>
                            <a:off x="0" y="0"/>
                            <a:ext cx="2891984" cy="2168988"/>
                          </a:xfrm>
                          <a:prstGeom prst="rect">
                            <a:avLst/>
                          </a:prstGeom>
                          <a:noFill/>
                          <a:ln w="9525">
                            <a:noFill/>
                            <a:miter lim="800000"/>
                            <a:headEnd/>
                            <a:tailEnd/>
                          </a:ln>
                        </pic:spPr>
                      </pic:pic>
                    </a:graphicData>
                  </a:graphic>
                </wp:inline>
              </w:drawing>
            </w:r>
          </w:p>
        </w:tc>
        <w:tc>
          <w:tcPr>
            <w:tcW w:w="4787" w:type="dxa"/>
          </w:tcPr>
          <w:p w:rsidR="00E4099F" w:rsidRPr="004C341D" w:rsidRDefault="00E4099F" w:rsidP="000D3D4C">
            <w:pPr>
              <w:spacing w:before="120" w:after="120" w:line="271" w:lineRule="auto"/>
              <w:jc w:val="both"/>
              <w:rPr>
                <w:rFonts w:ascii="Times New Roman" w:hAnsi="Times New Roman" w:cs="Times New Roman"/>
                <w:sz w:val="28"/>
                <w:szCs w:val="28"/>
                <w:lang w:val="pt-BR"/>
              </w:rPr>
            </w:pPr>
            <w:r w:rsidRPr="004C341D">
              <w:rPr>
                <w:rFonts w:ascii="Times New Roman" w:hAnsi="Times New Roman" w:cs="Times New Roman"/>
                <w:noProof/>
                <w:sz w:val="28"/>
                <w:szCs w:val="28"/>
                <w:lang w:val="vi-VN" w:eastAsia="vi-VN"/>
              </w:rPr>
              <w:drawing>
                <wp:inline distT="0" distB="0" distL="0" distR="0">
                  <wp:extent cx="2890284" cy="2167713"/>
                  <wp:effectExtent l="19050" t="0" r="5316" b="0"/>
                  <wp:docPr id="26" name="Picture 3" descr="D:\CONG VIEC\PHONG TKKT-QH\NAM 2021\10. QHCT VAN PHU\QH CHI TIET 4B 15.10.2021\QH CHI TIET 4B 17.10.2021\02 HIEN TRANG 10.6\z2847561754667_a6fa75987ad86508566ae18d8914f0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ONG VIEC\PHONG TKKT-QH\NAM 2021\10. QHCT VAN PHU\QH CHI TIET 4B 15.10.2021\QH CHI TIET 4B 17.10.2021\02 HIEN TRANG 10.6\z2847561754667_a6fa75987ad86508566ae18d8914f0d4.jpg"/>
                          <pic:cNvPicPr>
                            <a:picLocks noChangeAspect="1" noChangeArrowheads="1"/>
                          </pic:cNvPicPr>
                        </pic:nvPicPr>
                        <pic:blipFill>
                          <a:blip r:embed="rId17" cstate="print"/>
                          <a:stretch>
                            <a:fillRect/>
                          </a:stretch>
                        </pic:blipFill>
                        <pic:spPr bwMode="auto">
                          <a:xfrm>
                            <a:off x="0" y="0"/>
                            <a:ext cx="2890284" cy="2167713"/>
                          </a:xfrm>
                          <a:prstGeom prst="rect">
                            <a:avLst/>
                          </a:prstGeom>
                          <a:noFill/>
                          <a:ln w="9525">
                            <a:noFill/>
                            <a:miter lim="800000"/>
                            <a:headEnd/>
                            <a:tailEnd/>
                          </a:ln>
                        </pic:spPr>
                      </pic:pic>
                    </a:graphicData>
                  </a:graphic>
                </wp:inline>
              </w:drawing>
            </w:r>
          </w:p>
        </w:tc>
      </w:tr>
      <w:tr w:rsidR="00301738" w:rsidRPr="004C341D" w:rsidTr="00E75DBF">
        <w:tc>
          <w:tcPr>
            <w:tcW w:w="4783" w:type="dxa"/>
          </w:tcPr>
          <w:p w:rsidR="00E4099F" w:rsidRPr="004C341D" w:rsidRDefault="00E4099F" w:rsidP="00895204">
            <w:pPr>
              <w:spacing w:before="120" w:after="120" w:line="271" w:lineRule="auto"/>
              <w:jc w:val="center"/>
              <w:rPr>
                <w:rFonts w:ascii="Times New Roman" w:hAnsi="Times New Roman" w:cs="Times New Roman"/>
                <w:i/>
                <w:sz w:val="28"/>
                <w:szCs w:val="28"/>
              </w:rPr>
            </w:pPr>
            <w:r w:rsidRPr="004C341D">
              <w:rPr>
                <w:rFonts w:ascii="Times New Roman" w:hAnsi="Times New Roman" w:cs="Times New Roman"/>
                <w:i/>
                <w:sz w:val="28"/>
                <w:szCs w:val="28"/>
              </w:rPr>
              <w:t xml:space="preserve">Hình </w:t>
            </w:r>
            <w:r w:rsidR="00895204" w:rsidRPr="004C341D">
              <w:rPr>
                <w:rFonts w:ascii="Times New Roman" w:hAnsi="Times New Roman" w:cs="Times New Roman"/>
                <w:i/>
                <w:sz w:val="28"/>
                <w:szCs w:val="28"/>
              </w:rPr>
              <w:t>5</w:t>
            </w:r>
            <w:r w:rsidRPr="004C341D">
              <w:rPr>
                <w:rFonts w:ascii="Times New Roman" w:hAnsi="Times New Roman" w:cs="Times New Roman"/>
                <w:i/>
                <w:sz w:val="28"/>
                <w:szCs w:val="28"/>
              </w:rPr>
              <w:t xml:space="preserve">: Rãnh thoát nước hai bên đường  </w:t>
            </w:r>
          </w:p>
        </w:tc>
        <w:tc>
          <w:tcPr>
            <w:tcW w:w="4790" w:type="dxa"/>
          </w:tcPr>
          <w:p w:rsidR="00E4099F" w:rsidRPr="004C341D" w:rsidRDefault="00E4099F" w:rsidP="00895204">
            <w:pPr>
              <w:spacing w:before="120" w:after="120" w:line="271" w:lineRule="auto"/>
              <w:jc w:val="center"/>
              <w:rPr>
                <w:rFonts w:ascii="Times New Roman" w:hAnsi="Times New Roman" w:cs="Times New Roman"/>
                <w:i/>
                <w:sz w:val="28"/>
                <w:szCs w:val="28"/>
              </w:rPr>
            </w:pPr>
            <w:r w:rsidRPr="004C341D">
              <w:rPr>
                <w:rFonts w:ascii="Times New Roman" w:hAnsi="Times New Roman" w:cs="Times New Roman"/>
                <w:i/>
                <w:sz w:val="28"/>
                <w:szCs w:val="28"/>
              </w:rPr>
              <w:t xml:space="preserve">Hình </w:t>
            </w:r>
            <w:r w:rsidR="00895204" w:rsidRPr="004C341D">
              <w:rPr>
                <w:rFonts w:ascii="Times New Roman" w:hAnsi="Times New Roman" w:cs="Times New Roman"/>
                <w:i/>
                <w:sz w:val="28"/>
                <w:szCs w:val="28"/>
              </w:rPr>
              <w:t>6</w:t>
            </w:r>
            <w:r w:rsidRPr="004C341D">
              <w:rPr>
                <w:rFonts w:ascii="Times New Roman" w:hAnsi="Times New Roman" w:cs="Times New Roman"/>
                <w:i/>
                <w:sz w:val="28"/>
                <w:szCs w:val="28"/>
              </w:rPr>
              <w:t xml:space="preserve">: Cống ngầm thoát nước trên trục đường nối QL 37 với đường cao tốc Nội Bài – Lào Cai </w:t>
            </w:r>
          </w:p>
        </w:tc>
      </w:tr>
    </w:tbl>
    <w:p w:rsidR="00E4099F" w:rsidRPr="004C341D" w:rsidRDefault="00E4099F" w:rsidP="000D3D4C">
      <w:pPr>
        <w:pStyle w:val="ListParagraph"/>
        <w:numPr>
          <w:ilvl w:val="0"/>
          <w:numId w:val="26"/>
        </w:numPr>
        <w:spacing w:before="120" w:after="120" w:line="271" w:lineRule="auto"/>
        <w:jc w:val="both"/>
        <w:rPr>
          <w:rFonts w:ascii="Times New Roman" w:hAnsi="Times New Roman" w:cs="Times New Roman"/>
          <w:sz w:val="28"/>
          <w:szCs w:val="28"/>
        </w:rPr>
      </w:pPr>
      <w:r w:rsidRPr="004C341D">
        <w:rPr>
          <w:rFonts w:ascii="Times New Roman" w:hAnsi="Times New Roman" w:cs="Times New Roman"/>
          <w:sz w:val="28"/>
          <w:szCs w:val="28"/>
        </w:rPr>
        <w:t>Hiện trạng thủy lợi và các công trình đầu mối:</w:t>
      </w:r>
    </w:p>
    <w:p w:rsidR="00E4099F" w:rsidRPr="004C341D" w:rsidRDefault="00E4099F" w:rsidP="000D3D4C">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341D">
        <w:rPr>
          <w:rFonts w:ascii="Times New Roman" w:hAnsi="Times New Roman" w:cs="Times New Roman"/>
          <w:sz w:val="28"/>
          <w:szCs w:val="28"/>
        </w:rPr>
        <w:t>Trong khu vực lập quy hoạch không có công trình thủy lợi phục vụ tưới tiêu sản xuất nông nghiệp.</w:t>
      </w:r>
    </w:p>
    <w:p w:rsidR="00E4099F" w:rsidRPr="004C341D" w:rsidRDefault="00E4099F" w:rsidP="000D3D4C">
      <w:pPr>
        <w:pStyle w:val="ListParagraph"/>
        <w:numPr>
          <w:ilvl w:val="0"/>
          <w:numId w:val="26"/>
        </w:numPr>
        <w:spacing w:before="120" w:after="120" w:line="271" w:lineRule="auto"/>
        <w:jc w:val="both"/>
        <w:rPr>
          <w:rFonts w:ascii="Times New Roman" w:hAnsi="Times New Roman" w:cs="Times New Roman"/>
          <w:sz w:val="28"/>
          <w:szCs w:val="28"/>
        </w:rPr>
      </w:pPr>
      <w:r w:rsidRPr="004C341D">
        <w:rPr>
          <w:rFonts w:ascii="Times New Roman" w:hAnsi="Times New Roman" w:cs="Times New Roman"/>
          <w:sz w:val="28"/>
          <w:szCs w:val="28"/>
        </w:rPr>
        <w:t>Nhận xét:</w:t>
      </w:r>
    </w:p>
    <w:p w:rsidR="00E4099F" w:rsidRPr="004C341D" w:rsidRDefault="00E4099F" w:rsidP="000D3D4C">
      <w:pPr>
        <w:spacing w:before="120" w:after="120" w:line="271" w:lineRule="auto"/>
        <w:ind w:firstLine="284"/>
        <w:jc w:val="both"/>
        <w:rPr>
          <w:rFonts w:ascii="Times New Roman" w:hAnsi="Times New Roman" w:cs="Times New Roman"/>
          <w:sz w:val="28"/>
          <w:szCs w:val="28"/>
        </w:rPr>
      </w:pPr>
      <w:r w:rsidRPr="004C341D">
        <w:rPr>
          <w:rFonts w:ascii="Times New Roman" w:hAnsi="Times New Roman" w:cs="Times New Roman"/>
          <w:sz w:val="28"/>
          <w:szCs w:val="28"/>
        </w:rPr>
        <w:t>+ Ưu điểm:</w:t>
      </w:r>
    </w:p>
    <w:p w:rsidR="00E4099F" w:rsidRPr="004C341D" w:rsidRDefault="00E4099F" w:rsidP="000D3D4C">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341D">
        <w:rPr>
          <w:rFonts w:ascii="Times New Roman" w:hAnsi="Times New Roman" w:cs="Times New Roman"/>
          <w:sz w:val="28"/>
          <w:szCs w:val="28"/>
        </w:rPr>
        <w:t>Nền xây dựng các tuyến đường giao thông là tương đối an toàn.</w:t>
      </w:r>
    </w:p>
    <w:p w:rsidR="00E4099F" w:rsidRPr="004C341D" w:rsidRDefault="00E4099F" w:rsidP="000D3D4C">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341D">
        <w:rPr>
          <w:rFonts w:ascii="Times New Roman" w:hAnsi="Times New Roman" w:cs="Times New Roman"/>
          <w:sz w:val="28"/>
          <w:szCs w:val="28"/>
        </w:rPr>
        <w:t>Công tác thoát nước mưa tương đối thuận lợi do có hệ thống khe tụ thủy, suối và một số tuyến đường chính đã có hệ thống mương nắp đan thoát nước.</w:t>
      </w:r>
    </w:p>
    <w:p w:rsidR="00E4099F" w:rsidRPr="004C341D" w:rsidRDefault="00E4099F" w:rsidP="000D3D4C">
      <w:pPr>
        <w:spacing w:before="120" w:after="120" w:line="271" w:lineRule="auto"/>
        <w:ind w:firstLine="284"/>
        <w:jc w:val="both"/>
        <w:rPr>
          <w:rFonts w:ascii="Times New Roman" w:hAnsi="Times New Roman" w:cs="Times New Roman"/>
          <w:sz w:val="28"/>
          <w:szCs w:val="28"/>
        </w:rPr>
      </w:pPr>
      <w:r w:rsidRPr="004C341D">
        <w:rPr>
          <w:rFonts w:ascii="Times New Roman" w:hAnsi="Times New Roman" w:cs="Times New Roman"/>
          <w:sz w:val="28"/>
          <w:szCs w:val="28"/>
        </w:rPr>
        <w:t>+ Nhược điểm:</w:t>
      </w:r>
    </w:p>
    <w:p w:rsidR="00E4099F" w:rsidRPr="004C341D" w:rsidRDefault="00E4099F" w:rsidP="000D3D4C">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341D">
        <w:rPr>
          <w:rFonts w:ascii="Times New Roman" w:hAnsi="Times New Roman" w:cs="Times New Roman"/>
          <w:sz w:val="28"/>
          <w:szCs w:val="28"/>
        </w:rPr>
        <w:t>Một số khu vực có cao độ chênh cao khá lớn (cao quá /thấp quá) không dễ dàng cho việc nâng cấp nền xây dựng và khó khăn khi phải ứng phó với tình hình biến đổi khí hậu.</w:t>
      </w:r>
    </w:p>
    <w:p w:rsidR="00E4099F" w:rsidRPr="004C341D" w:rsidRDefault="00E4099F" w:rsidP="000D3D4C">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341D">
        <w:rPr>
          <w:rFonts w:ascii="Times New Roman" w:hAnsi="Times New Roman" w:cs="Times New Roman"/>
          <w:sz w:val="28"/>
          <w:szCs w:val="28"/>
        </w:rPr>
        <w:lastRenderedPageBreak/>
        <w:t>Trong khu vực có các đồi núi cao xen kẽ các dải đất thấp hẹp do đó đất thuận lợi cho phát triển đô thị còn hạn chế, khối lượng san nền lớn dẫn đến chi phí đầu tư xây dựng cao.</w:t>
      </w:r>
    </w:p>
    <w:p w:rsidR="00D30008" w:rsidRPr="004C341D" w:rsidRDefault="00F23479" w:rsidP="000D3D4C">
      <w:pPr>
        <w:pStyle w:val="NormalWeb"/>
        <w:numPr>
          <w:ilvl w:val="2"/>
          <w:numId w:val="4"/>
        </w:numPr>
        <w:shd w:val="clear" w:color="auto" w:fill="FFFFFF"/>
        <w:spacing w:before="120" w:beforeAutospacing="0" w:after="120" w:afterAutospacing="0"/>
        <w:jc w:val="both"/>
        <w:outlineLvl w:val="2"/>
        <w:rPr>
          <w:b/>
          <w:i/>
          <w:sz w:val="28"/>
          <w:szCs w:val="28"/>
        </w:rPr>
      </w:pPr>
      <w:bookmarkStart w:id="24" w:name="_Toc98752339"/>
      <w:r w:rsidRPr="004C341D">
        <w:rPr>
          <w:b/>
          <w:i/>
          <w:sz w:val="28"/>
          <w:szCs w:val="28"/>
        </w:rPr>
        <w:t xml:space="preserve">Hiện trạng </w:t>
      </w:r>
      <w:r w:rsidR="00D30008" w:rsidRPr="004C341D">
        <w:rPr>
          <w:b/>
          <w:i/>
          <w:sz w:val="28"/>
          <w:szCs w:val="28"/>
        </w:rPr>
        <w:t>Cấp nước</w:t>
      </w:r>
      <w:bookmarkEnd w:id="24"/>
    </w:p>
    <w:p w:rsidR="00E4099F" w:rsidRPr="004C341D" w:rsidRDefault="00E4099F" w:rsidP="000D3D4C">
      <w:pPr>
        <w:pStyle w:val="ListParagraph"/>
        <w:numPr>
          <w:ilvl w:val="0"/>
          <w:numId w:val="16"/>
        </w:numPr>
        <w:spacing w:before="120" w:after="120" w:line="271" w:lineRule="auto"/>
        <w:jc w:val="both"/>
        <w:rPr>
          <w:rFonts w:ascii="Times New Roman" w:eastAsia="Times New Roman" w:hAnsi="Times New Roman" w:cs="Times New Roman"/>
          <w:sz w:val="28"/>
          <w:szCs w:val="28"/>
          <w:lang w:val="pt-BR"/>
        </w:rPr>
      </w:pPr>
      <w:r w:rsidRPr="004C341D">
        <w:rPr>
          <w:rFonts w:ascii="Times New Roman" w:eastAsia="Times New Roman" w:hAnsi="Times New Roman" w:cs="Times New Roman"/>
          <w:sz w:val="28"/>
          <w:szCs w:val="28"/>
          <w:lang w:val="pt-BR"/>
        </w:rPr>
        <w:t xml:space="preserve">Nguồn nước: </w:t>
      </w:r>
    </w:p>
    <w:p w:rsidR="00E4099F" w:rsidRPr="004C341D" w:rsidRDefault="00E4099F" w:rsidP="000D3D4C">
      <w:pPr>
        <w:spacing w:before="120" w:after="120" w:line="271" w:lineRule="auto"/>
        <w:ind w:firstLine="720"/>
        <w:jc w:val="both"/>
        <w:rPr>
          <w:rFonts w:ascii="Times New Roman" w:eastAsia="Times New Roman" w:hAnsi="Times New Roman" w:cs="Times New Roman"/>
          <w:sz w:val="28"/>
          <w:szCs w:val="28"/>
          <w:lang w:val="pt-BR"/>
        </w:rPr>
      </w:pPr>
      <w:r w:rsidRPr="004C341D">
        <w:rPr>
          <w:rFonts w:ascii="Times New Roman" w:eastAsia="Times New Roman" w:hAnsi="Times New Roman" w:cs="Times New Roman"/>
          <w:sz w:val="28"/>
          <w:szCs w:val="28"/>
          <w:lang w:val="pt-BR"/>
        </w:rPr>
        <w:t>Thành phố Yên Bái được cấp nước từ nhà máy nước Yên Bình công suất hiện nay 16.500 m3/ngđ (hiện nay đã sử dụng vượt quá công suât) lấy nguồn nước thô từ hồ Thác Bà ngoài ra hệ thống cấp nước còn có 2 đài nước dung tích W = 500m3 và trạm bơm tăng áp có công suất 175 m3/h.</w:t>
      </w:r>
    </w:p>
    <w:p w:rsidR="00E4099F" w:rsidRPr="004C341D" w:rsidRDefault="00E4099F" w:rsidP="000D3D4C">
      <w:pPr>
        <w:pStyle w:val="ListParagraph"/>
        <w:numPr>
          <w:ilvl w:val="0"/>
          <w:numId w:val="16"/>
        </w:numPr>
        <w:spacing w:before="120" w:after="120" w:line="271" w:lineRule="auto"/>
        <w:jc w:val="both"/>
        <w:rPr>
          <w:rFonts w:ascii="Times New Roman" w:eastAsia="Times New Roman" w:hAnsi="Times New Roman" w:cs="Times New Roman"/>
          <w:sz w:val="28"/>
          <w:szCs w:val="28"/>
          <w:lang w:val="pt-BR"/>
        </w:rPr>
      </w:pPr>
      <w:r w:rsidRPr="004C341D">
        <w:rPr>
          <w:rFonts w:ascii="Times New Roman" w:eastAsia="Times New Roman" w:hAnsi="Times New Roman" w:cs="Times New Roman"/>
          <w:sz w:val="28"/>
          <w:szCs w:val="28"/>
          <w:lang w:val="pt-BR"/>
        </w:rPr>
        <w:t>Mạng lưới đường ống cấp nước:</w:t>
      </w:r>
    </w:p>
    <w:p w:rsidR="00E4099F" w:rsidRPr="004C341D" w:rsidRDefault="00E4099F" w:rsidP="000D3D4C">
      <w:pPr>
        <w:spacing w:before="120" w:after="120" w:line="271" w:lineRule="auto"/>
        <w:ind w:firstLine="720"/>
        <w:jc w:val="both"/>
        <w:rPr>
          <w:rFonts w:ascii="Times New Roman" w:eastAsia="Times New Roman" w:hAnsi="Times New Roman" w:cs="Times New Roman"/>
          <w:sz w:val="28"/>
          <w:szCs w:val="28"/>
          <w:lang w:val="pt-BR"/>
        </w:rPr>
      </w:pPr>
      <w:r w:rsidRPr="004C341D">
        <w:rPr>
          <w:rFonts w:ascii="Times New Roman" w:eastAsia="Times New Roman" w:hAnsi="Times New Roman" w:cs="Times New Roman"/>
          <w:sz w:val="28"/>
          <w:szCs w:val="28"/>
          <w:lang w:val="pt-BR"/>
        </w:rPr>
        <w:t>Giáp khu vực lập quy hoạch trên trục Đường nối QL 37 với đường Cao tốc Nội Bài - Lào Cai, Đường Cầu Bách Lẫm nối đường Yên Ninh đã có hệ thống đường ống cấp nước máy (D200, D63) do Công ty TNHH MTV cấp nước Yên Bái cung cấp.</w:t>
      </w:r>
    </w:p>
    <w:p w:rsidR="00E4099F" w:rsidRPr="004C341D" w:rsidRDefault="00E4099F" w:rsidP="000D3D4C">
      <w:pPr>
        <w:spacing w:before="120" w:after="120" w:line="271" w:lineRule="auto"/>
        <w:ind w:firstLine="720"/>
        <w:jc w:val="both"/>
        <w:rPr>
          <w:rFonts w:ascii="Times New Roman" w:eastAsia="Times New Roman" w:hAnsi="Times New Roman" w:cs="Times New Roman"/>
          <w:sz w:val="28"/>
          <w:szCs w:val="28"/>
          <w:lang w:val="pt-BR"/>
        </w:rPr>
      </w:pPr>
      <w:r w:rsidRPr="004C341D">
        <w:rPr>
          <w:rFonts w:ascii="Times New Roman" w:eastAsia="Times New Roman" w:hAnsi="Times New Roman" w:cs="Times New Roman"/>
          <w:sz w:val="28"/>
          <w:szCs w:val="28"/>
          <w:lang w:val="pt-BR"/>
        </w:rPr>
        <w:t>Hiện nay mạng lưới cấp nước dịch vụ đến các hộ dân trong khu vực chưa có. Các hộ dân trong khu vực nghiên cứu lập quy hoạch đều sử dụng nước giếng khoan và nước giếng đào làm nước sinh hoạt. Nước được xử lý tại chỗ bằng hệ thống lọc thô trước khi được đưa vào sử dụng.</w:t>
      </w:r>
    </w:p>
    <w:tbl>
      <w:tblPr>
        <w:tblW w:w="0" w:type="auto"/>
        <w:tblLook w:val="04A0" w:firstRow="1" w:lastRow="0" w:firstColumn="1" w:lastColumn="0" w:noHBand="0" w:noVBand="1"/>
      </w:tblPr>
      <w:tblGrid>
        <w:gridCol w:w="4682"/>
        <w:gridCol w:w="4675"/>
      </w:tblGrid>
      <w:tr w:rsidR="00301738" w:rsidRPr="004C341D" w:rsidTr="00E75DBF">
        <w:tc>
          <w:tcPr>
            <w:tcW w:w="4786" w:type="dxa"/>
          </w:tcPr>
          <w:p w:rsidR="00E4099F" w:rsidRPr="004C341D" w:rsidRDefault="00E4099F" w:rsidP="000D3D4C">
            <w:pPr>
              <w:spacing w:before="120" w:after="120" w:line="271" w:lineRule="auto"/>
              <w:jc w:val="both"/>
              <w:rPr>
                <w:rFonts w:ascii="Times New Roman" w:hAnsi="Times New Roman" w:cs="Times New Roman"/>
                <w:sz w:val="28"/>
                <w:szCs w:val="28"/>
              </w:rPr>
            </w:pPr>
            <w:r w:rsidRPr="004C341D">
              <w:rPr>
                <w:rFonts w:ascii="Times New Roman" w:hAnsi="Times New Roman" w:cs="Times New Roman"/>
                <w:noProof/>
                <w:sz w:val="28"/>
                <w:szCs w:val="28"/>
                <w:lang w:val="vi-VN" w:eastAsia="vi-VN"/>
              </w:rPr>
              <w:drawing>
                <wp:inline distT="0" distB="0" distL="0" distR="0">
                  <wp:extent cx="2882158" cy="2161618"/>
                  <wp:effectExtent l="19050" t="0" r="0" b="0"/>
                  <wp:docPr id="28" name="Picture 6" descr="D:\CONG VIEC\PHONG TKKT-QH\NAM 2021\10. QHCT VAN PHU\QH CHI TIET 4B 15.10.2021\QH CHI TIET 4B 17.10.2021\02 HIEN TRANG 10.6\z2847561741389_733a0f2d6f7a694851fa3a86b36303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ONG VIEC\PHONG TKKT-QH\NAM 2021\10. QHCT VAN PHU\QH CHI TIET 4B 15.10.2021\QH CHI TIET 4B 17.10.2021\02 HIEN TRANG 10.6\z2847561741389_733a0f2d6f7a694851fa3a86b36303fb.jpg"/>
                          <pic:cNvPicPr>
                            <a:picLocks noChangeAspect="1" noChangeArrowheads="1"/>
                          </pic:cNvPicPr>
                        </pic:nvPicPr>
                        <pic:blipFill>
                          <a:blip r:embed="rId18" cstate="print"/>
                          <a:stretch>
                            <a:fillRect/>
                          </a:stretch>
                        </pic:blipFill>
                        <pic:spPr bwMode="auto">
                          <a:xfrm>
                            <a:off x="0" y="0"/>
                            <a:ext cx="2882158" cy="2161618"/>
                          </a:xfrm>
                          <a:prstGeom prst="rect">
                            <a:avLst/>
                          </a:prstGeom>
                          <a:noFill/>
                          <a:ln w="9525">
                            <a:noFill/>
                            <a:miter lim="800000"/>
                            <a:headEnd/>
                            <a:tailEnd/>
                          </a:ln>
                        </pic:spPr>
                      </pic:pic>
                    </a:graphicData>
                  </a:graphic>
                </wp:inline>
              </w:drawing>
            </w:r>
          </w:p>
        </w:tc>
        <w:tc>
          <w:tcPr>
            <w:tcW w:w="4787" w:type="dxa"/>
          </w:tcPr>
          <w:p w:rsidR="00E4099F" w:rsidRPr="004C341D" w:rsidRDefault="00E4099F" w:rsidP="000D3D4C">
            <w:pPr>
              <w:spacing w:before="120" w:after="120" w:line="271" w:lineRule="auto"/>
              <w:jc w:val="both"/>
              <w:rPr>
                <w:rFonts w:ascii="Times New Roman" w:hAnsi="Times New Roman" w:cs="Times New Roman"/>
                <w:sz w:val="28"/>
                <w:szCs w:val="28"/>
              </w:rPr>
            </w:pPr>
            <w:r w:rsidRPr="004C341D">
              <w:rPr>
                <w:rFonts w:ascii="Times New Roman" w:hAnsi="Times New Roman" w:cs="Times New Roman"/>
                <w:noProof/>
                <w:sz w:val="28"/>
                <w:szCs w:val="28"/>
                <w:lang w:val="vi-VN" w:eastAsia="vi-VN"/>
              </w:rPr>
              <w:drawing>
                <wp:inline distT="0" distB="0" distL="0" distR="0">
                  <wp:extent cx="2874618" cy="2155963"/>
                  <wp:effectExtent l="19050" t="0" r="1932" b="0"/>
                  <wp:docPr id="31" name="Picture 7" descr="D:\CONG VIEC\PHONG TKKT-QH\NAM 2021\10. QHCT VAN PHU\QH CHI TIET 4B 15.10.2021\QH CHI TIET 4B 17.10.2021\02 HIEN TRANG 10.6\z2847561711267_e2410ab44331fd5b55ef561e4e8d33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ONG VIEC\PHONG TKKT-QH\NAM 2021\10. QHCT VAN PHU\QH CHI TIET 4B 15.10.2021\QH CHI TIET 4B 17.10.2021\02 HIEN TRANG 10.6\z2847561711267_e2410ab44331fd5b55ef561e4e8d33f3.jpg"/>
                          <pic:cNvPicPr>
                            <a:picLocks noChangeAspect="1" noChangeArrowheads="1"/>
                          </pic:cNvPicPr>
                        </pic:nvPicPr>
                        <pic:blipFill>
                          <a:blip r:embed="rId19" cstate="print"/>
                          <a:stretch>
                            <a:fillRect/>
                          </a:stretch>
                        </pic:blipFill>
                        <pic:spPr bwMode="auto">
                          <a:xfrm>
                            <a:off x="0" y="0"/>
                            <a:ext cx="2874618" cy="2155963"/>
                          </a:xfrm>
                          <a:prstGeom prst="rect">
                            <a:avLst/>
                          </a:prstGeom>
                          <a:noFill/>
                          <a:ln w="9525">
                            <a:noFill/>
                            <a:miter lim="800000"/>
                            <a:headEnd/>
                            <a:tailEnd/>
                          </a:ln>
                        </pic:spPr>
                      </pic:pic>
                    </a:graphicData>
                  </a:graphic>
                </wp:inline>
              </w:drawing>
            </w:r>
          </w:p>
        </w:tc>
      </w:tr>
      <w:tr w:rsidR="00301738" w:rsidRPr="004C341D" w:rsidTr="00E75DBF">
        <w:tc>
          <w:tcPr>
            <w:tcW w:w="9573" w:type="dxa"/>
            <w:gridSpan w:val="2"/>
          </w:tcPr>
          <w:p w:rsidR="00E4099F" w:rsidRPr="004C341D" w:rsidRDefault="00895204" w:rsidP="00895204">
            <w:pPr>
              <w:spacing w:before="120" w:after="120" w:line="271" w:lineRule="auto"/>
              <w:jc w:val="center"/>
              <w:rPr>
                <w:rFonts w:ascii="Times New Roman" w:hAnsi="Times New Roman" w:cs="Times New Roman"/>
                <w:i/>
                <w:sz w:val="28"/>
                <w:szCs w:val="28"/>
              </w:rPr>
            </w:pPr>
            <w:r w:rsidRPr="004C341D">
              <w:rPr>
                <w:rFonts w:ascii="Times New Roman" w:hAnsi="Times New Roman" w:cs="Times New Roman"/>
                <w:i/>
                <w:sz w:val="28"/>
                <w:szCs w:val="28"/>
              </w:rPr>
              <w:t>Hình 7</w:t>
            </w:r>
            <w:r w:rsidR="00E4099F" w:rsidRPr="004C341D">
              <w:rPr>
                <w:rFonts w:ascii="Times New Roman" w:hAnsi="Times New Roman" w:cs="Times New Roman"/>
                <w:i/>
                <w:sz w:val="28"/>
                <w:szCs w:val="28"/>
              </w:rPr>
              <w:t xml:space="preserve">: Đường ống cấp nước sach trên </w:t>
            </w:r>
            <w:r w:rsidR="00E4099F" w:rsidRPr="004C341D">
              <w:rPr>
                <w:rFonts w:ascii="Times New Roman" w:eastAsia="Times New Roman" w:hAnsi="Times New Roman" w:cs="Times New Roman"/>
                <w:i/>
                <w:sz w:val="28"/>
                <w:szCs w:val="28"/>
                <w:lang w:val="pt-BR"/>
              </w:rPr>
              <w:t xml:space="preserve">trục Đường nối QL 37 với đường Cao tốc Nội Bài - Lào Cai, Đường Cầu Bách Lẫm nối đường Yên Ninh </w:t>
            </w:r>
          </w:p>
        </w:tc>
      </w:tr>
    </w:tbl>
    <w:p w:rsidR="00E4099F" w:rsidRPr="004C341D" w:rsidRDefault="00E4099F" w:rsidP="000D3D4C">
      <w:pPr>
        <w:spacing w:before="120" w:after="120" w:line="271" w:lineRule="auto"/>
        <w:ind w:firstLine="720"/>
        <w:jc w:val="both"/>
        <w:rPr>
          <w:rFonts w:ascii="Times New Roman" w:eastAsia="Times New Roman" w:hAnsi="Times New Roman" w:cs="Times New Roman"/>
          <w:i/>
          <w:sz w:val="28"/>
          <w:szCs w:val="28"/>
          <w:lang w:val="pt-BR"/>
        </w:rPr>
      </w:pPr>
      <w:r w:rsidRPr="004C341D">
        <w:rPr>
          <w:rFonts w:ascii="Times New Roman" w:eastAsia="Times New Roman" w:hAnsi="Times New Roman" w:cs="Times New Roman"/>
          <w:i/>
          <w:sz w:val="28"/>
          <w:szCs w:val="28"/>
          <w:lang w:val="pt-BR"/>
        </w:rPr>
        <w:t>* Nhận xét chung:</w:t>
      </w:r>
    </w:p>
    <w:p w:rsidR="00E4099F" w:rsidRPr="004C341D" w:rsidRDefault="00E4099F" w:rsidP="000D3D4C">
      <w:pPr>
        <w:spacing w:before="120" w:after="120" w:line="271" w:lineRule="auto"/>
        <w:ind w:firstLine="720"/>
        <w:jc w:val="both"/>
        <w:rPr>
          <w:rFonts w:ascii="Times New Roman" w:eastAsia="Times New Roman" w:hAnsi="Times New Roman" w:cs="Times New Roman"/>
          <w:sz w:val="28"/>
          <w:szCs w:val="28"/>
          <w:lang w:val="pt-BR"/>
        </w:rPr>
      </w:pPr>
      <w:r w:rsidRPr="004C341D">
        <w:rPr>
          <w:rFonts w:ascii="Times New Roman" w:eastAsia="Times New Roman" w:hAnsi="Times New Roman" w:cs="Times New Roman"/>
          <w:sz w:val="28"/>
          <w:szCs w:val="28"/>
          <w:lang w:val="pt-BR"/>
        </w:rPr>
        <w:t>Nguồn nước hồ Thác Bà cấp nước cho thành phố Yên Bái có trữ lượng và chất lượng tốt và đảm bảo cấp nước ổn định.</w:t>
      </w:r>
    </w:p>
    <w:p w:rsidR="00E4099F" w:rsidRPr="004C341D" w:rsidRDefault="00E4099F" w:rsidP="000D3D4C">
      <w:pPr>
        <w:spacing w:before="120" w:after="120" w:line="271" w:lineRule="auto"/>
        <w:ind w:firstLine="720"/>
        <w:jc w:val="both"/>
        <w:rPr>
          <w:rFonts w:ascii="Times New Roman" w:eastAsia="Times New Roman" w:hAnsi="Times New Roman" w:cs="Times New Roman"/>
          <w:sz w:val="28"/>
          <w:szCs w:val="28"/>
          <w:lang w:val="pt-BR"/>
        </w:rPr>
      </w:pPr>
      <w:r w:rsidRPr="004C341D">
        <w:rPr>
          <w:rFonts w:ascii="Times New Roman" w:eastAsia="Times New Roman" w:hAnsi="Times New Roman" w:cs="Times New Roman"/>
          <w:sz w:val="28"/>
          <w:szCs w:val="28"/>
          <w:lang w:val="pt-BR"/>
        </w:rPr>
        <w:t>Tỷ lệ người dân sử dụng nước máy của khu vực lập quy hoạch còn rất thấp.</w:t>
      </w:r>
    </w:p>
    <w:p w:rsidR="00E4099F" w:rsidRPr="004C341D" w:rsidRDefault="00E4099F" w:rsidP="000D3D4C">
      <w:pPr>
        <w:spacing w:before="120" w:after="120" w:line="271" w:lineRule="auto"/>
        <w:ind w:firstLine="720"/>
        <w:jc w:val="both"/>
        <w:rPr>
          <w:rFonts w:ascii="Times New Roman" w:eastAsia="Times New Roman" w:hAnsi="Times New Roman" w:cs="Times New Roman"/>
          <w:sz w:val="28"/>
          <w:szCs w:val="28"/>
          <w:lang w:val="pt-BR"/>
        </w:rPr>
      </w:pPr>
      <w:r w:rsidRPr="004C341D">
        <w:rPr>
          <w:rFonts w:ascii="Times New Roman" w:eastAsia="Times New Roman" w:hAnsi="Times New Roman" w:cs="Times New Roman"/>
          <w:sz w:val="28"/>
          <w:szCs w:val="28"/>
          <w:lang w:val="pt-BR"/>
        </w:rPr>
        <w:lastRenderedPageBreak/>
        <w:t>Khu vực nghiên cứu mạng lưới cấp nước dịch vụ tới các hộ tiêu thụ chưa nhiều.</w:t>
      </w:r>
    </w:p>
    <w:p w:rsidR="00D30008" w:rsidRPr="004C341D" w:rsidRDefault="00F23479" w:rsidP="000D3D4C">
      <w:pPr>
        <w:pStyle w:val="NormalWeb"/>
        <w:numPr>
          <w:ilvl w:val="2"/>
          <w:numId w:val="4"/>
        </w:numPr>
        <w:shd w:val="clear" w:color="auto" w:fill="FFFFFF"/>
        <w:spacing w:before="120" w:beforeAutospacing="0" w:after="120" w:afterAutospacing="0"/>
        <w:jc w:val="both"/>
        <w:outlineLvl w:val="2"/>
        <w:rPr>
          <w:b/>
          <w:i/>
          <w:sz w:val="28"/>
          <w:szCs w:val="28"/>
        </w:rPr>
      </w:pPr>
      <w:bookmarkStart w:id="25" w:name="_Toc98752340"/>
      <w:r w:rsidRPr="004C341D">
        <w:rPr>
          <w:b/>
          <w:i/>
          <w:sz w:val="28"/>
          <w:szCs w:val="28"/>
        </w:rPr>
        <w:t>Hiện trạng</w:t>
      </w:r>
      <w:r w:rsidR="00DE3A86" w:rsidRPr="004C341D">
        <w:rPr>
          <w:b/>
          <w:i/>
          <w:sz w:val="28"/>
          <w:szCs w:val="28"/>
        </w:rPr>
        <w:t xml:space="preserve"> Thoát nước thải, quản lý chất thải rắn </w:t>
      </w:r>
      <w:r w:rsidR="00D30008" w:rsidRPr="004C341D">
        <w:rPr>
          <w:b/>
          <w:i/>
          <w:sz w:val="28"/>
          <w:szCs w:val="28"/>
        </w:rPr>
        <w:t>và vệ sinh môi trường</w:t>
      </w:r>
      <w:bookmarkEnd w:id="25"/>
    </w:p>
    <w:p w:rsidR="00534A07" w:rsidRPr="004C341D" w:rsidRDefault="00534A07"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Các hộ dân đã sử dụng bể tự hoại 2-3 ngăn xử lý sơ bộ nước thải chủ yếu sử dụng rãnh thoát nước chung cho nước mưa và nước thải sau đó được thoát vào hệ thống lưu vực thoát nước tự nhiên, rồi đổ ra sông Hồng.</w:t>
      </w:r>
    </w:p>
    <w:p w:rsidR="00534A07" w:rsidRPr="004C341D" w:rsidRDefault="00534A07"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Rác thải tại các khu dân cư được chuyển về</w:t>
      </w:r>
      <w:r w:rsidR="00895204" w:rsidRPr="004C341D">
        <w:rPr>
          <w:rFonts w:ascii="Times New Roman" w:hAnsi="Times New Roman" w:cs="Times New Roman"/>
          <w:sz w:val="28"/>
          <w:szCs w:val="28"/>
        </w:rPr>
        <w:t xml:space="preserve"> nhà máy xử lý rác thải chung của thành phố Yên Bái</w:t>
      </w:r>
      <w:r w:rsidRPr="004C341D">
        <w:rPr>
          <w:rFonts w:ascii="Times New Roman" w:hAnsi="Times New Roman" w:cs="Times New Roman"/>
          <w:sz w:val="28"/>
          <w:szCs w:val="28"/>
        </w:rPr>
        <w:t xml:space="preserve"> xây dựng tại xã Văn Phú với tổng diện tích khoảng 35 ha. Tuy nhiên trong giai đoạn đầu thì rác thải mới được chôn lấp theo quy trình hiện hành, chưa xử lý triệt để và tái tạo rác thải. Một phần rác tải tại các khu dân cư phân tán vẫn chưa được thu gom và được thải trực tiếp vào tự nhiên hoặc gia đình tự xử lý. </w:t>
      </w:r>
    </w:p>
    <w:p w:rsidR="00534A07" w:rsidRPr="004C341D" w:rsidRDefault="00534A07"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Hiện tại trong khu vực có một số ngôi mộ của các hộ dân (hình thức cát táng – 17 ngôi mộ). Trong khu vực không có nghĩa trang tập trung của phường Yên Ninh cũng như khu vực</w:t>
      </w:r>
      <w:r w:rsidR="00895204" w:rsidRPr="004C341D">
        <w:rPr>
          <w:rFonts w:ascii="Times New Roman" w:hAnsi="Times New Roman" w:cs="Times New Roman"/>
          <w:sz w:val="28"/>
          <w:szCs w:val="28"/>
        </w:rPr>
        <w:t xml:space="preserve"> quy hoạch</w:t>
      </w:r>
      <w:r w:rsidRPr="004C341D">
        <w:rPr>
          <w:rFonts w:ascii="Times New Roman" w:hAnsi="Times New Roman" w:cs="Times New Roman"/>
          <w:sz w:val="28"/>
          <w:szCs w:val="28"/>
        </w:rPr>
        <w:t>.</w:t>
      </w:r>
    </w:p>
    <w:p w:rsidR="00DE3A86" w:rsidRPr="004C341D" w:rsidRDefault="00F23479" w:rsidP="000D3D4C">
      <w:pPr>
        <w:pStyle w:val="NormalWeb"/>
        <w:numPr>
          <w:ilvl w:val="2"/>
          <w:numId w:val="4"/>
        </w:numPr>
        <w:shd w:val="clear" w:color="auto" w:fill="FFFFFF"/>
        <w:spacing w:before="120" w:beforeAutospacing="0" w:after="120" w:afterAutospacing="0"/>
        <w:jc w:val="both"/>
        <w:outlineLvl w:val="2"/>
        <w:rPr>
          <w:b/>
          <w:i/>
          <w:sz w:val="28"/>
          <w:szCs w:val="28"/>
        </w:rPr>
      </w:pPr>
      <w:bookmarkStart w:id="26" w:name="_Toc98752341"/>
      <w:r w:rsidRPr="004C341D">
        <w:rPr>
          <w:b/>
          <w:i/>
          <w:sz w:val="28"/>
          <w:szCs w:val="28"/>
        </w:rPr>
        <w:t xml:space="preserve">Hiện trạng </w:t>
      </w:r>
      <w:r w:rsidR="00DE3A86" w:rsidRPr="004C341D">
        <w:rPr>
          <w:b/>
          <w:i/>
          <w:sz w:val="28"/>
          <w:szCs w:val="28"/>
        </w:rPr>
        <w:t>Cấp điện</w:t>
      </w:r>
      <w:bookmarkEnd w:id="26"/>
    </w:p>
    <w:p w:rsidR="00E4099F" w:rsidRPr="004C341D" w:rsidRDefault="00E4099F" w:rsidP="000D3D4C">
      <w:pPr>
        <w:pStyle w:val="ListParagraph"/>
        <w:numPr>
          <w:ilvl w:val="0"/>
          <w:numId w:val="17"/>
        </w:numPr>
        <w:spacing w:before="120" w:after="120" w:line="271" w:lineRule="auto"/>
        <w:jc w:val="both"/>
        <w:rPr>
          <w:rFonts w:ascii="Times New Roman" w:hAnsi="Times New Roman" w:cs="Times New Roman"/>
          <w:sz w:val="28"/>
          <w:szCs w:val="28"/>
        </w:rPr>
      </w:pPr>
      <w:r w:rsidRPr="004C341D">
        <w:rPr>
          <w:rFonts w:ascii="Times New Roman" w:hAnsi="Times New Roman" w:cs="Times New Roman"/>
          <w:sz w:val="28"/>
          <w:szCs w:val="28"/>
        </w:rPr>
        <w:t>Nguồn điện:</w:t>
      </w:r>
    </w:p>
    <w:p w:rsidR="00E4099F" w:rsidRPr="004C341D" w:rsidRDefault="00E4099F"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xml:space="preserve">Nguồn điện cung cấp cho khu vưc nghiên cứu nằm trong hệ thống cấp điện của tỉnh Yên Bái. </w:t>
      </w:r>
      <w:r w:rsidR="0072546F" w:rsidRPr="004C341D">
        <w:rPr>
          <w:rFonts w:ascii="Times New Roman" w:hAnsi="Times New Roman" w:cs="Times New Roman"/>
          <w:sz w:val="28"/>
          <w:szCs w:val="28"/>
        </w:rPr>
        <w:t xml:space="preserve">Cấp điện trực tiếp cho khu vực phường Yên Ninh hiện nay do trạm 110/35/22KV </w:t>
      </w:r>
      <w:r w:rsidR="00895204" w:rsidRPr="004C341D">
        <w:rPr>
          <w:rFonts w:ascii="Times New Roman" w:hAnsi="Times New Roman" w:cs="Times New Roman"/>
          <w:sz w:val="28"/>
          <w:szCs w:val="28"/>
        </w:rPr>
        <w:t>-E21.1</w:t>
      </w:r>
      <w:r w:rsidRPr="004C341D">
        <w:rPr>
          <w:rFonts w:ascii="Times New Roman" w:hAnsi="Times New Roman" w:cs="Times New Roman"/>
          <w:sz w:val="28"/>
          <w:szCs w:val="28"/>
        </w:rPr>
        <w:t xml:space="preserve"> Yên Bái, vị trí trạm tại km9 (công suất 2 * 40 MVA).</w:t>
      </w:r>
    </w:p>
    <w:p w:rsidR="00E4099F" w:rsidRPr="004C341D" w:rsidRDefault="00E4099F" w:rsidP="000D3D4C">
      <w:pPr>
        <w:pStyle w:val="ListParagraph"/>
        <w:numPr>
          <w:ilvl w:val="0"/>
          <w:numId w:val="17"/>
        </w:numPr>
        <w:spacing w:before="120" w:after="120" w:line="271" w:lineRule="auto"/>
        <w:jc w:val="both"/>
        <w:rPr>
          <w:rFonts w:ascii="Times New Roman" w:hAnsi="Times New Roman" w:cs="Times New Roman"/>
          <w:sz w:val="28"/>
          <w:szCs w:val="28"/>
        </w:rPr>
      </w:pPr>
      <w:r w:rsidRPr="004C341D">
        <w:rPr>
          <w:rFonts w:ascii="Times New Roman" w:hAnsi="Times New Roman" w:cs="Times New Roman"/>
          <w:sz w:val="28"/>
          <w:szCs w:val="28"/>
        </w:rPr>
        <w:t xml:space="preserve">Lưới điện: </w:t>
      </w:r>
    </w:p>
    <w:p w:rsidR="00E4099F" w:rsidRPr="004C341D" w:rsidRDefault="00E4099F"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Lưới 22 KV: Lưới 22 kv trong khu vực nghiên cứu lập quy hoạch có tổng chiều dài 200 m, đi nổi tiết diện AC-95mm2 cấp điện cho TBA Bách Lẫm 2.</w:t>
      </w:r>
    </w:p>
    <w:p w:rsidR="00E4099F" w:rsidRPr="004C341D" w:rsidRDefault="00E4099F"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Lưới 0,4KV và chiếu sáng:</w:t>
      </w:r>
    </w:p>
    <w:p w:rsidR="00E4099F" w:rsidRPr="004C341D" w:rsidRDefault="00E4099F"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Mạng lưới hạ áp 0,4kV cung cấp điện cho sinh hoạt bố trí đi nổi, tuyến đi dọc các tuyến đường liên tổ trong khu vực bảo đảm cung cấp điện cho các khu dân cư sử dụng cáp vặn xoắn tiết diện 35-95mm2 được cấp điện từ TBA Bách Lẫm 2 trong khu vực lập quy hoạch (22/0.4KV-250KVA).</w:t>
      </w:r>
    </w:p>
    <w:p w:rsidR="00E4099F" w:rsidRPr="004C341D" w:rsidRDefault="00E4099F" w:rsidP="000D3D4C">
      <w:pPr>
        <w:pStyle w:val="ListParagraph"/>
        <w:numPr>
          <w:ilvl w:val="0"/>
          <w:numId w:val="17"/>
        </w:numPr>
        <w:spacing w:before="120" w:after="120" w:line="271" w:lineRule="auto"/>
        <w:ind w:left="0" w:firstLine="349"/>
        <w:jc w:val="both"/>
        <w:rPr>
          <w:rFonts w:ascii="Times New Roman" w:hAnsi="Times New Roman" w:cs="Times New Roman"/>
          <w:sz w:val="28"/>
          <w:szCs w:val="28"/>
        </w:rPr>
      </w:pPr>
      <w:r w:rsidRPr="004C341D">
        <w:rPr>
          <w:rFonts w:ascii="Times New Roman" w:hAnsi="Times New Roman" w:cs="Times New Roman"/>
          <w:sz w:val="28"/>
          <w:szCs w:val="28"/>
        </w:rPr>
        <w:t>Chiếu sáng: Trong khu vực lập quy hoạch lưới điện chiếu sáng chưa được đầu tư xây dựng.</w:t>
      </w:r>
    </w:p>
    <w:p w:rsidR="00E4099F" w:rsidRPr="004C341D" w:rsidRDefault="00E4099F" w:rsidP="000D3D4C">
      <w:pPr>
        <w:pStyle w:val="ListParagraph"/>
        <w:numPr>
          <w:ilvl w:val="0"/>
          <w:numId w:val="17"/>
        </w:numPr>
        <w:spacing w:before="120" w:after="120" w:line="271" w:lineRule="auto"/>
        <w:jc w:val="both"/>
        <w:rPr>
          <w:rFonts w:ascii="Times New Roman" w:hAnsi="Times New Roman" w:cs="Times New Roman"/>
          <w:sz w:val="28"/>
          <w:szCs w:val="28"/>
        </w:rPr>
      </w:pPr>
      <w:r w:rsidRPr="004C341D">
        <w:rPr>
          <w:rFonts w:ascii="Times New Roman" w:hAnsi="Times New Roman" w:cs="Times New Roman"/>
          <w:sz w:val="28"/>
          <w:szCs w:val="28"/>
        </w:rPr>
        <w:t>Trạm biến áp:</w:t>
      </w:r>
    </w:p>
    <w:p w:rsidR="00E4099F" w:rsidRPr="004C341D" w:rsidRDefault="00E4099F"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Trong khu vực lập quy hoạch có 1 TBA Bách Lẫm 2 cấp điện sinh hoạt cho khu dân cư dân cư trong khu vực lập quy hoạch và khu dân cư tổ 1- phường Yên Ninh.</w:t>
      </w:r>
    </w:p>
    <w:tbl>
      <w:tblPr>
        <w:tblW w:w="0" w:type="auto"/>
        <w:tblLook w:val="04A0" w:firstRow="1" w:lastRow="0" w:firstColumn="1" w:lastColumn="0" w:noHBand="0" w:noVBand="1"/>
      </w:tblPr>
      <w:tblGrid>
        <w:gridCol w:w="4676"/>
        <w:gridCol w:w="4681"/>
      </w:tblGrid>
      <w:tr w:rsidR="00301738" w:rsidRPr="004C341D" w:rsidTr="00E75DBF">
        <w:tc>
          <w:tcPr>
            <w:tcW w:w="4764" w:type="dxa"/>
          </w:tcPr>
          <w:p w:rsidR="00E4099F" w:rsidRPr="004C341D" w:rsidRDefault="00E4099F" w:rsidP="000D3D4C">
            <w:pPr>
              <w:spacing w:before="120" w:after="120" w:line="271" w:lineRule="auto"/>
              <w:jc w:val="both"/>
              <w:rPr>
                <w:rFonts w:ascii="Times New Roman" w:hAnsi="Times New Roman" w:cs="Times New Roman"/>
                <w:sz w:val="28"/>
                <w:szCs w:val="28"/>
              </w:rPr>
            </w:pPr>
            <w:r w:rsidRPr="004C341D">
              <w:rPr>
                <w:rFonts w:ascii="Times New Roman" w:hAnsi="Times New Roman" w:cs="Times New Roman"/>
                <w:noProof/>
                <w:sz w:val="28"/>
                <w:szCs w:val="28"/>
                <w:lang w:val="vi-VN" w:eastAsia="vi-VN"/>
              </w:rPr>
              <w:lastRenderedPageBreak/>
              <w:drawing>
                <wp:inline distT="0" distB="0" distL="0" distR="0">
                  <wp:extent cx="2932434" cy="2199326"/>
                  <wp:effectExtent l="19050" t="0" r="1266" b="0"/>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372020468_ef446113a47e1258281ed7b439c2dcd9.jpg"/>
                          <pic:cNvPicPr/>
                        </pic:nvPicPr>
                        <pic:blipFill>
                          <a:blip r:embed="rId20" cstate="print"/>
                          <a:stretch>
                            <a:fillRect/>
                          </a:stretch>
                        </pic:blipFill>
                        <pic:spPr>
                          <a:xfrm>
                            <a:off x="0" y="0"/>
                            <a:ext cx="2932434" cy="2199326"/>
                          </a:xfrm>
                          <a:prstGeom prst="rect">
                            <a:avLst/>
                          </a:prstGeom>
                        </pic:spPr>
                      </pic:pic>
                    </a:graphicData>
                  </a:graphic>
                </wp:inline>
              </w:drawing>
            </w:r>
          </w:p>
        </w:tc>
        <w:tc>
          <w:tcPr>
            <w:tcW w:w="4809" w:type="dxa"/>
          </w:tcPr>
          <w:p w:rsidR="00E4099F" w:rsidRPr="004C341D" w:rsidRDefault="00E4099F" w:rsidP="000D3D4C">
            <w:pPr>
              <w:spacing w:before="120" w:after="120" w:line="271" w:lineRule="auto"/>
              <w:jc w:val="both"/>
              <w:rPr>
                <w:rFonts w:ascii="Times New Roman" w:hAnsi="Times New Roman" w:cs="Times New Roman"/>
                <w:sz w:val="28"/>
                <w:szCs w:val="28"/>
              </w:rPr>
            </w:pPr>
            <w:r w:rsidRPr="004C341D">
              <w:rPr>
                <w:rFonts w:ascii="Times New Roman" w:hAnsi="Times New Roman" w:cs="Times New Roman"/>
                <w:noProof/>
                <w:sz w:val="28"/>
                <w:szCs w:val="28"/>
                <w:lang w:val="vi-VN" w:eastAsia="vi-VN"/>
              </w:rPr>
              <w:drawing>
                <wp:inline distT="0" distB="0" distL="0" distR="0">
                  <wp:extent cx="2937588" cy="2203191"/>
                  <wp:effectExtent l="19050" t="0" r="0" b="0"/>
                  <wp:docPr id="47" name="Picture 5" descr="D:\CONG VIEC\PHONG TKKT-QH\NAM 2021\10. QHCT VAN PHU\QH CHI TIET 4B 15.10.2021\QH CHI TIET 4B 17.10.2021\02 HIEN TRANG 10.6\z2308631290390_596b31f2b7912549553c5169b6fa2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ONG VIEC\PHONG TKKT-QH\NAM 2021\10. QHCT VAN PHU\QH CHI TIET 4B 15.10.2021\QH CHI TIET 4B 17.10.2021\02 HIEN TRANG 10.6\z2308631290390_596b31f2b7912549553c5169b6fa2289.jpg"/>
                          <pic:cNvPicPr>
                            <a:picLocks noChangeAspect="1" noChangeArrowheads="1"/>
                          </pic:cNvPicPr>
                        </pic:nvPicPr>
                        <pic:blipFill>
                          <a:blip r:embed="rId21" cstate="print"/>
                          <a:stretch>
                            <a:fillRect/>
                          </a:stretch>
                        </pic:blipFill>
                        <pic:spPr bwMode="auto">
                          <a:xfrm>
                            <a:off x="0" y="0"/>
                            <a:ext cx="2937588" cy="2203191"/>
                          </a:xfrm>
                          <a:prstGeom prst="rect">
                            <a:avLst/>
                          </a:prstGeom>
                          <a:noFill/>
                          <a:ln w="9525">
                            <a:noFill/>
                            <a:miter lim="800000"/>
                            <a:headEnd/>
                            <a:tailEnd/>
                          </a:ln>
                        </pic:spPr>
                      </pic:pic>
                    </a:graphicData>
                  </a:graphic>
                </wp:inline>
              </w:drawing>
            </w:r>
          </w:p>
        </w:tc>
      </w:tr>
      <w:tr w:rsidR="00301738" w:rsidRPr="004C341D" w:rsidTr="00E75DBF">
        <w:tc>
          <w:tcPr>
            <w:tcW w:w="4764" w:type="dxa"/>
          </w:tcPr>
          <w:p w:rsidR="00E4099F" w:rsidRPr="004C341D" w:rsidRDefault="00E4099F" w:rsidP="00E50CC5">
            <w:pPr>
              <w:spacing w:before="120" w:after="120" w:line="271" w:lineRule="auto"/>
              <w:jc w:val="center"/>
              <w:rPr>
                <w:rFonts w:ascii="Times New Roman" w:hAnsi="Times New Roman" w:cs="Times New Roman"/>
                <w:i/>
                <w:sz w:val="28"/>
                <w:szCs w:val="28"/>
              </w:rPr>
            </w:pPr>
            <w:r w:rsidRPr="004C341D">
              <w:rPr>
                <w:rFonts w:ascii="Times New Roman" w:hAnsi="Times New Roman" w:cs="Times New Roman"/>
                <w:i/>
                <w:sz w:val="28"/>
                <w:szCs w:val="28"/>
              </w:rPr>
              <w:t xml:space="preserve">Hình 8: Trạm biến áp Bách Lẫm 2 </w:t>
            </w:r>
          </w:p>
        </w:tc>
        <w:tc>
          <w:tcPr>
            <w:tcW w:w="4809" w:type="dxa"/>
          </w:tcPr>
          <w:p w:rsidR="00E4099F" w:rsidRPr="004C341D" w:rsidRDefault="00E50CC5" w:rsidP="000D3D4C">
            <w:pPr>
              <w:spacing w:before="120" w:after="120" w:line="271" w:lineRule="auto"/>
              <w:jc w:val="center"/>
              <w:rPr>
                <w:rFonts w:ascii="Times New Roman" w:hAnsi="Times New Roman" w:cs="Times New Roman"/>
                <w:i/>
                <w:sz w:val="28"/>
                <w:szCs w:val="28"/>
              </w:rPr>
            </w:pPr>
            <w:r w:rsidRPr="004C341D">
              <w:rPr>
                <w:rFonts w:ascii="Times New Roman" w:hAnsi="Times New Roman" w:cs="Times New Roman"/>
                <w:i/>
                <w:sz w:val="28"/>
                <w:szCs w:val="28"/>
              </w:rPr>
              <w:t xml:space="preserve">Hình </w:t>
            </w:r>
            <w:r w:rsidR="00E4099F" w:rsidRPr="004C341D">
              <w:rPr>
                <w:rFonts w:ascii="Times New Roman" w:hAnsi="Times New Roman" w:cs="Times New Roman"/>
                <w:i/>
                <w:sz w:val="28"/>
                <w:szCs w:val="28"/>
              </w:rPr>
              <w:t xml:space="preserve">9: Lưới điện trung thế 22kv kết hợp lưới hạ thế 0.4 kv </w:t>
            </w:r>
          </w:p>
        </w:tc>
      </w:tr>
    </w:tbl>
    <w:p w:rsidR="00E4099F" w:rsidRPr="004C341D" w:rsidRDefault="00E4099F" w:rsidP="000D3D4C">
      <w:pPr>
        <w:spacing w:before="120" w:after="120" w:line="271" w:lineRule="auto"/>
        <w:jc w:val="center"/>
        <w:rPr>
          <w:rFonts w:ascii="Times New Roman" w:hAnsi="Times New Roman" w:cs="Times New Roman"/>
          <w:b/>
          <w:sz w:val="28"/>
          <w:szCs w:val="28"/>
        </w:rPr>
      </w:pPr>
      <w:r w:rsidRPr="004C341D">
        <w:rPr>
          <w:rFonts w:ascii="Times New Roman" w:hAnsi="Times New Roman" w:cs="Times New Roman"/>
          <w:b/>
          <w:sz w:val="28"/>
          <w:szCs w:val="28"/>
        </w:rPr>
        <w:t>Bảng tổng hợp hiện trạng hệ thống cấp điện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3790"/>
        <w:gridCol w:w="1690"/>
        <w:gridCol w:w="1397"/>
        <w:gridCol w:w="1823"/>
      </w:tblGrid>
      <w:tr w:rsidR="00301738" w:rsidRPr="004C341D" w:rsidTr="00E75DBF">
        <w:trPr>
          <w:trHeight w:val="426"/>
          <w:tblHeader/>
        </w:trPr>
        <w:tc>
          <w:tcPr>
            <w:tcW w:w="648" w:type="dxa"/>
            <w:vAlign w:val="bottom"/>
          </w:tcPr>
          <w:p w:rsidR="00E4099F" w:rsidRPr="004C341D" w:rsidRDefault="00E4099F" w:rsidP="000D3D4C">
            <w:pPr>
              <w:spacing w:before="120" w:after="120" w:line="271" w:lineRule="auto"/>
              <w:jc w:val="center"/>
              <w:rPr>
                <w:rFonts w:ascii="Times New Roman" w:hAnsi="Times New Roman" w:cs="Times New Roman"/>
                <w:b/>
                <w:sz w:val="28"/>
                <w:szCs w:val="28"/>
              </w:rPr>
            </w:pPr>
            <w:r w:rsidRPr="004C341D">
              <w:rPr>
                <w:rFonts w:ascii="Times New Roman" w:hAnsi="Times New Roman" w:cs="Times New Roman"/>
                <w:b/>
                <w:sz w:val="28"/>
                <w:szCs w:val="28"/>
              </w:rPr>
              <w:t>TT</w:t>
            </w:r>
          </w:p>
        </w:tc>
        <w:tc>
          <w:tcPr>
            <w:tcW w:w="3855" w:type="dxa"/>
            <w:vAlign w:val="bottom"/>
          </w:tcPr>
          <w:p w:rsidR="00E4099F" w:rsidRPr="004C341D" w:rsidRDefault="00E4099F" w:rsidP="000D3D4C">
            <w:pPr>
              <w:spacing w:before="120" w:after="120" w:line="271" w:lineRule="auto"/>
              <w:jc w:val="center"/>
              <w:rPr>
                <w:rFonts w:ascii="Times New Roman" w:hAnsi="Times New Roman" w:cs="Times New Roman"/>
                <w:b/>
                <w:sz w:val="28"/>
                <w:szCs w:val="28"/>
              </w:rPr>
            </w:pPr>
            <w:r w:rsidRPr="004C341D">
              <w:rPr>
                <w:rFonts w:ascii="Times New Roman" w:hAnsi="Times New Roman" w:cs="Times New Roman"/>
                <w:b/>
                <w:sz w:val="28"/>
                <w:szCs w:val="28"/>
              </w:rPr>
              <w:t>Danh mục cấp điện</w:t>
            </w:r>
          </w:p>
        </w:tc>
        <w:tc>
          <w:tcPr>
            <w:tcW w:w="1701" w:type="dxa"/>
            <w:vAlign w:val="bottom"/>
          </w:tcPr>
          <w:p w:rsidR="00E4099F" w:rsidRPr="004C341D" w:rsidRDefault="00E4099F" w:rsidP="000D3D4C">
            <w:pPr>
              <w:spacing w:before="120" w:after="120" w:line="271" w:lineRule="auto"/>
              <w:jc w:val="center"/>
              <w:rPr>
                <w:rFonts w:ascii="Times New Roman" w:hAnsi="Times New Roman" w:cs="Times New Roman"/>
                <w:b/>
                <w:sz w:val="28"/>
                <w:szCs w:val="28"/>
              </w:rPr>
            </w:pPr>
            <w:r w:rsidRPr="004C341D">
              <w:rPr>
                <w:rFonts w:ascii="Times New Roman" w:hAnsi="Times New Roman" w:cs="Times New Roman"/>
                <w:b/>
                <w:sz w:val="28"/>
                <w:szCs w:val="28"/>
              </w:rPr>
              <w:t>Kết cấu</w:t>
            </w:r>
          </w:p>
        </w:tc>
        <w:tc>
          <w:tcPr>
            <w:tcW w:w="1410" w:type="dxa"/>
            <w:vAlign w:val="bottom"/>
          </w:tcPr>
          <w:p w:rsidR="00E4099F" w:rsidRPr="004C341D" w:rsidRDefault="00E4099F" w:rsidP="000D3D4C">
            <w:pPr>
              <w:spacing w:before="120" w:after="120" w:line="271" w:lineRule="auto"/>
              <w:jc w:val="center"/>
              <w:rPr>
                <w:rFonts w:ascii="Times New Roman" w:hAnsi="Times New Roman" w:cs="Times New Roman"/>
                <w:b/>
                <w:sz w:val="28"/>
                <w:szCs w:val="28"/>
              </w:rPr>
            </w:pPr>
            <w:r w:rsidRPr="004C341D">
              <w:rPr>
                <w:rFonts w:ascii="Times New Roman" w:hAnsi="Times New Roman" w:cs="Times New Roman"/>
                <w:b/>
                <w:sz w:val="28"/>
                <w:szCs w:val="28"/>
              </w:rPr>
              <w:t>Đơn vị</w:t>
            </w:r>
          </w:p>
        </w:tc>
        <w:tc>
          <w:tcPr>
            <w:tcW w:w="1844" w:type="dxa"/>
            <w:vAlign w:val="bottom"/>
          </w:tcPr>
          <w:p w:rsidR="00E4099F" w:rsidRPr="004C341D" w:rsidRDefault="00E4099F" w:rsidP="000D3D4C">
            <w:pPr>
              <w:spacing w:before="120" w:after="120" w:line="271" w:lineRule="auto"/>
              <w:jc w:val="center"/>
              <w:rPr>
                <w:rFonts w:ascii="Times New Roman" w:hAnsi="Times New Roman" w:cs="Times New Roman"/>
                <w:b/>
                <w:sz w:val="28"/>
                <w:szCs w:val="28"/>
              </w:rPr>
            </w:pPr>
            <w:r w:rsidRPr="004C341D">
              <w:rPr>
                <w:rFonts w:ascii="Times New Roman" w:hAnsi="Times New Roman" w:cs="Times New Roman"/>
                <w:b/>
                <w:sz w:val="28"/>
                <w:szCs w:val="28"/>
              </w:rPr>
              <w:t>Khối lượng</w:t>
            </w:r>
          </w:p>
        </w:tc>
      </w:tr>
      <w:tr w:rsidR="00301738" w:rsidRPr="004C341D" w:rsidTr="00E75DBF">
        <w:tc>
          <w:tcPr>
            <w:tcW w:w="648" w:type="dxa"/>
          </w:tcPr>
          <w:p w:rsidR="00E4099F" w:rsidRPr="004C341D" w:rsidRDefault="00E4099F" w:rsidP="000D3D4C">
            <w:pPr>
              <w:spacing w:before="120" w:after="120" w:line="271" w:lineRule="auto"/>
              <w:jc w:val="center"/>
              <w:rPr>
                <w:rFonts w:ascii="Times New Roman" w:hAnsi="Times New Roman" w:cs="Times New Roman"/>
                <w:sz w:val="28"/>
                <w:szCs w:val="28"/>
              </w:rPr>
            </w:pPr>
            <w:r w:rsidRPr="004C341D">
              <w:rPr>
                <w:rFonts w:ascii="Times New Roman" w:hAnsi="Times New Roman" w:cs="Times New Roman"/>
                <w:sz w:val="28"/>
                <w:szCs w:val="28"/>
              </w:rPr>
              <w:t>1</w:t>
            </w:r>
          </w:p>
        </w:tc>
        <w:tc>
          <w:tcPr>
            <w:tcW w:w="3855" w:type="dxa"/>
          </w:tcPr>
          <w:p w:rsidR="00E4099F" w:rsidRPr="004C341D" w:rsidRDefault="00E4099F" w:rsidP="000D3D4C">
            <w:pPr>
              <w:spacing w:before="120" w:after="120" w:line="271" w:lineRule="auto"/>
              <w:jc w:val="both"/>
              <w:rPr>
                <w:rFonts w:ascii="Times New Roman" w:hAnsi="Times New Roman" w:cs="Times New Roman"/>
                <w:sz w:val="28"/>
                <w:szCs w:val="28"/>
              </w:rPr>
            </w:pPr>
            <w:r w:rsidRPr="004C341D">
              <w:rPr>
                <w:rFonts w:ascii="Times New Roman" w:hAnsi="Times New Roman" w:cs="Times New Roman"/>
                <w:sz w:val="28"/>
                <w:szCs w:val="28"/>
              </w:rPr>
              <w:t>Lưới điện trung thế 22KV đi nổi</w:t>
            </w:r>
          </w:p>
        </w:tc>
        <w:tc>
          <w:tcPr>
            <w:tcW w:w="1701" w:type="dxa"/>
          </w:tcPr>
          <w:p w:rsidR="00E4099F" w:rsidRPr="004C341D" w:rsidRDefault="00E4099F" w:rsidP="000D3D4C">
            <w:pPr>
              <w:spacing w:before="120" w:after="120" w:line="271" w:lineRule="auto"/>
              <w:jc w:val="center"/>
              <w:rPr>
                <w:rFonts w:ascii="Times New Roman" w:hAnsi="Times New Roman" w:cs="Times New Roman"/>
                <w:sz w:val="28"/>
                <w:szCs w:val="28"/>
              </w:rPr>
            </w:pPr>
            <w:r w:rsidRPr="004C341D">
              <w:rPr>
                <w:rFonts w:ascii="Times New Roman" w:hAnsi="Times New Roman" w:cs="Times New Roman"/>
                <w:sz w:val="28"/>
                <w:szCs w:val="28"/>
              </w:rPr>
              <w:t>Dây trần</w:t>
            </w:r>
          </w:p>
        </w:tc>
        <w:tc>
          <w:tcPr>
            <w:tcW w:w="1410" w:type="dxa"/>
          </w:tcPr>
          <w:p w:rsidR="00E4099F" w:rsidRPr="004C341D" w:rsidRDefault="00E4099F" w:rsidP="000D3D4C">
            <w:pPr>
              <w:spacing w:before="120" w:after="120" w:line="271" w:lineRule="auto"/>
              <w:jc w:val="center"/>
              <w:rPr>
                <w:rFonts w:ascii="Times New Roman" w:hAnsi="Times New Roman" w:cs="Times New Roman"/>
                <w:sz w:val="28"/>
                <w:szCs w:val="28"/>
              </w:rPr>
            </w:pPr>
            <w:r w:rsidRPr="004C341D">
              <w:rPr>
                <w:rFonts w:ascii="Times New Roman" w:hAnsi="Times New Roman" w:cs="Times New Roman"/>
                <w:sz w:val="28"/>
                <w:szCs w:val="28"/>
              </w:rPr>
              <w:t>m</w:t>
            </w:r>
          </w:p>
        </w:tc>
        <w:tc>
          <w:tcPr>
            <w:tcW w:w="1844" w:type="dxa"/>
            <w:vAlign w:val="center"/>
          </w:tcPr>
          <w:p w:rsidR="00E4099F" w:rsidRPr="004C341D" w:rsidRDefault="00E4099F" w:rsidP="000D3D4C">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200</w:t>
            </w:r>
          </w:p>
        </w:tc>
      </w:tr>
      <w:tr w:rsidR="00301738" w:rsidRPr="004C341D" w:rsidTr="00E75DBF">
        <w:tc>
          <w:tcPr>
            <w:tcW w:w="648" w:type="dxa"/>
          </w:tcPr>
          <w:p w:rsidR="00E4099F" w:rsidRPr="004C341D" w:rsidRDefault="00E4099F" w:rsidP="000D3D4C">
            <w:pPr>
              <w:spacing w:before="120" w:after="120" w:line="271" w:lineRule="auto"/>
              <w:jc w:val="center"/>
              <w:rPr>
                <w:rFonts w:ascii="Times New Roman" w:hAnsi="Times New Roman" w:cs="Times New Roman"/>
                <w:sz w:val="28"/>
                <w:szCs w:val="28"/>
              </w:rPr>
            </w:pPr>
            <w:r w:rsidRPr="004C341D">
              <w:rPr>
                <w:rFonts w:ascii="Times New Roman" w:hAnsi="Times New Roman" w:cs="Times New Roman"/>
                <w:sz w:val="28"/>
                <w:szCs w:val="28"/>
              </w:rPr>
              <w:t>2</w:t>
            </w:r>
          </w:p>
        </w:tc>
        <w:tc>
          <w:tcPr>
            <w:tcW w:w="3855" w:type="dxa"/>
          </w:tcPr>
          <w:p w:rsidR="00E4099F" w:rsidRPr="004C341D" w:rsidRDefault="00E4099F" w:rsidP="000D3D4C">
            <w:pPr>
              <w:spacing w:before="120" w:after="120" w:line="271" w:lineRule="auto"/>
              <w:jc w:val="both"/>
              <w:rPr>
                <w:rFonts w:ascii="Times New Roman" w:hAnsi="Times New Roman" w:cs="Times New Roman"/>
                <w:sz w:val="28"/>
                <w:szCs w:val="28"/>
              </w:rPr>
            </w:pPr>
            <w:r w:rsidRPr="004C341D">
              <w:rPr>
                <w:rFonts w:ascii="Times New Roman" w:hAnsi="Times New Roman" w:cs="Times New Roman"/>
                <w:sz w:val="28"/>
                <w:szCs w:val="28"/>
              </w:rPr>
              <w:t>Lưới điện hạ thế 0,4KV đi nổi</w:t>
            </w:r>
          </w:p>
        </w:tc>
        <w:tc>
          <w:tcPr>
            <w:tcW w:w="1701" w:type="dxa"/>
          </w:tcPr>
          <w:p w:rsidR="00E4099F" w:rsidRPr="004C341D" w:rsidRDefault="00E4099F" w:rsidP="000D3D4C">
            <w:pPr>
              <w:spacing w:before="120" w:after="120" w:line="271" w:lineRule="auto"/>
              <w:jc w:val="center"/>
              <w:rPr>
                <w:rFonts w:ascii="Times New Roman" w:hAnsi="Times New Roman" w:cs="Times New Roman"/>
                <w:sz w:val="28"/>
                <w:szCs w:val="28"/>
              </w:rPr>
            </w:pPr>
            <w:r w:rsidRPr="004C341D">
              <w:rPr>
                <w:rFonts w:ascii="Times New Roman" w:hAnsi="Times New Roman" w:cs="Times New Roman"/>
                <w:sz w:val="28"/>
                <w:szCs w:val="28"/>
              </w:rPr>
              <w:t>Dây bọc</w:t>
            </w:r>
          </w:p>
        </w:tc>
        <w:tc>
          <w:tcPr>
            <w:tcW w:w="1410" w:type="dxa"/>
          </w:tcPr>
          <w:p w:rsidR="00E4099F" w:rsidRPr="004C341D" w:rsidRDefault="00E4099F" w:rsidP="000D3D4C">
            <w:pPr>
              <w:spacing w:before="120" w:after="120" w:line="271" w:lineRule="auto"/>
              <w:jc w:val="center"/>
              <w:rPr>
                <w:rFonts w:ascii="Times New Roman" w:hAnsi="Times New Roman" w:cs="Times New Roman"/>
                <w:sz w:val="28"/>
                <w:szCs w:val="28"/>
              </w:rPr>
            </w:pPr>
            <w:r w:rsidRPr="004C341D">
              <w:rPr>
                <w:rFonts w:ascii="Times New Roman" w:hAnsi="Times New Roman" w:cs="Times New Roman"/>
                <w:sz w:val="28"/>
                <w:szCs w:val="28"/>
              </w:rPr>
              <w:t>m</w:t>
            </w:r>
          </w:p>
        </w:tc>
        <w:tc>
          <w:tcPr>
            <w:tcW w:w="1844" w:type="dxa"/>
            <w:vAlign w:val="center"/>
          </w:tcPr>
          <w:p w:rsidR="00E4099F" w:rsidRPr="004C341D" w:rsidRDefault="00E4099F" w:rsidP="000D3D4C">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450</w:t>
            </w:r>
          </w:p>
        </w:tc>
      </w:tr>
      <w:tr w:rsidR="00301738" w:rsidRPr="004C341D" w:rsidTr="00E75DBF">
        <w:tc>
          <w:tcPr>
            <w:tcW w:w="648" w:type="dxa"/>
          </w:tcPr>
          <w:p w:rsidR="00E4099F" w:rsidRPr="004C341D" w:rsidRDefault="00E4099F" w:rsidP="000D3D4C">
            <w:pPr>
              <w:spacing w:before="120" w:after="120" w:line="271" w:lineRule="auto"/>
              <w:jc w:val="center"/>
              <w:rPr>
                <w:rFonts w:ascii="Times New Roman" w:hAnsi="Times New Roman" w:cs="Times New Roman"/>
                <w:sz w:val="28"/>
                <w:szCs w:val="28"/>
              </w:rPr>
            </w:pPr>
            <w:r w:rsidRPr="004C341D">
              <w:rPr>
                <w:rFonts w:ascii="Times New Roman" w:hAnsi="Times New Roman" w:cs="Times New Roman"/>
                <w:sz w:val="28"/>
                <w:szCs w:val="28"/>
              </w:rPr>
              <w:t>3</w:t>
            </w:r>
          </w:p>
        </w:tc>
        <w:tc>
          <w:tcPr>
            <w:tcW w:w="3855" w:type="dxa"/>
          </w:tcPr>
          <w:p w:rsidR="00E4099F" w:rsidRPr="004C341D" w:rsidRDefault="00E4099F" w:rsidP="000D3D4C">
            <w:pPr>
              <w:spacing w:before="120" w:after="120" w:line="271" w:lineRule="auto"/>
              <w:jc w:val="both"/>
              <w:rPr>
                <w:rFonts w:ascii="Times New Roman" w:hAnsi="Times New Roman" w:cs="Times New Roman"/>
                <w:sz w:val="28"/>
                <w:szCs w:val="28"/>
              </w:rPr>
            </w:pPr>
            <w:r w:rsidRPr="004C341D">
              <w:rPr>
                <w:rFonts w:ascii="Times New Roman" w:hAnsi="Times New Roman" w:cs="Times New Roman"/>
                <w:sz w:val="28"/>
                <w:szCs w:val="28"/>
              </w:rPr>
              <w:t>TBA Bách Lẫm 2</w:t>
            </w:r>
          </w:p>
        </w:tc>
        <w:tc>
          <w:tcPr>
            <w:tcW w:w="1701" w:type="dxa"/>
          </w:tcPr>
          <w:p w:rsidR="00E4099F" w:rsidRPr="004C341D" w:rsidRDefault="00E4099F" w:rsidP="000D3D4C">
            <w:pPr>
              <w:spacing w:before="120" w:after="120" w:line="271" w:lineRule="auto"/>
              <w:jc w:val="center"/>
              <w:rPr>
                <w:rFonts w:ascii="Times New Roman" w:hAnsi="Times New Roman" w:cs="Times New Roman"/>
                <w:sz w:val="28"/>
                <w:szCs w:val="28"/>
              </w:rPr>
            </w:pPr>
            <w:r w:rsidRPr="004C341D">
              <w:rPr>
                <w:rFonts w:ascii="Times New Roman" w:hAnsi="Times New Roman" w:cs="Times New Roman"/>
                <w:sz w:val="28"/>
                <w:szCs w:val="28"/>
              </w:rPr>
              <w:t>22/0.4kv</w:t>
            </w:r>
          </w:p>
        </w:tc>
        <w:tc>
          <w:tcPr>
            <w:tcW w:w="1410" w:type="dxa"/>
          </w:tcPr>
          <w:p w:rsidR="00E4099F" w:rsidRPr="004C341D" w:rsidRDefault="00E4099F" w:rsidP="000D3D4C">
            <w:pPr>
              <w:spacing w:before="120" w:after="120" w:line="271" w:lineRule="auto"/>
              <w:jc w:val="center"/>
              <w:rPr>
                <w:rFonts w:ascii="Times New Roman" w:hAnsi="Times New Roman" w:cs="Times New Roman"/>
                <w:sz w:val="28"/>
                <w:szCs w:val="28"/>
              </w:rPr>
            </w:pPr>
            <w:r w:rsidRPr="004C341D">
              <w:rPr>
                <w:rFonts w:ascii="Times New Roman" w:hAnsi="Times New Roman" w:cs="Times New Roman"/>
                <w:sz w:val="28"/>
                <w:szCs w:val="28"/>
              </w:rPr>
              <w:t>KVA</w:t>
            </w:r>
          </w:p>
        </w:tc>
        <w:tc>
          <w:tcPr>
            <w:tcW w:w="1844" w:type="dxa"/>
            <w:vAlign w:val="center"/>
          </w:tcPr>
          <w:p w:rsidR="00E4099F" w:rsidRPr="004C341D" w:rsidRDefault="00E4099F" w:rsidP="000D3D4C">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250</w:t>
            </w:r>
          </w:p>
        </w:tc>
      </w:tr>
    </w:tbl>
    <w:p w:rsidR="00E4099F" w:rsidRPr="004C341D" w:rsidRDefault="00E4099F" w:rsidP="000D3D4C">
      <w:pPr>
        <w:pStyle w:val="NormalWeb"/>
        <w:shd w:val="clear" w:color="auto" w:fill="FFFFFF"/>
        <w:spacing w:before="120" w:beforeAutospacing="0" w:after="120" w:afterAutospacing="0" w:line="271" w:lineRule="auto"/>
        <w:jc w:val="both"/>
        <w:rPr>
          <w:rFonts w:eastAsiaTheme="minorHAnsi"/>
          <w:i/>
          <w:sz w:val="28"/>
          <w:szCs w:val="28"/>
        </w:rPr>
      </w:pPr>
      <w:r w:rsidRPr="004C341D">
        <w:rPr>
          <w:rFonts w:eastAsiaTheme="minorHAnsi"/>
          <w:i/>
          <w:sz w:val="28"/>
          <w:szCs w:val="28"/>
        </w:rPr>
        <w:t>* Nhận xét:</w:t>
      </w:r>
    </w:p>
    <w:p w:rsidR="00E4099F" w:rsidRPr="004C341D" w:rsidRDefault="00E4099F" w:rsidP="000D3D4C">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341D">
        <w:rPr>
          <w:rFonts w:ascii="Times New Roman" w:hAnsi="Times New Roman" w:cs="Times New Roman"/>
          <w:sz w:val="28"/>
          <w:szCs w:val="28"/>
        </w:rPr>
        <w:t>Nguồn điện cao thế cung cấp cho khu vực nghiên cứu tương đối đảm bảo.</w:t>
      </w:r>
    </w:p>
    <w:p w:rsidR="00E4099F" w:rsidRPr="004C341D" w:rsidRDefault="00E4099F" w:rsidP="000D3D4C">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341D">
        <w:rPr>
          <w:rFonts w:ascii="Times New Roman" w:hAnsi="Times New Roman" w:cs="Times New Roman"/>
          <w:sz w:val="28"/>
          <w:szCs w:val="28"/>
        </w:rPr>
        <w:t>Lưới điện trung thế đã được xây dựng từ lâu, chỉ đảm bảo cung cấp cho dân cư hiện trạng, không đảm bảo cho nhu cầu phát triển.</w:t>
      </w:r>
    </w:p>
    <w:p w:rsidR="00E4099F" w:rsidRPr="004C341D" w:rsidRDefault="00E4099F" w:rsidP="000D3D4C">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341D">
        <w:rPr>
          <w:rFonts w:ascii="Times New Roman" w:hAnsi="Times New Roman" w:cs="Times New Roman"/>
          <w:sz w:val="28"/>
          <w:szCs w:val="28"/>
        </w:rPr>
        <w:t>Lưới điện hạ thế cung cấp cho các khu dân cư hiện trạng, phù hợp cấp điện cho trong giai đoạn trước mắt.</w:t>
      </w:r>
    </w:p>
    <w:p w:rsidR="00E4099F" w:rsidRPr="004C341D" w:rsidRDefault="00E4099F" w:rsidP="000D3D4C">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341D">
        <w:rPr>
          <w:rFonts w:ascii="Times New Roman" w:hAnsi="Times New Roman" w:cs="Times New Roman"/>
          <w:sz w:val="28"/>
          <w:szCs w:val="28"/>
        </w:rPr>
        <w:t>Phụ tải chủ yếu là sinh hoạt, bình quân tiêu thụ điện năng theo đầu người còn thấp so với tiêu chuẩn đô thị thành phố.</w:t>
      </w:r>
    </w:p>
    <w:p w:rsidR="00245727" w:rsidRPr="004C341D" w:rsidRDefault="00F23479" w:rsidP="000D3D4C">
      <w:pPr>
        <w:pStyle w:val="NormalWeb"/>
        <w:numPr>
          <w:ilvl w:val="2"/>
          <w:numId w:val="4"/>
        </w:numPr>
        <w:shd w:val="clear" w:color="auto" w:fill="FFFFFF"/>
        <w:tabs>
          <w:tab w:val="left" w:pos="993"/>
        </w:tabs>
        <w:spacing w:before="120" w:beforeAutospacing="0" w:after="120" w:afterAutospacing="0"/>
        <w:jc w:val="both"/>
        <w:outlineLvl w:val="2"/>
        <w:rPr>
          <w:b/>
          <w:i/>
          <w:sz w:val="28"/>
          <w:szCs w:val="28"/>
        </w:rPr>
      </w:pPr>
      <w:bookmarkStart w:id="27" w:name="_Toc98752342"/>
      <w:r w:rsidRPr="004C341D">
        <w:rPr>
          <w:b/>
          <w:i/>
          <w:sz w:val="28"/>
          <w:szCs w:val="28"/>
        </w:rPr>
        <w:t>Hiện trạng</w:t>
      </w:r>
      <w:r w:rsidR="00245727" w:rsidRPr="004C341D">
        <w:rPr>
          <w:b/>
          <w:i/>
          <w:sz w:val="28"/>
          <w:szCs w:val="28"/>
        </w:rPr>
        <w:t xml:space="preserve"> Thông tin liên lạc:</w:t>
      </w:r>
      <w:bookmarkEnd w:id="27"/>
    </w:p>
    <w:p w:rsidR="00E4099F" w:rsidRPr="004C341D" w:rsidRDefault="00E4099F"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Khu vực nghiên cứu được cung cấp đầy đủ hệ thống thông tin liên lạc hiện đại hiện nay như mạng cáp quang, di động 4G…</w:t>
      </w:r>
    </w:p>
    <w:p w:rsidR="00E4099F" w:rsidRPr="004C341D" w:rsidRDefault="00E4099F"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pacing w:val="-4"/>
          <w:sz w:val="28"/>
          <w:szCs w:val="28"/>
        </w:rPr>
        <w:t>Hệ thống bưu chính đã được phục vụ đầy đủ bởi VNPT Post và Viettel Post</w:t>
      </w:r>
      <w:r w:rsidRPr="004C341D">
        <w:rPr>
          <w:rFonts w:ascii="Times New Roman" w:hAnsi="Times New Roman" w:cs="Times New Roman"/>
          <w:sz w:val="28"/>
          <w:szCs w:val="28"/>
        </w:rPr>
        <w:t>.</w:t>
      </w:r>
    </w:p>
    <w:p w:rsidR="00D30008" w:rsidRPr="004C341D" w:rsidRDefault="00D30008" w:rsidP="000D3D4C">
      <w:pPr>
        <w:pStyle w:val="NormalWeb"/>
        <w:numPr>
          <w:ilvl w:val="1"/>
          <w:numId w:val="4"/>
        </w:numPr>
        <w:shd w:val="clear" w:color="auto" w:fill="FFFFFF"/>
        <w:spacing w:before="120" w:beforeAutospacing="0" w:after="120" w:afterAutospacing="0"/>
        <w:ind w:left="567" w:hanging="567"/>
        <w:outlineLvl w:val="1"/>
        <w:rPr>
          <w:b/>
          <w:sz w:val="28"/>
          <w:szCs w:val="28"/>
        </w:rPr>
      </w:pPr>
      <w:bookmarkStart w:id="28" w:name="_Toc98752343"/>
      <w:r w:rsidRPr="004C341D">
        <w:rPr>
          <w:b/>
          <w:sz w:val="28"/>
          <w:szCs w:val="28"/>
        </w:rPr>
        <w:t>Đánh giá chung</w:t>
      </w:r>
      <w:bookmarkEnd w:id="28"/>
    </w:p>
    <w:p w:rsidR="00875C75" w:rsidRPr="004C341D" w:rsidRDefault="00875C75" w:rsidP="000D3D4C">
      <w:pPr>
        <w:spacing w:before="120" w:after="120" w:line="24" w:lineRule="atLeast"/>
        <w:ind w:firstLine="720"/>
        <w:jc w:val="both"/>
        <w:rPr>
          <w:rFonts w:ascii="Times New Roman" w:hAnsi="Times New Roman" w:cs="Times New Roman"/>
          <w:sz w:val="28"/>
          <w:szCs w:val="28"/>
        </w:rPr>
      </w:pPr>
      <w:r w:rsidRPr="004C341D">
        <w:rPr>
          <w:rFonts w:ascii="Times New Roman" w:hAnsi="Times New Roman" w:cs="Times New Roman"/>
          <w:sz w:val="28"/>
          <w:szCs w:val="28"/>
        </w:rPr>
        <w:t xml:space="preserve">a, Thuận lợi: </w:t>
      </w:r>
    </w:p>
    <w:p w:rsidR="00DE3A86" w:rsidRPr="004C341D" w:rsidRDefault="00E75DBF" w:rsidP="000D3D4C">
      <w:pPr>
        <w:spacing w:before="120" w:after="120" w:line="24" w:lineRule="atLeast"/>
        <w:ind w:firstLine="720"/>
        <w:jc w:val="both"/>
        <w:rPr>
          <w:rFonts w:ascii="Times New Roman" w:hAnsi="Times New Roman" w:cs="Times New Roman"/>
          <w:sz w:val="28"/>
          <w:szCs w:val="28"/>
        </w:rPr>
      </w:pPr>
      <w:r w:rsidRPr="004C341D">
        <w:rPr>
          <w:rFonts w:ascii="Times New Roman" w:hAnsi="Times New Roman" w:cs="Times New Roman"/>
          <w:sz w:val="28"/>
          <w:szCs w:val="28"/>
        </w:rPr>
        <w:lastRenderedPageBreak/>
        <w:t xml:space="preserve">Khu vực nghiên cứu là vùng nội thị phát triển đô thị hiện hữu của thành phố Yên Bái với những điều kiện tự nhiên và kinh tế - xã hội đã có nền tảng phát triển, tuy nhiên khu vực chủ yếu hiện nay là vùng sản xuất nông, lâm nghiệp. Hiện tại đang trong quá trình phát triển đô thị hóa. </w:t>
      </w:r>
      <w:r w:rsidR="00875C75" w:rsidRPr="004C341D">
        <w:rPr>
          <w:rFonts w:ascii="Times New Roman" w:hAnsi="Times New Roman" w:cs="Times New Roman"/>
          <w:sz w:val="28"/>
          <w:szCs w:val="28"/>
        </w:rPr>
        <w:t xml:space="preserve">Có khả năng kết nối thuận lợi với các khu chức năng đô thị, đồng thời có nhiều cơ hội để hoàn thiện theo hướng văn minh, hiện đại theo định hướng phát triển của quy hoạch chung </w:t>
      </w:r>
      <w:r w:rsidR="00162D7C" w:rsidRPr="004C341D">
        <w:rPr>
          <w:rFonts w:ascii="Times New Roman" w:hAnsi="Times New Roman" w:cs="Times New Roman"/>
          <w:sz w:val="28"/>
          <w:szCs w:val="28"/>
        </w:rPr>
        <w:t>thành phố Yên Bái</w:t>
      </w:r>
      <w:r w:rsidR="00875C75" w:rsidRPr="004C341D">
        <w:rPr>
          <w:rFonts w:ascii="Times New Roman" w:hAnsi="Times New Roman" w:cs="Times New Roman"/>
          <w:sz w:val="28"/>
          <w:szCs w:val="28"/>
        </w:rPr>
        <w:t xml:space="preserve"> và vùng phụ cận đến năm 2035 và theo quy hoạch phân khu phường </w:t>
      </w:r>
      <w:r w:rsidR="00162D7C" w:rsidRPr="004C341D">
        <w:rPr>
          <w:rFonts w:ascii="Times New Roman" w:hAnsi="Times New Roman" w:cs="Times New Roman"/>
          <w:sz w:val="28"/>
          <w:szCs w:val="28"/>
        </w:rPr>
        <w:t>Yên Ninh</w:t>
      </w:r>
      <w:r w:rsidR="00875C75" w:rsidRPr="004C341D">
        <w:rPr>
          <w:rFonts w:ascii="Times New Roman" w:hAnsi="Times New Roman" w:cs="Times New Roman"/>
          <w:sz w:val="28"/>
          <w:szCs w:val="28"/>
        </w:rPr>
        <w:t xml:space="preserve"> đã được UBND </w:t>
      </w:r>
      <w:r w:rsidR="00162D7C" w:rsidRPr="004C341D">
        <w:rPr>
          <w:rFonts w:ascii="Times New Roman" w:hAnsi="Times New Roman" w:cs="Times New Roman"/>
          <w:sz w:val="28"/>
          <w:szCs w:val="28"/>
        </w:rPr>
        <w:t>thành phố Yên Bái</w:t>
      </w:r>
      <w:r w:rsidR="00875C75" w:rsidRPr="004C341D">
        <w:rPr>
          <w:rFonts w:ascii="Times New Roman" w:hAnsi="Times New Roman" w:cs="Times New Roman"/>
          <w:sz w:val="28"/>
          <w:szCs w:val="28"/>
        </w:rPr>
        <w:t xml:space="preserve"> phê duyệt. Hệ thống giao thông khu vực lân cận đã và đang được hoàn thiện, cải tạo và nâng cấp. Môi trường khu vực trong lành, hầu như chưa bị ô nhiễm. Năng lực quản lý của địa phương tốt; Sự gia tăng mức sống nói chung và chi tiêu trong thu nhập của Việt Nam và khu vực.</w:t>
      </w:r>
    </w:p>
    <w:p w:rsidR="00875C75" w:rsidRPr="004C341D" w:rsidRDefault="00875C75" w:rsidP="000D3D4C">
      <w:pPr>
        <w:spacing w:before="120" w:after="120" w:line="24" w:lineRule="atLeast"/>
        <w:ind w:firstLine="720"/>
        <w:jc w:val="both"/>
        <w:rPr>
          <w:rFonts w:ascii="Times New Roman" w:hAnsi="Times New Roman" w:cs="Times New Roman"/>
          <w:sz w:val="28"/>
          <w:szCs w:val="28"/>
        </w:rPr>
      </w:pPr>
      <w:r w:rsidRPr="004C341D">
        <w:rPr>
          <w:rFonts w:ascii="Times New Roman" w:hAnsi="Times New Roman" w:cs="Times New Roman"/>
          <w:sz w:val="28"/>
          <w:szCs w:val="28"/>
        </w:rPr>
        <w:t>b, Khó khăn:</w:t>
      </w:r>
    </w:p>
    <w:p w:rsidR="00875C75" w:rsidRPr="004C341D" w:rsidRDefault="00875C75" w:rsidP="000D3D4C">
      <w:pPr>
        <w:spacing w:before="120" w:after="120" w:line="24" w:lineRule="atLeast"/>
        <w:ind w:firstLine="720"/>
        <w:jc w:val="both"/>
        <w:rPr>
          <w:rFonts w:ascii="Times New Roman" w:hAnsi="Times New Roman" w:cs="Times New Roman"/>
          <w:sz w:val="28"/>
          <w:szCs w:val="28"/>
        </w:rPr>
      </w:pPr>
      <w:r w:rsidRPr="004C341D">
        <w:rPr>
          <w:rFonts w:ascii="Times New Roman" w:hAnsi="Times New Roman" w:cs="Times New Roman"/>
          <w:sz w:val="28"/>
          <w:szCs w:val="28"/>
        </w:rPr>
        <w:t xml:space="preserve">Tốc độ đô thị hóa nhanh làm thay đổi diện mạo và cấu trúc của đô thị đặc trưng. Không có phong cách kiến trúc chủ đạo; </w:t>
      </w:r>
      <w:r w:rsidR="00E75DBF" w:rsidRPr="004C341D">
        <w:rPr>
          <w:rFonts w:ascii="Times New Roman" w:hAnsi="Times New Roman" w:cs="Times New Roman"/>
          <w:sz w:val="28"/>
          <w:szCs w:val="28"/>
        </w:rPr>
        <w:t>Một số</w:t>
      </w:r>
      <w:r w:rsidRPr="004C341D">
        <w:rPr>
          <w:rFonts w:ascii="Times New Roman" w:hAnsi="Times New Roman" w:cs="Times New Roman"/>
          <w:sz w:val="28"/>
          <w:szCs w:val="28"/>
        </w:rPr>
        <w:t xml:space="preserve"> dự án hạ tầng xung quanh hiện đang được triển khai chậm (so với đồ án); Hạ tầng đô thị chưa hoàn thiện (đường quy hoạch</w:t>
      </w:r>
      <w:r w:rsidR="00E75DBF" w:rsidRPr="004C341D">
        <w:rPr>
          <w:rFonts w:ascii="Times New Roman" w:hAnsi="Times New Roman" w:cs="Times New Roman"/>
          <w:sz w:val="28"/>
          <w:szCs w:val="28"/>
        </w:rPr>
        <w:t xml:space="preserve"> đô thị động lực khu vực</w:t>
      </w:r>
      <w:r w:rsidRPr="004C341D">
        <w:rPr>
          <w:rFonts w:ascii="Times New Roman" w:hAnsi="Times New Roman" w:cs="Times New Roman"/>
          <w:sz w:val="28"/>
          <w:szCs w:val="28"/>
        </w:rPr>
        <w:t xml:space="preserve"> phía </w:t>
      </w:r>
      <w:r w:rsidR="00E75DBF" w:rsidRPr="004C341D">
        <w:rPr>
          <w:rFonts w:ascii="Times New Roman" w:hAnsi="Times New Roman" w:cs="Times New Roman"/>
          <w:sz w:val="28"/>
          <w:szCs w:val="28"/>
        </w:rPr>
        <w:t>Đông</w:t>
      </w:r>
      <w:r w:rsidRPr="004C341D">
        <w:rPr>
          <w:rFonts w:ascii="Times New Roman" w:hAnsi="Times New Roman" w:cs="Times New Roman"/>
          <w:sz w:val="28"/>
          <w:szCs w:val="28"/>
        </w:rPr>
        <w:t xml:space="preserve"> khu đất) gây khó khăn cho việc đấu nối hạ tầng kỹ thuật, đặc biệt là giao thông và thoát nước; </w:t>
      </w:r>
    </w:p>
    <w:p w:rsidR="00A97191" w:rsidRPr="004C341D" w:rsidRDefault="00A97191" w:rsidP="000D3D4C">
      <w:pPr>
        <w:spacing w:before="120" w:after="120" w:line="24" w:lineRule="atLeast"/>
        <w:ind w:firstLine="720"/>
        <w:jc w:val="both"/>
        <w:rPr>
          <w:rFonts w:ascii="Times New Roman" w:hAnsi="Times New Roman" w:cs="Times New Roman"/>
          <w:sz w:val="28"/>
          <w:szCs w:val="28"/>
        </w:rPr>
      </w:pPr>
      <w:r w:rsidRPr="004C341D">
        <w:rPr>
          <w:rFonts w:ascii="Times New Roman" w:hAnsi="Times New Roman" w:cs="Times New Roman"/>
          <w:sz w:val="28"/>
          <w:szCs w:val="28"/>
        </w:rPr>
        <w:t xml:space="preserve">Khu vực quy hoạch </w:t>
      </w:r>
      <w:r w:rsidR="00E75DBF" w:rsidRPr="004C341D">
        <w:rPr>
          <w:rFonts w:ascii="Times New Roman" w:hAnsi="Times New Roman" w:cs="Times New Roman"/>
          <w:sz w:val="28"/>
          <w:szCs w:val="28"/>
        </w:rPr>
        <w:t>cơ bản</w:t>
      </w:r>
      <w:r w:rsidRPr="004C341D">
        <w:rPr>
          <w:rFonts w:ascii="Times New Roman" w:hAnsi="Times New Roman" w:cs="Times New Roman"/>
          <w:sz w:val="28"/>
          <w:szCs w:val="28"/>
        </w:rPr>
        <w:t xml:space="preserve"> là đất sản xuất nông nghiệ</w:t>
      </w:r>
      <w:r w:rsidR="00E75DBF" w:rsidRPr="004C341D">
        <w:rPr>
          <w:rFonts w:ascii="Times New Roman" w:hAnsi="Times New Roman" w:cs="Times New Roman"/>
          <w:sz w:val="28"/>
          <w:szCs w:val="28"/>
        </w:rPr>
        <w:t>p (đất trồng cây lâu năm), ngoài ra trong khu vực có một số khu mộ của các hộ dân</w:t>
      </w:r>
      <w:r w:rsidRPr="004C341D">
        <w:rPr>
          <w:rFonts w:ascii="Times New Roman" w:hAnsi="Times New Roman" w:cs="Times New Roman"/>
          <w:sz w:val="28"/>
          <w:szCs w:val="28"/>
        </w:rPr>
        <w:t xml:space="preserve">. Khi thực hiện dự án sẽ làm ảnh hưởng, gián đoạn </w:t>
      </w:r>
      <w:r w:rsidR="00E75DBF" w:rsidRPr="004C341D">
        <w:rPr>
          <w:rFonts w:ascii="Times New Roman" w:hAnsi="Times New Roman" w:cs="Times New Roman"/>
          <w:sz w:val="28"/>
          <w:szCs w:val="28"/>
        </w:rPr>
        <w:t>việc sản xuất</w:t>
      </w:r>
      <w:r w:rsidRPr="004C341D">
        <w:rPr>
          <w:rFonts w:ascii="Times New Roman" w:hAnsi="Times New Roman" w:cs="Times New Roman"/>
          <w:sz w:val="28"/>
          <w:szCs w:val="28"/>
        </w:rPr>
        <w:t>, cần có biện pháp khắc phục đảm bảo việc sản xuất nông nghiệp các khu vực lân cận.</w:t>
      </w:r>
    </w:p>
    <w:p w:rsidR="00875C75" w:rsidRPr="004C341D" w:rsidRDefault="00875C75" w:rsidP="000D3D4C">
      <w:pPr>
        <w:spacing w:before="120" w:after="120" w:line="24" w:lineRule="atLeast"/>
        <w:ind w:firstLine="720"/>
        <w:jc w:val="both"/>
        <w:rPr>
          <w:rFonts w:ascii="Times New Roman" w:hAnsi="Times New Roman" w:cs="Times New Roman"/>
          <w:sz w:val="28"/>
          <w:szCs w:val="28"/>
        </w:rPr>
      </w:pPr>
      <w:r w:rsidRPr="004C341D">
        <w:rPr>
          <w:rFonts w:ascii="Times New Roman" w:hAnsi="Times New Roman" w:cs="Times New Roman"/>
          <w:sz w:val="28"/>
          <w:szCs w:val="28"/>
        </w:rPr>
        <w:t>c, Cơ hội:</w:t>
      </w:r>
    </w:p>
    <w:p w:rsidR="00DC14A7" w:rsidRPr="004C341D" w:rsidRDefault="00DC14A7" w:rsidP="000D3D4C">
      <w:pPr>
        <w:spacing w:before="120" w:after="120" w:line="24" w:lineRule="atLeast"/>
        <w:ind w:firstLine="720"/>
        <w:jc w:val="both"/>
        <w:rPr>
          <w:rFonts w:ascii="Times New Roman" w:hAnsi="Times New Roman" w:cs="Times New Roman"/>
          <w:sz w:val="28"/>
          <w:szCs w:val="28"/>
        </w:rPr>
      </w:pPr>
      <w:r w:rsidRPr="004C341D">
        <w:rPr>
          <w:rFonts w:ascii="Times New Roman" w:hAnsi="Times New Roman" w:cs="Times New Roman"/>
          <w:sz w:val="28"/>
          <w:szCs w:val="28"/>
        </w:rPr>
        <w:t xml:space="preserve">Tạo dựng hình ảnh khu vực mang nét đặc trưng, khu dân cư đô thị kiểu mẫu tại </w:t>
      </w:r>
      <w:r w:rsidR="00D0346E" w:rsidRPr="004C341D">
        <w:rPr>
          <w:rFonts w:ascii="Times New Roman" w:hAnsi="Times New Roman" w:cs="Times New Roman"/>
          <w:sz w:val="28"/>
          <w:szCs w:val="28"/>
        </w:rPr>
        <w:t>cửa ngõ vào</w:t>
      </w:r>
      <w:r w:rsidR="00162D7C" w:rsidRPr="004C341D">
        <w:rPr>
          <w:rFonts w:ascii="Times New Roman" w:hAnsi="Times New Roman" w:cs="Times New Roman"/>
          <w:sz w:val="28"/>
          <w:szCs w:val="28"/>
        </w:rPr>
        <w:t>thành phố Yên Bái</w:t>
      </w:r>
      <w:r w:rsidRPr="004C341D">
        <w:rPr>
          <w:rFonts w:ascii="Times New Roman" w:hAnsi="Times New Roman" w:cs="Times New Roman"/>
          <w:sz w:val="28"/>
          <w:szCs w:val="28"/>
        </w:rPr>
        <w:t>; Nâng cao chất lượng cuộc sống và cơ hội cho người dân địa phương; Người dân địa phương được tham gia vào quá trình ra quyết định cho tương lai khu vực sống của họ; Phát triển một cộng đồng hiện đại với đặc trưng riêng và khả năng kết nối với toàn khu vực; Tạo dựng một môi trường đô thị sinh thái hướng tới phát triển bền vũng; Cơ hội để quảng bá hình ảnh, tiếp cận với những phương pháp hiện đại trong quản lý.</w:t>
      </w:r>
    </w:p>
    <w:p w:rsidR="00875C75" w:rsidRPr="004C341D" w:rsidRDefault="00875C75" w:rsidP="000D3D4C">
      <w:pPr>
        <w:spacing w:before="120" w:after="120" w:line="24" w:lineRule="atLeast"/>
        <w:ind w:firstLine="720"/>
        <w:jc w:val="both"/>
        <w:rPr>
          <w:rFonts w:ascii="Times New Roman" w:hAnsi="Times New Roman" w:cs="Times New Roman"/>
          <w:sz w:val="28"/>
          <w:szCs w:val="28"/>
        </w:rPr>
      </w:pPr>
      <w:r w:rsidRPr="004C341D">
        <w:rPr>
          <w:rFonts w:ascii="Times New Roman" w:hAnsi="Times New Roman" w:cs="Times New Roman"/>
          <w:sz w:val="28"/>
          <w:szCs w:val="28"/>
        </w:rPr>
        <w:t>d, Thách thức:</w:t>
      </w:r>
    </w:p>
    <w:p w:rsidR="00DC14A7" w:rsidRPr="004C341D" w:rsidRDefault="00DC14A7" w:rsidP="000D3D4C">
      <w:pPr>
        <w:spacing w:before="120" w:after="120" w:line="24" w:lineRule="atLeast"/>
        <w:ind w:firstLine="720"/>
        <w:jc w:val="both"/>
        <w:rPr>
          <w:rFonts w:ascii="Times New Roman" w:hAnsi="Times New Roman" w:cs="Times New Roman"/>
          <w:sz w:val="28"/>
          <w:szCs w:val="28"/>
        </w:rPr>
      </w:pPr>
      <w:r w:rsidRPr="004C341D">
        <w:rPr>
          <w:rFonts w:ascii="Times New Roman" w:hAnsi="Times New Roman" w:cs="Times New Roman"/>
          <w:sz w:val="28"/>
          <w:szCs w:val="28"/>
        </w:rPr>
        <w:t>Phát triển đòi hỏi phải đầu tư lớn và đa dạng về nguồn tài chính; Đe dọa về phá vỡ sự cân bằng sinh thái và phá hủy môi trường cảnh quan thông qua phát triển quá mức hay không phù hợp; Khả năng đánh mất bản sắc, văn hóa, kiến trúc và lối sống địa phương do sự phát triển; Sự thay đổi cơ cấu sử dụng đất sẽ tạo ra sự khó khăn hơn cho công tác quản lý.</w:t>
      </w:r>
    </w:p>
    <w:p w:rsidR="00DC14A7" w:rsidRPr="004C341D" w:rsidRDefault="00DC14A7" w:rsidP="000D3D4C">
      <w:pPr>
        <w:spacing w:before="120" w:after="120" w:line="24" w:lineRule="atLeast"/>
        <w:ind w:firstLine="720"/>
        <w:jc w:val="both"/>
        <w:rPr>
          <w:rFonts w:ascii="Times New Roman" w:hAnsi="Times New Roman" w:cs="Times New Roman"/>
          <w:sz w:val="28"/>
          <w:szCs w:val="28"/>
        </w:rPr>
      </w:pPr>
      <w:r w:rsidRPr="004C341D">
        <w:rPr>
          <w:rFonts w:ascii="Times New Roman" w:hAnsi="Times New Roman" w:cs="Times New Roman"/>
          <w:sz w:val="28"/>
          <w:szCs w:val="28"/>
        </w:rPr>
        <w:t>Khả năng xung đột giữa phát triển bền vũng và phát triển kinh tế. Mật độ dân số tăng, lưu lượng phương tiện lớn hơn sẽ là gánh nặng cho hệ thống hạ tầng kĩ thuật; Vấn đề an toàn giao thông cũng là một thách thức được đặt ra; Giải quyết đấu nối giữa hạ tầng xây mới và hạ tầng hiện có.</w:t>
      </w:r>
    </w:p>
    <w:p w:rsidR="00D0346E" w:rsidRPr="004C341D" w:rsidRDefault="00D0346E" w:rsidP="000D3D4C">
      <w:pPr>
        <w:spacing w:before="120" w:after="120" w:line="271" w:lineRule="auto"/>
        <w:ind w:firstLine="720"/>
        <w:jc w:val="both"/>
        <w:rPr>
          <w:rFonts w:ascii="Times New Roman" w:hAnsi="Times New Roman" w:cs="Times New Roman"/>
          <w:sz w:val="28"/>
          <w:szCs w:val="28"/>
        </w:rPr>
      </w:pPr>
    </w:p>
    <w:p w:rsidR="00101701" w:rsidRPr="004C341D" w:rsidRDefault="00534A07"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lastRenderedPageBreak/>
        <w:t>Tuy nhiên để có thể thực sự trở thành một</w:t>
      </w:r>
      <w:r w:rsidR="00983708" w:rsidRPr="004C341D">
        <w:rPr>
          <w:rFonts w:ascii="Times New Roman" w:hAnsi="Times New Roman" w:cs="Times New Roman"/>
          <w:sz w:val="28"/>
          <w:szCs w:val="28"/>
        </w:rPr>
        <w:t xml:space="preserve"> phần của</w:t>
      </w:r>
      <w:r w:rsidRPr="004C341D">
        <w:rPr>
          <w:rFonts w:ascii="Times New Roman" w:hAnsi="Times New Roman" w:cs="Times New Roman"/>
          <w:sz w:val="28"/>
          <w:szCs w:val="28"/>
        </w:rPr>
        <w:t xml:space="preserve"> đô thị đảm bảo tính văn minh hiện đại, mang bản sắc đô thị miền núi, có hệ thống hạ tầng kỹ thuật và hạ tầng xã hội đồng bộ để phát triển và phát triển bền vững, cần có những giải pháp quy hoạch phù hợp và có tính khả thi cao, tận dụng được tối đa các nguồn lực địa phương ngay trong giai đoạn đầu và quan tâm đến các hiệu quả kinh tế - xã hội đối với người dân địa phương trong giai đoạn trước mắt và hiệu quả tổng thể đối với sự phát triển thành phố trong lâu dài. </w:t>
      </w:r>
      <w:r w:rsidR="00101701" w:rsidRPr="004C341D">
        <w:rPr>
          <w:rFonts w:ascii="Times New Roman" w:hAnsi="Times New Roman" w:cs="Times New Roman"/>
          <w:b/>
          <w:sz w:val="28"/>
          <w:szCs w:val="28"/>
        </w:rPr>
        <w:br w:type="page"/>
      </w:r>
    </w:p>
    <w:p w:rsidR="005D3DBA" w:rsidRPr="004C341D" w:rsidRDefault="005D3DBA" w:rsidP="000D3D4C">
      <w:pPr>
        <w:pStyle w:val="NormalWeb"/>
        <w:shd w:val="clear" w:color="auto" w:fill="FFFFFF"/>
        <w:spacing w:before="120" w:beforeAutospacing="0" w:after="120" w:afterAutospacing="0"/>
        <w:outlineLvl w:val="0"/>
        <w:rPr>
          <w:b/>
          <w:sz w:val="28"/>
          <w:szCs w:val="28"/>
        </w:rPr>
      </w:pPr>
      <w:bookmarkStart w:id="29" w:name="_Toc98752344"/>
      <w:r w:rsidRPr="004C341D">
        <w:rPr>
          <w:b/>
          <w:sz w:val="28"/>
          <w:szCs w:val="28"/>
        </w:rPr>
        <w:lastRenderedPageBreak/>
        <w:t>P</w:t>
      </w:r>
      <w:r w:rsidR="00D30008" w:rsidRPr="004C341D">
        <w:rPr>
          <w:b/>
          <w:sz w:val="28"/>
          <w:szCs w:val="28"/>
        </w:rPr>
        <w:t>HẦN</w:t>
      </w:r>
      <w:r w:rsidRPr="004C341D">
        <w:rPr>
          <w:b/>
          <w:sz w:val="28"/>
          <w:szCs w:val="28"/>
        </w:rPr>
        <w:t xml:space="preserve"> III: </w:t>
      </w:r>
      <w:r w:rsidR="00D30008" w:rsidRPr="004C341D">
        <w:rPr>
          <w:b/>
          <w:sz w:val="28"/>
          <w:szCs w:val="28"/>
        </w:rPr>
        <w:t>CÁC CHỈ TIÊU KINH TẾ - KĨ THUẬT CỦA ĐỒ ÁN</w:t>
      </w:r>
      <w:bookmarkEnd w:id="29"/>
    </w:p>
    <w:p w:rsidR="00D30008" w:rsidRPr="004C341D" w:rsidRDefault="00D30008" w:rsidP="000D3D4C">
      <w:pPr>
        <w:pStyle w:val="NormalWeb"/>
        <w:numPr>
          <w:ilvl w:val="1"/>
          <w:numId w:val="3"/>
        </w:numPr>
        <w:shd w:val="clear" w:color="auto" w:fill="FFFFFF"/>
        <w:spacing w:before="120" w:beforeAutospacing="0" w:after="120" w:afterAutospacing="0"/>
        <w:ind w:left="567" w:hanging="567"/>
        <w:outlineLvl w:val="1"/>
        <w:rPr>
          <w:b/>
          <w:sz w:val="28"/>
          <w:szCs w:val="28"/>
        </w:rPr>
      </w:pPr>
      <w:bookmarkStart w:id="30" w:name="_Toc98752345"/>
      <w:r w:rsidRPr="004C341D">
        <w:rPr>
          <w:b/>
          <w:sz w:val="28"/>
          <w:szCs w:val="28"/>
        </w:rPr>
        <w:t>Quy mô dân số</w:t>
      </w:r>
      <w:bookmarkEnd w:id="30"/>
    </w:p>
    <w:p w:rsidR="00DC14A7" w:rsidRPr="004C341D" w:rsidRDefault="009E775C" w:rsidP="000D3D4C">
      <w:pPr>
        <w:spacing w:before="120" w:after="120" w:line="24" w:lineRule="atLeast"/>
        <w:ind w:firstLine="720"/>
        <w:jc w:val="both"/>
        <w:rPr>
          <w:rFonts w:ascii="Times New Roman" w:hAnsi="Times New Roman" w:cs="Times New Roman"/>
          <w:sz w:val="28"/>
          <w:szCs w:val="28"/>
        </w:rPr>
      </w:pPr>
      <w:r w:rsidRPr="004C341D">
        <w:rPr>
          <w:rFonts w:ascii="Times New Roman" w:hAnsi="Times New Roman" w:cs="Times New Roman"/>
          <w:sz w:val="28"/>
          <w:szCs w:val="28"/>
        </w:rPr>
        <w:t xml:space="preserve">Dự kiến dân số khu vực quy hoạch khoảng </w:t>
      </w:r>
      <w:r w:rsidR="005459F6" w:rsidRPr="004C341D">
        <w:rPr>
          <w:rFonts w:ascii="Times New Roman" w:hAnsi="Times New Roman" w:cs="Times New Roman"/>
          <w:sz w:val="28"/>
          <w:szCs w:val="28"/>
        </w:rPr>
        <w:t>964</w:t>
      </w:r>
      <w:r w:rsidRPr="004C341D">
        <w:rPr>
          <w:rFonts w:ascii="Times New Roman" w:hAnsi="Times New Roman" w:cs="Times New Roman"/>
          <w:sz w:val="28"/>
          <w:szCs w:val="28"/>
        </w:rPr>
        <w:t xml:space="preserve"> người, </w:t>
      </w:r>
      <w:r w:rsidR="00555F8B" w:rsidRPr="004C341D">
        <w:rPr>
          <w:rFonts w:ascii="Times New Roman" w:hAnsi="Times New Roman" w:cs="Times New Roman"/>
          <w:sz w:val="28"/>
          <w:szCs w:val="28"/>
        </w:rPr>
        <w:t>gồm dân cư ở khu vực tái định cư đường Yên Ninh – Bách Lẫm và tái định cư đường nối Quốc lộ 37 với đường cao tốc Nội Bài – Lào Cai và</w:t>
      </w:r>
      <w:r w:rsidRPr="004C341D">
        <w:rPr>
          <w:rFonts w:ascii="Times New Roman" w:hAnsi="Times New Roman" w:cs="Times New Roman"/>
          <w:sz w:val="28"/>
          <w:szCs w:val="28"/>
        </w:rPr>
        <w:t xml:space="preserve"> là dân </w:t>
      </w:r>
      <w:r w:rsidR="00F1412B" w:rsidRPr="004C341D">
        <w:rPr>
          <w:rFonts w:ascii="Times New Roman" w:hAnsi="Times New Roman" w:cs="Times New Roman"/>
          <w:sz w:val="28"/>
          <w:szCs w:val="28"/>
        </w:rPr>
        <w:t>cư</w:t>
      </w:r>
      <w:r w:rsidRPr="004C341D">
        <w:rPr>
          <w:rFonts w:ascii="Times New Roman" w:hAnsi="Times New Roman" w:cs="Times New Roman"/>
          <w:sz w:val="28"/>
          <w:szCs w:val="28"/>
        </w:rPr>
        <w:t xml:space="preserve"> phát triển mới.</w:t>
      </w:r>
    </w:p>
    <w:p w:rsidR="00D30008" w:rsidRPr="004C341D" w:rsidRDefault="009D7931" w:rsidP="000D3D4C">
      <w:pPr>
        <w:pStyle w:val="NormalWeb"/>
        <w:numPr>
          <w:ilvl w:val="1"/>
          <w:numId w:val="3"/>
        </w:numPr>
        <w:shd w:val="clear" w:color="auto" w:fill="FFFFFF"/>
        <w:spacing w:before="120" w:beforeAutospacing="0" w:after="120" w:afterAutospacing="0"/>
        <w:ind w:left="567" w:hanging="567"/>
        <w:outlineLvl w:val="1"/>
        <w:rPr>
          <w:b/>
          <w:sz w:val="28"/>
          <w:szCs w:val="28"/>
        </w:rPr>
      </w:pPr>
      <w:bookmarkStart w:id="31" w:name="_Toc98752346"/>
      <w:r w:rsidRPr="004C341D">
        <w:rPr>
          <w:b/>
          <w:sz w:val="28"/>
          <w:szCs w:val="28"/>
        </w:rPr>
        <w:t>Các chỉ tiêu sử dụng đất</w:t>
      </w:r>
      <w:bookmarkEnd w:id="31"/>
    </w:p>
    <w:tbl>
      <w:tblPr>
        <w:tblW w:w="0" w:type="auto"/>
        <w:tblInd w:w="108" w:type="dxa"/>
        <w:tblLayout w:type="fixed"/>
        <w:tblLook w:val="04A0" w:firstRow="1" w:lastRow="0" w:firstColumn="1" w:lastColumn="0" w:noHBand="0" w:noVBand="1"/>
      </w:tblPr>
      <w:tblGrid>
        <w:gridCol w:w="426"/>
        <w:gridCol w:w="3480"/>
        <w:gridCol w:w="1868"/>
        <w:gridCol w:w="1853"/>
        <w:gridCol w:w="1838"/>
      </w:tblGrid>
      <w:tr w:rsidR="00301738" w:rsidRPr="004C341D" w:rsidTr="00852A00">
        <w:trPr>
          <w:tblHeader/>
        </w:trPr>
        <w:tc>
          <w:tcPr>
            <w:tcW w:w="426" w:type="dxa"/>
            <w:tcBorders>
              <w:top w:val="single" w:sz="4" w:space="0" w:color="auto"/>
              <w:left w:val="single" w:sz="4" w:space="0" w:color="auto"/>
              <w:bottom w:val="single" w:sz="4" w:space="0" w:color="auto"/>
              <w:right w:val="single" w:sz="4" w:space="0" w:color="auto"/>
            </w:tcBorders>
            <w:vAlign w:val="center"/>
          </w:tcPr>
          <w:p w:rsidR="009E775C" w:rsidRPr="004C341D" w:rsidRDefault="009E775C" w:rsidP="000D3D4C">
            <w:pPr>
              <w:pStyle w:val="NormalWeb"/>
              <w:spacing w:before="120" w:beforeAutospacing="0" w:after="120" w:afterAutospacing="0"/>
              <w:ind w:left="34"/>
              <w:jc w:val="center"/>
              <w:rPr>
                <w:b/>
                <w:sz w:val="28"/>
                <w:szCs w:val="28"/>
              </w:rPr>
            </w:pPr>
            <w:r w:rsidRPr="004C341D">
              <w:rPr>
                <w:b/>
                <w:sz w:val="28"/>
                <w:szCs w:val="28"/>
              </w:rPr>
              <w:t>TT</w:t>
            </w:r>
          </w:p>
        </w:tc>
        <w:tc>
          <w:tcPr>
            <w:tcW w:w="3480" w:type="dxa"/>
            <w:tcBorders>
              <w:top w:val="single" w:sz="4" w:space="0" w:color="auto"/>
              <w:left w:val="single" w:sz="4" w:space="0" w:color="auto"/>
              <w:bottom w:val="single" w:sz="4" w:space="0" w:color="auto"/>
              <w:right w:val="single" w:sz="4" w:space="0" w:color="auto"/>
            </w:tcBorders>
            <w:vAlign w:val="center"/>
          </w:tcPr>
          <w:p w:rsidR="009E775C" w:rsidRPr="004C341D" w:rsidRDefault="00F725EC" w:rsidP="000D3D4C">
            <w:pPr>
              <w:pStyle w:val="NormalWeb"/>
              <w:spacing w:before="120" w:beforeAutospacing="0" w:after="120" w:afterAutospacing="0"/>
              <w:ind w:left="33"/>
              <w:jc w:val="center"/>
              <w:rPr>
                <w:b/>
                <w:sz w:val="28"/>
                <w:szCs w:val="28"/>
              </w:rPr>
            </w:pPr>
            <w:r w:rsidRPr="004C341D">
              <w:rPr>
                <w:b/>
                <w:sz w:val="28"/>
                <w:szCs w:val="28"/>
              </w:rPr>
              <w:t>Hạng mục</w:t>
            </w:r>
          </w:p>
        </w:tc>
        <w:tc>
          <w:tcPr>
            <w:tcW w:w="1868" w:type="dxa"/>
            <w:tcBorders>
              <w:top w:val="single" w:sz="4" w:space="0" w:color="auto"/>
              <w:left w:val="single" w:sz="4" w:space="0" w:color="auto"/>
              <w:bottom w:val="single" w:sz="4" w:space="0" w:color="auto"/>
              <w:right w:val="single" w:sz="4" w:space="0" w:color="auto"/>
            </w:tcBorders>
            <w:vAlign w:val="center"/>
          </w:tcPr>
          <w:p w:rsidR="009E775C" w:rsidRPr="004C341D" w:rsidRDefault="009E775C" w:rsidP="000D3D4C">
            <w:pPr>
              <w:pStyle w:val="NormalWeb"/>
              <w:spacing w:before="120" w:beforeAutospacing="0" w:after="120" w:afterAutospacing="0"/>
              <w:jc w:val="center"/>
              <w:rPr>
                <w:b/>
                <w:sz w:val="28"/>
                <w:szCs w:val="28"/>
              </w:rPr>
            </w:pPr>
            <w:r w:rsidRPr="004C341D">
              <w:rPr>
                <w:b/>
                <w:sz w:val="28"/>
                <w:szCs w:val="28"/>
              </w:rPr>
              <w:t>Đơn vị tính</w:t>
            </w:r>
          </w:p>
        </w:tc>
        <w:tc>
          <w:tcPr>
            <w:tcW w:w="1853" w:type="dxa"/>
            <w:tcBorders>
              <w:top w:val="single" w:sz="4" w:space="0" w:color="auto"/>
              <w:left w:val="single" w:sz="4" w:space="0" w:color="auto"/>
              <w:bottom w:val="single" w:sz="4" w:space="0" w:color="auto"/>
              <w:right w:val="single" w:sz="4" w:space="0" w:color="auto"/>
            </w:tcBorders>
            <w:vAlign w:val="center"/>
          </w:tcPr>
          <w:p w:rsidR="009E775C" w:rsidRPr="004C341D" w:rsidRDefault="009E775C" w:rsidP="000D3D4C">
            <w:pPr>
              <w:pStyle w:val="NormalWeb"/>
              <w:spacing w:before="120" w:beforeAutospacing="0" w:after="120" w:afterAutospacing="0"/>
              <w:ind w:left="72"/>
              <w:jc w:val="center"/>
              <w:rPr>
                <w:b/>
                <w:sz w:val="28"/>
                <w:szCs w:val="28"/>
              </w:rPr>
            </w:pPr>
            <w:r w:rsidRPr="004C341D">
              <w:rPr>
                <w:b/>
                <w:sz w:val="28"/>
                <w:szCs w:val="28"/>
              </w:rPr>
              <w:t>Chỉ tiêu theo nhiệm vụ QH</w:t>
            </w:r>
          </w:p>
        </w:tc>
        <w:tc>
          <w:tcPr>
            <w:tcW w:w="1838" w:type="dxa"/>
            <w:tcBorders>
              <w:top w:val="single" w:sz="4" w:space="0" w:color="auto"/>
              <w:left w:val="single" w:sz="4" w:space="0" w:color="auto"/>
              <w:bottom w:val="single" w:sz="4" w:space="0" w:color="auto"/>
              <w:right w:val="single" w:sz="4" w:space="0" w:color="auto"/>
            </w:tcBorders>
            <w:vAlign w:val="center"/>
          </w:tcPr>
          <w:p w:rsidR="009E775C" w:rsidRPr="004C341D" w:rsidRDefault="009E775C" w:rsidP="000D3D4C">
            <w:pPr>
              <w:pStyle w:val="NormalWeb"/>
              <w:spacing w:before="120" w:beforeAutospacing="0" w:after="120" w:afterAutospacing="0"/>
              <w:ind w:left="62"/>
              <w:jc w:val="center"/>
              <w:rPr>
                <w:b/>
                <w:sz w:val="28"/>
                <w:szCs w:val="28"/>
              </w:rPr>
            </w:pPr>
            <w:r w:rsidRPr="004C341D">
              <w:rPr>
                <w:b/>
                <w:sz w:val="28"/>
                <w:szCs w:val="28"/>
              </w:rPr>
              <w:t>Chỉ tiêu đề xuất</w:t>
            </w:r>
          </w:p>
        </w:tc>
      </w:tr>
      <w:tr w:rsidR="00301738" w:rsidRPr="004C341D" w:rsidTr="00122BF5">
        <w:tc>
          <w:tcPr>
            <w:tcW w:w="426" w:type="dxa"/>
            <w:tcBorders>
              <w:top w:val="single" w:sz="4" w:space="0" w:color="auto"/>
              <w:left w:val="single" w:sz="4" w:space="0" w:color="auto"/>
              <w:bottom w:val="single" w:sz="4" w:space="0" w:color="auto"/>
              <w:right w:val="single" w:sz="4" w:space="0" w:color="auto"/>
            </w:tcBorders>
          </w:tcPr>
          <w:p w:rsidR="009E775C" w:rsidRPr="004C341D" w:rsidRDefault="009E775C" w:rsidP="000D3D4C">
            <w:pPr>
              <w:pStyle w:val="NormalWeb"/>
              <w:spacing w:before="120" w:beforeAutospacing="0" w:after="120" w:afterAutospacing="0"/>
              <w:ind w:left="34"/>
              <w:jc w:val="center"/>
              <w:rPr>
                <w:sz w:val="28"/>
                <w:szCs w:val="28"/>
              </w:rPr>
            </w:pPr>
            <w:r w:rsidRPr="004C341D">
              <w:rPr>
                <w:sz w:val="28"/>
                <w:szCs w:val="28"/>
              </w:rPr>
              <w:t>1</w:t>
            </w:r>
          </w:p>
        </w:tc>
        <w:tc>
          <w:tcPr>
            <w:tcW w:w="3480" w:type="dxa"/>
            <w:tcBorders>
              <w:top w:val="single" w:sz="4" w:space="0" w:color="auto"/>
              <w:left w:val="single" w:sz="4" w:space="0" w:color="auto"/>
              <w:bottom w:val="single" w:sz="4" w:space="0" w:color="auto"/>
              <w:right w:val="single" w:sz="4" w:space="0" w:color="auto"/>
            </w:tcBorders>
          </w:tcPr>
          <w:p w:rsidR="009E775C" w:rsidRPr="004C341D" w:rsidRDefault="009E775C" w:rsidP="000D3D4C">
            <w:pPr>
              <w:pStyle w:val="NormalWeb"/>
              <w:spacing w:before="120" w:beforeAutospacing="0" w:after="120" w:afterAutospacing="0"/>
              <w:ind w:left="33"/>
              <w:rPr>
                <w:sz w:val="28"/>
                <w:szCs w:val="28"/>
              </w:rPr>
            </w:pPr>
            <w:r w:rsidRPr="004C341D">
              <w:rPr>
                <w:sz w:val="28"/>
                <w:szCs w:val="28"/>
              </w:rPr>
              <w:t>Đất ở</w:t>
            </w:r>
          </w:p>
        </w:tc>
        <w:tc>
          <w:tcPr>
            <w:tcW w:w="1868" w:type="dxa"/>
            <w:tcBorders>
              <w:top w:val="single" w:sz="4" w:space="0" w:color="auto"/>
              <w:left w:val="single" w:sz="4" w:space="0" w:color="auto"/>
              <w:bottom w:val="single" w:sz="4" w:space="0" w:color="auto"/>
              <w:right w:val="single" w:sz="4" w:space="0" w:color="auto"/>
            </w:tcBorders>
          </w:tcPr>
          <w:p w:rsidR="009E775C" w:rsidRPr="004C341D" w:rsidRDefault="009E775C" w:rsidP="000D3D4C">
            <w:pPr>
              <w:pStyle w:val="NormalWeb"/>
              <w:spacing w:before="120" w:beforeAutospacing="0" w:after="120" w:afterAutospacing="0"/>
              <w:jc w:val="center"/>
              <w:rPr>
                <w:sz w:val="28"/>
                <w:szCs w:val="28"/>
              </w:rPr>
            </w:pPr>
            <w:r w:rsidRPr="004C341D">
              <w:rPr>
                <w:sz w:val="28"/>
                <w:szCs w:val="28"/>
              </w:rPr>
              <w:t>m</w:t>
            </w:r>
            <w:r w:rsidRPr="004C341D">
              <w:rPr>
                <w:sz w:val="28"/>
                <w:szCs w:val="28"/>
                <w:vertAlign w:val="superscript"/>
              </w:rPr>
              <w:t>2</w:t>
            </w:r>
            <w:r w:rsidRPr="004C341D">
              <w:rPr>
                <w:sz w:val="28"/>
                <w:szCs w:val="28"/>
              </w:rPr>
              <w:t>đất/người</w:t>
            </w:r>
          </w:p>
        </w:tc>
        <w:tc>
          <w:tcPr>
            <w:tcW w:w="1853" w:type="dxa"/>
            <w:tcBorders>
              <w:top w:val="single" w:sz="4" w:space="0" w:color="auto"/>
              <w:left w:val="single" w:sz="4" w:space="0" w:color="auto"/>
              <w:bottom w:val="single" w:sz="4" w:space="0" w:color="auto"/>
              <w:right w:val="single" w:sz="4" w:space="0" w:color="auto"/>
            </w:tcBorders>
          </w:tcPr>
          <w:p w:rsidR="009E775C" w:rsidRPr="004C341D" w:rsidRDefault="00EE0B6E" w:rsidP="000D3D4C">
            <w:pPr>
              <w:pStyle w:val="NormalWeb"/>
              <w:spacing w:before="120" w:beforeAutospacing="0" w:after="120" w:afterAutospacing="0"/>
              <w:ind w:left="72"/>
              <w:jc w:val="center"/>
              <w:rPr>
                <w:sz w:val="28"/>
                <w:szCs w:val="28"/>
              </w:rPr>
            </w:pPr>
            <w:r w:rsidRPr="004C341D">
              <w:rPr>
                <w:sz w:val="28"/>
                <w:szCs w:val="28"/>
              </w:rPr>
              <w:t>15</w:t>
            </w:r>
            <w:r w:rsidR="009E775C" w:rsidRPr="004C341D">
              <w:rPr>
                <w:sz w:val="28"/>
                <w:szCs w:val="28"/>
              </w:rPr>
              <w:t xml:space="preserve"> ÷ </w:t>
            </w:r>
            <w:r w:rsidRPr="004C341D">
              <w:rPr>
                <w:sz w:val="28"/>
                <w:szCs w:val="28"/>
              </w:rPr>
              <w:t>28</w:t>
            </w:r>
          </w:p>
        </w:tc>
        <w:tc>
          <w:tcPr>
            <w:tcW w:w="1838" w:type="dxa"/>
            <w:tcBorders>
              <w:top w:val="single" w:sz="4" w:space="0" w:color="auto"/>
              <w:left w:val="single" w:sz="4" w:space="0" w:color="auto"/>
              <w:bottom w:val="single" w:sz="4" w:space="0" w:color="auto"/>
              <w:right w:val="single" w:sz="4" w:space="0" w:color="auto"/>
            </w:tcBorders>
          </w:tcPr>
          <w:p w:rsidR="009E775C" w:rsidRPr="004C341D" w:rsidRDefault="00EE0B6E" w:rsidP="000D3D4C">
            <w:pPr>
              <w:pStyle w:val="NormalWeb"/>
              <w:spacing w:before="120" w:beforeAutospacing="0" w:after="120" w:afterAutospacing="0"/>
              <w:ind w:left="62"/>
              <w:jc w:val="center"/>
              <w:rPr>
                <w:sz w:val="28"/>
                <w:szCs w:val="28"/>
              </w:rPr>
            </w:pPr>
            <w:r w:rsidRPr="004C341D">
              <w:rPr>
                <w:sz w:val="28"/>
                <w:szCs w:val="28"/>
              </w:rPr>
              <w:t>15 ÷ 28</w:t>
            </w:r>
          </w:p>
        </w:tc>
      </w:tr>
      <w:tr w:rsidR="00301738" w:rsidRPr="004C341D" w:rsidTr="00852A00">
        <w:tc>
          <w:tcPr>
            <w:tcW w:w="426" w:type="dxa"/>
            <w:tcBorders>
              <w:left w:val="single" w:sz="4" w:space="0" w:color="auto"/>
              <w:bottom w:val="dotted" w:sz="4" w:space="0" w:color="auto"/>
              <w:right w:val="single" w:sz="4" w:space="0" w:color="auto"/>
            </w:tcBorders>
          </w:tcPr>
          <w:p w:rsidR="009E775C" w:rsidRPr="004C341D" w:rsidRDefault="009E775C" w:rsidP="000D3D4C">
            <w:pPr>
              <w:pStyle w:val="NormalWeb"/>
              <w:spacing w:before="120" w:beforeAutospacing="0" w:after="120" w:afterAutospacing="0"/>
              <w:ind w:left="34"/>
              <w:jc w:val="center"/>
              <w:rPr>
                <w:sz w:val="28"/>
                <w:szCs w:val="28"/>
              </w:rPr>
            </w:pPr>
          </w:p>
        </w:tc>
        <w:tc>
          <w:tcPr>
            <w:tcW w:w="3480" w:type="dxa"/>
            <w:tcBorders>
              <w:left w:val="single" w:sz="4" w:space="0" w:color="auto"/>
              <w:bottom w:val="dotted" w:sz="4" w:space="0" w:color="auto"/>
              <w:right w:val="single" w:sz="4" w:space="0" w:color="auto"/>
            </w:tcBorders>
          </w:tcPr>
          <w:p w:rsidR="009E775C" w:rsidRPr="004C341D" w:rsidRDefault="009E775C" w:rsidP="000D3D4C">
            <w:pPr>
              <w:pStyle w:val="NormalWeb"/>
              <w:spacing w:before="120" w:beforeAutospacing="0" w:after="120" w:afterAutospacing="0"/>
              <w:ind w:left="33"/>
              <w:rPr>
                <w:sz w:val="28"/>
                <w:szCs w:val="28"/>
              </w:rPr>
            </w:pPr>
            <w:r w:rsidRPr="004C341D">
              <w:rPr>
                <w:sz w:val="28"/>
                <w:szCs w:val="28"/>
              </w:rPr>
              <w:t>Đất nhà chia lô, liền kề</w:t>
            </w:r>
            <w:r w:rsidR="00983708" w:rsidRPr="004C341D">
              <w:rPr>
                <w:sz w:val="28"/>
                <w:szCs w:val="28"/>
              </w:rPr>
              <w:t>, tái định cư</w:t>
            </w:r>
          </w:p>
        </w:tc>
        <w:tc>
          <w:tcPr>
            <w:tcW w:w="1868" w:type="dxa"/>
            <w:tcBorders>
              <w:left w:val="single" w:sz="4" w:space="0" w:color="auto"/>
              <w:bottom w:val="dotted" w:sz="4" w:space="0" w:color="auto"/>
              <w:right w:val="single" w:sz="4" w:space="0" w:color="auto"/>
            </w:tcBorders>
          </w:tcPr>
          <w:p w:rsidR="009E775C" w:rsidRPr="004C341D" w:rsidRDefault="009E775C" w:rsidP="000D3D4C">
            <w:pPr>
              <w:pStyle w:val="NormalWeb"/>
              <w:spacing w:before="120" w:beforeAutospacing="0" w:after="120" w:afterAutospacing="0"/>
              <w:jc w:val="center"/>
              <w:rPr>
                <w:sz w:val="28"/>
                <w:szCs w:val="28"/>
              </w:rPr>
            </w:pPr>
            <w:r w:rsidRPr="004C341D">
              <w:rPr>
                <w:sz w:val="28"/>
                <w:szCs w:val="28"/>
              </w:rPr>
              <w:t>m</w:t>
            </w:r>
            <w:r w:rsidRPr="004C341D">
              <w:rPr>
                <w:sz w:val="28"/>
                <w:szCs w:val="28"/>
                <w:vertAlign w:val="superscript"/>
              </w:rPr>
              <w:t>2</w:t>
            </w:r>
            <w:r w:rsidRPr="004C341D">
              <w:rPr>
                <w:sz w:val="28"/>
                <w:szCs w:val="28"/>
              </w:rPr>
              <w:t>/căn nhà</w:t>
            </w:r>
          </w:p>
        </w:tc>
        <w:tc>
          <w:tcPr>
            <w:tcW w:w="1853" w:type="dxa"/>
            <w:tcBorders>
              <w:left w:val="single" w:sz="4" w:space="0" w:color="auto"/>
              <w:bottom w:val="dotted" w:sz="4" w:space="0" w:color="auto"/>
              <w:right w:val="single" w:sz="4" w:space="0" w:color="auto"/>
            </w:tcBorders>
          </w:tcPr>
          <w:p w:rsidR="009E775C" w:rsidRPr="004C341D" w:rsidRDefault="009E775C" w:rsidP="000D3D4C">
            <w:pPr>
              <w:pStyle w:val="NormalWeb"/>
              <w:spacing w:before="120" w:beforeAutospacing="0" w:after="120" w:afterAutospacing="0"/>
              <w:ind w:left="72"/>
              <w:jc w:val="center"/>
              <w:rPr>
                <w:sz w:val="28"/>
                <w:szCs w:val="28"/>
              </w:rPr>
            </w:pPr>
            <w:r w:rsidRPr="004C341D">
              <w:rPr>
                <w:sz w:val="28"/>
                <w:szCs w:val="28"/>
              </w:rPr>
              <w:t>80 ÷ 110</w:t>
            </w:r>
          </w:p>
        </w:tc>
        <w:tc>
          <w:tcPr>
            <w:tcW w:w="1838" w:type="dxa"/>
            <w:tcBorders>
              <w:left w:val="single" w:sz="4" w:space="0" w:color="auto"/>
              <w:bottom w:val="dotted" w:sz="4" w:space="0" w:color="auto"/>
              <w:right w:val="single" w:sz="4" w:space="0" w:color="auto"/>
            </w:tcBorders>
          </w:tcPr>
          <w:p w:rsidR="009E775C" w:rsidRPr="004C341D" w:rsidRDefault="00EE6667" w:rsidP="000D3D4C">
            <w:pPr>
              <w:pStyle w:val="NormalWeb"/>
              <w:spacing w:before="120" w:beforeAutospacing="0" w:after="120" w:afterAutospacing="0"/>
              <w:ind w:left="62"/>
              <w:jc w:val="center"/>
              <w:rPr>
                <w:sz w:val="28"/>
                <w:szCs w:val="28"/>
              </w:rPr>
            </w:pPr>
            <w:r w:rsidRPr="004C341D">
              <w:rPr>
                <w:sz w:val="28"/>
                <w:szCs w:val="28"/>
              </w:rPr>
              <w:t>80 ÷ 160</w:t>
            </w:r>
          </w:p>
        </w:tc>
      </w:tr>
      <w:tr w:rsidR="00301738" w:rsidRPr="004C341D" w:rsidTr="00852A00">
        <w:tc>
          <w:tcPr>
            <w:tcW w:w="426" w:type="dxa"/>
            <w:tcBorders>
              <w:top w:val="single" w:sz="4" w:space="0" w:color="auto"/>
              <w:left w:val="single" w:sz="4" w:space="0" w:color="auto"/>
              <w:bottom w:val="single" w:sz="4" w:space="0" w:color="auto"/>
              <w:right w:val="single" w:sz="4" w:space="0" w:color="auto"/>
            </w:tcBorders>
          </w:tcPr>
          <w:p w:rsidR="000F3FFA" w:rsidRPr="004C341D" w:rsidRDefault="000F3FFA" w:rsidP="000D3D4C">
            <w:pPr>
              <w:pStyle w:val="NormalWeb"/>
              <w:spacing w:before="120" w:beforeAutospacing="0" w:after="120" w:afterAutospacing="0"/>
              <w:ind w:left="34"/>
              <w:jc w:val="center"/>
              <w:rPr>
                <w:sz w:val="28"/>
                <w:szCs w:val="28"/>
              </w:rPr>
            </w:pPr>
            <w:r w:rsidRPr="004C341D">
              <w:rPr>
                <w:sz w:val="28"/>
                <w:szCs w:val="28"/>
              </w:rPr>
              <w:t>2</w:t>
            </w:r>
          </w:p>
        </w:tc>
        <w:tc>
          <w:tcPr>
            <w:tcW w:w="3480" w:type="dxa"/>
            <w:tcBorders>
              <w:top w:val="single" w:sz="4" w:space="0" w:color="auto"/>
              <w:left w:val="single" w:sz="4" w:space="0" w:color="auto"/>
              <w:bottom w:val="single" w:sz="4" w:space="0" w:color="auto"/>
              <w:right w:val="single" w:sz="4" w:space="0" w:color="auto"/>
            </w:tcBorders>
          </w:tcPr>
          <w:p w:rsidR="000F3FFA" w:rsidRPr="004C341D" w:rsidRDefault="000F3FFA" w:rsidP="000D3D4C">
            <w:pPr>
              <w:pStyle w:val="NormalWeb"/>
              <w:spacing w:before="120" w:beforeAutospacing="0" w:after="120" w:afterAutospacing="0"/>
              <w:ind w:left="33"/>
              <w:rPr>
                <w:sz w:val="28"/>
                <w:szCs w:val="28"/>
              </w:rPr>
            </w:pPr>
            <w:r w:rsidRPr="004C341D">
              <w:rPr>
                <w:sz w:val="28"/>
                <w:szCs w:val="28"/>
              </w:rPr>
              <w:t>Đất công trình công cộng</w:t>
            </w:r>
            <w:r w:rsidR="00EE0B6E" w:rsidRPr="004C341D">
              <w:rPr>
                <w:sz w:val="28"/>
                <w:szCs w:val="28"/>
              </w:rPr>
              <w:t>, dịch vụ thương mại</w:t>
            </w:r>
          </w:p>
        </w:tc>
        <w:tc>
          <w:tcPr>
            <w:tcW w:w="1868" w:type="dxa"/>
            <w:tcBorders>
              <w:top w:val="single" w:sz="4" w:space="0" w:color="auto"/>
              <w:left w:val="single" w:sz="4" w:space="0" w:color="auto"/>
              <w:bottom w:val="single" w:sz="4" w:space="0" w:color="auto"/>
              <w:right w:val="single" w:sz="4" w:space="0" w:color="auto"/>
            </w:tcBorders>
          </w:tcPr>
          <w:p w:rsidR="000F3FFA" w:rsidRPr="004C341D" w:rsidRDefault="000F3FFA" w:rsidP="000D3D4C">
            <w:pPr>
              <w:pStyle w:val="NormalWeb"/>
              <w:spacing w:before="120" w:beforeAutospacing="0" w:after="120" w:afterAutospacing="0"/>
              <w:jc w:val="center"/>
              <w:rPr>
                <w:sz w:val="28"/>
                <w:szCs w:val="28"/>
              </w:rPr>
            </w:pPr>
            <w:r w:rsidRPr="004C341D">
              <w:rPr>
                <w:sz w:val="28"/>
                <w:szCs w:val="28"/>
              </w:rPr>
              <w:t>m</w:t>
            </w:r>
            <w:r w:rsidRPr="004C341D">
              <w:rPr>
                <w:sz w:val="28"/>
                <w:szCs w:val="28"/>
                <w:vertAlign w:val="superscript"/>
              </w:rPr>
              <w:t>2</w:t>
            </w:r>
            <w:r w:rsidRPr="004C341D">
              <w:rPr>
                <w:sz w:val="28"/>
                <w:szCs w:val="28"/>
              </w:rPr>
              <w:t>đất/người</w:t>
            </w:r>
          </w:p>
        </w:tc>
        <w:tc>
          <w:tcPr>
            <w:tcW w:w="1853" w:type="dxa"/>
            <w:tcBorders>
              <w:top w:val="single" w:sz="4" w:space="0" w:color="auto"/>
              <w:left w:val="single" w:sz="4" w:space="0" w:color="auto"/>
              <w:bottom w:val="single" w:sz="4" w:space="0" w:color="auto"/>
              <w:right w:val="single" w:sz="4" w:space="0" w:color="auto"/>
            </w:tcBorders>
          </w:tcPr>
          <w:p w:rsidR="000F3FFA" w:rsidRPr="004C341D" w:rsidRDefault="00C11561" w:rsidP="000D3D4C">
            <w:pPr>
              <w:pStyle w:val="NormalWeb"/>
              <w:spacing w:before="120" w:beforeAutospacing="0" w:after="120" w:afterAutospacing="0"/>
              <w:ind w:left="72"/>
              <w:jc w:val="center"/>
              <w:rPr>
                <w:sz w:val="28"/>
                <w:szCs w:val="28"/>
              </w:rPr>
            </w:pPr>
            <w:r w:rsidRPr="004C341D">
              <w:rPr>
                <w:sz w:val="28"/>
                <w:szCs w:val="28"/>
              </w:rPr>
              <w:t>≥</w:t>
            </w:r>
            <w:r w:rsidR="000F3FFA" w:rsidRPr="004C341D">
              <w:rPr>
                <w:sz w:val="28"/>
                <w:szCs w:val="28"/>
              </w:rPr>
              <w:t xml:space="preserve"> 2</w:t>
            </w:r>
          </w:p>
        </w:tc>
        <w:tc>
          <w:tcPr>
            <w:tcW w:w="1838" w:type="dxa"/>
            <w:tcBorders>
              <w:top w:val="single" w:sz="4" w:space="0" w:color="auto"/>
              <w:left w:val="single" w:sz="4" w:space="0" w:color="auto"/>
              <w:bottom w:val="single" w:sz="4" w:space="0" w:color="auto"/>
              <w:right w:val="single" w:sz="4" w:space="0" w:color="auto"/>
            </w:tcBorders>
          </w:tcPr>
          <w:p w:rsidR="000F3FFA" w:rsidRPr="004C341D" w:rsidRDefault="00C11561" w:rsidP="000D3D4C">
            <w:pPr>
              <w:pStyle w:val="NormalWeb"/>
              <w:spacing w:before="120" w:beforeAutospacing="0" w:after="120" w:afterAutospacing="0"/>
              <w:ind w:left="62"/>
              <w:jc w:val="center"/>
              <w:rPr>
                <w:sz w:val="28"/>
                <w:szCs w:val="28"/>
              </w:rPr>
            </w:pPr>
            <w:r w:rsidRPr="004C341D">
              <w:rPr>
                <w:sz w:val="28"/>
                <w:szCs w:val="28"/>
              </w:rPr>
              <w:t>≥</w:t>
            </w:r>
            <w:r w:rsidR="000F3FFA" w:rsidRPr="004C341D">
              <w:rPr>
                <w:sz w:val="28"/>
                <w:szCs w:val="28"/>
              </w:rPr>
              <w:t xml:space="preserve"> 2</w:t>
            </w:r>
          </w:p>
        </w:tc>
      </w:tr>
      <w:tr w:rsidR="00301738" w:rsidRPr="004C341D" w:rsidTr="00852A00">
        <w:tc>
          <w:tcPr>
            <w:tcW w:w="426" w:type="dxa"/>
            <w:tcBorders>
              <w:top w:val="single" w:sz="4" w:space="0" w:color="auto"/>
              <w:left w:val="single" w:sz="4" w:space="0" w:color="auto"/>
              <w:bottom w:val="single" w:sz="4" w:space="0" w:color="auto"/>
              <w:right w:val="single" w:sz="4" w:space="0" w:color="auto"/>
            </w:tcBorders>
          </w:tcPr>
          <w:p w:rsidR="000F3FFA" w:rsidRPr="004C341D" w:rsidRDefault="000F3FFA" w:rsidP="000D3D4C">
            <w:pPr>
              <w:pStyle w:val="NormalWeb"/>
              <w:spacing w:before="120" w:beforeAutospacing="0" w:after="120" w:afterAutospacing="0"/>
              <w:ind w:left="34"/>
              <w:jc w:val="center"/>
              <w:rPr>
                <w:sz w:val="28"/>
                <w:szCs w:val="28"/>
              </w:rPr>
            </w:pPr>
            <w:r w:rsidRPr="004C341D">
              <w:rPr>
                <w:sz w:val="28"/>
                <w:szCs w:val="28"/>
              </w:rPr>
              <w:t>3</w:t>
            </w:r>
          </w:p>
        </w:tc>
        <w:tc>
          <w:tcPr>
            <w:tcW w:w="3480" w:type="dxa"/>
            <w:tcBorders>
              <w:top w:val="single" w:sz="4" w:space="0" w:color="auto"/>
              <w:left w:val="single" w:sz="4" w:space="0" w:color="auto"/>
              <w:bottom w:val="single" w:sz="4" w:space="0" w:color="auto"/>
              <w:right w:val="single" w:sz="4" w:space="0" w:color="auto"/>
            </w:tcBorders>
          </w:tcPr>
          <w:p w:rsidR="000F3FFA" w:rsidRPr="004C341D" w:rsidRDefault="000F3FFA" w:rsidP="000D3D4C">
            <w:pPr>
              <w:pStyle w:val="NormalWeb"/>
              <w:spacing w:before="120" w:beforeAutospacing="0" w:after="120" w:afterAutospacing="0"/>
              <w:ind w:left="33"/>
              <w:rPr>
                <w:sz w:val="28"/>
                <w:szCs w:val="28"/>
              </w:rPr>
            </w:pPr>
            <w:r w:rsidRPr="004C341D">
              <w:rPr>
                <w:sz w:val="28"/>
                <w:szCs w:val="28"/>
              </w:rPr>
              <w:t xml:space="preserve">Đất cây xanh </w:t>
            </w:r>
          </w:p>
        </w:tc>
        <w:tc>
          <w:tcPr>
            <w:tcW w:w="1868" w:type="dxa"/>
            <w:tcBorders>
              <w:top w:val="single" w:sz="4" w:space="0" w:color="auto"/>
              <w:left w:val="single" w:sz="4" w:space="0" w:color="auto"/>
              <w:bottom w:val="single" w:sz="4" w:space="0" w:color="auto"/>
              <w:right w:val="single" w:sz="4" w:space="0" w:color="auto"/>
            </w:tcBorders>
          </w:tcPr>
          <w:p w:rsidR="000F3FFA" w:rsidRPr="004C341D" w:rsidRDefault="000F3FFA" w:rsidP="000D3D4C">
            <w:pPr>
              <w:pStyle w:val="NormalWeb"/>
              <w:spacing w:before="120" w:beforeAutospacing="0" w:after="120" w:afterAutospacing="0"/>
              <w:jc w:val="center"/>
              <w:rPr>
                <w:sz w:val="28"/>
                <w:szCs w:val="28"/>
              </w:rPr>
            </w:pPr>
            <w:r w:rsidRPr="004C341D">
              <w:rPr>
                <w:sz w:val="28"/>
                <w:szCs w:val="28"/>
              </w:rPr>
              <w:t>m</w:t>
            </w:r>
            <w:r w:rsidRPr="004C341D">
              <w:rPr>
                <w:sz w:val="28"/>
                <w:szCs w:val="28"/>
                <w:vertAlign w:val="superscript"/>
              </w:rPr>
              <w:t>2</w:t>
            </w:r>
            <w:r w:rsidRPr="004C341D">
              <w:rPr>
                <w:sz w:val="28"/>
                <w:szCs w:val="28"/>
              </w:rPr>
              <w:t>đất/người</w:t>
            </w:r>
          </w:p>
        </w:tc>
        <w:tc>
          <w:tcPr>
            <w:tcW w:w="1853" w:type="dxa"/>
            <w:tcBorders>
              <w:top w:val="single" w:sz="4" w:space="0" w:color="auto"/>
              <w:left w:val="single" w:sz="4" w:space="0" w:color="auto"/>
              <w:bottom w:val="single" w:sz="4" w:space="0" w:color="auto"/>
              <w:right w:val="single" w:sz="4" w:space="0" w:color="auto"/>
            </w:tcBorders>
          </w:tcPr>
          <w:p w:rsidR="000F3FFA" w:rsidRPr="004C341D" w:rsidRDefault="00C11561" w:rsidP="000D3D4C">
            <w:pPr>
              <w:pStyle w:val="NormalWeb"/>
              <w:spacing w:before="120" w:beforeAutospacing="0" w:after="120" w:afterAutospacing="0"/>
              <w:ind w:left="72"/>
              <w:jc w:val="center"/>
              <w:rPr>
                <w:sz w:val="28"/>
                <w:szCs w:val="28"/>
              </w:rPr>
            </w:pPr>
            <w:r w:rsidRPr="004C341D">
              <w:rPr>
                <w:sz w:val="28"/>
                <w:szCs w:val="28"/>
              </w:rPr>
              <w:t>≥</w:t>
            </w:r>
            <w:r w:rsidR="000F3FFA" w:rsidRPr="004C341D">
              <w:rPr>
                <w:sz w:val="28"/>
                <w:szCs w:val="28"/>
              </w:rPr>
              <w:t xml:space="preserve"> 2</w:t>
            </w:r>
          </w:p>
        </w:tc>
        <w:tc>
          <w:tcPr>
            <w:tcW w:w="1838" w:type="dxa"/>
            <w:tcBorders>
              <w:top w:val="single" w:sz="4" w:space="0" w:color="auto"/>
              <w:left w:val="single" w:sz="4" w:space="0" w:color="auto"/>
              <w:bottom w:val="single" w:sz="4" w:space="0" w:color="auto"/>
              <w:right w:val="single" w:sz="4" w:space="0" w:color="auto"/>
            </w:tcBorders>
          </w:tcPr>
          <w:p w:rsidR="000F3FFA" w:rsidRPr="004C341D" w:rsidRDefault="00C11561" w:rsidP="000D3D4C">
            <w:pPr>
              <w:pStyle w:val="NormalWeb"/>
              <w:spacing w:before="120" w:beforeAutospacing="0" w:after="120" w:afterAutospacing="0"/>
              <w:ind w:left="62"/>
              <w:jc w:val="center"/>
              <w:rPr>
                <w:sz w:val="28"/>
                <w:szCs w:val="28"/>
              </w:rPr>
            </w:pPr>
            <w:r w:rsidRPr="004C341D">
              <w:rPr>
                <w:sz w:val="28"/>
                <w:szCs w:val="28"/>
              </w:rPr>
              <w:t>≥</w:t>
            </w:r>
            <w:r w:rsidR="000F3FFA" w:rsidRPr="004C341D">
              <w:rPr>
                <w:sz w:val="28"/>
                <w:szCs w:val="28"/>
              </w:rPr>
              <w:t xml:space="preserve"> 2</w:t>
            </w:r>
          </w:p>
        </w:tc>
      </w:tr>
      <w:tr w:rsidR="00301738" w:rsidRPr="004C341D" w:rsidTr="00852A00">
        <w:tc>
          <w:tcPr>
            <w:tcW w:w="426" w:type="dxa"/>
            <w:tcBorders>
              <w:top w:val="single" w:sz="4" w:space="0" w:color="auto"/>
              <w:left w:val="single" w:sz="4" w:space="0" w:color="auto"/>
              <w:bottom w:val="single" w:sz="4" w:space="0" w:color="auto"/>
              <w:right w:val="single" w:sz="4" w:space="0" w:color="auto"/>
            </w:tcBorders>
          </w:tcPr>
          <w:p w:rsidR="00F725EC" w:rsidRPr="004C341D" w:rsidRDefault="00F725EC" w:rsidP="000D3D4C">
            <w:pPr>
              <w:pStyle w:val="NormalWeb"/>
              <w:spacing w:before="120" w:beforeAutospacing="0" w:after="120" w:afterAutospacing="0"/>
              <w:ind w:left="34"/>
              <w:jc w:val="center"/>
              <w:rPr>
                <w:sz w:val="28"/>
                <w:szCs w:val="28"/>
              </w:rPr>
            </w:pPr>
            <w:r w:rsidRPr="004C341D">
              <w:rPr>
                <w:sz w:val="28"/>
                <w:szCs w:val="28"/>
              </w:rPr>
              <w:t>4</w:t>
            </w:r>
          </w:p>
        </w:tc>
        <w:tc>
          <w:tcPr>
            <w:tcW w:w="3480" w:type="dxa"/>
            <w:tcBorders>
              <w:top w:val="single" w:sz="4" w:space="0" w:color="auto"/>
              <w:left w:val="single" w:sz="4" w:space="0" w:color="auto"/>
              <w:bottom w:val="single" w:sz="4" w:space="0" w:color="auto"/>
              <w:right w:val="single" w:sz="4" w:space="0" w:color="auto"/>
            </w:tcBorders>
          </w:tcPr>
          <w:p w:rsidR="00F725EC" w:rsidRPr="004C341D" w:rsidRDefault="00F725EC" w:rsidP="000D3D4C">
            <w:pPr>
              <w:pStyle w:val="NormalWeb"/>
              <w:spacing w:before="120" w:beforeAutospacing="0" w:after="120" w:afterAutospacing="0"/>
              <w:ind w:left="33"/>
              <w:rPr>
                <w:sz w:val="28"/>
                <w:szCs w:val="28"/>
              </w:rPr>
            </w:pPr>
            <w:r w:rsidRPr="004C341D">
              <w:rPr>
                <w:sz w:val="28"/>
                <w:szCs w:val="28"/>
              </w:rPr>
              <w:t>Tầng cao trung bình</w:t>
            </w:r>
          </w:p>
        </w:tc>
        <w:tc>
          <w:tcPr>
            <w:tcW w:w="1868" w:type="dxa"/>
            <w:tcBorders>
              <w:top w:val="single" w:sz="4" w:space="0" w:color="auto"/>
              <w:left w:val="single" w:sz="4" w:space="0" w:color="auto"/>
              <w:bottom w:val="single" w:sz="4" w:space="0" w:color="auto"/>
              <w:right w:val="single" w:sz="4" w:space="0" w:color="auto"/>
            </w:tcBorders>
          </w:tcPr>
          <w:p w:rsidR="00F725EC" w:rsidRPr="004C341D" w:rsidRDefault="00F725EC" w:rsidP="000D3D4C">
            <w:pPr>
              <w:pStyle w:val="NormalWeb"/>
              <w:spacing w:before="120" w:beforeAutospacing="0" w:after="120" w:afterAutospacing="0"/>
              <w:jc w:val="center"/>
              <w:rPr>
                <w:sz w:val="28"/>
                <w:szCs w:val="28"/>
              </w:rPr>
            </w:pPr>
            <w:r w:rsidRPr="004C341D">
              <w:rPr>
                <w:sz w:val="28"/>
                <w:szCs w:val="28"/>
              </w:rPr>
              <w:t>tầng</w:t>
            </w:r>
          </w:p>
        </w:tc>
        <w:tc>
          <w:tcPr>
            <w:tcW w:w="1853" w:type="dxa"/>
            <w:tcBorders>
              <w:top w:val="single" w:sz="4" w:space="0" w:color="auto"/>
              <w:left w:val="single" w:sz="4" w:space="0" w:color="auto"/>
              <w:bottom w:val="single" w:sz="4" w:space="0" w:color="auto"/>
              <w:right w:val="single" w:sz="4" w:space="0" w:color="auto"/>
            </w:tcBorders>
          </w:tcPr>
          <w:p w:rsidR="00F725EC" w:rsidRPr="004C341D" w:rsidRDefault="00F725EC" w:rsidP="000D3D4C">
            <w:pPr>
              <w:pStyle w:val="NormalWeb"/>
              <w:spacing w:before="120" w:beforeAutospacing="0" w:after="120" w:afterAutospacing="0"/>
              <w:ind w:left="72"/>
              <w:jc w:val="center"/>
              <w:rPr>
                <w:sz w:val="28"/>
                <w:szCs w:val="28"/>
              </w:rPr>
            </w:pPr>
          </w:p>
        </w:tc>
        <w:tc>
          <w:tcPr>
            <w:tcW w:w="1838" w:type="dxa"/>
            <w:tcBorders>
              <w:top w:val="single" w:sz="4" w:space="0" w:color="auto"/>
              <w:left w:val="single" w:sz="4" w:space="0" w:color="auto"/>
              <w:bottom w:val="single" w:sz="4" w:space="0" w:color="auto"/>
              <w:right w:val="single" w:sz="4" w:space="0" w:color="auto"/>
            </w:tcBorders>
          </w:tcPr>
          <w:p w:rsidR="00F725EC" w:rsidRPr="004C341D" w:rsidRDefault="00F725EC" w:rsidP="000D3D4C">
            <w:pPr>
              <w:pStyle w:val="NormalWeb"/>
              <w:spacing w:before="120" w:beforeAutospacing="0" w:after="120" w:afterAutospacing="0"/>
              <w:ind w:left="62"/>
              <w:jc w:val="center"/>
              <w:rPr>
                <w:sz w:val="28"/>
                <w:szCs w:val="28"/>
              </w:rPr>
            </w:pPr>
          </w:p>
        </w:tc>
      </w:tr>
      <w:tr w:rsidR="00301738" w:rsidRPr="004C341D" w:rsidTr="00122BF5">
        <w:tc>
          <w:tcPr>
            <w:tcW w:w="426" w:type="dxa"/>
            <w:tcBorders>
              <w:left w:val="single" w:sz="4" w:space="0" w:color="auto"/>
              <w:bottom w:val="dotted" w:sz="4" w:space="0" w:color="auto"/>
              <w:right w:val="single" w:sz="4" w:space="0" w:color="auto"/>
            </w:tcBorders>
          </w:tcPr>
          <w:p w:rsidR="00F725EC" w:rsidRPr="004C341D" w:rsidRDefault="00F725EC" w:rsidP="000D3D4C">
            <w:pPr>
              <w:pStyle w:val="NormalWeb"/>
              <w:spacing w:before="120" w:beforeAutospacing="0" w:after="120" w:afterAutospacing="0"/>
              <w:ind w:left="34"/>
              <w:jc w:val="center"/>
              <w:rPr>
                <w:sz w:val="28"/>
                <w:szCs w:val="28"/>
              </w:rPr>
            </w:pPr>
          </w:p>
        </w:tc>
        <w:tc>
          <w:tcPr>
            <w:tcW w:w="3480" w:type="dxa"/>
            <w:tcBorders>
              <w:left w:val="single" w:sz="4" w:space="0" w:color="auto"/>
              <w:bottom w:val="dotted" w:sz="4" w:space="0" w:color="auto"/>
              <w:right w:val="single" w:sz="4" w:space="0" w:color="auto"/>
            </w:tcBorders>
          </w:tcPr>
          <w:p w:rsidR="00F725EC" w:rsidRPr="004C341D" w:rsidRDefault="0013547E" w:rsidP="000D3D4C">
            <w:pPr>
              <w:pStyle w:val="NormalWeb"/>
              <w:spacing w:before="120" w:beforeAutospacing="0" w:after="120" w:afterAutospacing="0"/>
              <w:ind w:left="33"/>
              <w:rPr>
                <w:sz w:val="28"/>
                <w:szCs w:val="28"/>
              </w:rPr>
            </w:pPr>
            <w:r w:rsidRPr="004C341D">
              <w:rPr>
                <w:sz w:val="28"/>
                <w:szCs w:val="28"/>
              </w:rPr>
              <w:t xml:space="preserve">Nhà ở </w:t>
            </w:r>
          </w:p>
        </w:tc>
        <w:tc>
          <w:tcPr>
            <w:tcW w:w="1868" w:type="dxa"/>
            <w:tcBorders>
              <w:left w:val="single" w:sz="4" w:space="0" w:color="auto"/>
              <w:bottom w:val="dotted" w:sz="4" w:space="0" w:color="auto"/>
              <w:right w:val="single" w:sz="4" w:space="0" w:color="auto"/>
            </w:tcBorders>
          </w:tcPr>
          <w:p w:rsidR="00F725EC" w:rsidRPr="004C341D" w:rsidRDefault="00F725EC" w:rsidP="000D3D4C">
            <w:pPr>
              <w:pStyle w:val="NormalWeb"/>
              <w:spacing w:before="120" w:beforeAutospacing="0" w:after="120" w:afterAutospacing="0"/>
              <w:jc w:val="center"/>
              <w:rPr>
                <w:sz w:val="28"/>
                <w:szCs w:val="28"/>
              </w:rPr>
            </w:pPr>
            <w:r w:rsidRPr="004C341D">
              <w:rPr>
                <w:sz w:val="28"/>
                <w:szCs w:val="28"/>
              </w:rPr>
              <w:t>tầng</w:t>
            </w:r>
          </w:p>
        </w:tc>
        <w:tc>
          <w:tcPr>
            <w:tcW w:w="1853" w:type="dxa"/>
            <w:tcBorders>
              <w:left w:val="single" w:sz="4" w:space="0" w:color="auto"/>
              <w:bottom w:val="dotted" w:sz="4" w:space="0" w:color="auto"/>
              <w:right w:val="single" w:sz="4" w:space="0" w:color="auto"/>
            </w:tcBorders>
          </w:tcPr>
          <w:p w:rsidR="00F725EC" w:rsidRPr="004C341D" w:rsidRDefault="00F725EC" w:rsidP="000D3D4C">
            <w:pPr>
              <w:pStyle w:val="NormalWeb"/>
              <w:spacing w:before="120" w:beforeAutospacing="0" w:after="120" w:afterAutospacing="0"/>
              <w:ind w:left="72"/>
              <w:jc w:val="center"/>
              <w:rPr>
                <w:sz w:val="28"/>
                <w:szCs w:val="28"/>
              </w:rPr>
            </w:pPr>
            <w:r w:rsidRPr="004C341D">
              <w:rPr>
                <w:sz w:val="28"/>
                <w:szCs w:val="28"/>
              </w:rPr>
              <w:t>3 ÷ 5</w:t>
            </w:r>
          </w:p>
        </w:tc>
        <w:tc>
          <w:tcPr>
            <w:tcW w:w="1838" w:type="dxa"/>
            <w:tcBorders>
              <w:left w:val="single" w:sz="4" w:space="0" w:color="auto"/>
              <w:bottom w:val="dotted" w:sz="4" w:space="0" w:color="auto"/>
              <w:right w:val="single" w:sz="4" w:space="0" w:color="auto"/>
            </w:tcBorders>
          </w:tcPr>
          <w:p w:rsidR="00F725EC" w:rsidRPr="004C341D" w:rsidRDefault="00983708" w:rsidP="000D3D4C">
            <w:pPr>
              <w:pStyle w:val="NormalWeb"/>
              <w:spacing w:before="120" w:beforeAutospacing="0" w:after="120" w:afterAutospacing="0"/>
              <w:ind w:left="62"/>
              <w:jc w:val="center"/>
              <w:rPr>
                <w:sz w:val="28"/>
                <w:szCs w:val="28"/>
              </w:rPr>
            </w:pPr>
            <w:r w:rsidRPr="004C341D">
              <w:rPr>
                <w:sz w:val="28"/>
                <w:szCs w:val="28"/>
              </w:rPr>
              <w:t>4 ÷ 5</w:t>
            </w:r>
          </w:p>
        </w:tc>
      </w:tr>
      <w:tr w:rsidR="00301738" w:rsidRPr="004C341D" w:rsidTr="00852A00">
        <w:tc>
          <w:tcPr>
            <w:tcW w:w="426" w:type="dxa"/>
            <w:tcBorders>
              <w:top w:val="dotted" w:sz="4" w:space="0" w:color="auto"/>
              <w:left w:val="single" w:sz="4" w:space="0" w:color="auto"/>
              <w:bottom w:val="single" w:sz="4" w:space="0" w:color="auto"/>
              <w:right w:val="single" w:sz="4" w:space="0" w:color="auto"/>
            </w:tcBorders>
          </w:tcPr>
          <w:p w:rsidR="00F725EC" w:rsidRPr="004C341D" w:rsidRDefault="00F725EC" w:rsidP="000D3D4C">
            <w:pPr>
              <w:pStyle w:val="NormalWeb"/>
              <w:spacing w:before="120" w:beforeAutospacing="0" w:after="120" w:afterAutospacing="0"/>
              <w:ind w:left="34"/>
              <w:jc w:val="center"/>
              <w:rPr>
                <w:sz w:val="28"/>
                <w:szCs w:val="28"/>
              </w:rPr>
            </w:pPr>
          </w:p>
        </w:tc>
        <w:tc>
          <w:tcPr>
            <w:tcW w:w="3480" w:type="dxa"/>
            <w:tcBorders>
              <w:top w:val="dotted" w:sz="4" w:space="0" w:color="auto"/>
              <w:left w:val="single" w:sz="4" w:space="0" w:color="auto"/>
              <w:bottom w:val="single" w:sz="4" w:space="0" w:color="auto"/>
              <w:right w:val="single" w:sz="4" w:space="0" w:color="auto"/>
            </w:tcBorders>
          </w:tcPr>
          <w:p w:rsidR="00F725EC" w:rsidRPr="004C341D" w:rsidRDefault="00F725EC" w:rsidP="000D3D4C">
            <w:pPr>
              <w:pStyle w:val="NormalWeb"/>
              <w:spacing w:before="120" w:beforeAutospacing="0" w:after="120" w:afterAutospacing="0"/>
              <w:ind w:left="33"/>
              <w:rPr>
                <w:sz w:val="28"/>
                <w:szCs w:val="28"/>
              </w:rPr>
            </w:pPr>
            <w:r w:rsidRPr="004C341D">
              <w:rPr>
                <w:sz w:val="28"/>
                <w:szCs w:val="28"/>
              </w:rPr>
              <w:t>Công trình công cộng, dịch vụ thương mại khác</w:t>
            </w:r>
          </w:p>
        </w:tc>
        <w:tc>
          <w:tcPr>
            <w:tcW w:w="1868" w:type="dxa"/>
            <w:tcBorders>
              <w:top w:val="dotted" w:sz="4" w:space="0" w:color="auto"/>
              <w:left w:val="single" w:sz="4" w:space="0" w:color="auto"/>
              <w:bottom w:val="single" w:sz="4" w:space="0" w:color="auto"/>
              <w:right w:val="single" w:sz="4" w:space="0" w:color="auto"/>
            </w:tcBorders>
          </w:tcPr>
          <w:p w:rsidR="00F725EC" w:rsidRPr="004C341D" w:rsidRDefault="00F725EC" w:rsidP="000D3D4C">
            <w:pPr>
              <w:pStyle w:val="NormalWeb"/>
              <w:spacing w:before="120" w:beforeAutospacing="0" w:after="120" w:afterAutospacing="0"/>
              <w:jc w:val="center"/>
              <w:rPr>
                <w:sz w:val="28"/>
                <w:szCs w:val="28"/>
              </w:rPr>
            </w:pPr>
            <w:r w:rsidRPr="004C341D">
              <w:rPr>
                <w:sz w:val="28"/>
                <w:szCs w:val="28"/>
              </w:rPr>
              <w:t>tầng</w:t>
            </w:r>
          </w:p>
        </w:tc>
        <w:tc>
          <w:tcPr>
            <w:tcW w:w="1853" w:type="dxa"/>
            <w:tcBorders>
              <w:top w:val="dotted" w:sz="4" w:space="0" w:color="auto"/>
              <w:left w:val="single" w:sz="4" w:space="0" w:color="auto"/>
              <w:bottom w:val="single" w:sz="4" w:space="0" w:color="auto"/>
              <w:right w:val="single" w:sz="4" w:space="0" w:color="auto"/>
            </w:tcBorders>
          </w:tcPr>
          <w:p w:rsidR="00F725EC" w:rsidRPr="004C341D" w:rsidRDefault="00983708" w:rsidP="000D3D4C">
            <w:pPr>
              <w:pStyle w:val="NormalWeb"/>
              <w:spacing w:before="120" w:beforeAutospacing="0" w:after="120" w:afterAutospacing="0"/>
              <w:ind w:left="72"/>
              <w:jc w:val="center"/>
              <w:rPr>
                <w:sz w:val="28"/>
                <w:szCs w:val="28"/>
              </w:rPr>
            </w:pPr>
            <w:r w:rsidRPr="004C341D">
              <w:rPr>
                <w:sz w:val="28"/>
                <w:szCs w:val="28"/>
              </w:rPr>
              <w:t>3</w:t>
            </w:r>
            <w:r w:rsidR="00F725EC" w:rsidRPr="004C341D">
              <w:rPr>
                <w:sz w:val="28"/>
                <w:szCs w:val="28"/>
              </w:rPr>
              <w:t xml:space="preserve"> ÷ </w:t>
            </w:r>
            <w:r w:rsidRPr="004C341D">
              <w:rPr>
                <w:sz w:val="28"/>
                <w:szCs w:val="28"/>
              </w:rPr>
              <w:t>9</w:t>
            </w:r>
          </w:p>
        </w:tc>
        <w:tc>
          <w:tcPr>
            <w:tcW w:w="1838" w:type="dxa"/>
            <w:tcBorders>
              <w:top w:val="dotted" w:sz="4" w:space="0" w:color="auto"/>
              <w:left w:val="single" w:sz="4" w:space="0" w:color="auto"/>
              <w:bottom w:val="single" w:sz="4" w:space="0" w:color="auto"/>
              <w:right w:val="single" w:sz="4" w:space="0" w:color="auto"/>
            </w:tcBorders>
          </w:tcPr>
          <w:p w:rsidR="00F725EC" w:rsidRPr="004C341D" w:rsidRDefault="00983708" w:rsidP="000D3D4C">
            <w:pPr>
              <w:pStyle w:val="NormalWeb"/>
              <w:spacing w:before="120" w:beforeAutospacing="0" w:after="120" w:afterAutospacing="0"/>
              <w:ind w:left="62"/>
              <w:jc w:val="center"/>
              <w:rPr>
                <w:sz w:val="28"/>
                <w:szCs w:val="28"/>
              </w:rPr>
            </w:pPr>
            <w:r w:rsidRPr="004C341D">
              <w:rPr>
                <w:sz w:val="28"/>
                <w:szCs w:val="28"/>
              </w:rPr>
              <w:t>3</w:t>
            </w:r>
            <w:r w:rsidR="00EE6667" w:rsidRPr="004C341D">
              <w:rPr>
                <w:sz w:val="28"/>
                <w:szCs w:val="28"/>
              </w:rPr>
              <w:t xml:space="preserve"> ÷ </w:t>
            </w:r>
            <w:r w:rsidRPr="004C341D">
              <w:rPr>
                <w:sz w:val="28"/>
                <w:szCs w:val="28"/>
              </w:rPr>
              <w:t>9</w:t>
            </w:r>
          </w:p>
        </w:tc>
      </w:tr>
      <w:tr w:rsidR="00301738" w:rsidRPr="004C341D" w:rsidTr="00852A00">
        <w:tc>
          <w:tcPr>
            <w:tcW w:w="426" w:type="dxa"/>
            <w:tcBorders>
              <w:top w:val="single" w:sz="4" w:space="0" w:color="auto"/>
              <w:left w:val="single" w:sz="4" w:space="0" w:color="auto"/>
              <w:bottom w:val="single" w:sz="4" w:space="0" w:color="auto"/>
              <w:right w:val="single" w:sz="4" w:space="0" w:color="auto"/>
            </w:tcBorders>
          </w:tcPr>
          <w:p w:rsidR="00F725EC" w:rsidRPr="004C341D" w:rsidRDefault="00F725EC" w:rsidP="000D3D4C">
            <w:pPr>
              <w:pStyle w:val="NormalWeb"/>
              <w:spacing w:before="120" w:beforeAutospacing="0" w:after="120" w:afterAutospacing="0"/>
              <w:ind w:left="34"/>
              <w:jc w:val="center"/>
              <w:rPr>
                <w:sz w:val="28"/>
                <w:szCs w:val="28"/>
              </w:rPr>
            </w:pPr>
            <w:r w:rsidRPr="004C341D">
              <w:rPr>
                <w:sz w:val="28"/>
                <w:szCs w:val="28"/>
              </w:rPr>
              <w:t>5</w:t>
            </w:r>
          </w:p>
        </w:tc>
        <w:tc>
          <w:tcPr>
            <w:tcW w:w="3480" w:type="dxa"/>
            <w:tcBorders>
              <w:top w:val="single" w:sz="4" w:space="0" w:color="auto"/>
              <w:left w:val="single" w:sz="4" w:space="0" w:color="auto"/>
              <w:bottom w:val="single" w:sz="4" w:space="0" w:color="auto"/>
              <w:right w:val="single" w:sz="4" w:space="0" w:color="auto"/>
            </w:tcBorders>
          </w:tcPr>
          <w:p w:rsidR="00F725EC" w:rsidRPr="004C341D" w:rsidRDefault="00F725EC" w:rsidP="000D3D4C">
            <w:pPr>
              <w:pStyle w:val="NormalWeb"/>
              <w:spacing w:before="120" w:beforeAutospacing="0" w:after="120" w:afterAutospacing="0"/>
              <w:ind w:left="33"/>
              <w:rPr>
                <w:sz w:val="28"/>
                <w:szCs w:val="28"/>
              </w:rPr>
            </w:pPr>
            <w:r w:rsidRPr="004C341D">
              <w:rPr>
                <w:sz w:val="28"/>
                <w:szCs w:val="28"/>
              </w:rPr>
              <w:t>Mật độ xây dựng tối đa</w:t>
            </w:r>
          </w:p>
        </w:tc>
        <w:tc>
          <w:tcPr>
            <w:tcW w:w="1868" w:type="dxa"/>
            <w:tcBorders>
              <w:top w:val="single" w:sz="4" w:space="0" w:color="auto"/>
              <w:left w:val="single" w:sz="4" w:space="0" w:color="auto"/>
              <w:bottom w:val="single" w:sz="4" w:space="0" w:color="auto"/>
              <w:right w:val="single" w:sz="4" w:space="0" w:color="auto"/>
            </w:tcBorders>
          </w:tcPr>
          <w:p w:rsidR="00F725EC" w:rsidRPr="004C341D" w:rsidRDefault="00F725EC" w:rsidP="000D3D4C">
            <w:pPr>
              <w:pStyle w:val="NormalWeb"/>
              <w:spacing w:before="120" w:beforeAutospacing="0" w:after="120" w:afterAutospacing="0"/>
              <w:jc w:val="center"/>
              <w:rPr>
                <w:sz w:val="28"/>
                <w:szCs w:val="28"/>
              </w:rPr>
            </w:pPr>
            <w:r w:rsidRPr="004C341D">
              <w:rPr>
                <w:sz w:val="28"/>
                <w:szCs w:val="28"/>
              </w:rPr>
              <w:t>%</w:t>
            </w:r>
          </w:p>
        </w:tc>
        <w:tc>
          <w:tcPr>
            <w:tcW w:w="1853" w:type="dxa"/>
            <w:tcBorders>
              <w:top w:val="single" w:sz="4" w:space="0" w:color="auto"/>
              <w:left w:val="single" w:sz="4" w:space="0" w:color="auto"/>
              <w:bottom w:val="single" w:sz="4" w:space="0" w:color="auto"/>
              <w:right w:val="single" w:sz="4" w:space="0" w:color="auto"/>
            </w:tcBorders>
          </w:tcPr>
          <w:p w:rsidR="00F725EC" w:rsidRPr="004C341D" w:rsidRDefault="00F725EC" w:rsidP="000D3D4C">
            <w:pPr>
              <w:pStyle w:val="NormalWeb"/>
              <w:spacing w:before="120" w:beforeAutospacing="0" w:after="120" w:afterAutospacing="0"/>
              <w:ind w:left="72"/>
              <w:jc w:val="center"/>
              <w:rPr>
                <w:sz w:val="28"/>
                <w:szCs w:val="28"/>
              </w:rPr>
            </w:pPr>
          </w:p>
        </w:tc>
        <w:tc>
          <w:tcPr>
            <w:tcW w:w="1838" w:type="dxa"/>
            <w:tcBorders>
              <w:top w:val="single" w:sz="4" w:space="0" w:color="auto"/>
              <w:left w:val="single" w:sz="4" w:space="0" w:color="auto"/>
              <w:bottom w:val="single" w:sz="4" w:space="0" w:color="auto"/>
              <w:right w:val="single" w:sz="4" w:space="0" w:color="auto"/>
            </w:tcBorders>
          </w:tcPr>
          <w:p w:rsidR="00F725EC" w:rsidRPr="004C341D" w:rsidRDefault="00F725EC" w:rsidP="000D3D4C">
            <w:pPr>
              <w:pStyle w:val="NormalWeb"/>
              <w:spacing w:before="120" w:beforeAutospacing="0" w:after="120" w:afterAutospacing="0"/>
              <w:ind w:left="62"/>
              <w:jc w:val="center"/>
              <w:rPr>
                <w:sz w:val="28"/>
                <w:szCs w:val="28"/>
              </w:rPr>
            </w:pPr>
          </w:p>
        </w:tc>
      </w:tr>
      <w:tr w:rsidR="00301738" w:rsidRPr="004C341D" w:rsidTr="00122BF5">
        <w:tc>
          <w:tcPr>
            <w:tcW w:w="426" w:type="dxa"/>
            <w:tcBorders>
              <w:left w:val="single" w:sz="4" w:space="0" w:color="auto"/>
              <w:bottom w:val="dotted" w:sz="4" w:space="0" w:color="auto"/>
              <w:right w:val="single" w:sz="4" w:space="0" w:color="auto"/>
            </w:tcBorders>
          </w:tcPr>
          <w:p w:rsidR="000F3FFA" w:rsidRPr="004C341D" w:rsidRDefault="000F3FFA" w:rsidP="000D3D4C">
            <w:pPr>
              <w:pStyle w:val="NormalWeb"/>
              <w:spacing w:before="120" w:beforeAutospacing="0" w:after="120" w:afterAutospacing="0"/>
              <w:ind w:left="34"/>
              <w:jc w:val="center"/>
              <w:rPr>
                <w:sz w:val="28"/>
                <w:szCs w:val="28"/>
              </w:rPr>
            </w:pPr>
          </w:p>
        </w:tc>
        <w:tc>
          <w:tcPr>
            <w:tcW w:w="3480" w:type="dxa"/>
            <w:tcBorders>
              <w:left w:val="single" w:sz="4" w:space="0" w:color="auto"/>
              <w:bottom w:val="dotted" w:sz="4" w:space="0" w:color="auto"/>
              <w:right w:val="single" w:sz="4" w:space="0" w:color="auto"/>
            </w:tcBorders>
          </w:tcPr>
          <w:p w:rsidR="000F3FFA" w:rsidRPr="004C341D" w:rsidRDefault="000F3FFA" w:rsidP="000D3D4C">
            <w:pPr>
              <w:pStyle w:val="NormalWeb"/>
              <w:spacing w:before="120" w:beforeAutospacing="0" w:after="120" w:afterAutospacing="0"/>
              <w:ind w:left="33"/>
              <w:rPr>
                <w:sz w:val="28"/>
                <w:szCs w:val="28"/>
              </w:rPr>
            </w:pPr>
            <w:r w:rsidRPr="004C341D">
              <w:rPr>
                <w:sz w:val="28"/>
                <w:szCs w:val="28"/>
              </w:rPr>
              <w:t>Nhà chia lô, liền kề</w:t>
            </w:r>
          </w:p>
        </w:tc>
        <w:tc>
          <w:tcPr>
            <w:tcW w:w="1868" w:type="dxa"/>
            <w:tcBorders>
              <w:left w:val="single" w:sz="4" w:space="0" w:color="auto"/>
              <w:bottom w:val="dotted" w:sz="4" w:space="0" w:color="auto"/>
              <w:right w:val="single" w:sz="4" w:space="0" w:color="auto"/>
            </w:tcBorders>
          </w:tcPr>
          <w:p w:rsidR="000F3FFA" w:rsidRPr="004C341D" w:rsidRDefault="000F3FFA" w:rsidP="000D3D4C">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w:t>
            </w:r>
          </w:p>
        </w:tc>
        <w:tc>
          <w:tcPr>
            <w:tcW w:w="1853" w:type="dxa"/>
            <w:tcBorders>
              <w:left w:val="single" w:sz="4" w:space="0" w:color="auto"/>
              <w:bottom w:val="dotted" w:sz="4" w:space="0" w:color="auto"/>
              <w:right w:val="single" w:sz="4" w:space="0" w:color="auto"/>
            </w:tcBorders>
          </w:tcPr>
          <w:p w:rsidR="000F3FFA" w:rsidRPr="004C341D" w:rsidRDefault="000F3FFA" w:rsidP="000D3D4C">
            <w:pPr>
              <w:pStyle w:val="NormalWeb"/>
              <w:spacing w:before="120" w:beforeAutospacing="0" w:after="120" w:afterAutospacing="0"/>
              <w:ind w:left="72"/>
              <w:jc w:val="center"/>
              <w:rPr>
                <w:sz w:val="28"/>
                <w:szCs w:val="28"/>
              </w:rPr>
            </w:pPr>
            <w:r w:rsidRPr="004C341D">
              <w:rPr>
                <w:sz w:val="28"/>
                <w:szCs w:val="28"/>
              </w:rPr>
              <w:t>90</w:t>
            </w:r>
          </w:p>
        </w:tc>
        <w:tc>
          <w:tcPr>
            <w:tcW w:w="1838" w:type="dxa"/>
            <w:tcBorders>
              <w:left w:val="single" w:sz="4" w:space="0" w:color="auto"/>
              <w:bottom w:val="dotted" w:sz="4" w:space="0" w:color="auto"/>
              <w:right w:val="single" w:sz="4" w:space="0" w:color="auto"/>
            </w:tcBorders>
          </w:tcPr>
          <w:p w:rsidR="000F3FFA" w:rsidRPr="004C341D" w:rsidRDefault="000F3FFA" w:rsidP="000D3D4C">
            <w:pPr>
              <w:pStyle w:val="NormalWeb"/>
              <w:spacing w:before="120" w:beforeAutospacing="0" w:after="120" w:afterAutospacing="0"/>
              <w:ind w:left="62"/>
              <w:jc w:val="center"/>
              <w:rPr>
                <w:sz w:val="28"/>
                <w:szCs w:val="28"/>
              </w:rPr>
            </w:pPr>
            <w:r w:rsidRPr="004C341D">
              <w:rPr>
                <w:sz w:val="28"/>
                <w:szCs w:val="28"/>
              </w:rPr>
              <w:t>90</w:t>
            </w:r>
          </w:p>
        </w:tc>
      </w:tr>
      <w:tr w:rsidR="00301738" w:rsidRPr="004C341D" w:rsidTr="00122BF5">
        <w:tc>
          <w:tcPr>
            <w:tcW w:w="426" w:type="dxa"/>
            <w:tcBorders>
              <w:top w:val="dotted" w:sz="4" w:space="0" w:color="auto"/>
              <w:left w:val="single" w:sz="4" w:space="0" w:color="auto"/>
              <w:bottom w:val="single" w:sz="4" w:space="0" w:color="auto"/>
              <w:right w:val="single" w:sz="4" w:space="0" w:color="auto"/>
            </w:tcBorders>
          </w:tcPr>
          <w:p w:rsidR="00F725EC" w:rsidRPr="004C341D" w:rsidRDefault="00F725EC" w:rsidP="000D3D4C">
            <w:pPr>
              <w:pStyle w:val="NormalWeb"/>
              <w:spacing w:before="120" w:beforeAutospacing="0" w:after="120" w:afterAutospacing="0"/>
              <w:ind w:left="34"/>
              <w:jc w:val="center"/>
              <w:rPr>
                <w:sz w:val="28"/>
                <w:szCs w:val="28"/>
              </w:rPr>
            </w:pPr>
          </w:p>
        </w:tc>
        <w:tc>
          <w:tcPr>
            <w:tcW w:w="3480" w:type="dxa"/>
            <w:tcBorders>
              <w:top w:val="dotted" w:sz="4" w:space="0" w:color="auto"/>
              <w:left w:val="single" w:sz="4" w:space="0" w:color="auto"/>
              <w:bottom w:val="single" w:sz="4" w:space="0" w:color="auto"/>
              <w:right w:val="single" w:sz="4" w:space="0" w:color="auto"/>
            </w:tcBorders>
          </w:tcPr>
          <w:p w:rsidR="00F725EC" w:rsidRPr="004C341D" w:rsidRDefault="00F725EC" w:rsidP="000D3D4C">
            <w:pPr>
              <w:pStyle w:val="NormalWeb"/>
              <w:spacing w:before="120" w:beforeAutospacing="0" w:after="120" w:afterAutospacing="0"/>
              <w:ind w:left="33"/>
              <w:rPr>
                <w:sz w:val="28"/>
                <w:szCs w:val="28"/>
              </w:rPr>
            </w:pPr>
            <w:r w:rsidRPr="004C341D">
              <w:rPr>
                <w:sz w:val="28"/>
                <w:szCs w:val="28"/>
              </w:rPr>
              <w:t>Công trình công cộng, dịch vụ thương mại</w:t>
            </w:r>
          </w:p>
        </w:tc>
        <w:tc>
          <w:tcPr>
            <w:tcW w:w="1868" w:type="dxa"/>
            <w:tcBorders>
              <w:top w:val="dotted" w:sz="4" w:space="0" w:color="auto"/>
              <w:left w:val="single" w:sz="4" w:space="0" w:color="auto"/>
              <w:bottom w:val="single" w:sz="4" w:space="0" w:color="auto"/>
              <w:right w:val="single" w:sz="4" w:space="0" w:color="auto"/>
            </w:tcBorders>
          </w:tcPr>
          <w:p w:rsidR="00F725EC" w:rsidRPr="004C341D" w:rsidRDefault="00F725EC" w:rsidP="000D3D4C">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w:t>
            </w:r>
          </w:p>
        </w:tc>
        <w:tc>
          <w:tcPr>
            <w:tcW w:w="1853" w:type="dxa"/>
            <w:tcBorders>
              <w:top w:val="dotted" w:sz="4" w:space="0" w:color="auto"/>
              <w:left w:val="single" w:sz="4" w:space="0" w:color="auto"/>
              <w:bottom w:val="single" w:sz="4" w:space="0" w:color="auto"/>
              <w:right w:val="single" w:sz="4" w:space="0" w:color="auto"/>
            </w:tcBorders>
          </w:tcPr>
          <w:p w:rsidR="00F725EC" w:rsidRPr="004C341D" w:rsidRDefault="0013547E" w:rsidP="000D3D4C">
            <w:pPr>
              <w:pStyle w:val="NormalWeb"/>
              <w:spacing w:before="120" w:beforeAutospacing="0" w:after="120" w:afterAutospacing="0"/>
              <w:ind w:left="72"/>
              <w:jc w:val="center"/>
              <w:rPr>
                <w:sz w:val="28"/>
                <w:szCs w:val="28"/>
              </w:rPr>
            </w:pPr>
            <w:r w:rsidRPr="004C341D">
              <w:rPr>
                <w:sz w:val="28"/>
                <w:szCs w:val="28"/>
              </w:rPr>
              <w:t>40</w:t>
            </w:r>
            <w:r w:rsidR="00F725EC" w:rsidRPr="004C341D">
              <w:rPr>
                <w:sz w:val="28"/>
                <w:szCs w:val="28"/>
              </w:rPr>
              <w:t xml:space="preserve"> ÷ 70</w:t>
            </w:r>
          </w:p>
        </w:tc>
        <w:tc>
          <w:tcPr>
            <w:tcW w:w="1838" w:type="dxa"/>
            <w:tcBorders>
              <w:top w:val="dotted" w:sz="4" w:space="0" w:color="auto"/>
              <w:left w:val="single" w:sz="4" w:space="0" w:color="auto"/>
              <w:bottom w:val="single" w:sz="4" w:space="0" w:color="auto"/>
              <w:right w:val="single" w:sz="4" w:space="0" w:color="auto"/>
            </w:tcBorders>
          </w:tcPr>
          <w:p w:rsidR="00F725EC" w:rsidRPr="004C341D" w:rsidRDefault="00EE0B6E" w:rsidP="000D3D4C">
            <w:pPr>
              <w:pStyle w:val="NormalWeb"/>
              <w:spacing w:before="120" w:beforeAutospacing="0" w:after="120" w:afterAutospacing="0"/>
              <w:ind w:left="62"/>
              <w:jc w:val="center"/>
              <w:rPr>
                <w:sz w:val="28"/>
                <w:szCs w:val="28"/>
              </w:rPr>
            </w:pPr>
            <w:r w:rsidRPr="004C341D">
              <w:rPr>
                <w:sz w:val="28"/>
                <w:szCs w:val="28"/>
              </w:rPr>
              <w:t>6</w:t>
            </w:r>
            <w:r w:rsidR="000F3FFA" w:rsidRPr="004C341D">
              <w:rPr>
                <w:sz w:val="28"/>
                <w:szCs w:val="28"/>
              </w:rPr>
              <w:t>0</w:t>
            </w:r>
          </w:p>
        </w:tc>
      </w:tr>
    </w:tbl>
    <w:p w:rsidR="009D7931" w:rsidRPr="004C341D" w:rsidRDefault="009D7931" w:rsidP="000D3D4C">
      <w:pPr>
        <w:pStyle w:val="NormalWeb"/>
        <w:numPr>
          <w:ilvl w:val="1"/>
          <w:numId w:val="3"/>
        </w:numPr>
        <w:shd w:val="clear" w:color="auto" w:fill="FFFFFF"/>
        <w:spacing w:before="120" w:beforeAutospacing="0" w:after="120" w:afterAutospacing="0"/>
        <w:ind w:left="567" w:hanging="567"/>
        <w:outlineLvl w:val="1"/>
        <w:rPr>
          <w:b/>
          <w:sz w:val="28"/>
          <w:szCs w:val="28"/>
        </w:rPr>
      </w:pPr>
      <w:bookmarkStart w:id="32" w:name="_Toc98752347"/>
      <w:r w:rsidRPr="004C341D">
        <w:rPr>
          <w:b/>
          <w:sz w:val="28"/>
          <w:szCs w:val="28"/>
        </w:rPr>
        <w:t>Các chỉ tiêu hạ tầng kĩ thuật</w:t>
      </w:r>
      <w:bookmarkEnd w:id="3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3011"/>
        <w:gridCol w:w="2261"/>
        <w:gridCol w:w="1700"/>
        <w:gridCol w:w="1643"/>
      </w:tblGrid>
      <w:tr w:rsidR="00301738" w:rsidRPr="004C341D" w:rsidTr="00852A00">
        <w:trPr>
          <w:tblHeader/>
        </w:trPr>
        <w:tc>
          <w:tcPr>
            <w:tcW w:w="624" w:type="dxa"/>
          </w:tcPr>
          <w:p w:rsidR="00F725EC" w:rsidRPr="004C341D" w:rsidRDefault="00F725EC" w:rsidP="000D3D4C">
            <w:pPr>
              <w:pStyle w:val="NormalWeb"/>
              <w:spacing w:before="120" w:beforeAutospacing="0" w:after="120" w:afterAutospacing="0"/>
              <w:ind w:left="34"/>
              <w:jc w:val="center"/>
              <w:rPr>
                <w:b/>
                <w:sz w:val="28"/>
                <w:szCs w:val="28"/>
              </w:rPr>
            </w:pPr>
            <w:r w:rsidRPr="004C341D">
              <w:rPr>
                <w:b/>
                <w:sz w:val="28"/>
                <w:szCs w:val="28"/>
              </w:rPr>
              <w:t>TT</w:t>
            </w:r>
          </w:p>
        </w:tc>
        <w:tc>
          <w:tcPr>
            <w:tcW w:w="3137" w:type="dxa"/>
          </w:tcPr>
          <w:p w:rsidR="00F725EC" w:rsidRPr="004C341D" w:rsidRDefault="00F725EC" w:rsidP="000D3D4C">
            <w:pPr>
              <w:pStyle w:val="NormalWeb"/>
              <w:spacing w:before="120" w:beforeAutospacing="0" w:after="120" w:afterAutospacing="0"/>
              <w:jc w:val="center"/>
              <w:rPr>
                <w:b/>
                <w:sz w:val="28"/>
                <w:szCs w:val="28"/>
              </w:rPr>
            </w:pPr>
            <w:r w:rsidRPr="004C341D">
              <w:rPr>
                <w:b/>
                <w:sz w:val="28"/>
                <w:szCs w:val="28"/>
              </w:rPr>
              <w:t>Hạng mục</w:t>
            </w:r>
          </w:p>
        </w:tc>
        <w:tc>
          <w:tcPr>
            <w:tcW w:w="2268" w:type="dxa"/>
          </w:tcPr>
          <w:p w:rsidR="00F725EC" w:rsidRPr="004C341D" w:rsidRDefault="00F725EC" w:rsidP="000D3D4C">
            <w:pPr>
              <w:pStyle w:val="NormalWeb"/>
              <w:spacing w:before="120" w:beforeAutospacing="0" w:after="120" w:afterAutospacing="0"/>
              <w:ind w:left="100"/>
              <w:jc w:val="center"/>
              <w:rPr>
                <w:b/>
                <w:sz w:val="28"/>
                <w:szCs w:val="28"/>
              </w:rPr>
            </w:pPr>
            <w:r w:rsidRPr="004C341D">
              <w:rPr>
                <w:b/>
                <w:sz w:val="28"/>
                <w:szCs w:val="28"/>
              </w:rPr>
              <w:t>Đơn vị</w:t>
            </w:r>
          </w:p>
        </w:tc>
        <w:tc>
          <w:tcPr>
            <w:tcW w:w="1740" w:type="dxa"/>
          </w:tcPr>
          <w:p w:rsidR="00F725EC" w:rsidRPr="004C341D" w:rsidRDefault="00F725EC" w:rsidP="000D3D4C">
            <w:pPr>
              <w:pStyle w:val="NormalWeb"/>
              <w:spacing w:before="120" w:beforeAutospacing="0" w:after="120" w:afterAutospacing="0"/>
              <w:ind w:left="100"/>
              <w:jc w:val="center"/>
              <w:rPr>
                <w:b/>
                <w:sz w:val="28"/>
                <w:szCs w:val="28"/>
              </w:rPr>
            </w:pPr>
            <w:r w:rsidRPr="004C341D">
              <w:rPr>
                <w:b/>
                <w:sz w:val="28"/>
                <w:szCs w:val="28"/>
              </w:rPr>
              <w:t>Chỉ tiêu theo nhiệm vụ QH</w:t>
            </w:r>
          </w:p>
        </w:tc>
        <w:tc>
          <w:tcPr>
            <w:tcW w:w="1696" w:type="dxa"/>
          </w:tcPr>
          <w:p w:rsidR="00F725EC" w:rsidRPr="004C341D" w:rsidRDefault="00F725EC" w:rsidP="000D3D4C">
            <w:pPr>
              <w:pStyle w:val="NormalWeb"/>
              <w:spacing w:before="120" w:beforeAutospacing="0" w:after="120" w:afterAutospacing="0"/>
              <w:ind w:left="61"/>
              <w:jc w:val="center"/>
              <w:rPr>
                <w:b/>
                <w:sz w:val="28"/>
                <w:szCs w:val="28"/>
              </w:rPr>
            </w:pPr>
            <w:r w:rsidRPr="004C341D">
              <w:rPr>
                <w:b/>
                <w:sz w:val="28"/>
                <w:szCs w:val="28"/>
              </w:rPr>
              <w:t>Chỉ tiêu đề xuất</w:t>
            </w:r>
          </w:p>
        </w:tc>
      </w:tr>
      <w:tr w:rsidR="00301738" w:rsidRPr="004C341D" w:rsidTr="00677A34">
        <w:tc>
          <w:tcPr>
            <w:tcW w:w="624" w:type="dxa"/>
            <w:tcBorders>
              <w:bottom w:val="single" w:sz="4" w:space="0" w:color="auto"/>
            </w:tcBorders>
          </w:tcPr>
          <w:p w:rsidR="00F725EC" w:rsidRPr="004C341D" w:rsidRDefault="00F725EC" w:rsidP="000D3D4C">
            <w:pPr>
              <w:pStyle w:val="NormalWeb"/>
              <w:spacing w:before="120" w:beforeAutospacing="0" w:after="120" w:afterAutospacing="0"/>
              <w:jc w:val="center"/>
              <w:rPr>
                <w:sz w:val="28"/>
                <w:szCs w:val="28"/>
              </w:rPr>
            </w:pPr>
            <w:r w:rsidRPr="004C341D">
              <w:rPr>
                <w:sz w:val="28"/>
                <w:szCs w:val="28"/>
              </w:rPr>
              <w:t>1</w:t>
            </w:r>
          </w:p>
        </w:tc>
        <w:tc>
          <w:tcPr>
            <w:tcW w:w="3137" w:type="dxa"/>
            <w:tcBorders>
              <w:bottom w:val="single" w:sz="4" w:space="0" w:color="auto"/>
            </w:tcBorders>
          </w:tcPr>
          <w:p w:rsidR="00F725EC" w:rsidRPr="004C341D" w:rsidRDefault="00F725EC" w:rsidP="000D3D4C">
            <w:pPr>
              <w:pStyle w:val="NormalWeb"/>
              <w:spacing w:before="120" w:beforeAutospacing="0" w:after="120" w:afterAutospacing="0"/>
              <w:rPr>
                <w:sz w:val="28"/>
                <w:szCs w:val="28"/>
              </w:rPr>
            </w:pPr>
            <w:r w:rsidRPr="004C341D">
              <w:rPr>
                <w:sz w:val="28"/>
                <w:szCs w:val="28"/>
              </w:rPr>
              <w:t>Chỉ tiêu cấp nước</w:t>
            </w:r>
          </w:p>
        </w:tc>
        <w:tc>
          <w:tcPr>
            <w:tcW w:w="2268" w:type="dxa"/>
            <w:tcBorders>
              <w:bottom w:val="single" w:sz="4" w:space="0" w:color="auto"/>
            </w:tcBorders>
          </w:tcPr>
          <w:p w:rsidR="00F725EC" w:rsidRPr="004C341D" w:rsidRDefault="00F725EC" w:rsidP="000D3D4C">
            <w:pPr>
              <w:pStyle w:val="NormalWeb"/>
              <w:spacing w:before="120" w:beforeAutospacing="0" w:after="120" w:afterAutospacing="0"/>
              <w:ind w:left="100"/>
              <w:jc w:val="center"/>
              <w:rPr>
                <w:sz w:val="28"/>
                <w:szCs w:val="28"/>
              </w:rPr>
            </w:pPr>
          </w:p>
        </w:tc>
        <w:tc>
          <w:tcPr>
            <w:tcW w:w="1740" w:type="dxa"/>
            <w:tcBorders>
              <w:bottom w:val="single" w:sz="4" w:space="0" w:color="auto"/>
            </w:tcBorders>
          </w:tcPr>
          <w:p w:rsidR="00F725EC" w:rsidRPr="004C341D" w:rsidRDefault="00F725EC" w:rsidP="000D3D4C">
            <w:pPr>
              <w:pStyle w:val="NormalWeb"/>
              <w:spacing w:before="120" w:beforeAutospacing="0" w:after="120" w:afterAutospacing="0"/>
              <w:ind w:left="100"/>
              <w:jc w:val="center"/>
              <w:rPr>
                <w:sz w:val="28"/>
                <w:szCs w:val="28"/>
              </w:rPr>
            </w:pPr>
          </w:p>
        </w:tc>
        <w:tc>
          <w:tcPr>
            <w:tcW w:w="1696" w:type="dxa"/>
            <w:tcBorders>
              <w:bottom w:val="single" w:sz="4" w:space="0" w:color="auto"/>
            </w:tcBorders>
          </w:tcPr>
          <w:p w:rsidR="00F725EC" w:rsidRPr="004C341D" w:rsidRDefault="00F725EC" w:rsidP="000D3D4C">
            <w:pPr>
              <w:pStyle w:val="NormalWeb"/>
              <w:spacing w:before="120" w:beforeAutospacing="0" w:after="120" w:afterAutospacing="0"/>
              <w:ind w:left="61"/>
              <w:jc w:val="center"/>
              <w:rPr>
                <w:sz w:val="28"/>
                <w:szCs w:val="28"/>
              </w:rPr>
            </w:pPr>
          </w:p>
        </w:tc>
      </w:tr>
      <w:tr w:rsidR="00301738" w:rsidRPr="004C341D" w:rsidTr="00677A34">
        <w:tc>
          <w:tcPr>
            <w:tcW w:w="624" w:type="dxa"/>
            <w:tcBorders>
              <w:bottom w:val="dotted" w:sz="4" w:space="0" w:color="auto"/>
            </w:tcBorders>
          </w:tcPr>
          <w:p w:rsidR="000F3FFA" w:rsidRPr="004C341D" w:rsidRDefault="000F3FFA" w:rsidP="000D3D4C">
            <w:pPr>
              <w:pStyle w:val="NormalWeb"/>
              <w:spacing w:before="120" w:beforeAutospacing="0" w:after="120" w:afterAutospacing="0"/>
              <w:jc w:val="center"/>
              <w:rPr>
                <w:sz w:val="28"/>
                <w:szCs w:val="28"/>
              </w:rPr>
            </w:pPr>
          </w:p>
        </w:tc>
        <w:tc>
          <w:tcPr>
            <w:tcW w:w="3137" w:type="dxa"/>
            <w:tcBorders>
              <w:bottom w:val="dotted" w:sz="4" w:space="0" w:color="auto"/>
            </w:tcBorders>
          </w:tcPr>
          <w:p w:rsidR="000F3FFA" w:rsidRPr="004C341D" w:rsidRDefault="000F3FFA" w:rsidP="000D3D4C">
            <w:pPr>
              <w:pStyle w:val="NormalWeb"/>
              <w:spacing w:before="120" w:beforeAutospacing="0" w:after="120" w:afterAutospacing="0"/>
              <w:rPr>
                <w:sz w:val="28"/>
                <w:szCs w:val="28"/>
              </w:rPr>
            </w:pPr>
            <w:r w:rsidRPr="004C341D">
              <w:rPr>
                <w:sz w:val="28"/>
                <w:szCs w:val="28"/>
              </w:rPr>
              <w:t>Cấp nước sinh hoạt (Qsh)</w:t>
            </w:r>
          </w:p>
        </w:tc>
        <w:tc>
          <w:tcPr>
            <w:tcW w:w="2268" w:type="dxa"/>
            <w:tcBorders>
              <w:bottom w:val="dotted" w:sz="4" w:space="0" w:color="auto"/>
            </w:tcBorders>
          </w:tcPr>
          <w:p w:rsidR="000F3FFA" w:rsidRPr="004C341D" w:rsidRDefault="000F3FFA" w:rsidP="000D3D4C">
            <w:pPr>
              <w:pStyle w:val="NormalWeb"/>
              <w:spacing w:before="120" w:beforeAutospacing="0" w:after="120" w:afterAutospacing="0"/>
              <w:ind w:left="100"/>
              <w:jc w:val="center"/>
              <w:rPr>
                <w:sz w:val="28"/>
                <w:szCs w:val="28"/>
              </w:rPr>
            </w:pPr>
            <w:r w:rsidRPr="004C341D">
              <w:rPr>
                <w:sz w:val="28"/>
                <w:szCs w:val="28"/>
              </w:rPr>
              <w:t>lít/người/ngđ</w:t>
            </w:r>
          </w:p>
        </w:tc>
        <w:tc>
          <w:tcPr>
            <w:tcW w:w="1740" w:type="dxa"/>
            <w:tcBorders>
              <w:bottom w:val="dotted" w:sz="4" w:space="0" w:color="auto"/>
            </w:tcBorders>
          </w:tcPr>
          <w:p w:rsidR="000F3FFA" w:rsidRPr="004C341D" w:rsidRDefault="00C11561" w:rsidP="000D3D4C">
            <w:pPr>
              <w:pStyle w:val="NormalWeb"/>
              <w:spacing w:before="120" w:beforeAutospacing="0" w:after="120" w:afterAutospacing="0"/>
              <w:ind w:left="100"/>
              <w:jc w:val="center"/>
              <w:rPr>
                <w:sz w:val="28"/>
                <w:szCs w:val="28"/>
              </w:rPr>
            </w:pPr>
            <w:r w:rsidRPr="004C341D">
              <w:rPr>
                <w:sz w:val="28"/>
                <w:szCs w:val="28"/>
              </w:rPr>
              <w:t xml:space="preserve">≥ </w:t>
            </w:r>
            <w:r w:rsidR="000F3FFA" w:rsidRPr="004C341D">
              <w:rPr>
                <w:sz w:val="28"/>
                <w:szCs w:val="28"/>
              </w:rPr>
              <w:t>150</w:t>
            </w:r>
          </w:p>
        </w:tc>
        <w:tc>
          <w:tcPr>
            <w:tcW w:w="1696" w:type="dxa"/>
            <w:tcBorders>
              <w:bottom w:val="dotted" w:sz="4" w:space="0" w:color="auto"/>
            </w:tcBorders>
          </w:tcPr>
          <w:p w:rsidR="000F3FFA" w:rsidRPr="004C341D" w:rsidRDefault="000F3FFA" w:rsidP="000D3D4C">
            <w:pPr>
              <w:pStyle w:val="NormalWeb"/>
              <w:spacing w:before="120" w:beforeAutospacing="0" w:after="120" w:afterAutospacing="0"/>
              <w:ind w:left="61"/>
              <w:jc w:val="center"/>
              <w:rPr>
                <w:sz w:val="28"/>
                <w:szCs w:val="28"/>
              </w:rPr>
            </w:pPr>
            <w:r w:rsidRPr="004C341D">
              <w:rPr>
                <w:sz w:val="28"/>
                <w:szCs w:val="28"/>
              </w:rPr>
              <w:t>150</w:t>
            </w:r>
          </w:p>
        </w:tc>
      </w:tr>
      <w:tr w:rsidR="00301738" w:rsidRPr="004C341D" w:rsidTr="00677A34">
        <w:tc>
          <w:tcPr>
            <w:tcW w:w="624" w:type="dxa"/>
            <w:tcBorders>
              <w:top w:val="dotted" w:sz="4" w:space="0" w:color="auto"/>
              <w:bottom w:val="dotted" w:sz="4" w:space="0" w:color="auto"/>
            </w:tcBorders>
          </w:tcPr>
          <w:p w:rsidR="000F3FFA" w:rsidRPr="004C341D" w:rsidRDefault="000F3FFA" w:rsidP="000D3D4C">
            <w:pPr>
              <w:pStyle w:val="NormalWeb"/>
              <w:spacing w:before="120" w:beforeAutospacing="0" w:after="120" w:afterAutospacing="0"/>
              <w:jc w:val="center"/>
              <w:rPr>
                <w:sz w:val="28"/>
                <w:szCs w:val="28"/>
              </w:rPr>
            </w:pPr>
          </w:p>
        </w:tc>
        <w:tc>
          <w:tcPr>
            <w:tcW w:w="3137" w:type="dxa"/>
            <w:tcBorders>
              <w:top w:val="dotted" w:sz="4" w:space="0" w:color="auto"/>
              <w:bottom w:val="dotted" w:sz="4" w:space="0" w:color="auto"/>
            </w:tcBorders>
          </w:tcPr>
          <w:p w:rsidR="000F3FFA" w:rsidRPr="004C341D" w:rsidRDefault="000F3FFA" w:rsidP="000D3D4C">
            <w:pPr>
              <w:pStyle w:val="NormalWeb"/>
              <w:spacing w:before="120" w:beforeAutospacing="0" w:after="120" w:afterAutospacing="0"/>
              <w:rPr>
                <w:sz w:val="28"/>
                <w:szCs w:val="28"/>
              </w:rPr>
            </w:pPr>
            <w:r w:rsidRPr="004C341D">
              <w:rPr>
                <w:sz w:val="28"/>
                <w:szCs w:val="28"/>
              </w:rPr>
              <w:t>Cấp nước công trình công cộng, dịch vụ thương mại</w:t>
            </w:r>
          </w:p>
        </w:tc>
        <w:tc>
          <w:tcPr>
            <w:tcW w:w="2268" w:type="dxa"/>
            <w:tcBorders>
              <w:top w:val="dotted" w:sz="4" w:space="0" w:color="auto"/>
              <w:bottom w:val="dotted" w:sz="4" w:space="0" w:color="auto"/>
            </w:tcBorders>
          </w:tcPr>
          <w:p w:rsidR="000F3FFA" w:rsidRPr="004C341D" w:rsidRDefault="000F3FFA" w:rsidP="000D3D4C">
            <w:pPr>
              <w:pStyle w:val="NormalWeb"/>
              <w:spacing w:before="120" w:beforeAutospacing="0" w:after="120" w:afterAutospacing="0"/>
              <w:ind w:left="100"/>
              <w:jc w:val="center"/>
              <w:rPr>
                <w:sz w:val="28"/>
                <w:szCs w:val="28"/>
              </w:rPr>
            </w:pPr>
            <w:r w:rsidRPr="004C341D">
              <w:rPr>
                <w:sz w:val="28"/>
                <w:szCs w:val="28"/>
              </w:rPr>
              <w:t>%Qsh</w:t>
            </w:r>
          </w:p>
        </w:tc>
        <w:tc>
          <w:tcPr>
            <w:tcW w:w="1740" w:type="dxa"/>
            <w:tcBorders>
              <w:top w:val="dotted" w:sz="4" w:space="0" w:color="auto"/>
              <w:bottom w:val="dotted" w:sz="4" w:space="0" w:color="auto"/>
            </w:tcBorders>
          </w:tcPr>
          <w:p w:rsidR="000F3FFA" w:rsidRPr="004C341D" w:rsidRDefault="000F3FFA" w:rsidP="000D3D4C">
            <w:pPr>
              <w:pStyle w:val="NormalWeb"/>
              <w:spacing w:before="120" w:beforeAutospacing="0" w:after="120" w:afterAutospacing="0"/>
              <w:ind w:left="100"/>
              <w:jc w:val="center"/>
              <w:rPr>
                <w:sz w:val="28"/>
                <w:szCs w:val="28"/>
              </w:rPr>
            </w:pPr>
            <w:r w:rsidRPr="004C341D">
              <w:rPr>
                <w:sz w:val="28"/>
                <w:szCs w:val="28"/>
              </w:rPr>
              <w:t>10</w:t>
            </w:r>
          </w:p>
        </w:tc>
        <w:tc>
          <w:tcPr>
            <w:tcW w:w="1696" w:type="dxa"/>
            <w:tcBorders>
              <w:top w:val="dotted" w:sz="4" w:space="0" w:color="auto"/>
              <w:bottom w:val="dotted" w:sz="4" w:space="0" w:color="auto"/>
            </w:tcBorders>
          </w:tcPr>
          <w:p w:rsidR="000F3FFA" w:rsidRPr="004C341D" w:rsidRDefault="000F3FFA" w:rsidP="000D3D4C">
            <w:pPr>
              <w:pStyle w:val="NormalWeb"/>
              <w:spacing w:before="120" w:beforeAutospacing="0" w:after="120" w:afterAutospacing="0"/>
              <w:ind w:left="61"/>
              <w:jc w:val="center"/>
              <w:rPr>
                <w:sz w:val="28"/>
                <w:szCs w:val="28"/>
              </w:rPr>
            </w:pPr>
            <w:r w:rsidRPr="004C341D">
              <w:rPr>
                <w:sz w:val="28"/>
                <w:szCs w:val="28"/>
              </w:rPr>
              <w:t>10</w:t>
            </w:r>
          </w:p>
        </w:tc>
      </w:tr>
      <w:tr w:rsidR="00301738" w:rsidRPr="004C341D" w:rsidTr="00677A34">
        <w:tc>
          <w:tcPr>
            <w:tcW w:w="624" w:type="dxa"/>
            <w:tcBorders>
              <w:top w:val="dotted" w:sz="4" w:space="0" w:color="auto"/>
            </w:tcBorders>
          </w:tcPr>
          <w:p w:rsidR="000F3FFA" w:rsidRPr="004C341D" w:rsidRDefault="000F3FFA" w:rsidP="000D3D4C">
            <w:pPr>
              <w:pStyle w:val="NormalWeb"/>
              <w:spacing w:before="120" w:beforeAutospacing="0" w:after="120" w:afterAutospacing="0"/>
              <w:jc w:val="center"/>
              <w:rPr>
                <w:sz w:val="28"/>
                <w:szCs w:val="28"/>
              </w:rPr>
            </w:pPr>
          </w:p>
        </w:tc>
        <w:tc>
          <w:tcPr>
            <w:tcW w:w="3137" w:type="dxa"/>
            <w:tcBorders>
              <w:top w:val="dotted" w:sz="4" w:space="0" w:color="auto"/>
            </w:tcBorders>
          </w:tcPr>
          <w:p w:rsidR="000F3FFA" w:rsidRPr="004C341D" w:rsidRDefault="000F3FFA" w:rsidP="000D3D4C">
            <w:pPr>
              <w:pStyle w:val="NormalWeb"/>
              <w:spacing w:before="120" w:beforeAutospacing="0" w:after="120" w:afterAutospacing="0"/>
              <w:rPr>
                <w:sz w:val="28"/>
                <w:szCs w:val="28"/>
              </w:rPr>
            </w:pPr>
            <w:r w:rsidRPr="004C341D">
              <w:rPr>
                <w:sz w:val="28"/>
                <w:szCs w:val="28"/>
              </w:rPr>
              <w:t>Nước tưới cây, rửa đường</w:t>
            </w:r>
          </w:p>
        </w:tc>
        <w:tc>
          <w:tcPr>
            <w:tcW w:w="2268" w:type="dxa"/>
            <w:tcBorders>
              <w:top w:val="dotted" w:sz="4" w:space="0" w:color="auto"/>
            </w:tcBorders>
          </w:tcPr>
          <w:p w:rsidR="000F3FFA" w:rsidRPr="004C341D" w:rsidRDefault="000F3FFA" w:rsidP="000D3D4C">
            <w:pPr>
              <w:pStyle w:val="NormalWeb"/>
              <w:spacing w:before="120" w:beforeAutospacing="0" w:after="120" w:afterAutospacing="0"/>
              <w:ind w:left="100"/>
              <w:jc w:val="center"/>
              <w:rPr>
                <w:sz w:val="28"/>
                <w:szCs w:val="28"/>
              </w:rPr>
            </w:pPr>
            <w:r w:rsidRPr="004C341D">
              <w:rPr>
                <w:sz w:val="28"/>
                <w:szCs w:val="28"/>
              </w:rPr>
              <w:t>%Qsh</w:t>
            </w:r>
          </w:p>
        </w:tc>
        <w:tc>
          <w:tcPr>
            <w:tcW w:w="1740" w:type="dxa"/>
            <w:tcBorders>
              <w:top w:val="dotted" w:sz="4" w:space="0" w:color="auto"/>
            </w:tcBorders>
          </w:tcPr>
          <w:p w:rsidR="000F3FFA" w:rsidRPr="004C341D" w:rsidRDefault="000F3FFA" w:rsidP="000D3D4C">
            <w:pPr>
              <w:pStyle w:val="NormalWeb"/>
              <w:spacing w:before="120" w:beforeAutospacing="0" w:after="120" w:afterAutospacing="0"/>
              <w:ind w:left="100"/>
              <w:jc w:val="center"/>
              <w:rPr>
                <w:sz w:val="28"/>
                <w:szCs w:val="28"/>
              </w:rPr>
            </w:pPr>
            <w:r w:rsidRPr="004C341D">
              <w:rPr>
                <w:sz w:val="28"/>
                <w:szCs w:val="28"/>
              </w:rPr>
              <w:t>8</w:t>
            </w:r>
          </w:p>
        </w:tc>
        <w:tc>
          <w:tcPr>
            <w:tcW w:w="1696" w:type="dxa"/>
            <w:tcBorders>
              <w:top w:val="dotted" w:sz="4" w:space="0" w:color="auto"/>
            </w:tcBorders>
          </w:tcPr>
          <w:p w:rsidR="000F3FFA" w:rsidRPr="004C341D" w:rsidRDefault="000F3FFA" w:rsidP="000D3D4C">
            <w:pPr>
              <w:pStyle w:val="NormalWeb"/>
              <w:spacing w:before="120" w:beforeAutospacing="0" w:after="120" w:afterAutospacing="0"/>
              <w:ind w:left="61"/>
              <w:jc w:val="center"/>
              <w:rPr>
                <w:sz w:val="28"/>
                <w:szCs w:val="28"/>
              </w:rPr>
            </w:pPr>
            <w:r w:rsidRPr="004C341D">
              <w:rPr>
                <w:sz w:val="28"/>
                <w:szCs w:val="28"/>
              </w:rPr>
              <w:t>8</w:t>
            </w:r>
          </w:p>
        </w:tc>
      </w:tr>
      <w:tr w:rsidR="00301738" w:rsidRPr="004C341D" w:rsidTr="00677A34">
        <w:tc>
          <w:tcPr>
            <w:tcW w:w="624" w:type="dxa"/>
            <w:tcBorders>
              <w:bottom w:val="single" w:sz="4" w:space="0" w:color="auto"/>
            </w:tcBorders>
          </w:tcPr>
          <w:p w:rsidR="000F3FFA" w:rsidRPr="004C341D" w:rsidRDefault="000F3FFA" w:rsidP="000D3D4C">
            <w:pPr>
              <w:pStyle w:val="NormalWeb"/>
              <w:spacing w:before="120" w:beforeAutospacing="0" w:after="120" w:afterAutospacing="0"/>
              <w:jc w:val="center"/>
              <w:rPr>
                <w:sz w:val="28"/>
                <w:szCs w:val="28"/>
              </w:rPr>
            </w:pPr>
            <w:r w:rsidRPr="004C341D">
              <w:rPr>
                <w:sz w:val="28"/>
                <w:szCs w:val="28"/>
              </w:rPr>
              <w:t>2</w:t>
            </w:r>
          </w:p>
        </w:tc>
        <w:tc>
          <w:tcPr>
            <w:tcW w:w="3137" w:type="dxa"/>
            <w:tcBorders>
              <w:bottom w:val="single" w:sz="4" w:space="0" w:color="auto"/>
            </w:tcBorders>
          </w:tcPr>
          <w:p w:rsidR="000F3FFA" w:rsidRPr="004C341D" w:rsidRDefault="000F3FFA" w:rsidP="000D3D4C">
            <w:pPr>
              <w:pStyle w:val="NormalWeb"/>
              <w:spacing w:before="120" w:beforeAutospacing="0" w:after="120" w:afterAutospacing="0"/>
              <w:rPr>
                <w:sz w:val="28"/>
                <w:szCs w:val="28"/>
              </w:rPr>
            </w:pPr>
            <w:r w:rsidRPr="004C341D">
              <w:rPr>
                <w:sz w:val="28"/>
                <w:szCs w:val="28"/>
              </w:rPr>
              <w:t>Chỉ tiêu cấp điện</w:t>
            </w:r>
          </w:p>
        </w:tc>
        <w:tc>
          <w:tcPr>
            <w:tcW w:w="2268" w:type="dxa"/>
            <w:tcBorders>
              <w:bottom w:val="single" w:sz="4" w:space="0" w:color="auto"/>
            </w:tcBorders>
          </w:tcPr>
          <w:p w:rsidR="000F3FFA" w:rsidRPr="004C341D" w:rsidRDefault="000F3FFA" w:rsidP="000D3D4C">
            <w:pPr>
              <w:pStyle w:val="NormalWeb"/>
              <w:spacing w:before="120" w:beforeAutospacing="0" w:after="120" w:afterAutospacing="0"/>
              <w:ind w:left="100"/>
              <w:jc w:val="center"/>
              <w:rPr>
                <w:sz w:val="28"/>
                <w:szCs w:val="28"/>
              </w:rPr>
            </w:pPr>
          </w:p>
        </w:tc>
        <w:tc>
          <w:tcPr>
            <w:tcW w:w="1740" w:type="dxa"/>
            <w:tcBorders>
              <w:bottom w:val="single" w:sz="4" w:space="0" w:color="auto"/>
            </w:tcBorders>
          </w:tcPr>
          <w:p w:rsidR="000F3FFA" w:rsidRPr="004C341D" w:rsidRDefault="000F3FFA" w:rsidP="000D3D4C">
            <w:pPr>
              <w:pStyle w:val="NormalWeb"/>
              <w:spacing w:before="120" w:beforeAutospacing="0" w:after="120" w:afterAutospacing="0"/>
              <w:ind w:left="100"/>
              <w:jc w:val="center"/>
              <w:rPr>
                <w:sz w:val="28"/>
                <w:szCs w:val="28"/>
              </w:rPr>
            </w:pPr>
          </w:p>
        </w:tc>
        <w:tc>
          <w:tcPr>
            <w:tcW w:w="1696" w:type="dxa"/>
            <w:tcBorders>
              <w:bottom w:val="single" w:sz="4" w:space="0" w:color="auto"/>
            </w:tcBorders>
          </w:tcPr>
          <w:p w:rsidR="000F3FFA" w:rsidRPr="004C341D" w:rsidRDefault="000F3FFA" w:rsidP="000D3D4C">
            <w:pPr>
              <w:pStyle w:val="NormalWeb"/>
              <w:spacing w:before="120" w:beforeAutospacing="0" w:after="120" w:afterAutospacing="0"/>
              <w:ind w:left="61"/>
              <w:jc w:val="center"/>
              <w:rPr>
                <w:sz w:val="28"/>
                <w:szCs w:val="28"/>
              </w:rPr>
            </w:pPr>
          </w:p>
        </w:tc>
      </w:tr>
      <w:tr w:rsidR="00301738" w:rsidRPr="004C341D" w:rsidTr="00677A34">
        <w:tc>
          <w:tcPr>
            <w:tcW w:w="624" w:type="dxa"/>
            <w:tcBorders>
              <w:bottom w:val="dotted" w:sz="4" w:space="0" w:color="auto"/>
            </w:tcBorders>
          </w:tcPr>
          <w:p w:rsidR="000F3FFA" w:rsidRPr="004C341D" w:rsidRDefault="000F3FFA" w:rsidP="000D3D4C">
            <w:pPr>
              <w:pStyle w:val="NormalWeb"/>
              <w:spacing w:before="120" w:beforeAutospacing="0" w:after="120" w:afterAutospacing="0"/>
              <w:jc w:val="center"/>
              <w:rPr>
                <w:sz w:val="28"/>
                <w:szCs w:val="28"/>
              </w:rPr>
            </w:pPr>
          </w:p>
        </w:tc>
        <w:tc>
          <w:tcPr>
            <w:tcW w:w="3137" w:type="dxa"/>
            <w:tcBorders>
              <w:bottom w:val="dotted" w:sz="4" w:space="0" w:color="auto"/>
            </w:tcBorders>
          </w:tcPr>
          <w:p w:rsidR="000F3FFA" w:rsidRPr="004C341D" w:rsidRDefault="000F3FFA" w:rsidP="000D3D4C">
            <w:pPr>
              <w:pStyle w:val="NormalWeb"/>
              <w:spacing w:before="120" w:beforeAutospacing="0" w:after="120" w:afterAutospacing="0"/>
              <w:rPr>
                <w:sz w:val="28"/>
                <w:szCs w:val="28"/>
              </w:rPr>
            </w:pPr>
            <w:r w:rsidRPr="004C341D">
              <w:rPr>
                <w:sz w:val="28"/>
                <w:szCs w:val="28"/>
              </w:rPr>
              <w:t>Chỉ tiêu cấp điện sinh hoạt</w:t>
            </w:r>
          </w:p>
        </w:tc>
        <w:tc>
          <w:tcPr>
            <w:tcW w:w="2268" w:type="dxa"/>
            <w:tcBorders>
              <w:bottom w:val="dotted" w:sz="4" w:space="0" w:color="auto"/>
            </w:tcBorders>
          </w:tcPr>
          <w:p w:rsidR="000F3FFA" w:rsidRPr="004C341D" w:rsidRDefault="000F3FFA" w:rsidP="000D3D4C">
            <w:pPr>
              <w:pStyle w:val="NormalWeb"/>
              <w:spacing w:before="120" w:beforeAutospacing="0" w:after="120" w:afterAutospacing="0"/>
              <w:ind w:left="100"/>
              <w:jc w:val="center"/>
              <w:rPr>
                <w:sz w:val="28"/>
                <w:szCs w:val="28"/>
              </w:rPr>
            </w:pPr>
          </w:p>
        </w:tc>
        <w:tc>
          <w:tcPr>
            <w:tcW w:w="1740" w:type="dxa"/>
            <w:tcBorders>
              <w:bottom w:val="dotted" w:sz="4" w:space="0" w:color="auto"/>
            </w:tcBorders>
          </w:tcPr>
          <w:p w:rsidR="000F3FFA" w:rsidRPr="004C341D" w:rsidRDefault="000F3FFA" w:rsidP="000D3D4C">
            <w:pPr>
              <w:pStyle w:val="NormalWeb"/>
              <w:spacing w:before="120" w:beforeAutospacing="0" w:after="120" w:afterAutospacing="0"/>
              <w:ind w:left="100"/>
              <w:jc w:val="center"/>
              <w:rPr>
                <w:sz w:val="28"/>
                <w:szCs w:val="28"/>
              </w:rPr>
            </w:pPr>
          </w:p>
        </w:tc>
        <w:tc>
          <w:tcPr>
            <w:tcW w:w="1696" w:type="dxa"/>
            <w:tcBorders>
              <w:bottom w:val="dotted" w:sz="4" w:space="0" w:color="auto"/>
            </w:tcBorders>
          </w:tcPr>
          <w:p w:rsidR="000F3FFA" w:rsidRPr="004C341D" w:rsidRDefault="000F3FFA" w:rsidP="000D3D4C">
            <w:pPr>
              <w:pStyle w:val="NormalWeb"/>
              <w:spacing w:before="120" w:beforeAutospacing="0" w:after="120" w:afterAutospacing="0"/>
              <w:ind w:left="61"/>
              <w:jc w:val="center"/>
              <w:rPr>
                <w:sz w:val="28"/>
                <w:szCs w:val="28"/>
              </w:rPr>
            </w:pPr>
          </w:p>
        </w:tc>
      </w:tr>
      <w:tr w:rsidR="00301738" w:rsidRPr="004C341D" w:rsidTr="00677A34">
        <w:tc>
          <w:tcPr>
            <w:tcW w:w="624" w:type="dxa"/>
            <w:tcBorders>
              <w:top w:val="dotted" w:sz="4" w:space="0" w:color="auto"/>
              <w:bottom w:val="dotted" w:sz="4" w:space="0" w:color="auto"/>
            </w:tcBorders>
          </w:tcPr>
          <w:p w:rsidR="000F3FFA" w:rsidRPr="004C341D" w:rsidRDefault="000F3FFA" w:rsidP="000D3D4C">
            <w:pPr>
              <w:pStyle w:val="NormalWeb"/>
              <w:spacing w:before="120" w:beforeAutospacing="0" w:after="120" w:afterAutospacing="0"/>
              <w:jc w:val="center"/>
              <w:rPr>
                <w:sz w:val="28"/>
                <w:szCs w:val="28"/>
              </w:rPr>
            </w:pPr>
          </w:p>
        </w:tc>
        <w:tc>
          <w:tcPr>
            <w:tcW w:w="3137" w:type="dxa"/>
            <w:tcBorders>
              <w:top w:val="dotted" w:sz="4" w:space="0" w:color="auto"/>
              <w:bottom w:val="dotted" w:sz="4" w:space="0" w:color="auto"/>
            </w:tcBorders>
          </w:tcPr>
          <w:p w:rsidR="000F3FFA" w:rsidRPr="004C341D" w:rsidRDefault="000F3FFA" w:rsidP="000D3D4C">
            <w:pPr>
              <w:pStyle w:val="NormalWeb"/>
              <w:spacing w:before="120" w:beforeAutospacing="0" w:after="120" w:afterAutospacing="0"/>
              <w:rPr>
                <w:sz w:val="28"/>
                <w:szCs w:val="28"/>
              </w:rPr>
            </w:pPr>
            <w:r w:rsidRPr="004C341D">
              <w:rPr>
                <w:sz w:val="28"/>
                <w:szCs w:val="28"/>
              </w:rPr>
              <w:t>Điện năng</w:t>
            </w:r>
          </w:p>
        </w:tc>
        <w:tc>
          <w:tcPr>
            <w:tcW w:w="2268" w:type="dxa"/>
            <w:tcBorders>
              <w:top w:val="dotted" w:sz="4" w:space="0" w:color="auto"/>
              <w:bottom w:val="dotted" w:sz="4" w:space="0" w:color="auto"/>
            </w:tcBorders>
          </w:tcPr>
          <w:p w:rsidR="000F3FFA" w:rsidRPr="004C341D" w:rsidRDefault="000F3FFA" w:rsidP="000D3D4C">
            <w:pPr>
              <w:pStyle w:val="NormalWeb"/>
              <w:spacing w:before="120" w:beforeAutospacing="0" w:after="120" w:afterAutospacing="0"/>
              <w:ind w:left="100"/>
              <w:jc w:val="center"/>
              <w:rPr>
                <w:sz w:val="28"/>
                <w:szCs w:val="28"/>
              </w:rPr>
            </w:pPr>
            <w:r w:rsidRPr="004C341D">
              <w:rPr>
                <w:sz w:val="28"/>
                <w:szCs w:val="28"/>
                <w:lang w:val="nl-NL"/>
              </w:rPr>
              <w:t>kWh/người.năm</w:t>
            </w:r>
          </w:p>
        </w:tc>
        <w:tc>
          <w:tcPr>
            <w:tcW w:w="1740" w:type="dxa"/>
            <w:tcBorders>
              <w:top w:val="dotted" w:sz="4" w:space="0" w:color="auto"/>
              <w:bottom w:val="dotted" w:sz="4" w:space="0" w:color="auto"/>
            </w:tcBorders>
          </w:tcPr>
          <w:p w:rsidR="000F3FFA" w:rsidRPr="004C341D" w:rsidRDefault="000F3FFA" w:rsidP="000D3D4C">
            <w:pPr>
              <w:pStyle w:val="NormalWeb"/>
              <w:spacing w:before="120" w:beforeAutospacing="0" w:after="120" w:afterAutospacing="0"/>
              <w:ind w:left="100"/>
              <w:jc w:val="center"/>
              <w:rPr>
                <w:sz w:val="28"/>
                <w:szCs w:val="28"/>
              </w:rPr>
            </w:pPr>
            <w:r w:rsidRPr="004C341D">
              <w:rPr>
                <w:sz w:val="28"/>
                <w:szCs w:val="28"/>
              </w:rPr>
              <w:t>750</w:t>
            </w:r>
          </w:p>
        </w:tc>
        <w:tc>
          <w:tcPr>
            <w:tcW w:w="1696" w:type="dxa"/>
            <w:tcBorders>
              <w:top w:val="dotted" w:sz="4" w:space="0" w:color="auto"/>
              <w:bottom w:val="dotted" w:sz="4" w:space="0" w:color="auto"/>
            </w:tcBorders>
          </w:tcPr>
          <w:p w:rsidR="000F3FFA" w:rsidRPr="004C341D" w:rsidRDefault="000F3FFA" w:rsidP="000D3D4C">
            <w:pPr>
              <w:pStyle w:val="NormalWeb"/>
              <w:spacing w:before="120" w:beforeAutospacing="0" w:after="120" w:afterAutospacing="0"/>
              <w:ind w:left="61"/>
              <w:jc w:val="center"/>
              <w:rPr>
                <w:sz w:val="28"/>
                <w:szCs w:val="28"/>
              </w:rPr>
            </w:pPr>
            <w:r w:rsidRPr="004C341D">
              <w:rPr>
                <w:sz w:val="28"/>
                <w:szCs w:val="28"/>
              </w:rPr>
              <w:t>750</w:t>
            </w:r>
          </w:p>
        </w:tc>
      </w:tr>
      <w:tr w:rsidR="00301738" w:rsidRPr="004C341D" w:rsidTr="00677A34">
        <w:tc>
          <w:tcPr>
            <w:tcW w:w="624" w:type="dxa"/>
            <w:tcBorders>
              <w:top w:val="dotted" w:sz="4" w:space="0" w:color="auto"/>
              <w:bottom w:val="dotted" w:sz="4" w:space="0" w:color="auto"/>
            </w:tcBorders>
          </w:tcPr>
          <w:p w:rsidR="000F3FFA" w:rsidRPr="004C341D" w:rsidRDefault="000F3FFA" w:rsidP="000D3D4C">
            <w:pPr>
              <w:pStyle w:val="NormalWeb"/>
              <w:spacing w:before="120" w:beforeAutospacing="0" w:after="120" w:afterAutospacing="0"/>
              <w:jc w:val="center"/>
              <w:rPr>
                <w:sz w:val="28"/>
                <w:szCs w:val="28"/>
              </w:rPr>
            </w:pPr>
          </w:p>
        </w:tc>
        <w:tc>
          <w:tcPr>
            <w:tcW w:w="3137" w:type="dxa"/>
            <w:tcBorders>
              <w:top w:val="dotted" w:sz="4" w:space="0" w:color="auto"/>
              <w:bottom w:val="dotted" w:sz="4" w:space="0" w:color="auto"/>
            </w:tcBorders>
          </w:tcPr>
          <w:p w:rsidR="000F3FFA" w:rsidRPr="004C341D" w:rsidRDefault="000F3FFA" w:rsidP="000D3D4C">
            <w:pPr>
              <w:pStyle w:val="NormalWeb"/>
              <w:spacing w:before="120" w:beforeAutospacing="0" w:after="120" w:afterAutospacing="0"/>
              <w:rPr>
                <w:sz w:val="28"/>
                <w:szCs w:val="28"/>
              </w:rPr>
            </w:pPr>
            <w:r w:rsidRPr="004C341D">
              <w:rPr>
                <w:sz w:val="28"/>
                <w:szCs w:val="28"/>
              </w:rPr>
              <w:t>Phụ tải</w:t>
            </w:r>
          </w:p>
        </w:tc>
        <w:tc>
          <w:tcPr>
            <w:tcW w:w="2268" w:type="dxa"/>
            <w:tcBorders>
              <w:top w:val="dotted" w:sz="4" w:space="0" w:color="auto"/>
              <w:bottom w:val="dotted" w:sz="4" w:space="0" w:color="auto"/>
            </w:tcBorders>
          </w:tcPr>
          <w:p w:rsidR="000F3FFA" w:rsidRPr="004C341D" w:rsidRDefault="000F3FFA" w:rsidP="000D3D4C">
            <w:pPr>
              <w:pStyle w:val="NormalWeb"/>
              <w:spacing w:before="120" w:beforeAutospacing="0" w:after="120" w:afterAutospacing="0"/>
              <w:ind w:left="100"/>
              <w:jc w:val="center"/>
              <w:rPr>
                <w:sz w:val="28"/>
                <w:szCs w:val="28"/>
              </w:rPr>
            </w:pPr>
            <w:r w:rsidRPr="004C341D">
              <w:rPr>
                <w:sz w:val="28"/>
                <w:szCs w:val="28"/>
                <w:lang w:val="nl-NL"/>
              </w:rPr>
              <w:t>W/ người</w:t>
            </w:r>
          </w:p>
        </w:tc>
        <w:tc>
          <w:tcPr>
            <w:tcW w:w="1740" w:type="dxa"/>
            <w:tcBorders>
              <w:top w:val="dotted" w:sz="4" w:space="0" w:color="auto"/>
              <w:bottom w:val="dotted" w:sz="4" w:space="0" w:color="auto"/>
            </w:tcBorders>
          </w:tcPr>
          <w:p w:rsidR="000F3FFA" w:rsidRPr="004C341D" w:rsidRDefault="000F3FFA" w:rsidP="000D3D4C">
            <w:pPr>
              <w:pStyle w:val="NormalWeb"/>
              <w:spacing w:before="120" w:beforeAutospacing="0" w:after="120" w:afterAutospacing="0"/>
              <w:ind w:left="100"/>
              <w:jc w:val="center"/>
              <w:rPr>
                <w:sz w:val="28"/>
                <w:szCs w:val="28"/>
              </w:rPr>
            </w:pPr>
            <w:r w:rsidRPr="004C341D">
              <w:rPr>
                <w:sz w:val="28"/>
                <w:szCs w:val="28"/>
              </w:rPr>
              <w:t>300</w:t>
            </w:r>
          </w:p>
        </w:tc>
        <w:tc>
          <w:tcPr>
            <w:tcW w:w="1696" w:type="dxa"/>
            <w:tcBorders>
              <w:top w:val="dotted" w:sz="4" w:space="0" w:color="auto"/>
              <w:bottom w:val="dotted" w:sz="4" w:space="0" w:color="auto"/>
            </w:tcBorders>
          </w:tcPr>
          <w:p w:rsidR="000F3FFA" w:rsidRPr="004C341D" w:rsidRDefault="005459F6" w:rsidP="000D3D4C">
            <w:pPr>
              <w:pStyle w:val="NormalWeb"/>
              <w:spacing w:before="120" w:beforeAutospacing="0" w:after="120" w:afterAutospacing="0"/>
              <w:ind w:left="61"/>
              <w:jc w:val="center"/>
              <w:rPr>
                <w:sz w:val="28"/>
                <w:szCs w:val="28"/>
              </w:rPr>
            </w:pPr>
            <w:r w:rsidRPr="004C341D">
              <w:rPr>
                <w:sz w:val="28"/>
                <w:szCs w:val="28"/>
              </w:rPr>
              <w:t>5</w:t>
            </w:r>
            <w:r w:rsidR="000F3FFA" w:rsidRPr="004C341D">
              <w:rPr>
                <w:sz w:val="28"/>
                <w:szCs w:val="28"/>
              </w:rPr>
              <w:t>00</w:t>
            </w:r>
          </w:p>
        </w:tc>
      </w:tr>
      <w:tr w:rsidR="00301738" w:rsidRPr="004C341D" w:rsidTr="00677A34">
        <w:tc>
          <w:tcPr>
            <w:tcW w:w="624" w:type="dxa"/>
            <w:tcBorders>
              <w:top w:val="dotted" w:sz="4" w:space="0" w:color="auto"/>
            </w:tcBorders>
          </w:tcPr>
          <w:p w:rsidR="000F3FFA" w:rsidRPr="004C341D" w:rsidRDefault="000F3FFA" w:rsidP="000D3D4C">
            <w:pPr>
              <w:pStyle w:val="NormalWeb"/>
              <w:spacing w:before="120" w:beforeAutospacing="0" w:after="120" w:afterAutospacing="0"/>
              <w:jc w:val="center"/>
              <w:rPr>
                <w:sz w:val="28"/>
                <w:szCs w:val="28"/>
              </w:rPr>
            </w:pPr>
          </w:p>
        </w:tc>
        <w:tc>
          <w:tcPr>
            <w:tcW w:w="3137" w:type="dxa"/>
            <w:tcBorders>
              <w:top w:val="dotted" w:sz="4" w:space="0" w:color="auto"/>
            </w:tcBorders>
          </w:tcPr>
          <w:p w:rsidR="000F3FFA" w:rsidRPr="004C341D" w:rsidRDefault="000F3FFA" w:rsidP="000D3D4C">
            <w:pPr>
              <w:pStyle w:val="NormalWeb"/>
              <w:spacing w:before="120" w:beforeAutospacing="0" w:after="120" w:afterAutospacing="0"/>
              <w:rPr>
                <w:sz w:val="28"/>
                <w:szCs w:val="28"/>
              </w:rPr>
            </w:pPr>
            <w:r w:rsidRPr="004C341D">
              <w:rPr>
                <w:sz w:val="28"/>
                <w:szCs w:val="28"/>
              </w:rPr>
              <w:t>Chỉ tiêu cấp điện công trình công cộng, dịch vụ thương mại</w:t>
            </w:r>
          </w:p>
        </w:tc>
        <w:tc>
          <w:tcPr>
            <w:tcW w:w="2268" w:type="dxa"/>
            <w:tcBorders>
              <w:top w:val="dotted" w:sz="4" w:space="0" w:color="auto"/>
            </w:tcBorders>
          </w:tcPr>
          <w:p w:rsidR="000F3FFA" w:rsidRPr="004C341D" w:rsidRDefault="000F3FFA" w:rsidP="000D3D4C">
            <w:pPr>
              <w:pStyle w:val="NormalWeb"/>
              <w:spacing w:before="120" w:beforeAutospacing="0" w:after="120" w:afterAutospacing="0"/>
              <w:ind w:left="100"/>
              <w:jc w:val="center"/>
              <w:rPr>
                <w:sz w:val="28"/>
                <w:szCs w:val="28"/>
              </w:rPr>
            </w:pPr>
            <w:r w:rsidRPr="004C341D">
              <w:rPr>
                <w:sz w:val="28"/>
                <w:szCs w:val="28"/>
                <w:lang w:val="nl-NL"/>
              </w:rPr>
              <w:t>%phụ tải điện sinh hoạt</w:t>
            </w:r>
          </w:p>
        </w:tc>
        <w:tc>
          <w:tcPr>
            <w:tcW w:w="1740" w:type="dxa"/>
            <w:tcBorders>
              <w:top w:val="dotted" w:sz="4" w:space="0" w:color="auto"/>
            </w:tcBorders>
          </w:tcPr>
          <w:p w:rsidR="000F3FFA" w:rsidRPr="004C341D" w:rsidRDefault="000F3FFA" w:rsidP="000D3D4C">
            <w:pPr>
              <w:pStyle w:val="NormalWeb"/>
              <w:spacing w:before="120" w:beforeAutospacing="0" w:after="120" w:afterAutospacing="0"/>
              <w:ind w:left="100"/>
              <w:jc w:val="center"/>
              <w:rPr>
                <w:sz w:val="28"/>
                <w:szCs w:val="28"/>
              </w:rPr>
            </w:pPr>
            <w:r w:rsidRPr="004C341D">
              <w:rPr>
                <w:sz w:val="28"/>
                <w:szCs w:val="28"/>
              </w:rPr>
              <w:t>35</w:t>
            </w:r>
          </w:p>
        </w:tc>
        <w:tc>
          <w:tcPr>
            <w:tcW w:w="1696" w:type="dxa"/>
            <w:tcBorders>
              <w:top w:val="dotted" w:sz="4" w:space="0" w:color="auto"/>
            </w:tcBorders>
          </w:tcPr>
          <w:p w:rsidR="000F3FFA" w:rsidRPr="004C341D" w:rsidRDefault="000F3FFA" w:rsidP="000D3D4C">
            <w:pPr>
              <w:pStyle w:val="NormalWeb"/>
              <w:spacing w:before="120" w:beforeAutospacing="0" w:after="120" w:afterAutospacing="0"/>
              <w:ind w:left="61"/>
              <w:jc w:val="center"/>
              <w:rPr>
                <w:sz w:val="28"/>
                <w:szCs w:val="28"/>
              </w:rPr>
            </w:pPr>
            <w:r w:rsidRPr="004C341D">
              <w:rPr>
                <w:sz w:val="28"/>
                <w:szCs w:val="28"/>
              </w:rPr>
              <w:t>35</w:t>
            </w:r>
          </w:p>
        </w:tc>
      </w:tr>
      <w:tr w:rsidR="00301738" w:rsidRPr="004C341D" w:rsidTr="00852A00">
        <w:tc>
          <w:tcPr>
            <w:tcW w:w="624" w:type="dxa"/>
          </w:tcPr>
          <w:p w:rsidR="000F3FFA" w:rsidRPr="004C341D" w:rsidRDefault="000F3FFA" w:rsidP="000D3D4C">
            <w:pPr>
              <w:pStyle w:val="NormalWeb"/>
              <w:spacing w:before="120" w:beforeAutospacing="0" w:after="120" w:afterAutospacing="0"/>
              <w:jc w:val="center"/>
              <w:rPr>
                <w:sz w:val="28"/>
                <w:szCs w:val="28"/>
              </w:rPr>
            </w:pPr>
            <w:r w:rsidRPr="004C341D">
              <w:rPr>
                <w:sz w:val="28"/>
                <w:szCs w:val="28"/>
              </w:rPr>
              <w:t>3</w:t>
            </w:r>
          </w:p>
        </w:tc>
        <w:tc>
          <w:tcPr>
            <w:tcW w:w="3137" w:type="dxa"/>
          </w:tcPr>
          <w:p w:rsidR="000F3FFA" w:rsidRPr="004C341D" w:rsidRDefault="000F3FFA" w:rsidP="000D3D4C">
            <w:pPr>
              <w:pStyle w:val="NormalWeb"/>
              <w:spacing w:before="120" w:beforeAutospacing="0" w:after="120" w:afterAutospacing="0"/>
              <w:rPr>
                <w:sz w:val="28"/>
                <w:szCs w:val="28"/>
              </w:rPr>
            </w:pPr>
            <w:r w:rsidRPr="004C341D">
              <w:rPr>
                <w:sz w:val="28"/>
                <w:szCs w:val="28"/>
              </w:rPr>
              <w:t>Thoát nước thải sinh hoạt</w:t>
            </w:r>
          </w:p>
        </w:tc>
        <w:tc>
          <w:tcPr>
            <w:tcW w:w="2268" w:type="dxa"/>
          </w:tcPr>
          <w:p w:rsidR="000F3FFA" w:rsidRPr="004C341D" w:rsidRDefault="000F3FFA" w:rsidP="000D3D4C">
            <w:pPr>
              <w:pStyle w:val="NormalWeb"/>
              <w:spacing w:before="120" w:beforeAutospacing="0" w:after="120" w:afterAutospacing="0"/>
              <w:ind w:left="100"/>
              <w:jc w:val="center"/>
              <w:rPr>
                <w:sz w:val="28"/>
                <w:szCs w:val="28"/>
              </w:rPr>
            </w:pPr>
            <w:r w:rsidRPr="004C341D">
              <w:rPr>
                <w:sz w:val="28"/>
                <w:szCs w:val="28"/>
              </w:rPr>
              <w:t>% nước cấp</w:t>
            </w:r>
          </w:p>
        </w:tc>
        <w:tc>
          <w:tcPr>
            <w:tcW w:w="1740" w:type="dxa"/>
          </w:tcPr>
          <w:p w:rsidR="000F3FFA" w:rsidRPr="004C341D" w:rsidRDefault="000F3FFA" w:rsidP="000D3D4C">
            <w:pPr>
              <w:pStyle w:val="NormalWeb"/>
              <w:spacing w:before="120" w:beforeAutospacing="0" w:after="120" w:afterAutospacing="0"/>
              <w:ind w:left="100"/>
              <w:jc w:val="center"/>
              <w:rPr>
                <w:sz w:val="28"/>
                <w:szCs w:val="28"/>
              </w:rPr>
            </w:pPr>
            <w:r w:rsidRPr="004C341D">
              <w:rPr>
                <w:sz w:val="28"/>
                <w:szCs w:val="28"/>
              </w:rPr>
              <w:t>≥ 90</w:t>
            </w:r>
          </w:p>
        </w:tc>
        <w:tc>
          <w:tcPr>
            <w:tcW w:w="1696" w:type="dxa"/>
          </w:tcPr>
          <w:p w:rsidR="000F3FFA" w:rsidRPr="004C341D" w:rsidRDefault="000F3FFA" w:rsidP="000D3D4C">
            <w:pPr>
              <w:pStyle w:val="NormalWeb"/>
              <w:spacing w:before="120" w:beforeAutospacing="0" w:after="120" w:afterAutospacing="0"/>
              <w:ind w:left="61"/>
              <w:jc w:val="center"/>
              <w:rPr>
                <w:sz w:val="28"/>
                <w:szCs w:val="28"/>
              </w:rPr>
            </w:pPr>
            <w:r w:rsidRPr="004C341D">
              <w:rPr>
                <w:sz w:val="28"/>
                <w:szCs w:val="28"/>
              </w:rPr>
              <w:t>≥ 90</w:t>
            </w:r>
          </w:p>
        </w:tc>
      </w:tr>
      <w:tr w:rsidR="00301738" w:rsidRPr="004C341D" w:rsidTr="00852A00">
        <w:tc>
          <w:tcPr>
            <w:tcW w:w="624" w:type="dxa"/>
          </w:tcPr>
          <w:p w:rsidR="000F3FFA" w:rsidRPr="004C341D" w:rsidRDefault="000F3FFA" w:rsidP="000D3D4C">
            <w:pPr>
              <w:pStyle w:val="NormalWeb"/>
              <w:spacing w:before="120" w:beforeAutospacing="0" w:after="120" w:afterAutospacing="0"/>
              <w:jc w:val="center"/>
              <w:rPr>
                <w:sz w:val="28"/>
                <w:szCs w:val="28"/>
              </w:rPr>
            </w:pPr>
            <w:r w:rsidRPr="004C341D">
              <w:rPr>
                <w:sz w:val="28"/>
                <w:szCs w:val="28"/>
              </w:rPr>
              <w:t>4</w:t>
            </w:r>
          </w:p>
        </w:tc>
        <w:tc>
          <w:tcPr>
            <w:tcW w:w="3137" w:type="dxa"/>
          </w:tcPr>
          <w:p w:rsidR="000F3FFA" w:rsidRPr="004C341D" w:rsidRDefault="000F3FFA" w:rsidP="000D3D4C">
            <w:pPr>
              <w:pStyle w:val="NormalWeb"/>
              <w:spacing w:before="120" w:beforeAutospacing="0" w:after="120" w:afterAutospacing="0"/>
              <w:rPr>
                <w:sz w:val="28"/>
                <w:szCs w:val="28"/>
              </w:rPr>
            </w:pPr>
            <w:r w:rsidRPr="004C341D">
              <w:rPr>
                <w:sz w:val="28"/>
                <w:szCs w:val="28"/>
              </w:rPr>
              <w:t>Rác thải bình quân</w:t>
            </w:r>
          </w:p>
        </w:tc>
        <w:tc>
          <w:tcPr>
            <w:tcW w:w="2268" w:type="dxa"/>
          </w:tcPr>
          <w:p w:rsidR="000F3FFA" w:rsidRPr="004C341D" w:rsidRDefault="000F3FFA" w:rsidP="000D3D4C">
            <w:pPr>
              <w:pStyle w:val="NormalWeb"/>
              <w:spacing w:before="120" w:beforeAutospacing="0" w:after="120" w:afterAutospacing="0"/>
              <w:ind w:left="100"/>
              <w:jc w:val="center"/>
              <w:rPr>
                <w:sz w:val="28"/>
                <w:szCs w:val="28"/>
              </w:rPr>
            </w:pPr>
            <w:r w:rsidRPr="004C341D">
              <w:rPr>
                <w:sz w:val="28"/>
                <w:szCs w:val="28"/>
              </w:rPr>
              <w:t>kg/người.ngđ</w:t>
            </w:r>
          </w:p>
        </w:tc>
        <w:tc>
          <w:tcPr>
            <w:tcW w:w="1740" w:type="dxa"/>
          </w:tcPr>
          <w:p w:rsidR="000F3FFA" w:rsidRPr="004C341D" w:rsidRDefault="000F3FFA" w:rsidP="000D3D4C">
            <w:pPr>
              <w:pStyle w:val="NormalWeb"/>
              <w:spacing w:before="120" w:beforeAutospacing="0" w:after="120" w:afterAutospacing="0"/>
              <w:ind w:left="100"/>
              <w:jc w:val="center"/>
              <w:rPr>
                <w:sz w:val="28"/>
                <w:szCs w:val="28"/>
              </w:rPr>
            </w:pPr>
            <w:r w:rsidRPr="004C341D">
              <w:rPr>
                <w:sz w:val="28"/>
                <w:szCs w:val="28"/>
              </w:rPr>
              <w:t>0,9</w:t>
            </w:r>
          </w:p>
        </w:tc>
        <w:tc>
          <w:tcPr>
            <w:tcW w:w="1696" w:type="dxa"/>
          </w:tcPr>
          <w:p w:rsidR="000F3FFA" w:rsidRPr="004C341D" w:rsidRDefault="000F3FFA" w:rsidP="000D3D4C">
            <w:pPr>
              <w:pStyle w:val="NormalWeb"/>
              <w:spacing w:before="120" w:beforeAutospacing="0" w:after="120" w:afterAutospacing="0"/>
              <w:ind w:left="61"/>
              <w:jc w:val="center"/>
              <w:rPr>
                <w:sz w:val="28"/>
                <w:szCs w:val="28"/>
              </w:rPr>
            </w:pPr>
            <w:r w:rsidRPr="004C341D">
              <w:rPr>
                <w:sz w:val="28"/>
                <w:szCs w:val="28"/>
              </w:rPr>
              <w:t>0,9</w:t>
            </w:r>
          </w:p>
        </w:tc>
      </w:tr>
      <w:tr w:rsidR="00F725EC" w:rsidRPr="004C341D" w:rsidTr="00852A00">
        <w:tc>
          <w:tcPr>
            <w:tcW w:w="624" w:type="dxa"/>
          </w:tcPr>
          <w:p w:rsidR="00F725EC" w:rsidRPr="004C341D" w:rsidRDefault="00F725EC" w:rsidP="000D3D4C">
            <w:pPr>
              <w:pStyle w:val="NormalWeb"/>
              <w:spacing w:before="120" w:beforeAutospacing="0" w:after="120" w:afterAutospacing="0"/>
              <w:jc w:val="center"/>
              <w:rPr>
                <w:sz w:val="28"/>
                <w:szCs w:val="28"/>
              </w:rPr>
            </w:pPr>
          </w:p>
        </w:tc>
        <w:tc>
          <w:tcPr>
            <w:tcW w:w="3137" w:type="dxa"/>
          </w:tcPr>
          <w:p w:rsidR="00F725EC" w:rsidRPr="004C341D" w:rsidRDefault="00F725EC" w:rsidP="000D3D4C">
            <w:pPr>
              <w:pStyle w:val="NormalWeb"/>
              <w:spacing w:before="120" w:beforeAutospacing="0" w:after="120" w:afterAutospacing="0"/>
              <w:rPr>
                <w:sz w:val="28"/>
                <w:szCs w:val="28"/>
              </w:rPr>
            </w:pPr>
            <w:r w:rsidRPr="004C341D">
              <w:rPr>
                <w:sz w:val="28"/>
                <w:szCs w:val="28"/>
              </w:rPr>
              <w:t>Tỷ lệ thu gom</w:t>
            </w:r>
          </w:p>
        </w:tc>
        <w:tc>
          <w:tcPr>
            <w:tcW w:w="2268" w:type="dxa"/>
          </w:tcPr>
          <w:p w:rsidR="00F725EC" w:rsidRPr="004C341D" w:rsidRDefault="00F725EC" w:rsidP="000D3D4C">
            <w:pPr>
              <w:pStyle w:val="NormalWeb"/>
              <w:spacing w:before="120" w:beforeAutospacing="0" w:after="120" w:afterAutospacing="0"/>
              <w:ind w:left="100"/>
              <w:jc w:val="center"/>
              <w:rPr>
                <w:sz w:val="28"/>
                <w:szCs w:val="28"/>
              </w:rPr>
            </w:pPr>
            <w:r w:rsidRPr="004C341D">
              <w:rPr>
                <w:sz w:val="28"/>
                <w:szCs w:val="28"/>
              </w:rPr>
              <w:t>%</w:t>
            </w:r>
          </w:p>
        </w:tc>
        <w:tc>
          <w:tcPr>
            <w:tcW w:w="1740" w:type="dxa"/>
          </w:tcPr>
          <w:p w:rsidR="00F725EC" w:rsidRPr="004C341D" w:rsidRDefault="00F725EC" w:rsidP="000D3D4C">
            <w:pPr>
              <w:pStyle w:val="NormalWeb"/>
              <w:spacing w:before="120" w:beforeAutospacing="0" w:after="120" w:afterAutospacing="0"/>
              <w:ind w:left="100"/>
              <w:jc w:val="center"/>
              <w:rPr>
                <w:sz w:val="28"/>
                <w:szCs w:val="28"/>
              </w:rPr>
            </w:pPr>
            <w:r w:rsidRPr="004C341D">
              <w:rPr>
                <w:sz w:val="28"/>
                <w:szCs w:val="28"/>
              </w:rPr>
              <w:t>100</w:t>
            </w:r>
          </w:p>
        </w:tc>
        <w:tc>
          <w:tcPr>
            <w:tcW w:w="1696" w:type="dxa"/>
          </w:tcPr>
          <w:p w:rsidR="00F725EC" w:rsidRPr="004C341D" w:rsidRDefault="00F725EC" w:rsidP="000D3D4C">
            <w:pPr>
              <w:pStyle w:val="NormalWeb"/>
              <w:spacing w:before="120" w:beforeAutospacing="0" w:after="120" w:afterAutospacing="0"/>
              <w:ind w:left="61"/>
              <w:jc w:val="center"/>
              <w:rPr>
                <w:sz w:val="28"/>
                <w:szCs w:val="28"/>
              </w:rPr>
            </w:pPr>
            <w:r w:rsidRPr="004C341D">
              <w:rPr>
                <w:sz w:val="28"/>
                <w:szCs w:val="28"/>
              </w:rPr>
              <w:t>100</w:t>
            </w:r>
          </w:p>
        </w:tc>
      </w:tr>
    </w:tbl>
    <w:p w:rsidR="00101701" w:rsidRPr="004C341D" w:rsidRDefault="00101701" w:rsidP="000D3D4C">
      <w:pPr>
        <w:pStyle w:val="NormalWeb"/>
        <w:shd w:val="clear" w:color="auto" w:fill="FFFFFF"/>
        <w:spacing w:before="120" w:beforeAutospacing="0" w:after="120" w:afterAutospacing="0"/>
        <w:rPr>
          <w:b/>
          <w:sz w:val="28"/>
          <w:szCs w:val="28"/>
        </w:rPr>
      </w:pPr>
    </w:p>
    <w:p w:rsidR="00101701" w:rsidRPr="004C341D" w:rsidRDefault="00101701" w:rsidP="000D3D4C">
      <w:pPr>
        <w:spacing w:before="120" w:after="120"/>
        <w:rPr>
          <w:rFonts w:ascii="Times New Roman" w:eastAsia="Times New Roman" w:hAnsi="Times New Roman" w:cs="Times New Roman"/>
          <w:sz w:val="28"/>
          <w:szCs w:val="28"/>
        </w:rPr>
      </w:pPr>
      <w:r w:rsidRPr="004C341D">
        <w:rPr>
          <w:rFonts w:ascii="Times New Roman" w:hAnsi="Times New Roman" w:cs="Times New Roman"/>
          <w:sz w:val="28"/>
          <w:szCs w:val="28"/>
        </w:rPr>
        <w:br w:type="page"/>
      </w:r>
    </w:p>
    <w:p w:rsidR="00D30008" w:rsidRPr="004C341D" w:rsidRDefault="00D30008" w:rsidP="000D3D4C">
      <w:pPr>
        <w:pStyle w:val="NormalWeb"/>
        <w:shd w:val="clear" w:color="auto" w:fill="FFFFFF"/>
        <w:spacing w:before="120" w:beforeAutospacing="0" w:after="120" w:afterAutospacing="0"/>
        <w:outlineLvl w:val="0"/>
        <w:rPr>
          <w:b/>
          <w:sz w:val="28"/>
          <w:szCs w:val="28"/>
          <w:lang w:val="vi-VN"/>
        </w:rPr>
      </w:pPr>
      <w:bookmarkStart w:id="33" w:name="_Toc98752348"/>
      <w:r w:rsidRPr="004C341D">
        <w:rPr>
          <w:b/>
          <w:sz w:val="28"/>
          <w:szCs w:val="28"/>
        </w:rPr>
        <w:lastRenderedPageBreak/>
        <w:t>PHẦN IV: ĐỀ XUẤT QUY HOẠCH</w:t>
      </w:r>
      <w:r w:rsidR="00F2714B" w:rsidRPr="004C341D">
        <w:rPr>
          <w:b/>
          <w:sz w:val="28"/>
          <w:szCs w:val="28"/>
          <w:lang w:val="vi-VN"/>
        </w:rPr>
        <w:t xml:space="preserve"> KHÔNG GIAN</w:t>
      </w:r>
      <w:bookmarkEnd w:id="33"/>
    </w:p>
    <w:p w:rsidR="009D7931" w:rsidRPr="004C341D" w:rsidRDefault="009D7931" w:rsidP="000D3D4C">
      <w:pPr>
        <w:pStyle w:val="NormalWeb"/>
        <w:numPr>
          <w:ilvl w:val="1"/>
          <w:numId w:val="2"/>
        </w:numPr>
        <w:shd w:val="clear" w:color="auto" w:fill="FFFFFF"/>
        <w:spacing w:before="120" w:beforeAutospacing="0" w:after="120" w:afterAutospacing="0"/>
        <w:ind w:left="567" w:hanging="567"/>
        <w:outlineLvl w:val="1"/>
        <w:rPr>
          <w:b/>
          <w:sz w:val="28"/>
          <w:szCs w:val="28"/>
        </w:rPr>
      </w:pPr>
      <w:bookmarkStart w:id="34" w:name="_Toc98752349"/>
      <w:r w:rsidRPr="004C341D">
        <w:rPr>
          <w:b/>
          <w:sz w:val="28"/>
          <w:szCs w:val="28"/>
        </w:rPr>
        <w:t>Nguyên tắc tổ chức không gian</w:t>
      </w:r>
      <w:bookmarkEnd w:id="34"/>
    </w:p>
    <w:p w:rsidR="00822E98" w:rsidRPr="004C341D" w:rsidRDefault="00822E98" w:rsidP="000D3D4C">
      <w:pPr>
        <w:spacing w:before="120" w:after="120" w:line="24" w:lineRule="atLeast"/>
        <w:ind w:firstLine="720"/>
        <w:jc w:val="both"/>
        <w:rPr>
          <w:rFonts w:ascii="Times New Roman" w:hAnsi="Times New Roman" w:cs="Times New Roman"/>
          <w:sz w:val="28"/>
          <w:szCs w:val="28"/>
        </w:rPr>
      </w:pPr>
      <w:r w:rsidRPr="004C341D">
        <w:rPr>
          <w:rFonts w:ascii="Times New Roman" w:hAnsi="Times New Roman" w:cs="Times New Roman"/>
          <w:sz w:val="28"/>
          <w:szCs w:val="28"/>
        </w:rPr>
        <w:t xml:space="preserve">Khu đất lập quy hoạch chi tiết thuộc địa giới hành chính phường </w:t>
      </w:r>
      <w:r w:rsidR="00162D7C" w:rsidRPr="004C341D">
        <w:rPr>
          <w:rFonts w:ascii="Times New Roman" w:hAnsi="Times New Roman" w:cs="Times New Roman"/>
          <w:sz w:val="28"/>
          <w:szCs w:val="28"/>
        </w:rPr>
        <w:t>Yên Ninh</w:t>
      </w:r>
      <w:r w:rsidRPr="004C341D">
        <w:rPr>
          <w:rFonts w:ascii="Times New Roman" w:hAnsi="Times New Roman" w:cs="Times New Roman"/>
          <w:sz w:val="28"/>
          <w:szCs w:val="28"/>
        </w:rPr>
        <w:t xml:space="preserve">, </w:t>
      </w:r>
      <w:r w:rsidR="00162D7C" w:rsidRPr="004C341D">
        <w:rPr>
          <w:rFonts w:ascii="Times New Roman" w:hAnsi="Times New Roman" w:cs="Times New Roman"/>
          <w:sz w:val="28"/>
          <w:szCs w:val="28"/>
        </w:rPr>
        <w:t>thành phố Yên Bái</w:t>
      </w:r>
      <w:r w:rsidRPr="004C341D">
        <w:rPr>
          <w:rFonts w:ascii="Times New Roman" w:hAnsi="Times New Roman" w:cs="Times New Roman"/>
          <w:sz w:val="28"/>
          <w:szCs w:val="28"/>
        </w:rPr>
        <w:t xml:space="preserve">. Đây là khu vực </w:t>
      </w:r>
      <w:r w:rsidR="00EE0B6E" w:rsidRPr="004C341D">
        <w:rPr>
          <w:rFonts w:ascii="Times New Roman" w:hAnsi="Times New Roman" w:cs="Times New Roman"/>
          <w:sz w:val="28"/>
          <w:szCs w:val="28"/>
        </w:rPr>
        <w:t>đô thị hiện hữu</w:t>
      </w:r>
      <w:r w:rsidRPr="004C341D">
        <w:rPr>
          <w:rFonts w:ascii="Times New Roman" w:hAnsi="Times New Roman" w:cs="Times New Roman"/>
          <w:sz w:val="28"/>
          <w:szCs w:val="28"/>
        </w:rPr>
        <w:t xml:space="preserve"> của </w:t>
      </w:r>
      <w:r w:rsidR="00162D7C" w:rsidRPr="004C341D">
        <w:rPr>
          <w:rFonts w:ascii="Times New Roman" w:hAnsi="Times New Roman" w:cs="Times New Roman"/>
          <w:sz w:val="28"/>
          <w:szCs w:val="28"/>
        </w:rPr>
        <w:t>thành phố Yên Bái</w:t>
      </w:r>
      <w:r w:rsidRPr="004C341D">
        <w:rPr>
          <w:rFonts w:ascii="Times New Roman" w:hAnsi="Times New Roman" w:cs="Times New Roman"/>
          <w:sz w:val="28"/>
          <w:szCs w:val="28"/>
        </w:rPr>
        <w:t xml:space="preserve"> theo định hướng Quy hoạch chung xây dựng</w:t>
      </w:r>
      <w:r w:rsidR="00162D7C" w:rsidRPr="004C341D">
        <w:rPr>
          <w:rFonts w:ascii="Times New Roman" w:hAnsi="Times New Roman" w:cs="Times New Roman"/>
          <w:sz w:val="28"/>
          <w:szCs w:val="28"/>
        </w:rPr>
        <w:t>thành phố Yên Bái</w:t>
      </w:r>
      <w:r w:rsidRPr="004C341D">
        <w:rPr>
          <w:rFonts w:ascii="Times New Roman" w:hAnsi="Times New Roman" w:cs="Times New Roman"/>
          <w:sz w:val="28"/>
          <w:szCs w:val="28"/>
        </w:rPr>
        <w:t xml:space="preserve"> và vùng phụ cận đến năm 203</w:t>
      </w:r>
      <w:r w:rsidR="00EE0B6E" w:rsidRPr="004C341D">
        <w:rPr>
          <w:rFonts w:ascii="Times New Roman" w:hAnsi="Times New Roman" w:cs="Times New Roman"/>
          <w:sz w:val="28"/>
          <w:szCs w:val="28"/>
        </w:rPr>
        <w:t>4, tầm nhìn đến năm 2040</w:t>
      </w:r>
      <w:r w:rsidRPr="004C341D">
        <w:rPr>
          <w:rFonts w:ascii="Times New Roman" w:hAnsi="Times New Roman" w:cs="Times New Roman"/>
          <w:sz w:val="28"/>
          <w:szCs w:val="28"/>
        </w:rPr>
        <w:t xml:space="preserve"> và theo định hướng Quy hoạch phân khu phường </w:t>
      </w:r>
      <w:r w:rsidR="00162D7C" w:rsidRPr="004C341D">
        <w:rPr>
          <w:rFonts w:ascii="Times New Roman" w:hAnsi="Times New Roman" w:cs="Times New Roman"/>
          <w:sz w:val="28"/>
          <w:szCs w:val="28"/>
        </w:rPr>
        <w:t>Yên Ninh</w:t>
      </w:r>
      <w:r w:rsidRPr="004C341D">
        <w:rPr>
          <w:rFonts w:ascii="Times New Roman" w:hAnsi="Times New Roman" w:cs="Times New Roman"/>
          <w:sz w:val="28"/>
          <w:szCs w:val="28"/>
        </w:rPr>
        <w:t xml:space="preserve">, </w:t>
      </w:r>
      <w:r w:rsidR="00162D7C" w:rsidRPr="004C341D">
        <w:rPr>
          <w:rFonts w:ascii="Times New Roman" w:hAnsi="Times New Roman" w:cs="Times New Roman"/>
          <w:sz w:val="28"/>
          <w:szCs w:val="28"/>
        </w:rPr>
        <w:t>thành phố Yên Bái</w:t>
      </w:r>
      <w:r w:rsidRPr="004C341D">
        <w:rPr>
          <w:rFonts w:ascii="Times New Roman" w:hAnsi="Times New Roman" w:cs="Times New Roman"/>
          <w:sz w:val="28"/>
          <w:szCs w:val="28"/>
        </w:rPr>
        <w:t>. Do đó, cấu trúc của khu đất có các công trình hỗn hợp cần thể hiện tỷ lệ đất cho mỗi chức năng và tỷ lệ diện tích sàn xây dựng cho mỗi loại chức năng.</w:t>
      </w:r>
    </w:p>
    <w:p w:rsidR="00822E98" w:rsidRPr="004C341D" w:rsidRDefault="00822E98" w:rsidP="000D3D4C">
      <w:pPr>
        <w:spacing w:before="120" w:after="120" w:line="24" w:lineRule="atLeast"/>
        <w:ind w:firstLine="720"/>
        <w:jc w:val="both"/>
        <w:rPr>
          <w:rFonts w:ascii="Times New Roman" w:hAnsi="Times New Roman" w:cs="Times New Roman"/>
          <w:sz w:val="28"/>
          <w:szCs w:val="28"/>
        </w:rPr>
      </w:pPr>
      <w:r w:rsidRPr="004C341D">
        <w:rPr>
          <w:rFonts w:ascii="Times New Roman" w:hAnsi="Times New Roman" w:cs="Times New Roman"/>
          <w:sz w:val="28"/>
          <w:szCs w:val="28"/>
        </w:rPr>
        <w:t>Sơ đồ tổ chức không gian kiến trúc cảnh quan hướng tới mục tiêu hình thành một tiểu khu ở trên cơ sở khai thác và phát huy các giá trị cảnh quan hiệ</w:t>
      </w:r>
      <w:r w:rsidR="00EE0B6E" w:rsidRPr="004C341D">
        <w:rPr>
          <w:rFonts w:ascii="Times New Roman" w:hAnsi="Times New Roman" w:cs="Times New Roman"/>
          <w:sz w:val="28"/>
          <w:szCs w:val="28"/>
        </w:rPr>
        <w:t>n có</w:t>
      </w:r>
      <w:r w:rsidRPr="004C341D">
        <w:rPr>
          <w:rFonts w:ascii="Times New Roman" w:hAnsi="Times New Roman" w:cs="Times New Roman"/>
          <w:sz w:val="28"/>
          <w:szCs w:val="28"/>
        </w:rPr>
        <w:t>, đồng thời kết nối với hệ thống không gian chung của toàn khu.</w:t>
      </w:r>
    </w:p>
    <w:p w:rsidR="00995BAA" w:rsidRPr="004C341D" w:rsidRDefault="00822E98" w:rsidP="000D3D4C">
      <w:pPr>
        <w:spacing w:before="120" w:after="120" w:line="24" w:lineRule="atLeast"/>
        <w:ind w:firstLine="720"/>
        <w:jc w:val="both"/>
        <w:rPr>
          <w:rFonts w:ascii="Times New Roman" w:hAnsi="Times New Roman" w:cs="Times New Roman"/>
          <w:spacing w:val="-2"/>
          <w:sz w:val="28"/>
          <w:szCs w:val="28"/>
        </w:rPr>
      </w:pPr>
      <w:r w:rsidRPr="004C341D">
        <w:rPr>
          <w:rFonts w:ascii="Times New Roman" w:hAnsi="Times New Roman" w:cs="Times New Roman"/>
          <w:spacing w:val="-2"/>
          <w:sz w:val="28"/>
          <w:szCs w:val="28"/>
        </w:rPr>
        <w:t xml:space="preserve">Phát triển không gian kiến trúc với mật độ xây dựng vừa, các hạng mục công trình có chiều cao tầng theo quy định từ 1tầng </w:t>
      </w:r>
      <w:r w:rsidR="00516873" w:rsidRPr="004C341D">
        <w:rPr>
          <w:rFonts w:ascii="Times New Roman" w:hAnsi="Times New Roman" w:cs="Times New Roman"/>
          <w:spacing w:val="-2"/>
          <w:sz w:val="28"/>
          <w:szCs w:val="28"/>
        </w:rPr>
        <w:t>đến</w:t>
      </w:r>
      <w:r w:rsidRPr="004C341D">
        <w:rPr>
          <w:rFonts w:ascii="Times New Roman" w:hAnsi="Times New Roman" w:cs="Times New Roman"/>
          <w:spacing w:val="-2"/>
          <w:sz w:val="28"/>
          <w:szCs w:val="28"/>
        </w:rPr>
        <w:t xml:space="preserve"> 5 tầng. Quy hoạch các công trình điểm nhấn để tạo hiệu ứng thị giác và định hướng kiến trúccảnh quan cho khu vực.</w:t>
      </w:r>
    </w:p>
    <w:p w:rsidR="009D7931" w:rsidRPr="004C341D" w:rsidRDefault="009D7931" w:rsidP="000D3D4C">
      <w:pPr>
        <w:pStyle w:val="NormalWeb"/>
        <w:numPr>
          <w:ilvl w:val="1"/>
          <w:numId w:val="2"/>
        </w:numPr>
        <w:shd w:val="clear" w:color="auto" w:fill="FFFFFF"/>
        <w:spacing w:before="120" w:beforeAutospacing="0" w:after="120" w:afterAutospacing="0"/>
        <w:ind w:left="567" w:hanging="567"/>
        <w:outlineLvl w:val="1"/>
        <w:rPr>
          <w:b/>
          <w:sz w:val="28"/>
          <w:szCs w:val="28"/>
        </w:rPr>
      </w:pPr>
      <w:bookmarkStart w:id="35" w:name="_Toc98752350"/>
      <w:r w:rsidRPr="004C341D">
        <w:rPr>
          <w:b/>
          <w:sz w:val="28"/>
          <w:szCs w:val="28"/>
        </w:rPr>
        <w:t>Quy hoạch sử dụng đất</w:t>
      </w:r>
      <w:bookmarkEnd w:id="35"/>
    </w:p>
    <w:p w:rsidR="00EF3F12" w:rsidRPr="004C341D" w:rsidRDefault="00EF3F12" w:rsidP="000D3D4C">
      <w:pPr>
        <w:pStyle w:val="NormalWeb"/>
        <w:numPr>
          <w:ilvl w:val="2"/>
          <w:numId w:val="2"/>
        </w:numPr>
        <w:shd w:val="clear" w:color="auto" w:fill="FFFFFF"/>
        <w:spacing w:before="120" w:beforeAutospacing="0" w:after="120" w:afterAutospacing="0"/>
        <w:outlineLvl w:val="2"/>
        <w:rPr>
          <w:b/>
          <w:i/>
          <w:sz w:val="28"/>
          <w:szCs w:val="28"/>
        </w:rPr>
      </w:pPr>
      <w:bookmarkStart w:id="36" w:name="_Toc98752351"/>
      <w:r w:rsidRPr="004C341D">
        <w:rPr>
          <w:b/>
          <w:i/>
          <w:sz w:val="28"/>
          <w:szCs w:val="28"/>
        </w:rPr>
        <w:t>Bảng tổng hợp quy hoạch sử dụng đất</w:t>
      </w:r>
      <w:bookmarkEnd w:id="36"/>
    </w:p>
    <w:p w:rsidR="00E5623B" w:rsidRPr="004C341D" w:rsidRDefault="00E5623B" w:rsidP="000D3D4C">
      <w:pPr>
        <w:pStyle w:val="BodyText3"/>
        <w:spacing w:before="120" w:after="120" w:line="24" w:lineRule="atLeast"/>
        <w:ind w:firstLine="720"/>
        <w:jc w:val="both"/>
        <w:rPr>
          <w:rFonts w:ascii="Times New Roman" w:hAnsi="Times New Roman"/>
          <w:b w:val="0"/>
          <w:spacing w:val="-2"/>
          <w:sz w:val="28"/>
          <w:szCs w:val="28"/>
        </w:rPr>
      </w:pPr>
      <w:r w:rsidRPr="004C341D">
        <w:rPr>
          <w:rFonts w:ascii="Times New Roman" w:hAnsi="Times New Roman"/>
          <w:b w:val="0"/>
          <w:spacing w:val="-2"/>
          <w:sz w:val="28"/>
          <w:szCs w:val="28"/>
        </w:rPr>
        <w:t>Trên cơ sở tuân thủ các nguyên tắc và nhiệm vụ thiết kế, toàn bộ khu vực dự án được quy hoạch thành các khu chức năng với quy mô và tỉ lệ như sau:</w:t>
      </w:r>
    </w:p>
    <w:p w:rsidR="00E5623B" w:rsidRPr="004C341D" w:rsidRDefault="00E5623B" w:rsidP="000D3D4C">
      <w:pPr>
        <w:pStyle w:val="BodyText3"/>
        <w:spacing w:before="120" w:after="120" w:line="24" w:lineRule="atLeast"/>
        <w:rPr>
          <w:rFonts w:ascii="Times New Roman" w:hAnsi="Times New Roman"/>
          <w:spacing w:val="-2"/>
          <w:sz w:val="28"/>
          <w:szCs w:val="28"/>
        </w:rPr>
      </w:pPr>
      <w:r w:rsidRPr="004C341D">
        <w:rPr>
          <w:rFonts w:ascii="Times New Roman" w:hAnsi="Times New Roman"/>
          <w:spacing w:val="-2"/>
          <w:sz w:val="28"/>
          <w:szCs w:val="28"/>
        </w:rPr>
        <w:t>Bảng tổng hợp quy hoạch sử dụng đất</w:t>
      </w:r>
    </w:p>
    <w:tbl>
      <w:tblPr>
        <w:tblW w:w="9743" w:type="dxa"/>
        <w:tblInd w:w="113" w:type="dxa"/>
        <w:tblLook w:val="04A0" w:firstRow="1" w:lastRow="0" w:firstColumn="1" w:lastColumn="0" w:noHBand="0" w:noVBand="1"/>
      </w:tblPr>
      <w:tblGrid>
        <w:gridCol w:w="590"/>
        <w:gridCol w:w="2949"/>
        <w:gridCol w:w="1350"/>
        <w:gridCol w:w="1701"/>
        <w:gridCol w:w="1134"/>
        <w:gridCol w:w="1134"/>
        <w:gridCol w:w="885"/>
      </w:tblGrid>
      <w:tr w:rsidR="00301738" w:rsidRPr="004C341D" w:rsidTr="000E446D">
        <w:trPr>
          <w:trHeight w:val="756"/>
          <w:tblHeader/>
        </w:trPr>
        <w:tc>
          <w:tcPr>
            <w:tcW w:w="5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E0B6E" w:rsidRPr="004C341D" w:rsidRDefault="00EE0B6E" w:rsidP="000D3D4C">
            <w:pPr>
              <w:spacing w:before="120" w:after="120" w:line="240" w:lineRule="auto"/>
              <w:jc w:val="center"/>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TT</w:t>
            </w:r>
          </w:p>
        </w:tc>
        <w:tc>
          <w:tcPr>
            <w:tcW w:w="29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E0B6E" w:rsidRPr="004C341D" w:rsidRDefault="00EE0B6E" w:rsidP="000D3D4C">
            <w:pPr>
              <w:spacing w:before="120" w:after="120" w:line="240" w:lineRule="auto"/>
              <w:jc w:val="center"/>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Loại đất</w:t>
            </w:r>
          </w:p>
        </w:tc>
        <w:tc>
          <w:tcPr>
            <w:tcW w:w="13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E0B6E" w:rsidRPr="004C341D" w:rsidRDefault="00EE0B6E" w:rsidP="000D3D4C">
            <w:pPr>
              <w:spacing w:before="120" w:after="120" w:line="240" w:lineRule="auto"/>
              <w:jc w:val="center"/>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Ký hiệu</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EE0B6E" w:rsidRPr="004C341D" w:rsidRDefault="00EE0B6E" w:rsidP="000D3D4C">
            <w:pPr>
              <w:spacing w:before="120" w:after="120" w:line="240" w:lineRule="auto"/>
              <w:jc w:val="center"/>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Diện tích</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E0B6E" w:rsidRPr="004C341D" w:rsidRDefault="00EE0B6E" w:rsidP="000D3D4C">
            <w:pPr>
              <w:spacing w:before="120" w:after="120" w:line="240" w:lineRule="auto"/>
              <w:jc w:val="center"/>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Tỷ lệ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E0B6E" w:rsidRPr="004C341D" w:rsidRDefault="00EE0B6E" w:rsidP="000D3D4C">
            <w:pPr>
              <w:spacing w:before="120" w:after="120" w:line="240" w:lineRule="auto"/>
              <w:jc w:val="center"/>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Mật độ xây dựng</w:t>
            </w:r>
          </w:p>
        </w:tc>
        <w:tc>
          <w:tcPr>
            <w:tcW w:w="885" w:type="dxa"/>
            <w:tcBorders>
              <w:top w:val="single" w:sz="4" w:space="0" w:color="auto"/>
              <w:left w:val="nil"/>
              <w:bottom w:val="single" w:sz="4" w:space="0" w:color="auto"/>
              <w:right w:val="single" w:sz="4" w:space="0" w:color="auto"/>
            </w:tcBorders>
            <w:shd w:val="clear" w:color="auto" w:fill="auto"/>
            <w:vAlign w:val="center"/>
            <w:hideMark/>
          </w:tcPr>
          <w:p w:rsidR="00EE0B6E" w:rsidRPr="004C341D" w:rsidRDefault="00EE0B6E" w:rsidP="000D3D4C">
            <w:pPr>
              <w:spacing w:before="120" w:after="120" w:line="240" w:lineRule="auto"/>
              <w:jc w:val="center"/>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Tầng cao tối đa</w:t>
            </w:r>
          </w:p>
        </w:tc>
      </w:tr>
      <w:tr w:rsidR="00301738" w:rsidRPr="004C341D" w:rsidTr="000E446D">
        <w:trPr>
          <w:trHeight w:val="420"/>
          <w:tblHeader/>
        </w:trPr>
        <w:tc>
          <w:tcPr>
            <w:tcW w:w="590" w:type="dxa"/>
            <w:vMerge/>
            <w:tcBorders>
              <w:top w:val="single" w:sz="4" w:space="0" w:color="auto"/>
              <w:left w:val="single" w:sz="4" w:space="0" w:color="auto"/>
              <w:bottom w:val="single" w:sz="4" w:space="0" w:color="000000"/>
              <w:right w:val="single" w:sz="4" w:space="0" w:color="auto"/>
            </w:tcBorders>
            <w:vAlign w:val="center"/>
            <w:hideMark/>
          </w:tcPr>
          <w:p w:rsidR="00EE0B6E" w:rsidRPr="004C341D" w:rsidRDefault="00EE0B6E" w:rsidP="000D3D4C">
            <w:pPr>
              <w:spacing w:before="120" w:after="120" w:line="240" w:lineRule="auto"/>
              <w:rPr>
                <w:rFonts w:ascii="Times New Roman" w:eastAsia="Times New Roman" w:hAnsi="Times New Roman" w:cs="Times New Roman"/>
                <w:b/>
                <w:bCs/>
                <w:sz w:val="28"/>
                <w:szCs w:val="28"/>
              </w:rPr>
            </w:pPr>
          </w:p>
        </w:tc>
        <w:tc>
          <w:tcPr>
            <w:tcW w:w="2949" w:type="dxa"/>
            <w:vMerge/>
            <w:tcBorders>
              <w:top w:val="single" w:sz="4" w:space="0" w:color="auto"/>
              <w:left w:val="single" w:sz="4" w:space="0" w:color="auto"/>
              <w:bottom w:val="single" w:sz="4" w:space="0" w:color="000000"/>
              <w:right w:val="single" w:sz="4" w:space="0" w:color="auto"/>
            </w:tcBorders>
            <w:vAlign w:val="center"/>
            <w:hideMark/>
          </w:tcPr>
          <w:p w:rsidR="00EE0B6E" w:rsidRPr="004C341D" w:rsidRDefault="00EE0B6E" w:rsidP="000D3D4C">
            <w:pPr>
              <w:spacing w:before="120" w:after="120" w:line="240" w:lineRule="auto"/>
              <w:rPr>
                <w:rFonts w:ascii="Times New Roman" w:eastAsia="Times New Roman" w:hAnsi="Times New Roman" w:cs="Times New Roman"/>
                <w:b/>
                <w:bCs/>
                <w:sz w:val="28"/>
                <w:szCs w:val="28"/>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rsidR="00EE0B6E" w:rsidRPr="004C341D" w:rsidRDefault="00EE0B6E" w:rsidP="000D3D4C">
            <w:pPr>
              <w:spacing w:before="120" w:after="120" w:line="240" w:lineRule="auto"/>
              <w:rPr>
                <w:rFonts w:ascii="Times New Roman" w:eastAsia="Times New Roman" w:hAnsi="Times New Roman" w:cs="Times New Roman"/>
                <w:b/>
                <w:bCs/>
                <w:sz w:val="28"/>
                <w:szCs w:val="28"/>
              </w:rPr>
            </w:pPr>
          </w:p>
        </w:tc>
        <w:tc>
          <w:tcPr>
            <w:tcW w:w="1701" w:type="dxa"/>
            <w:tcBorders>
              <w:top w:val="nil"/>
              <w:left w:val="nil"/>
              <w:bottom w:val="single" w:sz="4" w:space="0" w:color="auto"/>
              <w:right w:val="single" w:sz="4" w:space="0" w:color="auto"/>
            </w:tcBorders>
            <w:shd w:val="clear" w:color="auto" w:fill="auto"/>
            <w:noWrap/>
            <w:vAlign w:val="center"/>
            <w:hideMark/>
          </w:tcPr>
          <w:p w:rsidR="00EE0B6E" w:rsidRPr="004C341D" w:rsidRDefault="00EE0B6E" w:rsidP="000D3D4C">
            <w:pPr>
              <w:spacing w:before="120" w:after="12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(m2)</w:t>
            </w:r>
          </w:p>
        </w:tc>
        <w:tc>
          <w:tcPr>
            <w:tcW w:w="1134" w:type="dxa"/>
            <w:tcBorders>
              <w:top w:val="nil"/>
              <w:left w:val="nil"/>
              <w:bottom w:val="single" w:sz="4" w:space="0" w:color="auto"/>
              <w:right w:val="single" w:sz="4" w:space="0" w:color="auto"/>
            </w:tcBorders>
            <w:shd w:val="clear" w:color="auto" w:fill="auto"/>
            <w:noWrap/>
            <w:vAlign w:val="center"/>
            <w:hideMark/>
          </w:tcPr>
          <w:p w:rsidR="00EE0B6E" w:rsidRPr="004C341D" w:rsidRDefault="00EE0B6E" w:rsidP="000D3D4C">
            <w:pPr>
              <w:spacing w:before="120" w:after="12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w:t>
            </w:r>
          </w:p>
        </w:tc>
        <w:tc>
          <w:tcPr>
            <w:tcW w:w="1134" w:type="dxa"/>
            <w:tcBorders>
              <w:top w:val="nil"/>
              <w:left w:val="nil"/>
              <w:bottom w:val="single" w:sz="4" w:space="0" w:color="auto"/>
              <w:right w:val="single" w:sz="4" w:space="0" w:color="auto"/>
            </w:tcBorders>
            <w:shd w:val="clear" w:color="auto" w:fill="auto"/>
            <w:vAlign w:val="center"/>
            <w:hideMark/>
          </w:tcPr>
          <w:p w:rsidR="00EE0B6E" w:rsidRPr="004C341D" w:rsidRDefault="00EE0B6E" w:rsidP="000D3D4C">
            <w:pPr>
              <w:spacing w:before="120" w:after="12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w:t>
            </w:r>
          </w:p>
        </w:tc>
        <w:tc>
          <w:tcPr>
            <w:tcW w:w="885" w:type="dxa"/>
            <w:tcBorders>
              <w:top w:val="nil"/>
              <w:left w:val="nil"/>
              <w:bottom w:val="single" w:sz="4" w:space="0" w:color="auto"/>
              <w:right w:val="single" w:sz="4" w:space="0" w:color="auto"/>
            </w:tcBorders>
            <w:shd w:val="clear" w:color="auto" w:fill="auto"/>
            <w:vAlign w:val="center"/>
            <w:hideMark/>
          </w:tcPr>
          <w:p w:rsidR="00EE0B6E" w:rsidRPr="004C341D" w:rsidRDefault="00EE0B6E" w:rsidP="000D3D4C">
            <w:pPr>
              <w:spacing w:before="120" w:after="12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(tầng)</w:t>
            </w:r>
          </w:p>
        </w:tc>
      </w:tr>
      <w:tr w:rsidR="00A02070" w:rsidRPr="004C341D" w:rsidTr="00A0207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iCs/>
                <w:sz w:val="28"/>
                <w:szCs w:val="28"/>
              </w:rPr>
            </w:pPr>
            <w:r w:rsidRPr="004C341D">
              <w:rPr>
                <w:rFonts w:ascii="Times New Roman" w:eastAsia="Times New Roman" w:hAnsi="Times New Roman" w:cs="Times New Roman"/>
                <w:iCs/>
                <w:sz w:val="28"/>
                <w:szCs w:val="28"/>
              </w:rPr>
              <w:t>1</w:t>
            </w:r>
          </w:p>
        </w:tc>
        <w:tc>
          <w:tcPr>
            <w:tcW w:w="2949"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rPr>
                <w:rFonts w:ascii="Times New Roman" w:eastAsia="Times New Roman" w:hAnsi="Times New Roman" w:cs="Times New Roman"/>
                <w:iCs/>
                <w:sz w:val="28"/>
                <w:szCs w:val="28"/>
              </w:rPr>
            </w:pPr>
            <w:r w:rsidRPr="004C341D">
              <w:rPr>
                <w:rFonts w:ascii="Times New Roman" w:eastAsia="Times New Roman" w:hAnsi="Times New Roman" w:cs="Times New Roman"/>
                <w:iCs/>
                <w:sz w:val="28"/>
                <w:szCs w:val="28"/>
              </w:rPr>
              <w:t>Đất ở đô thị</w:t>
            </w:r>
          </w:p>
        </w:tc>
        <w:tc>
          <w:tcPr>
            <w:tcW w:w="1350"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iCs/>
                <w:sz w:val="28"/>
                <w:szCs w:val="28"/>
              </w:rPr>
            </w:pPr>
          </w:p>
        </w:tc>
        <w:tc>
          <w:tcPr>
            <w:tcW w:w="1701"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31.242,68</w:t>
            </w:r>
          </w:p>
        </w:tc>
        <w:tc>
          <w:tcPr>
            <w:tcW w:w="1134"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33,33</w:t>
            </w:r>
          </w:p>
        </w:tc>
        <w:tc>
          <w:tcPr>
            <w:tcW w:w="1134"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90</w:t>
            </w:r>
          </w:p>
        </w:tc>
        <w:tc>
          <w:tcPr>
            <w:tcW w:w="885"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before="120"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5</w:t>
            </w:r>
          </w:p>
        </w:tc>
      </w:tr>
      <w:tr w:rsidR="00A02070" w:rsidRPr="004C341D" w:rsidTr="00A0207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iCs/>
                <w:sz w:val="28"/>
                <w:szCs w:val="28"/>
              </w:rPr>
            </w:pPr>
            <w:r w:rsidRPr="004C341D">
              <w:rPr>
                <w:rFonts w:ascii="Times New Roman" w:eastAsia="Times New Roman" w:hAnsi="Times New Roman" w:cs="Times New Roman"/>
                <w:iCs/>
                <w:sz w:val="28"/>
                <w:szCs w:val="28"/>
              </w:rPr>
              <w:t>1.1</w:t>
            </w:r>
          </w:p>
        </w:tc>
        <w:tc>
          <w:tcPr>
            <w:tcW w:w="2949"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rPr>
                <w:rFonts w:ascii="Times New Roman" w:eastAsia="Times New Roman" w:hAnsi="Times New Roman" w:cs="Times New Roman"/>
                <w:iCs/>
                <w:sz w:val="28"/>
                <w:szCs w:val="28"/>
              </w:rPr>
            </w:pPr>
            <w:r w:rsidRPr="004C341D">
              <w:rPr>
                <w:rFonts w:ascii="Times New Roman" w:eastAsia="Times New Roman" w:hAnsi="Times New Roman" w:cs="Times New Roman"/>
                <w:iCs/>
                <w:sz w:val="28"/>
                <w:szCs w:val="28"/>
              </w:rPr>
              <w:t>Đất ở hiện trạng</w:t>
            </w:r>
          </w:p>
        </w:tc>
        <w:tc>
          <w:tcPr>
            <w:tcW w:w="1350"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iCs/>
                <w:sz w:val="28"/>
                <w:szCs w:val="28"/>
              </w:rPr>
            </w:pPr>
          </w:p>
        </w:tc>
        <w:tc>
          <w:tcPr>
            <w:tcW w:w="1701"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5.291,48</w:t>
            </w:r>
          </w:p>
        </w:tc>
        <w:tc>
          <w:tcPr>
            <w:tcW w:w="1134"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5,64</w:t>
            </w:r>
          </w:p>
        </w:tc>
        <w:tc>
          <w:tcPr>
            <w:tcW w:w="1134"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90</w:t>
            </w:r>
          </w:p>
        </w:tc>
        <w:tc>
          <w:tcPr>
            <w:tcW w:w="885"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before="120"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4</w:t>
            </w:r>
          </w:p>
        </w:tc>
      </w:tr>
      <w:tr w:rsidR="00A02070" w:rsidRPr="004C341D" w:rsidTr="00A0207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iCs/>
                <w:sz w:val="28"/>
                <w:szCs w:val="28"/>
              </w:rPr>
            </w:pPr>
            <w:r w:rsidRPr="004C341D">
              <w:rPr>
                <w:rFonts w:ascii="Times New Roman" w:eastAsia="Times New Roman" w:hAnsi="Times New Roman" w:cs="Times New Roman"/>
                <w:iCs/>
                <w:sz w:val="28"/>
                <w:szCs w:val="28"/>
              </w:rPr>
              <w:t>1.2</w:t>
            </w:r>
          </w:p>
        </w:tc>
        <w:tc>
          <w:tcPr>
            <w:tcW w:w="2949"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rPr>
                <w:rFonts w:ascii="Times New Roman" w:eastAsia="Times New Roman" w:hAnsi="Times New Roman" w:cs="Times New Roman"/>
                <w:iCs/>
                <w:sz w:val="28"/>
                <w:szCs w:val="28"/>
              </w:rPr>
            </w:pPr>
            <w:r w:rsidRPr="004C341D">
              <w:rPr>
                <w:rFonts w:ascii="Times New Roman" w:eastAsia="Times New Roman" w:hAnsi="Times New Roman" w:cs="Times New Roman"/>
                <w:iCs/>
                <w:sz w:val="28"/>
                <w:szCs w:val="28"/>
              </w:rPr>
              <w:t>Đất ở mới</w:t>
            </w:r>
          </w:p>
        </w:tc>
        <w:tc>
          <w:tcPr>
            <w:tcW w:w="1350"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iCs/>
                <w:sz w:val="28"/>
                <w:szCs w:val="28"/>
              </w:rPr>
            </w:pPr>
          </w:p>
        </w:tc>
        <w:tc>
          <w:tcPr>
            <w:tcW w:w="1701"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21.553,20</w:t>
            </w:r>
          </w:p>
        </w:tc>
        <w:tc>
          <w:tcPr>
            <w:tcW w:w="1134"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22,99</w:t>
            </w:r>
          </w:p>
        </w:tc>
        <w:tc>
          <w:tcPr>
            <w:tcW w:w="1134"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90</w:t>
            </w:r>
          </w:p>
        </w:tc>
        <w:tc>
          <w:tcPr>
            <w:tcW w:w="885"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before="120"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4</w:t>
            </w:r>
          </w:p>
        </w:tc>
      </w:tr>
      <w:tr w:rsidR="00A02070" w:rsidRPr="004C341D" w:rsidTr="00A0207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w:t>
            </w:r>
          </w:p>
        </w:tc>
        <w:tc>
          <w:tcPr>
            <w:tcW w:w="2949"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Đất ở tái định cư</w:t>
            </w:r>
          </w:p>
        </w:tc>
        <w:tc>
          <w:tcPr>
            <w:tcW w:w="1350"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TDC</w:t>
            </w:r>
          </w:p>
        </w:tc>
        <w:tc>
          <w:tcPr>
            <w:tcW w:w="1701"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3.890,00</w:t>
            </w:r>
          </w:p>
        </w:tc>
        <w:tc>
          <w:tcPr>
            <w:tcW w:w="1134"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4,15</w:t>
            </w:r>
          </w:p>
        </w:tc>
        <w:tc>
          <w:tcPr>
            <w:tcW w:w="1134"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i/>
                <w:sz w:val="28"/>
                <w:szCs w:val="28"/>
              </w:rPr>
            </w:pPr>
            <w:r w:rsidRPr="004C341D">
              <w:rPr>
                <w:rFonts w:ascii="Times New Roman" w:eastAsia="Times New Roman" w:hAnsi="Times New Roman" w:cs="Times New Roman"/>
                <w:i/>
                <w:sz w:val="28"/>
                <w:szCs w:val="28"/>
              </w:rPr>
              <w:t>90</w:t>
            </w:r>
          </w:p>
        </w:tc>
        <w:tc>
          <w:tcPr>
            <w:tcW w:w="885"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before="120" w:after="0" w:line="240" w:lineRule="auto"/>
              <w:jc w:val="center"/>
              <w:rPr>
                <w:rFonts w:ascii="Times New Roman" w:eastAsia="Times New Roman" w:hAnsi="Times New Roman" w:cs="Times New Roman"/>
                <w:i/>
                <w:sz w:val="28"/>
                <w:szCs w:val="28"/>
              </w:rPr>
            </w:pPr>
            <w:r w:rsidRPr="004C341D">
              <w:rPr>
                <w:rFonts w:ascii="Times New Roman" w:eastAsia="Times New Roman" w:hAnsi="Times New Roman" w:cs="Times New Roman"/>
                <w:i/>
                <w:sz w:val="28"/>
                <w:szCs w:val="28"/>
              </w:rPr>
              <w:t>4</w:t>
            </w:r>
          </w:p>
        </w:tc>
      </w:tr>
      <w:tr w:rsidR="00A02070" w:rsidRPr="004C341D" w:rsidTr="00F92AD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w:t>
            </w:r>
          </w:p>
        </w:tc>
        <w:tc>
          <w:tcPr>
            <w:tcW w:w="2949"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Đất ở liền kề quy hoạch mới</w:t>
            </w:r>
          </w:p>
        </w:tc>
        <w:tc>
          <w:tcPr>
            <w:tcW w:w="1350"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LK</w:t>
            </w:r>
          </w:p>
        </w:tc>
        <w:tc>
          <w:tcPr>
            <w:tcW w:w="1701"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13.566,00</w:t>
            </w:r>
          </w:p>
        </w:tc>
        <w:tc>
          <w:tcPr>
            <w:tcW w:w="1134"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14,47</w:t>
            </w:r>
          </w:p>
        </w:tc>
        <w:tc>
          <w:tcPr>
            <w:tcW w:w="1134"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i/>
                <w:sz w:val="28"/>
                <w:szCs w:val="28"/>
              </w:rPr>
            </w:pPr>
            <w:r w:rsidRPr="004C341D">
              <w:rPr>
                <w:rFonts w:ascii="Times New Roman" w:eastAsia="Times New Roman" w:hAnsi="Times New Roman" w:cs="Times New Roman"/>
                <w:i/>
                <w:sz w:val="28"/>
                <w:szCs w:val="28"/>
              </w:rPr>
              <w:t>90</w:t>
            </w:r>
          </w:p>
        </w:tc>
        <w:tc>
          <w:tcPr>
            <w:tcW w:w="885"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before="120" w:after="0" w:line="240" w:lineRule="auto"/>
              <w:jc w:val="center"/>
              <w:rPr>
                <w:rFonts w:ascii="Times New Roman" w:eastAsia="Times New Roman" w:hAnsi="Times New Roman" w:cs="Times New Roman"/>
                <w:i/>
                <w:sz w:val="28"/>
                <w:szCs w:val="28"/>
              </w:rPr>
            </w:pPr>
            <w:r w:rsidRPr="004C341D">
              <w:rPr>
                <w:rFonts w:ascii="Times New Roman" w:eastAsia="Times New Roman" w:hAnsi="Times New Roman" w:cs="Times New Roman"/>
                <w:i/>
                <w:sz w:val="28"/>
                <w:szCs w:val="28"/>
              </w:rPr>
              <w:t>4</w:t>
            </w:r>
          </w:p>
        </w:tc>
      </w:tr>
      <w:tr w:rsidR="00A02070" w:rsidRPr="004C341D" w:rsidTr="00A0207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w:t>
            </w:r>
          </w:p>
        </w:tc>
        <w:tc>
          <w:tcPr>
            <w:tcW w:w="2949"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Đất ở biệt thự quy hoạch mới</w:t>
            </w:r>
          </w:p>
        </w:tc>
        <w:tc>
          <w:tcPr>
            <w:tcW w:w="1350"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BT</w:t>
            </w:r>
          </w:p>
        </w:tc>
        <w:tc>
          <w:tcPr>
            <w:tcW w:w="1701"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4.097,20</w:t>
            </w:r>
          </w:p>
        </w:tc>
        <w:tc>
          <w:tcPr>
            <w:tcW w:w="1134"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4,37</w:t>
            </w:r>
          </w:p>
        </w:tc>
        <w:tc>
          <w:tcPr>
            <w:tcW w:w="1134"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85</w:t>
            </w:r>
          </w:p>
        </w:tc>
        <w:tc>
          <w:tcPr>
            <w:tcW w:w="885"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before="120"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3</w:t>
            </w:r>
          </w:p>
        </w:tc>
      </w:tr>
      <w:tr w:rsidR="00A02070" w:rsidRPr="004C341D" w:rsidTr="00A0207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iCs/>
                <w:sz w:val="28"/>
                <w:szCs w:val="28"/>
              </w:rPr>
            </w:pPr>
            <w:r w:rsidRPr="004C341D">
              <w:rPr>
                <w:rFonts w:ascii="Times New Roman" w:eastAsia="Times New Roman" w:hAnsi="Times New Roman" w:cs="Times New Roman"/>
                <w:iCs/>
                <w:sz w:val="28"/>
                <w:szCs w:val="28"/>
              </w:rPr>
              <w:t>1.3</w:t>
            </w:r>
          </w:p>
        </w:tc>
        <w:tc>
          <w:tcPr>
            <w:tcW w:w="2949"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rPr>
                <w:rFonts w:ascii="Times New Roman" w:eastAsia="Times New Roman" w:hAnsi="Times New Roman" w:cs="Times New Roman"/>
                <w:iCs/>
                <w:sz w:val="28"/>
                <w:szCs w:val="28"/>
              </w:rPr>
            </w:pPr>
            <w:r w:rsidRPr="004C341D">
              <w:rPr>
                <w:rFonts w:ascii="Times New Roman" w:eastAsia="Times New Roman" w:hAnsi="Times New Roman" w:cs="Times New Roman"/>
                <w:iCs/>
                <w:sz w:val="28"/>
                <w:szCs w:val="28"/>
              </w:rPr>
              <w:t>Đất xây dựng nhà ở xã hội</w:t>
            </w:r>
          </w:p>
        </w:tc>
        <w:tc>
          <w:tcPr>
            <w:tcW w:w="1350"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iCs/>
                <w:sz w:val="28"/>
                <w:szCs w:val="28"/>
              </w:rPr>
            </w:pPr>
            <w:r w:rsidRPr="004C341D">
              <w:rPr>
                <w:rFonts w:ascii="Times New Roman" w:eastAsia="Times New Roman" w:hAnsi="Times New Roman" w:cs="Times New Roman"/>
                <w:iCs/>
                <w:sz w:val="28"/>
                <w:szCs w:val="28"/>
              </w:rPr>
              <w:t>NOXH</w:t>
            </w:r>
          </w:p>
        </w:tc>
        <w:tc>
          <w:tcPr>
            <w:tcW w:w="1701"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4.398,00</w:t>
            </w:r>
          </w:p>
        </w:tc>
        <w:tc>
          <w:tcPr>
            <w:tcW w:w="1134"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4,69</w:t>
            </w:r>
          </w:p>
        </w:tc>
        <w:tc>
          <w:tcPr>
            <w:tcW w:w="1134"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before="120"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60</w:t>
            </w:r>
          </w:p>
        </w:tc>
        <w:tc>
          <w:tcPr>
            <w:tcW w:w="885"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before="120"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5</w:t>
            </w:r>
          </w:p>
        </w:tc>
      </w:tr>
      <w:tr w:rsidR="00A02070" w:rsidRPr="004C341D" w:rsidTr="00A0207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iCs/>
                <w:sz w:val="28"/>
                <w:szCs w:val="28"/>
              </w:rPr>
            </w:pPr>
            <w:r w:rsidRPr="004C341D">
              <w:rPr>
                <w:rFonts w:ascii="Times New Roman" w:eastAsia="Times New Roman" w:hAnsi="Times New Roman" w:cs="Times New Roman"/>
                <w:iCs/>
                <w:sz w:val="28"/>
                <w:szCs w:val="28"/>
              </w:rPr>
              <w:t>2</w:t>
            </w:r>
          </w:p>
        </w:tc>
        <w:tc>
          <w:tcPr>
            <w:tcW w:w="2949"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rPr>
                <w:rFonts w:ascii="Times New Roman" w:eastAsia="Times New Roman" w:hAnsi="Times New Roman" w:cs="Times New Roman"/>
                <w:iCs/>
                <w:sz w:val="28"/>
                <w:szCs w:val="28"/>
              </w:rPr>
            </w:pPr>
            <w:r w:rsidRPr="004C341D">
              <w:rPr>
                <w:rFonts w:ascii="Times New Roman" w:eastAsia="Times New Roman" w:hAnsi="Times New Roman" w:cs="Times New Roman"/>
                <w:iCs/>
                <w:sz w:val="28"/>
                <w:szCs w:val="28"/>
              </w:rPr>
              <w:t>Đất thương mại dịch vụ</w:t>
            </w:r>
          </w:p>
        </w:tc>
        <w:tc>
          <w:tcPr>
            <w:tcW w:w="1350"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iCs/>
                <w:sz w:val="28"/>
                <w:szCs w:val="28"/>
              </w:rPr>
            </w:pPr>
            <w:r w:rsidRPr="004C341D">
              <w:rPr>
                <w:rFonts w:ascii="Times New Roman" w:eastAsia="Times New Roman" w:hAnsi="Times New Roman" w:cs="Times New Roman"/>
                <w:iCs/>
                <w:sz w:val="28"/>
                <w:szCs w:val="28"/>
              </w:rPr>
              <w:t>TMDV</w:t>
            </w:r>
          </w:p>
        </w:tc>
        <w:tc>
          <w:tcPr>
            <w:tcW w:w="1701"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25.541,77</w:t>
            </w:r>
          </w:p>
        </w:tc>
        <w:tc>
          <w:tcPr>
            <w:tcW w:w="1134"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27,24</w:t>
            </w:r>
          </w:p>
        </w:tc>
        <w:tc>
          <w:tcPr>
            <w:tcW w:w="1134"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60</w:t>
            </w:r>
          </w:p>
        </w:tc>
        <w:tc>
          <w:tcPr>
            <w:tcW w:w="885"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7</w:t>
            </w:r>
          </w:p>
        </w:tc>
      </w:tr>
      <w:tr w:rsidR="00A02070" w:rsidRPr="004C341D" w:rsidTr="00A0207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iCs/>
                <w:sz w:val="28"/>
                <w:szCs w:val="28"/>
              </w:rPr>
            </w:pPr>
            <w:r w:rsidRPr="004C341D">
              <w:rPr>
                <w:rFonts w:ascii="Times New Roman" w:eastAsia="Times New Roman" w:hAnsi="Times New Roman" w:cs="Times New Roman"/>
                <w:iCs/>
                <w:sz w:val="28"/>
                <w:szCs w:val="28"/>
              </w:rPr>
              <w:lastRenderedPageBreak/>
              <w:t>3</w:t>
            </w:r>
          </w:p>
        </w:tc>
        <w:tc>
          <w:tcPr>
            <w:tcW w:w="2949"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rPr>
                <w:rFonts w:ascii="Times New Roman" w:eastAsia="Times New Roman" w:hAnsi="Times New Roman" w:cs="Times New Roman"/>
                <w:iCs/>
                <w:sz w:val="28"/>
                <w:szCs w:val="28"/>
              </w:rPr>
            </w:pPr>
            <w:r w:rsidRPr="004C341D">
              <w:rPr>
                <w:rFonts w:ascii="Times New Roman" w:eastAsia="Times New Roman" w:hAnsi="Times New Roman" w:cs="Times New Roman"/>
                <w:iCs/>
                <w:sz w:val="28"/>
                <w:szCs w:val="28"/>
              </w:rPr>
              <w:t>Đất công cộng (nhà văn hóa)</w:t>
            </w:r>
          </w:p>
        </w:tc>
        <w:tc>
          <w:tcPr>
            <w:tcW w:w="1350"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iCs/>
                <w:sz w:val="28"/>
                <w:szCs w:val="28"/>
              </w:rPr>
            </w:pPr>
            <w:r w:rsidRPr="004C341D">
              <w:rPr>
                <w:rFonts w:ascii="Times New Roman" w:eastAsia="Times New Roman" w:hAnsi="Times New Roman" w:cs="Times New Roman"/>
                <w:iCs/>
                <w:sz w:val="28"/>
                <w:szCs w:val="28"/>
              </w:rPr>
              <w:t>VH</w:t>
            </w:r>
          </w:p>
        </w:tc>
        <w:tc>
          <w:tcPr>
            <w:tcW w:w="1701"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627,85</w:t>
            </w:r>
          </w:p>
        </w:tc>
        <w:tc>
          <w:tcPr>
            <w:tcW w:w="1134"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0,67</w:t>
            </w:r>
          </w:p>
        </w:tc>
        <w:tc>
          <w:tcPr>
            <w:tcW w:w="1134"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40</w:t>
            </w:r>
          </w:p>
        </w:tc>
        <w:tc>
          <w:tcPr>
            <w:tcW w:w="885"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2</w:t>
            </w:r>
          </w:p>
        </w:tc>
      </w:tr>
      <w:tr w:rsidR="00A02070" w:rsidRPr="004C341D" w:rsidTr="00A0207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iCs/>
                <w:sz w:val="28"/>
                <w:szCs w:val="28"/>
              </w:rPr>
            </w:pPr>
            <w:r w:rsidRPr="004C341D">
              <w:rPr>
                <w:rFonts w:ascii="Times New Roman" w:eastAsia="Times New Roman" w:hAnsi="Times New Roman" w:cs="Times New Roman"/>
                <w:iCs/>
                <w:sz w:val="28"/>
                <w:szCs w:val="28"/>
              </w:rPr>
              <w:t>4</w:t>
            </w:r>
          </w:p>
        </w:tc>
        <w:tc>
          <w:tcPr>
            <w:tcW w:w="2949"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rPr>
                <w:rFonts w:ascii="Times New Roman" w:eastAsia="Times New Roman" w:hAnsi="Times New Roman" w:cs="Times New Roman"/>
                <w:iCs/>
                <w:sz w:val="28"/>
                <w:szCs w:val="28"/>
              </w:rPr>
            </w:pPr>
            <w:r w:rsidRPr="004C341D">
              <w:rPr>
                <w:rFonts w:ascii="Times New Roman" w:eastAsia="Times New Roman" w:hAnsi="Times New Roman" w:cs="Times New Roman"/>
                <w:iCs/>
                <w:sz w:val="28"/>
                <w:szCs w:val="28"/>
              </w:rPr>
              <w:t>Đất cây xanh</w:t>
            </w:r>
          </w:p>
        </w:tc>
        <w:tc>
          <w:tcPr>
            <w:tcW w:w="1350"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iCs/>
                <w:sz w:val="28"/>
                <w:szCs w:val="28"/>
              </w:rPr>
            </w:pPr>
            <w:r w:rsidRPr="004C341D">
              <w:rPr>
                <w:rFonts w:ascii="Times New Roman" w:eastAsia="Times New Roman" w:hAnsi="Times New Roman" w:cs="Times New Roman"/>
                <w:iCs/>
                <w:sz w:val="28"/>
                <w:szCs w:val="28"/>
              </w:rPr>
              <w:t>CX</w:t>
            </w:r>
          </w:p>
        </w:tc>
        <w:tc>
          <w:tcPr>
            <w:tcW w:w="1701"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3.028,65</w:t>
            </w:r>
          </w:p>
        </w:tc>
        <w:tc>
          <w:tcPr>
            <w:tcW w:w="1134"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3,23</w:t>
            </w:r>
          </w:p>
        </w:tc>
        <w:tc>
          <w:tcPr>
            <w:tcW w:w="1134"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5</w:t>
            </w:r>
          </w:p>
        </w:tc>
        <w:tc>
          <w:tcPr>
            <w:tcW w:w="885"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1</w:t>
            </w:r>
          </w:p>
        </w:tc>
      </w:tr>
      <w:tr w:rsidR="00A02070" w:rsidRPr="004C341D" w:rsidTr="00A0207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iCs/>
                <w:sz w:val="28"/>
                <w:szCs w:val="28"/>
              </w:rPr>
            </w:pPr>
            <w:r w:rsidRPr="004C341D">
              <w:rPr>
                <w:rFonts w:ascii="Times New Roman" w:eastAsia="Times New Roman" w:hAnsi="Times New Roman" w:cs="Times New Roman"/>
                <w:iCs/>
                <w:sz w:val="28"/>
                <w:szCs w:val="28"/>
              </w:rPr>
              <w:t>5</w:t>
            </w:r>
          </w:p>
        </w:tc>
        <w:tc>
          <w:tcPr>
            <w:tcW w:w="2949"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rPr>
                <w:rFonts w:ascii="Times New Roman" w:eastAsia="Times New Roman" w:hAnsi="Times New Roman" w:cs="Times New Roman"/>
                <w:iCs/>
                <w:sz w:val="28"/>
                <w:szCs w:val="28"/>
              </w:rPr>
            </w:pPr>
            <w:r w:rsidRPr="004C341D">
              <w:rPr>
                <w:rFonts w:ascii="Times New Roman" w:eastAsia="Times New Roman" w:hAnsi="Times New Roman" w:cs="Times New Roman"/>
                <w:iCs/>
                <w:sz w:val="28"/>
                <w:szCs w:val="28"/>
              </w:rPr>
              <w:t>Đất thể thao</w:t>
            </w:r>
          </w:p>
        </w:tc>
        <w:tc>
          <w:tcPr>
            <w:tcW w:w="1350"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iCs/>
                <w:sz w:val="28"/>
                <w:szCs w:val="28"/>
              </w:rPr>
            </w:pPr>
            <w:r w:rsidRPr="004C341D">
              <w:rPr>
                <w:rFonts w:ascii="Times New Roman" w:eastAsia="Times New Roman" w:hAnsi="Times New Roman" w:cs="Times New Roman"/>
                <w:iCs/>
                <w:sz w:val="28"/>
                <w:szCs w:val="28"/>
              </w:rPr>
              <w:t>TT</w:t>
            </w:r>
          </w:p>
        </w:tc>
        <w:tc>
          <w:tcPr>
            <w:tcW w:w="1701"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855,25</w:t>
            </w:r>
          </w:p>
        </w:tc>
        <w:tc>
          <w:tcPr>
            <w:tcW w:w="1134"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0,91</w:t>
            </w:r>
          </w:p>
        </w:tc>
        <w:tc>
          <w:tcPr>
            <w:tcW w:w="1134"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5</w:t>
            </w:r>
          </w:p>
        </w:tc>
        <w:tc>
          <w:tcPr>
            <w:tcW w:w="885"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1</w:t>
            </w:r>
          </w:p>
        </w:tc>
      </w:tr>
      <w:tr w:rsidR="00A02070" w:rsidRPr="004C341D" w:rsidTr="00A0207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iCs/>
                <w:sz w:val="28"/>
                <w:szCs w:val="28"/>
              </w:rPr>
            </w:pPr>
            <w:r w:rsidRPr="004C341D">
              <w:rPr>
                <w:rFonts w:ascii="Times New Roman" w:eastAsia="Times New Roman" w:hAnsi="Times New Roman" w:cs="Times New Roman"/>
                <w:iCs/>
                <w:sz w:val="28"/>
                <w:szCs w:val="28"/>
              </w:rPr>
              <w:t>6</w:t>
            </w:r>
          </w:p>
        </w:tc>
        <w:tc>
          <w:tcPr>
            <w:tcW w:w="2949"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rPr>
                <w:rFonts w:ascii="Times New Roman" w:eastAsia="Times New Roman" w:hAnsi="Times New Roman" w:cs="Times New Roman"/>
                <w:iCs/>
                <w:sz w:val="28"/>
                <w:szCs w:val="28"/>
              </w:rPr>
            </w:pPr>
            <w:r w:rsidRPr="004C341D">
              <w:rPr>
                <w:rFonts w:ascii="Times New Roman" w:eastAsia="Times New Roman" w:hAnsi="Times New Roman" w:cs="Times New Roman"/>
                <w:iCs/>
                <w:sz w:val="28"/>
                <w:szCs w:val="28"/>
              </w:rPr>
              <w:t>Đất giao thông - hạ tầng kỹ thuật</w:t>
            </w:r>
          </w:p>
        </w:tc>
        <w:tc>
          <w:tcPr>
            <w:tcW w:w="1350"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iCs/>
                <w:sz w:val="28"/>
                <w:szCs w:val="28"/>
              </w:rPr>
            </w:pPr>
          </w:p>
        </w:tc>
        <w:tc>
          <w:tcPr>
            <w:tcW w:w="1701"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32.455,26</w:t>
            </w:r>
          </w:p>
        </w:tc>
        <w:tc>
          <w:tcPr>
            <w:tcW w:w="1134"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34,62</w:t>
            </w:r>
          </w:p>
        </w:tc>
        <w:tc>
          <w:tcPr>
            <w:tcW w:w="1134"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5</w:t>
            </w:r>
          </w:p>
        </w:tc>
        <w:tc>
          <w:tcPr>
            <w:tcW w:w="885"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1</w:t>
            </w:r>
          </w:p>
        </w:tc>
      </w:tr>
      <w:tr w:rsidR="00A02070" w:rsidRPr="004C341D" w:rsidTr="00A02070">
        <w:trPr>
          <w:trHeight w:val="640"/>
        </w:trPr>
        <w:tc>
          <w:tcPr>
            <w:tcW w:w="590" w:type="dxa"/>
            <w:tcBorders>
              <w:top w:val="nil"/>
              <w:left w:val="single" w:sz="4" w:space="0" w:color="auto"/>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iCs/>
                <w:sz w:val="28"/>
                <w:szCs w:val="28"/>
              </w:rPr>
            </w:pPr>
            <w:r w:rsidRPr="004C341D">
              <w:rPr>
                <w:rFonts w:ascii="Times New Roman" w:eastAsia="Times New Roman" w:hAnsi="Times New Roman" w:cs="Times New Roman"/>
                <w:iCs/>
                <w:sz w:val="28"/>
                <w:szCs w:val="28"/>
              </w:rPr>
              <w:t>6.1</w:t>
            </w:r>
          </w:p>
        </w:tc>
        <w:tc>
          <w:tcPr>
            <w:tcW w:w="2949"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rPr>
                <w:rFonts w:ascii="Times New Roman" w:eastAsia="Times New Roman" w:hAnsi="Times New Roman" w:cs="Times New Roman"/>
                <w:iCs/>
                <w:sz w:val="28"/>
                <w:szCs w:val="28"/>
              </w:rPr>
            </w:pPr>
            <w:r w:rsidRPr="004C341D">
              <w:rPr>
                <w:rFonts w:ascii="Times New Roman" w:eastAsia="Times New Roman" w:hAnsi="Times New Roman" w:cs="Times New Roman"/>
                <w:iCs/>
                <w:sz w:val="28"/>
                <w:szCs w:val="28"/>
              </w:rPr>
              <w:t>Bãi đỗ xe</w:t>
            </w:r>
          </w:p>
        </w:tc>
        <w:tc>
          <w:tcPr>
            <w:tcW w:w="1350"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iCs/>
                <w:sz w:val="28"/>
                <w:szCs w:val="28"/>
              </w:rPr>
            </w:pPr>
            <w:r w:rsidRPr="004C341D">
              <w:rPr>
                <w:rFonts w:ascii="Times New Roman" w:eastAsia="Times New Roman" w:hAnsi="Times New Roman" w:cs="Times New Roman"/>
                <w:iCs/>
                <w:sz w:val="28"/>
                <w:szCs w:val="28"/>
              </w:rPr>
              <w:t>P</w:t>
            </w:r>
          </w:p>
        </w:tc>
        <w:tc>
          <w:tcPr>
            <w:tcW w:w="1701"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1.912,80</w:t>
            </w:r>
          </w:p>
        </w:tc>
        <w:tc>
          <w:tcPr>
            <w:tcW w:w="1134"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2,04</w:t>
            </w:r>
          </w:p>
        </w:tc>
        <w:tc>
          <w:tcPr>
            <w:tcW w:w="1134"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w:t>
            </w:r>
          </w:p>
        </w:tc>
        <w:tc>
          <w:tcPr>
            <w:tcW w:w="885"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w:t>
            </w:r>
          </w:p>
        </w:tc>
      </w:tr>
      <w:tr w:rsidR="00A02070" w:rsidRPr="004C341D" w:rsidTr="00A0207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iCs/>
                <w:sz w:val="28"/>
                <w:szCs w:val="28"/>
              </w:rPr>
            </w:pPr>
            <w:r w:rsidRPr="004C341D">
              <w:rPr>
                <w:rFonts w:ascii="Times New Roman" w:eastAsia="Times New Roman" w:hAnsi="Times New Roman" w:cs="Times New Roman"/>
                <w:iCs/>
                <w:sz w:val="28"/>
                <w:szCs w:val="28"/>
              </w:rPr>
              <w:t>6.2</w:t>
            </w:r>
          </w:p>
        </w:tc>
        <w:tc>
          <w:tcPr>
            <w:tcW w:w="2949"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rPr>
                <w:rFonts w:ascii="Times New Roman" w:eastAsia="Times New Roman" w:hAnsi="Times New Roman" w:cs="Times New Roman"/>
                <w:iCs/>
                <w:sz w:val="28"/>
                <w:szCs w:val="28"/>
              </w:rPr>
            </w:pPr>
            <w:r w:rsidRPr="004C341D">
              <w:rPr>
                <w:rFonts w:ascii="Times New Roman" w:eastAsia="Times New Roman" w:hAnsi="Times New Roman" w:cs="Times New Roman"/>
                <w:iCs/>
                <w:sz w:val="28"/>
                <w:szCs w:val="28"/>
              </w:rPr>
              <w:t>Đất hạ tầng kĩ thuật</w:t>
            </w:r>
          </w:p>
        </w:tc>
        <w:tc>
          <w:tcPr>
            <w:tcW w:w="1350"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iCs/>
                <w:sz w:val="28"/>
                <w:szCs w:val="28"/>
              </w:rPr>
            </w:pPr>
          </w:p>
        </w:tc>
        <w:tc>
          <w:tcPr>
            <w:tcW w:w="1701"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6.240,71</w:t>
            </w:r>
          </w:p>
        </w:tc>
        <w:tc>
          <w:tcPr>
            <w:tcW w:w="1134"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6,66</w:t>
            </w:r>
          </w:p>
        </w:tc>
        <w:tc>
          <w:tcPr>
            <w:tcW w:w="1134"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w:t>
            </w:r>
          </w:p>
        </w:tc>
        <w:tc>
          <w:tcPr>
            <w:tcW w:w="885"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w:t>
            </w:r>
          </w:p>
        </w:tc>
      </w:tr>
      <w:tr w:rsidR="00A02070" w:rsidRPr="004C341D" w:rsidTr="00A0207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iCs/>
                <w:sz w:val="28"/>
                <w:szCs w:val="28"/>
              </w:rPr>
            </w:pPr>
            <w:r w:rsidRPr="004C341D">
              <w:rPr>
                <w:rFonts w:ascii="Times New Roman" w:eastAsia="Times New Roman" w:hAnsi="Times New Roman" w:cs="Times New Roman"/>
                <w:iCs/>
                <w:sz w:val="28"/>
                <w:szCs w:val="28"/>
              </w:rPr>
              <w:t>6.3</w:t>
            </w:r>
          </w:p>
        </w:tc>
        <w:tc>
          <w:tcPr>
            <w:tcW w:w="2949"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rPr>
                <w:rFonts w:ascii="Times New Roman" w:eastAsia="Times New Roman" w:hAnsi="Times New Roman" w:cs="Times New Roman"/>
                <w:iCs/>
                <w:sz w:val="28"/>
                <w:szCs w:val="28"/>
              </w:rPr>
            </w:pPr>
            <w:r w:rsidRPr="004C341D">
              <w:rPr>
                <w:rFonts w:ascii="Times New Roman" w:eastAsia="Times New Roman" w:hAnsi="Times New Roman" w:cs="Times New Roman"/>
                <w:iCs/>
                <w:sz w:val="28"/>
                <w:szCs w:val="28"/>
              </w:rPr>
              <w:t>Đường giao thông</w:t>
            </w:r>
          </w:p>
        </w:tc>
        <w:tc>
          <w:tcPr>
            <w:tcW w:w="1350"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iCs/>
                <w:sz w:val="28"/>
                <w:szCs w:val="28"/>
              </w:rPr>
            </w:pPr>
          </w:p>
        </w:tc>
        <w:tc>
          <w:tcPr>
            <w:tcW w:w="1701"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24.301,75</w:t>
            </w:r>
          </w:p>
        </w:tc>
        <w:tc>
          <w:tcPr>
            <w:tcW w:w="1134"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25,92</w:t>
            </w:r>
          </w:p>
        </w:tc>
        <w:tc>
          <w:tcPr>
            <w:tcW w:w="1134"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w:t>
            </w:r>
          </w:p>
        </w:tc>
        <w:tc>
          <w:tcPr>
            <w:tcW w:w="885" w:type="dxa"/>
            <w:tcBorders>
              <w:top w:val="nil"/>
              <w:left w:val="nil"/>
              <w:bottom w:val="single" w:sz="4" w:space="0" w:color="auto"/>
              <w:right w:val="single" w:sz="4" w:space="0" w:color="auto"/>
            </w:tcBorders>
            <w:shd w:val="clear" w:color="auto" w:fill="auto"/>
            <w:noWrap/>
            <w:vAlign w:val="center"/>
          </w:tcPr>
          <w:p w:rsidR="00A02070" w:rsidRPr="004C341D" w:rsidRDefault="00A02070" w:rsidP="00F92AD0">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w:t>
            </w:r>
          </w:p>
        </w:tc>
      </w:tr>
      <w:tr w:rsidR="00301738" w:rsidRPr="004C341D" w:rsidTr="00A0207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375742" w:rsidRPr="004C341D" w:rsidRDefault="00375742" w:rsidP="00A02070">
            <w:pPr>
              <w:spacing w:before="120" w:after="120" w:line="240" w:lineRule="auto"/>
              <w:jc w:val="center"/>
              <w:rPr>
                <w:rFonts w:ascii="Times New Roman" w:eastAsia="Times New Roman" w:hAnsi="Times New Roman" w:cs="Times New Roman"/>
                <w:b/>
                <w:iCs/>
                <w:sz w:val="28"/>
                <w:szCs w:val="28"/>
              </w:rPr>
            </w:pPr>
          </w:p>
        </w:tc>
        <w:tc>
          <w:tcPr>
            <w:tcW w:w="2949" w:type="dxa"/>
            <w:tcBorders>
              <w:top w:val="nil"/>
              <w:left w:val="nil"/>
              <w:bottom w:val="single" w:sz="4" w:space="0" w:color="auto"/>
              <w:right w:val="single" w:sz="4" w:space="0" w:color="auto"/>
            </w:tcBorders>
            <w:shd w:val="clear" w:color="auto" w:fill="auto"/>
            <w:noWrap/>
            <w:vAlign w:val="center"/>
            <w:hideMark/>
          </w:tcPr>
          <w:p w:rsidR="00375742" w:rsidRPr="004C341D" w:rsidRDefault="00375742" w:rsidP="00F92AD0">
            <w:pPr>
              <w:spacing w:before="120" w:after="0" w:line="240" w:lineRule="auto"/>
              <w:jc w:val="center"/>
              <w:rPr>
                <w:rFonts w:ascii="Times New Roman" w:eastAsia="Times New Roman" w:hAnsi="Times New Roman" w:cs="Times New Roman"/>
                <w:b/>
                <w:iCs/>
                <w:sz w:val="28"/>
                <w:szCs w:val="28"/>
              </w:rPr>
            </w:pPr>
            <w:r w:rsidRPr="004C341D">
              <w:rPr>
                <w:rFonts w:ascii="Times New Roman" w:eastAsia="Times New Roman" w:hAnsi="Times New Roman" w:cs="Times New Roman"/>
                <w:b/>
                <w:iCs/>
                <w:sz w:val="28"/>
                <w:szCs w:val="28"/>
              </w:rPr>
              <w:t>Tổng diện tích</w:t>
            </w:r>
          </w:p>
        </w:tc>
        <w:tc>
          <w:tcPr>
            <w:tcW w:w="1350" w:type="dxa"/>
            <w:tcBorders>
              <w:top w:val="nil"/>
              <w:left w:val="nil"/>
              <w:bottom w:val="single" w:sz="4" w:space="0" w:color="auto"/>
              <w:right w:val="single" w:sz="4" w:space="0" w:color="auto"/>
            </w:tcBorders>
            <w:shd w:val="clear" w:color="auto" w:fill="auto"/>
            <w:noWrap/>
            <w:vAlign w:val="center"/>
          </w:tcPr>
          <w:p w:rsidR="00375742" w:rsidRPr="004C341D" w:rsidRDefault="00375742" w:rsidP="00F92AD0">
            <w:pPr>
              <w:spacing w:after="0"/>
              <w:jc w:val="center"/>
              <w:rPr>
                <w:rFonts w:ascii="Times New Roman" w:eastAsia="Times New Roman" w:hAnsi="Times New Roman" w:cs="Times New Roman"/>
                <w:b/>
                <w:iCs/>
                <w:sz w:val="28"/>
                <w:szCs w:val="28"/>
              </w:rPr>
            </w:pPr>
          </w:p>
        </w:tc>
        <w:tc>
          <w:tcPr>
            <w:tcW w:w="1701" w:type="dxa"/>
            <w:tcBorders>
              <w:top w:val="nil"/>
              <w:left w:val="nil"/>
              <w:bottom w:val="single" w:sz="4" w:space="0" w:color="auto"/>
              <w:right w:val="single" w:sz="4" w:space="0" w:color="auto"/>
            </w:tcBorders>
            <w:shd w:val="clear" w:color="auto" w:fill="auto"/>
            <w:noWrap/>
            <w:vAlign w:val="center"/>
          </w:tcPr>
          <w:p w:rsidR="00375742" w:rsidRPr="004C341D" w:rsidRDefault="00375742" w:rsidP="00F92AD0">
            <w:pPr>
              <w:spacing w:after="0" w:line="240" w:lineRule="auto"/>
              <w:jc w:val="center"/>
              <w:rPr>
                <w:rFonts w:ascii="Times New Roman" w:eastAsia="Times New Roman" w:hAnsi="Times New Roman" w:cs="Times New Roman"/>
                <w:b/>
                <w:sz w:val="28"/>
                <w:szCs w:val="28"/>
              </w:rPr>
            </w:pPr>
            <w:r w:rsidRPr="004C341D">
              <w:rPr>
                <w:rFonts w:ascii="Times New Roman" w:eastAsia="Times New Roman" w:hAnsi="Times New Roman" w:cs="Times New Roman"/>
                <w:b/>
                <w:sz w:val="28"/>
                <w:szCs w:val="28"/>
              </w:rPr>
              <w:t>93.751,46</w:t>
            </w:r>
          </w:p>
        </w:tc>
        <w:tc>
          <w:tcPr>
            <w:tcW w:w="1134" w:type="dxa"/>
            <w:tcBorders>
              <w:top w:val="nil"/>
              <w:left w:val="nil"/>
              <w:bottom w:val="single" w:sz="4" w:space="0" w:color="auto"/>
              <w:right w:val="single" w:sz="4" w:space="0" w:color="auto"/>
            </w:tcBorders>
            <w:shd w:val="clear" w:color="auto" w:fill="auto"/>
            <w:noWrap/>
            <w:vAlign w:val="center"/>
          </w:tcPr>
          <w:p w:rsidR="00375742" w:rsidRPr="004C341D" w:rsidRDefault="00375742" w:rsidP="00F92AD0">
            <w:pPr>
              <w:spacing w:after="0" w:line="240" w:lineRule="auto"/>
              <w:jc w:val="center"/>
              <w:rPr>
                <w:rFonts w:ascii="Times New Roman" w:eastAsia="Times New Roman" w:hAnsi="Times New Roman" w:cs="Times New Roman"/>
                <w:b/>
                <w:sz w:val="28"/>
                <w:szCs w:val="28"/>
              </w:rPr>
            </w:pPr>
            <w:r w:rsidRPr="004C341D">
              <w:rPr>
                <w:rFonts w:ascii="Times New Roman" w:eastAsia="Times New Roman" w:hAnsi="Times New Roman" w:cs="Times New Roman"/>
                <w:b/>
                <w:sz w:val="28"/>
                <w:szCs w:val="28"/>
              </w:rPr>
              <w:t>100</w:t>
            </w:r>
          </w:p>
        </w:tc>
        <w:tc>
          <w:tcPr>
            <w:tcW w:w="1134" w:type="dxa"/>
            <w:tcBorders>
              <w:top w:val="nil"/>
              <w:left w:val="nil"/>
              <w:bottom w:val="single" w:sz="4" w:space="0" w:color="auto"/>
              <w:right w:val="single" w:sz="4" w:space="0" w:color="auto"/>
            </w:tcBorders>
            <w:shd w:val="clear" w:color="auto" w:fill="auto"/>
            <w:noWrap/>
            <w:vAlign w:val="center"/>
          </w:tcPr>
          <w:p w:rsidR="00375742" w:rsidRPr="004C341D" w:rsidRDefault="00375742" w:rsidP="00F92AD0">
            <w:pPr>
              <w:spacing w:after="0" w:line="240" w:lineRule="auto"/>
              <w:jc w:val="center"/>
              <w:rPr>
                <w:rFonts w:ascii="Times New Roman" w:eastAsia="Times New Roman" w:hAnsi="Times New Roman" w:cs="Times New Roman"/>
                <w:sz w:val="28"/>
                <w:szCs w:val="28"/>
              </w:rPr>
            </w:pPr>
          </w:p>
        </w:tc>
        <w:tc>
          <w:tcPr>
            <w:tcW w:w="885" w:type="dxa"/>
            <w:tcBorders>
              <w:top w:val="nil"/>
              <w:left w:val="nil"/>
              <w:bottom w:val="single" w:sz="4" w:space="0" w:color="auto"/>
              <w:right w:val="single" w:sz="4" w:space="0" w:color="auto"/>
            </w:tcBorders>
            <w:shd w:val="clear" w:color="auto" w:fill="auto"/>
            <w:noWrap/>
            <w:vAlign w:val="center"/>
            <w:hideMark/>
          </w:tcPr>
          <w:p w:rsidR="00375742" w:rsidRPr="004C341D" w:rsidRDefault="00375742" w:rsidP="00F92AD0">
            <w:pPr>
              <w:spacing w:after="0" w:line="240" w:lineRule="auto"/>
              <w:jc w:val="center"/>
              <w:rPr>
                <w:rFonts w:ascii="Times New Roman" w:eastAsia="Times New Roman" w:hAnsi="Times New Roman" w:cs="Times New Roman"/>
                <w:sz w:val="28"/>
                <w:szCs w:val="28"/>
              </w:rPr>
            </w:pPr>
          </w:p>
        </w:tc>
      </w:tr>
    </w:tbl>
    <w:p w:rsidR="00EF3F12" w:rsidRPr="004C341D" w:rsidRDefault="00EF3F12" w:rsidP="000D3D4C">
      <w:pPr>
        <w:pStyle w:val="NormalWeb"/>
        <w:numPr>
          <w:ilvl w:val="2"/>
          <w:numId w:val="2"/>
        </w:numPr>
        <w:shd w:val="clear" w:color="auto" w:fill="FFFFFF"/>
        <w:spacing w:before="120" w:beforeAutospacing="0" w:after="120" w:afterAutospacing="0"/>
        <w:outlineLvl w:val="2"/>
        <w:rPr>
          <w:b/>
          <w:i/>
          <w:sz w:val="28"/>
          <w:szCs w:val="28"/>
        </w:rPr>
      </w:pPr>
      <w:bookmarkStart w:id="37" w:name="_Toc98752352"/>
      <w:r w:rsidRPr="004C341D">
        <w:rPr>
          <w:b/>
          <w:i/>
          <w:sz w:val="28"/>
          <w:szCs w:val="28"/>
        </w:rPr>
        <w:t>Phương án và giải pháp phân bố quỹ đất.</w:t>
      </w:r>
      <w:bookmarkEnd w:id="37"/>
    </w:p>
    <w:p w:rsidR="009A01F7" w:rsidRPr="004C341D" w:rsidRDefault="00127E99" w:rsidP="000D3D4C">
      <w:pPr>
        <w:pStyle w:val="NormalWeb"/>
        <w:shd w:val="clear" w:color="auto" w:fill="FFFFFF"/>
        <w:spacing w:before="120" w:beforeAutospacing="0" w:after="120" w:afterAutospacing="0"/>
        <w:ind w:firstLine="567"/>
        <w:jc w:val="both"/>
        <w:rPr>
          <w:spacing w:val="-2"/>
          <w:sz w:val="28"/>
          <w:szCs w:val="28"/>
          <w:lang w:val="vi-VN"/>
        </w:rPr>
      </w:pPr>
      <w:r w:rsidRPr="004C341D">
        <w:rPr>
          <w:spacing w:val="-2"/>
          <w:sz w:val="28"/>
          <w:szCs w:val="28"/>
        </w:rPr>
        <w:t>Phân khu chức năng tổng thể được thực hiện trên cơ sở cơ cấu sử dụng đất, gồm đất ở</w:t>
      </w:r>
      <w:r w:rsidR="00EE0B6E" w:rsidRPr="004C341D">
        <w:rPr>
          <w:spacing w:val="-2"/>
          <w:sz w:val="28"/>
          <w:szCs w:val="28"/>
        </w:rPr>
        <w:t xml:space="preserve"> (đất ở tái định cư, nhà ở dạng liền kề), đất thương mại dịch vụ</w:t>
      </w:r>
      <w:r w:rsidR="003D3BF6" w:rsidRPr="004C341D">
        <w:rPr>
          <w:spacing w:val="-2"/>
          <w:sz w:val="28"/>
          <w:szCs w:val="28"/>
        </w:rPr>
        <w:t>, đất cây xanh</w:t>
      </w:r>
      <w:r w:rsidR="00EE0B6E" w:rsidRPr="004C341D">
        <w:rPr>
          <w:spacing w:val="-2"/>
          <w:sz w:val="28"/>
          <w:szCs w:val="28"/>
        </w:rPr>
        <w:t>, giao thông – hạ tầng kỹ thuật khác</w:t>
      </w:r>
      <w:r w:rsidR="003D3BF6" w:rsidRPr="004C341D">
        <w:rPr>
          <w:spacing w:val="-2"/>
          <w:sz w:val="28"/>
          <w:szCs w:val="28"/>
        </w:rPr>
        <w:t>.</w:t>
      </w:r>
    </w:p>
    <w:p w:rsidR="003D3BF6" w:rsidRPr="004C341D" w:rsidRDefault="003D3BF6" w:rsidP="000D3D4C">
      <w:pPr>
        <w:pStyle w:val="NormalWeb"/>
        <w:shd w:val="clear" w:color="auto" w:fill="FFFFFF"/>
        <w:spacing w:before="120" w:beforeAutospacing="0" w:after="120" w:afterAutospacing="0"/>
        <w:ind w:firstLine="567"/>
        <w:jc w:val="both"/>
        <w:rPr>
          <w:spacing w:val="-2"/>
          <w:sz w:val="28"/>
          <w:szCs w:val="28"/>
        </w:rPr>
      </w:pPr>
      <w:r w:rsidRPr="004C341D">
        <w:rPr>
          <w:sz w:val="28"/>
          <w:szCs w:val="28"/>
        </w:rPr>
        <w:t>Bố trí các khu chức năng như sau:</w:t>
      </w:r>
    </w:p>
    <w:p w:rsidR="003D3BF6" w:rsidRPr="004C341D" w:rsidRDefault="003D3BF6" w:rsidP="000D3D4C">
      <w:pPr>
        <w:pStyle w:val="ListParagraph"/>
        <w:numPr>
          <w:ilvl w:val="0"/>
          <w:numId w:val="5"/>
        </w:numPr>
        <w:tabs>
          <w:tab w:val="num" w:pos="717"/>
        </w:tabs>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t xml:space="preserve">Đất thương mại dịch vụ bố trí ở </w:t>
      </w:r>
      <w:r w:rsidR="00EE0B6E" w:rsidRPr="004C341D">
        <w:rPr>
          <w:rFonts w:ascii="Times New Roman" w:hAnsi="Times New Roman" w:cs="Times New Roman"/>
          <w:sz w:val="28"/>
          <w:szCs w:val="28"/>
        </w:rPr>
        <w:t>khu vực nút giao lớn (ngã tư giao cắt giữa đường Yên Ninh – Bách Lẫm và đường nối Quốc lộ 37 với đường cao tốc Nội Bài – Lào Cai)</w:t>
      </w:r>
    </w:p>
    <w:p w:rsidR="003D3BF6" w:rsidRPr="004C341D" w:rsidRDefault="003D3BF6" w:rsidP="000D3D4C">
      <w:pPr>
        <w:pStyle w:val="ListParagraph"/>
        <w:numPr>
          <w:ilvl w:val="0"/>
          <w:numId w:val="5"/>
        </w:numPr>
        <w:tabs>
          <w:tab w:val="num" w:pos="717"/>
        </w:tabs>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t xml:space="preserve">Đất </w:t>
      </w:r>
      <w:r w:rsidR="00EE0B6E" w:rsidRPr="004C341D">
        <w:rPr>
          <w:rFonts w:ascii="Times New Roman" w:hAnsi="Times New Roman" w:cs="Times New Roman"/>
          <w:sz w:val="28"/>
          <w:szCs w:val="28"/>
        </w:rPr>
        <w:t>tái định cư đường Yên Ninh – Bách Lẫm và tái định cư đường nối quốc lộ 37 với đường cao tốc Nội Bài – Lào Cai được bố trí cập nhật theo dự án đã được phê duyệt.</w:t>
      </w:r>
    </w:p>
    <w:p w:rsidR="009A01F7" w:rsidRPr="004C341D" w:rsidRDefault="009A01F7" w:rsidP="000D3D4C">
      <w:pPr>
        <w:pStyle w:val="ListParagraph"/>
        <w:numPr>
          <w:ilvl w:val="0"/>
          <w:numId w:val="5"/>
        </w:numPr>
        <w:tabs>
          <w:tab w:val="num" w:pos="717"/>
        </w:tabs>
        <w:spacing w:before="120" w:after="120" w:line="240" w:lineRule="auto"/>
        <w:ind w:left="0" w:firstLine="360"/>
        <w:jc w:val="both"/>
        <w:rPr>
          <w:rFonts w:ascii="Times New Roman" w:hAnsi="Times New Roman" w:cs="Times New Roman"/>
          <w:spacing w:val="-2"/>
          <w:sz w:val="28"/>
          <w:szCs w:val="28"/>
          <w:lang w:val="vi-VN"/>
        </w:rPr>
      </w:pPr>
      <w:r w:rsidRPr="004C341D">
        <w:rPr>
          <w:rFonts w:ascii="Times New Roman" w:hAnsi="Times New Roman" w:cs="Times New Roman"/>
          <w:spacing w:val="-2"/>
          <w:sz w:val="28"/>
          <w:szCs w:val="28"/>
        </w:rPr>
        <w:t>Đất nhà ở liền kề</w:t>
      </w:r>
      <w:r w:rsidR="00EE0B6E" w:rsidRPr="004C341D">
        <w:rPr>
          <w:rFonts w:ascii="Times New Roman" w:hAnsi="Times New Roman" w:cs="Times New Roman"/>
          <w:spacing w:val="-2"/>
          <w:sz w:val="28"/>
          <w:szCs w:val="28"/>
        </w:rPr>
        <w:t xml:space="preserve"> quy hoạch mới </w:t>
      </w:r>
      <w:r w:rsidRPr="004C341D">
        <w:rPr>
          <w:rFonts w:ascii="Times New Roman" w:hAnsi="Times New Roman" w:cs="Times New Roman"/>
          <w:spacing w:val="-2"/>
          <w:sz w:val="28"/>
          <w:szCs w:val="28"/>
        </w:rPr>
        <w:t xml:space="preserve">bố trí </w:t>
      </w:r>
      <w:r w:rsidR="00EE0B6E" w:rsidRPr="004C341D">
        <w:rPr>
          <w:rFonts w:ascii="Times New Roman" w:hAnsi="Times New Roman" w:cs="Times New Roman"/>
          <w:spacing w:val="-2"/>
          <w:sz w:val="28"/>
          <w:szCs w:val="28"/>
        </w:rPr>
        <w:t>ở khu vực còn lại của khu đất</w:t>
      </w:r>
      <w:r w:rsidRPr="004C341D">
        <w:rPr>
          <w:rFonts w:ascii="Times New Roman" w:hAnsi="Times New Roman" w:cs="Times New Roman"/>
          <w:spacing w:val="-2"/>
          <w:sz w:val="28"/>
          <w:szCs w:val="28"/>
          <w:lang w:val="vi-VN"/>
        </w:rPr>
        <w:t>.</w:t>
      </w:r>
    </w:p>
    <w:p w:rsidR="009D7931" w:rsidRPr="004C341D" w:rsidRDefault="009D7931" w:rsidP="000D3D4C">
      <w:pPr>
        <w:pStyle w:val="NormalWeb"/>
        <w:numPr>
          <w:ilvl w:val="1"/>
          <w:numId w:val="2"/>
        </w:numPr>
        <w:shd w:val="clear" w:color="auto" w:fill="FFFFFF"/>
        <w:spacing w:before="120" w:beforeAutospacing="0" w:after="120" w:afterAutospacing="0"/>
        <w:ind w:left="567" w:hanging="567"/>
        <w:jc w:val="both"/>
        <w:outlineLvl w:val="1"/>
        <w:rPr>
          <w:b/>
          <w:sz w:val="28"/>
          <w:szCs w:val="28"/>
        </w:rPr>
      </w:pPr>
      <w:bookmarkStart w:id="38" w:name="_Toc98752353"/>
      <w:r w:rsidRPr="004C341D">
        <w:rPr>
          <w:b/>
          <w:sz w:val="28"/>
          <w:szCs w:val="28"/>
        </w:rPr>
        <w:t>Tổ chức không gian kiến trúc cảnh quan</w:t>
      </w:r>
      <w:bookmarkEnd w:id="38"/>
    </w:p>
    <w:p w:rsidR="007E331A" w:rsidRPr="004C341D" w:rsidRDefault="007E331A" w:rsidP="000D3D4C">
      <w:pPr>
        <w:pStyle w:val="NormalWeb"/>
        <w:numPr>
          <w:ilvl w:val="2"/>
          <w:numId w:val="2"/>
        </w:numPr>
        <w:shd w:val="clear" w:color="auto" w:fill="FFFFFF"/>
        <w:spacing w:before="120" w:beforeAutospacing="0" w:after="120" w:afterAutospacing="0"/>
        <w:outlineLvl w:val="2"/>
        <w:rPr>
          <w:b/>
          <w:i/>
          <w:sz w:val="28"/>
          <w:szCs w:val="28"/>
        </w:rPr>
      </w:pPr>
      <w:bookmarkStart w:id="39" w:name="_Toc98752354"/>
      <w:r w:rsidRPr="004C341D">
        <w:rPr>
          <w:b/>
          <w:i/>
          <w:sz w:val="28"/>
          <w:szCs w:val="28"/>
        </w:rPr>
        <w:t>Nguyên tắc bố cục không gian:</w:t>
      </w:r>
      <w:bookmarkEnd w:id="39"/>
    </w:p>
    <w:p w:rsidR="00173631" w:rsidRPr="004C341D" w:rsidRDefault="007E331A" w:rsidP="000D3D4C">
      <w:pPr>
        <w:pStyle w:val="NormalWeb"/>
        <w:shd w:val="clear" w:color="auto" w:fill="FFFFFF"/>
        <w:spacing w:before="120" w:beforeAutospacing="0" w:after="120" w:afterAutospacing="0"/>
        <w:ind w:firstLine="567"/>
        <w:jc w:val="both"/>
        <w:rPr>
          <w:spacing w:val="-4"/>
          <w:sz w:val="28"/>
          <w:szCs w:val="28"/>
          <w:lang w:val="vi-VN"/>
        </w:rPr>
      </w:pPr>
      <w:r w:rsidRPr="004C341D">
        <w:rPr>
          <w:spacing w:val="-4"/>
          <w:sz w:val="28"/>
          <w:szCs w:val="28"/>
          <w:lang w:val="vi-VN"/>
        </w:rPr>
        <w:t>Cần phát triển hài hòa gắn kết với các khu chức năng lân cận; giữa các công trình kiến trúc, hạ tầng kĩ thuật và cảnh quan tự nhiên và đặc biệt giữa khu vực trung tâm</w:t>
      </w:r>
      <w:r w:rsidR="00173631" w:rsidRPr="004C341D">
        <w:rPr>
          <w:spacing w:val="-4"/>
          <w:sz w:val="28"/>
          <w:szCs w:val="28"/>
        </w:rPr>
        <w:t xml:space="preserve"> thương mại dịch vụ</w:t>
      </w:r>
      <w:r w:rsidRPr="004C341D">
        <w:rPr>
          <w:spacing w:val="-4"/>
          <w:sz w:val="28"/>
          <w:szCs w:val="28"/>
          <w:lang w:val="vi-VN"/>
        </w:rPr>
        <w:t xml:space="preserve"> với các khu ở lân cận. </w:t>
      </w:r>
    </w:p>
    <w:p w:rsidR="007E331A" w:rsidRPr="004C341D" w:rsidRDefault="007E331A" w:rsidP="000D3D4C">
      <w:pPr>
        <w:pStyle w:val="NormalWeb"/>
        <w:shd w:val="clear" w:color="auto" w:fill="FFFFFF"/>
        <w:spacing w:before="120" w:beforeAutospacing="0" w:after="120" w:afterAutospacing="0"/>
        <w:ind w:firstLine="567"/>
        <w:jc w:val="both"/>
        <w:rPr>
          <w:spacing w:val="-4"/>
          <w:sz w:val="28"/>
          <w:szCs w:val="28"/>
          <w:lang w:val="vi-VN"/>
        </w:rPr>
      </w:pPr>
      <w:r w:rsidRPr="004C341D">
        <w:rPr>
          <w:spacing w:val="-4"/>
          <w:sz w:val="28"/>
          <w:szCs w:val="28"/>
          <w:lang w:val="vi-VN"/>
        </w:rPr>
        <w:t>Đảm bảo tỉ lệ giao thông tĩnh</w:t>
      </w:r>
      <w:r w:rsidR="00B30869" w:rsidRPr="004C341D">
        <w:rPr>
          <w:spacing w:val="-4"/>
          <w:sz w:val="28"/>
          <w:szCs w:val="28"/>
        </w:rPr>
        <w:t xml:space="preserve"> (bãi đỗ xe)</w:t>
      </w:r>
      <w:r w:rsidR="00173631" w:rsidRPr="004C341D">
        <w:rPr>
          <w:spacing w:val="-4"/>
          <w:sz w:val="28"/>
          <w:szCs w:val="28"/>
          <w:lang w:val="vi-VN"/>
        </w:rPr>
        <w:t>.</w:t>
      </w:r>
    </w:p>
    <w:p w:rsidR="007E331A" w:rsidRPr="004C341D" w:rsidRDefault="00173631" w:rsidP="000D3D4C">
      <w:pPr>
        <w:pStyle w:val="NormalWeb"/>
        <w:shd w:val="clear" w:color="auto" w:fill="FFFFFF"/>
        <w:spacing w:before="120" w:beforeAutospacing="0" w:after="120" w:afterAutospacing="0"/>
        <w:ind w:firstLine="567"/>
        <w:jc w:val="both"/>
        <w:rPr>
          <w:spacing w:val="-4"/>
          <w:sz w:val="28"/>
          <w:szCs w:val="28"/>
          <w:lang w:val="vi-VN"/>
        </w:rPr>
      </w:pPr>
      <w:r w:rsidRPr="004C341D">
        <w:rPr>
          <w:spacing w:val="-4"/>
          <w:sz w:val="28"/>
          <w:szCs w:val="28"/>
          <w:lang w:val="vi-VN"/>
        </w:rPr>
        <w:t xml:space="preserve">Đảm bảo tính kết nối liên tục </w:t>
      </w:r>
      <w:r w:rsidR="007E331A" w:rsidRPr="004C341D">
        <w:rPr>
          <w:spacing w:val="-4"/>
          <w:sz w:val="28"/>
          <w:szCs w:val="28"/>
          <w:lang w:val="vi-VN"/>
        </w:rPr>
        <w:t>cảnh quan trong khu ở và gắn kết được với không gian xung quanh.</w:t>
      </w:r>
    </w:p>
    <w:p w:rsidR="007E331A" w:rsidRPr="004C341D" w:rsidRDefault="007E331A" w:rsidP="000D3D4C">
      <w:pPr>
        <w:pStyle w:val="NormalWeb"/>
        <w:numPr>
          <w:ilvl w:val="2"/>
          <w:numId w:val="2"/>
        </w:numPr>
        <w:shd w:val="clear" w:color="auto" w:fill="FFFFFF"/>
        <w:spacing w:before="120" w:beforeAutospacing="0" w:after="120" w:afterAutospacing="0"/>
        <w:outlineLvl w:val="2"/>
        <w:rPr>
          <w:b/>
          <w:i/>
          <w:sz w:val="28"/>
          <w:szCs w:val="28"/>
        </w:rPr>
      </w:pPr>
      <w:bookmarkStart w:id="40" w:name="_Toc98752355"/>
      <w:r w:rsidRPr="004C341D">
        <w:rPr>
          <w:b/>
          <w:i/>
          <w:sz w:val="28"/>
          <w:szCs w:val="28"/>
        </w:rPr>
        <w:lastRenderedPageBreak/>
        <w:t>Giải pháp tổ chức không gian quy hoạch kiến trúc cảnh quan</w:t>
      </w:r>
      <w:bookmarkEnd w:id="40"/>
    </w:p>
    <w:p w:rsidR="00624BFE" w:rsidRPr="004C341D" w:rsidRDefault="00624BFE" w:rsidP="000D3D4C">
      <w:pPr>
        <w:pStyle w:val="NormalWeb"/>
        <w:shd w:val="clear" w:color="auto" w:fill="FFFFFF"/>
        <w:spacing w:before="120" w:beforeAutospacing="0" w:after="120" w:afterAutospacing="0"/>
        <w:ind w:firstLine="567"/>
        <w:jc w:val="both"/>
        <w:rPr>
          <w:spacing w:val="-2"/>
          <w:sz w:val="28"/>
          <w:szCs w:val="28"/>
        </w:rPr>
      </w:pPr>
      <w:r w:rsidRPr="004C341D">
        <w:rPr>
          <w:spacing w:val="-2"/>
          <w:sz w:val="28"/>
          <w:szCs w:val="28"/>
        </w:rPr>
        <w:t xml:space="preserve">Tổ chức thành các nhóm nhà ở, phù hợp với tập quán sinh hoạt của người dân, liên kết với nhau bởi hệ thống giao thông liên hoàn và </w:t>
      </w:r>
      <w:r w:rsidR="007C4E88" w:rsidRPr="004C341D">
        <w:rPr>
          <w:spacing w:val="-2"/>
          <w:sz w:val="28"/>
          <w:szCs w:val="28"/>
        </w:rPr>
        <w:t>các</w:t>
      </w:r>
      <w:r w:rsidRPr="004C341D">
        <w:rPr>
          <w:spacing w:val="-2"/>
          <w:sz w:val="28"/>
          <w:szCs w:val="28"/>
        </w:rPr>
        <w:t xml:space="preserve"> công trình công cộng</w:t>
      </w:r>
      <w:r w:rsidR="007C4E88" w:rsidRPr="004C341D">
        <w:rPr>
          <w:spacing w:val="-2"/>
          <w:sz w:val="28"/>
          <w:szCs w:val="28"/>
        </w:rPr>
        <w:t>, dịch vụ thương mại</w:t>
      </w:r>
      <w:r w:rsidRPr="004C341D">
        <w:rPr>
          <w:spacing w:val="-2"/>
          <w:sz w:val="28"/>
          <w:szCs w:val="28"/>
        </w:rPr>
        <w:t>.</w:t>
      </w:r>
    </w:p>
    <w:p w:rsidR="00624BFE" w:rsidRPr="004C341D" w:rsidRDefault="007C4E88" w:rsidP="000D3D4C">
      <w:pPr>
        <w:pStyle w:val="NormalWeb"/>
        <w:shd w:val="clear" w:color="auto" w:fill="FFFFFF"/>
        <w:spacing w:before="120" w:beforeAutospacing="0" w:after="120" w:afterAutospacing="0"/>
        <w:ind w:firstLine="567"/>
        <w:jc w:val="both"/>
        <w:rPr>
          <w:spacing w:val="-2"/>
          <w:sz w:val="28"/>
          <w:szCs w:val="28"/>
        </w:rPr>
      </w:pPr>
      <w:r w:rsidRPr="004C341D">
        <w:rPr>
          <w:spacing w:val="-2"/>
          <w:sz w:val="28"/>
          <w:szCs w:val="28"/>
        </w:rPr>
        <w:t>C</w:t>
      </w:r>
      <w:r w:rsidR="00624BFE" w:rsidRPr="004C341D">
        <w:rPr>
          <w:spacing w:val="-2"/>
          <w:sz w:val="28"/>
          <w:szCs w:val="28"/>
        </w:rPr>
        <w:t>ông trình công cộng</w:t>
      </w:r>
      <w:r w:rsidR="00173631" w:rsidRPr="004C341D">
        <w:rPr>
          <w:spacing w:val="-2"/>
          <w:sz w:val="28"/>
          <w:szCs w:val="28"/>
        </w:rPr>
        <w:t>, dịch vụ thương mại</w:t>
      </w:r>
      <w:r w:rsidR="00624BFE" w:rsidRPr="004C341D">
        <w:rPr>
          <w:spacing w:val="-2"/>
          <w:sz w:val="28"/>
          <w:szCs w:val="28"/>
        </w:rPr>
        <w:t xml:space="preserve"> được tổ chức liên kết trực tiếp với các tuyến đường chính để tạo cảnh quan k</w:t>
      </w:r>
      <w:r w:rsidR="00173631" w:rsidRPr="004C341D">
        <w:rPr>
          <w:spacing w:val="-2"/>
          <w:sz w:val="28"/>
          <w:szCs w:val="28"/>
        </w:rPr>
        <w:t>iến trúc cho các trục đường này và có hướng tiếp cận, hướng nhìn từ cầu Bách Lẫm, đường nối Quốc lộ 37 với đường cao tốc Nội Bài – Lào Cai;</w:t>
      </w:r>
    </w:p>
    <w:p w:rsidR="00624BFE" w:rsidRPr="004C341D" w:rsidRDefault="00624BFE" w:rsidP="000D3D4C">
      <w:pPr>
        <w:pStyle w:val="NormalWeb"/>
        <w:shd w:val="clear" w:color="auto" w:fill="FFFFFF"/>
        <w:spacing w:before="120" w:beforeAutospacing="0" w:after="120" w:afterAutospacing="0"/>
        <w:ind w:firstLine="567"/>
        <w:jc w:val="both"/>
        <w:rPr>
          <w:spacing w:val="-2"/>
          <w:sz w:val="28"/>
          <w:szCs w:val="28"/>
        </w:rPr>
      </w:pPr>
      <w:r w:rsidRPr="004C341D">
        <w:rPr>
          <w:spacing w:val="-2"/>
          <w:sz w:val="28"/>
          <w:szCs w:val="28"/>
        </w:rPr>
        <w:t>Tại các góc giao của các tuyến đường chính trong khu tổ chức có tính chất công cộng hỗn hợp, thương mại dịch vụ kết hợp với không gian mở đón các hướng nhìn từ các trục đường này, tạo thành công trình điểm nhấn cho toàn khu.</w:t>
      </w:r>
    </w:p>
    <w:p w:rsidR="00624BFE" w:rsidRPr="004C341D" w:rsidRDefault="00624BFE" w:rsidP="000D3D4C">
      <w:pPr>
        <w:pStyle w:val="NormalWeb"/>
        <w:shd w:val="clear" w:color="auto" w:fill="FFFFFF"/>
        <w:spacing w:before="120" w:beforeAutospacing="0" w:after="120" w:afterAutospacing="0"/>
        <w:ind w:firstLine="567"/>
        <w:jc w:val="both"/>
        <w:rPr>
          <w:spacing w:val="-2"/>
          <w:sz w:val="28"/>
          <w:szCs w:val="28"/>
        </w:rPr>
      </w:pPr>
      <w:r w:rsidRPr="004C341D">
        <w:rPr>
          <w:spacing w:val="-2"/>
          <w:sz w:val="28"/>
          <w:szCs w:val="28"/>
        </w:rPr>
        <w:t>Tổ chức cảnh quan đảm bảo vận hành thuận lợi cho khu dân cư và xây dựng mô hình dân cư hiện đại, đồng bộ về hạ tầng và phù hợp với văn hóa của địa phương.</w:t>
      </w:r>
    </w:p>
    <w:p w:rsidR="00D4764C" w:rsidRPr="004C341D" w:rsidRDefault="00D4764C" w:rsidP="000D3D4C">
      <w:pPr>
        <w:pStyle w:val="NormalWeb"/>
        <w:shd w:val="clear" w:color="auto" w:fill="FFFFFF"/>
        <w:spacing w:before="120" w:beforeAutospacing="0" w:after="120" w:afterAutospacing="0"/>
        <w:ind w:firstLine="567"/>
        <w:jc w:val="both"/>
        <w:rPr>
          <w:spacing w:val="-2"/>
          <w:sz w:val="28"/>
          <w:szCs w:val="28"/>
          <w:lang w:val="vi-VN"/>
        </w:rPr>
      </w:pPr>
      <w:r w:rsidRPr="004C341D">
        <w:rPr>
          <w:spacing w:val="-2"/>
          <w:sz w:val="28"/>
          <w:szCs w:val="28"/>
        </w:rPr>
        <w:t>Trên cơ sở phân khu chức năng đô thị, tổ chức không gian kiến trúc cảnh quan các khu như sau:</w:t>
      </w:r>
    </w:p>
    <w:p w:rsidR="00D4764C" w:rsidRPr="004C341D" w:rsidRDefault="00D4764C" w:rsidP="000D3D4C">
      <w:pPr>
        <w:pStyle w:val="NormalWeb"/>
        <w:shd w:val="clear" w:color="auto" w:fill="FFFFFF"/>
        <w:spacing w:before="120" w:beforeAutospacing="0" w:after="120" w:afterAutospacing="0"/>
        <w:ind w:firstLine="567"/>
        <w:jc w:val="both"/>
        <w:rPr>
          <w:i/>
          <w:spacing w:val="-4"/>
          <w:sz w:val="28"/>
          <w:szCs w:val="28"/>
        </w:rPr>
      </w:pPr>
      <w:r w:rsidRPr="004C341D">
        <w:rPr>
          <w:spacing w:val="-4"/>
          <w:sz w:val="28"/>
          <w:szCs w:val="28"/>
          <w:lang w:val="vi-VN"/>
        </w:rPr>
        <w:t xml:space="preserve">Khu thương mại dịch vụ được bố trí </w:t>
      </w:r>
      <w:r w:rsidR="00173631" w:rsidRPr="004C341D">
        <w:rPr>
          <w:spacing w:val="-4"/>
          <w:sz w:val="28"/>
          <w:szCs w:val="28"/>
        </w:rPr>
        <w:t>tại khu vực nút giao thông đường Yên Ninh – Bách Lẫm giao với đường nối Quốc lộ 37 với đường cao tốc Nội Bài – Lào Cai</w:t>
      </w:r>
      <w:r w:rsidRPr="004C341D">
        <w:rPr>
          <w:spacing w:val="-4"/>
          <w:sz w:val="28"/>
          <w:szCs w:val="28"/>
          <w:lang w:val="vi-VN"/>
        </w:rPr>
        <w:t xml:space="preserve"> (Ký h</w:t>
      </w:r>
      <w:r w:rsidR="0056541B" w:rsidRPr="004C341D">
        <w:rPr>
          <w:spacing w:val="-4"/>
          <w:sz w:val="28"/>
          <w:szCs w:val="28"/>
          <w:lang w:val="vi-VN"/>
        </w:rPr>
        <w:t>iệu lô TMDV</w:t>
      </w:r>
      <w:r w:rsidR="0046737A" w:rsidRPr="004C341D">
        <w:rPr>
          <w:spacing w:val="-4"/>
          <w:sz w:val="28"/>
          <w:szCs w:val="28"/>
        </w:rPr>
        <w:t>01; TMDV02</w:t>
      </w:r>
      <w:r w:rsidR="0056541B" w:rsidRPr="004C341D">
        <w:rPr>
          <w:spacing w:val="-4"/>
          <w:sz w:val="28"/>
          <w:szCs w:val="28"/>
          <w:lang w:val="vi-VN"/>
        </w:rPr>
        <w:t xml:space="preserve">) với diện tích </w:t>
      </w:r>
      <w:r w:rsidR="0046737A" w:rsidRPr="004C341D">
        <w:rPr>
          <w:spacing w:val="-4"/>
          <w:sz w:val="28"/>
          <w:szCs w:val="28"/>
        </w:rPr>
        <w:t>2</w:t>
      </w:r>
      <w:r w:rsidR="00FD0911" w:rsidRPr="004C341D">
        <w:rPr>
          <w:spacing w:val="-4"/>
          <w:sz w:val="28"/>
          <w:szCs w:val="28"/>
        </w:rPr>
        <w:t>5</w:t>
      </w:r>
      <w:r w:rsidR="0046737A" w:rsidRPr="004C341D">
        <w:rPr>
          <w:spacing w:val="-4"/>
          <w:sz w:val="28"/>
          <w:szCs w:val="28"/>
        </w:rPr>
        <w:t>.</w:t>
      </w:r>
      <w:r w:rsidR="00FD0911" w:rsidRPr="004C341D">
        <w:rPr>
          <w:spacing w:val="-4"/>
          <w:sz w:val="28"/>
          <w:szCs w:val="28"/>
        </w:rPr>
        <w:t>541</w:t>
      </w:r>
      <w:r w:rsidR="0046737A" w:rsidRPr="004C341D">
        <w:rPr>
          <w:spacing w:val="-4"/>
          <w:sz w:val="28"/>
          <w:szCs w:val="28"/>
        </w:rPr>
        <w:t>,</w:t>
      </w:r>
      <w:r w:rsidR="00FD0911" w:rsidRPr="004C341D">
        <w:rPr>
          <w:spacing w:val="-4"/>
          <w:sz w:val="28"/>
          <w:szCs w:val="28"/>
        </w:rPr>
        <w:t>77</w:t>
      </w:r>
      <w:r w:rsidRPr="004C341D">
        <w:rPr>
          <w:spacing w:val="-4"/>
          <w:sz w:val="28"/>
          <w:szCs w:val="28"/>
          <w:lang w:val="vi-VN"/>
        </w:rPr>
        <w:t>m</w:t>
      </w:r>
      <w:r w:rsidRPr="004C341D">
        <w:rPr>
          <w:spacing w:val="-4"/>
          <w:sz w:val="28"/>
          <w:szCs w:val="28"/>
          <w:vertAlign w:val="superscript"/>
          <w:lang w:val="vi-VN"/>
        </w:rPr>
        <w:t>2</w:t>
      </w:r>
      <w:r w:rsidRPr="004C341D">
        <w:rPr>
          <w:spacing w:val="-4"/>
          <w:sz w:val="28"/>
          <w:szCs w:val="28"/>
          <w:lang w:val="vi-VN"/>
        </w:rPr>
        <w:t xml:space="preserve">. Tại đây bố trí </w:t>
      </w:r>
      <w:r w:rsidR="0046737A" w:rsidRPr="004C341D">
        <w:rPr>
          <w:spacing w:val="-4"/>
          <w:sz w:val="28"/>
          <w:szCs w:val="28"/>
        </w:rPr>
        <w:t xml:space="preserve">các </w:t>
      </w:r>
      <w:r w:rsidRPr="004C341D">
        <w:rPr>
          <w:spacing w:val="-4"/>
          <w:sz w:val="28"/>
          <w:szCs w:val="28"/>
          <w:lang w:val="vi-VN"/>
        </w:rPr>
        <w:t>công trình thương mại dịch vụ</w:t>
      </w:r>
      <w:r w:rsidR="005713F4" w:rsidRPr="004C341D">
        <w:rPr>
          <w:spacing w:val="-4"/>
          <w:sz w:val="28"/>
          <w:szCs w:val="28"/>
        </w:rPr>
        <w:t xml:space="preserve"> </w:t>
      </w:r>
      <w:r w:rsidR="00D452FB" w:rsidRPr="004C341D">
        <w:rPr>
          <w:spacing w:val="-4"/>
          <w:sz w:val="28"/>
          <w:szCs w:val="28"/>
        </w:rPr>
        <w:t xml:space="preserve">từ </w:t>
      </w:r>
      <w:r w:rsidR="005713F4" w:rsidRPr="004C341D">
        <w:rPr>
          <w:spacing w:val="-4"/>
          <w:sz w:val="28"/>
          <w:szCs w:val="28"/>
        </w:rPr>
        <w:t>1</w:t>
      </w:r>
      <w:r w:rsidR="00D452FB" w:rsidRPr="004C341D">
        <w:rPr>
          <w:spacing w:val="-4"/>
          <w:sz w:val="28"/>
          <w:szCs w:val="28"/>
        </w:rPr>
        <w:t xml:space="preserve"> – </w:t>
      </w:r>
      <w:r w:rsidR="00855B9D" w:rsidRPr="004C341D">
        <w:rPr>
          <w:spacing w:val="-4"/>
          <w:sz w:val="28"/>
          <w:szCs w:val="28"/>
        </w:rPr>
        <w:t>7</w:t>
      </w:r>
      <w:r w:rsidR="00D452FB" w:rsidRPr="004C341D">
        <w:rPr>
          <w:spacing w:val="-4"/>
          <w:sz w:val="28"/>
          <w:szCs w:val="28"/>
        </w:rPr>
        <w:t xml:space="preserve"> tầng, </w:t>
      </w:r>
      <w:r w:rsidR="007133C3" w:rsidRPr="004C341D">
        <w:rPr>
          <w:spacing w:val="-4"/>
          <w:sz w:val="28"/>
          <w:szCs w:val="28"/>
        </w:rPr>
        <w:t>bao gồm nhiều công năng dịch vụ</w:t>
      </w:r>
      <w:r w:rsidR="0056541B" w:rsidRPr="004C341D">
        <w:rPr>
          <w:spacing w:val="-4"/>
          <w:sz w:val="28"/>
          <w:szCs w:val="28"/>
          <w:lang w:val="vi-VN"/>
        </w:rPr>
        <w:t xml:space="preserve">với mật độ xây dựng tối đa </w:t>
      </w:r>
      <w:r w:rsidR="0046737A" w:rsidRPr="004C341D">
        <w:rPr>
          <w:spacing w:val="-4"/>
          <w:sz w:val="28"/>
          <w:szCs w:val="28"/>
        </w:rPr>
        <w:t>6</w:t>
      </w:r>
      <w:r w:rsidR="0056541B" w:rsidRPr="004C341D">
        <w:rPr>
          <w:spacing w:val="-4"/>
          <w:sz w:val="28"/>
          <w:szCs w:val="28"/>
          <w:lang w:val="vi-VN"/>
        </w:rPr>
        <w:t>0%</w:t>
      </w:r>
      <w:r w:rsidRPr="004C341D">
        <w:rPr>
          <w:spacing w:val="-4"/>
          <w:sz w:val="28"/>
          <w:szCs w:val="28"/>
          <w:lang w:val="vi-VN"/>
        </w:rPr>
        <w:t xml:space="preserve">, xây dựng khuôn viên vườn hoa tại khu vực đón tiếp. </w:t>
      </w:r>
      <w:r w:rsidR="0099077B" w:rsidRPr="004C341D">
        <w:rPr>
          <w:spacing w:val="-4"/>
          <w:sz w:val="28"/>
          <w:szCs w:val="28"/>
          <w:lang w:val="vi-VN"/>
        </w:rPr>
        <w:t xml:space="preserve">Bố trí diện tích bãi đỗ xe đảm bảo </w:t>
      </w:r>
      <w:r w:rsidR="008F718B" w:rsidRPr="004C341D">
        <w:rPr>
          <w:spacing w:val="-4"/>
          <w:sz w:val="28"/>
          <w:szCs w:val="28"/>
        </w:rPr>
        <w:t>tiêu chuẩn.</w:t>
      </w:r>
      <w:r w:rsidR="0099077B" w:rsidRPr="004C341D">
        <w:rPr>
          <w:i/>
          <w:spacing w:val="-4"/>
          <w:sz w:val="28"/>
          <w:szCs w:val="28"/>
          <w:lang w:val="vi-VN"/>
        </w:rPr>
        <w:t>(Diện tích giành cho một chỗ đỗ xe đối với xe ô tô con: 25m</w:t>
      </w:r>
      <w:r w:rsidR="0099077B" w:rsidRPr="004C341D">
        <w:rPr>
          <w:i/>
          <w:spacing w:val="-4"/>
          <w:sz w:val="28"/>
          <w:szCs w:val="28"/>
          <w:vertAlign w:val="superscript"/>
          <w:lang w:val="vi-VN"/>
        </w:rPr>
        <w:t>2</w:t>
      </w:r>
      <w:r w:rsidR="0099077B" w:rsidRPr="004C341D">
        <w:rPr>
          <w:i/>
          <w:spacing w:val="-4"/>
          <w:sz w:val="28"/>
          <w:szCs w:val="28"/>
          <w:lang w:val="vi-VN"/>
        </w:rPr>
        <w:t>; xe máy 3m</w:t>
      </w:r>
      <w:r w:rsidR="0099077B" w:rsidRPr="004C341D">
        <w:rPr>
          <w:i/>
          <w:spacing w:val="-4"/>
          <w:sz w:val="28"/>
          <w:szCs w:val="28"/>
          <w:vertAlign w:val="superscript"/>
          <w:lang w:val="vi-VN"/>
        </w:rPr>
        <w:t>2</w:t>
      </w:r>
      <w:r w:rsidR="0099077B" w:rsidRPr="004C341D">
        <w:rPr>
          <w:i/>
          <w:spacing w:val="-4"/>
          <w:sz w:val="28"/>
          <w:szCs w:val="28"/>
          <w:lang w:val="vi-VN"/>
        </w:rPr>
        <w:t>; xe đạp 0,9m</w:t>
      </w:r>
      <w:r w:rsidR="0099077B" w:rsidRPr="004C341D">
        <w:rPr>
          <w:i/>
          <w:spacing w:val="-4"/>
          <w:sz w:val="28"/>
          <w:szCs w:val="28"/>
          <w:vertAlign w:val="superscript"/>
          <w:lang w:val="vi-VN"/>
        </w:rPr>
        <w:t>2</w:t>
      </w:r>
      <w:r w:rsidR="0099077B" w:rsidRPr="004C341D">
        <w:rPr>
          <w:i/>
          <w:spacing w:val="-4"/>
          <w:sz w:val="28"/>
          <w:szCs w:val="28"/>
          <w:lang w:val="vi-VN"/>
        </w:rPr>
        <w:t>; ô tô buýt 40m</w:t>
      </w:r>
      <w:r w:rsidR="0099077B" w:rsidRPr="004C341D">
        <w:rPr>
          <w:i/>
          <w:spacing w:val="-4"/>
          <w:sz w:val="28"/>
          <w:szCs w:val="28"/>
          <w:vertAlign w:val="superscript"/>
          <w:lang w:val="vi-VN"/>
        </w:rPr>
        <w:t>2</w:t>
      </w:r>
      <w:r w:rsidR="0099077B" w:rsidRPr="004C341D">
        <w:rPr>
          <w:i/>
          <w:spacing w:val="-4"/>
          <w:sz w:val="28"/>
          <w:szCs w:val="28"/>
          <w:lang w:val="vi-VN"/>
        </w:rPr>
        <w:t>; ô tô tải 30m</w:t>
      </w:r>
      <w:r w:rsidR="0099077B" w:rsidRPr="004C341D">
        <w:rPr>
          <w:i/>
          <w:spacing w:val="-4"/>
          <w:sz w:val="28"/>
          <w:szCs w:val="28"/>
          <w:vertAlign w:val="superscript"/>
          <w:lang w:val="vi-VN"/>
        </w:rPr>
        <w:t>2</w:t>
      </w:r>
      <w:r w:rsidR="00AB20B1" w:rsidRPr="004C341D">
        <w:rPr>
          <w:i/>
          <w:spacing w:val="-4"/>
          <w:sz w:val="28"/>
          <w:szCs w:val="28"/>
        </w:rPr>
        <w:t>)</w:t>
      </w:r>
      <w:r w:rsidR="004B1918" w:rsidRPr="004C341D">
        <w:rPr>
          <w:i/>
          <w:spacing w:val="-4"/>
          <w:sz w:val="28"/>
          <w:szCs w:val="28"/>
        </w:rPr>
        <w:t>.</w:t>
      </w:r>
    </w:p>
    <w:p w:rsidR="00B259ED" w:rsidRPr="004C341D" w:rsidRDefault="00B259ED" w:rsidP="000D3D4C">
      <w:pPr>
        <w:pStyle w:val="NormalWeb"/>
        <w:shd w:val="clear" w:color="auto" w:fill="FFFFFF"/>
        <w:spacing w:before="120" w:beforeAutospacing="0" w:after="120" w:afterAutospacing="0"/>
        <w:jc w:val="both"/>
        <w:rPr>
          <w:sz w:val="28"/>
          <w:szCs w:val="28"/>
        </w:rPr>
      </w:pPr>
      <w:r w:rsidRPr="004C341D">
        <w:rPr>
          <w:spacing w:val="-2"/>
          <w:sz w:val="28"/>
          <w:szCs w:val="28"/>
          <w:lang w:val="vi-VN"/>
        </w:rPr>
        <w:tab/>
      </w:r>
      <w:r w:rsidRPr="004C341D">
        <w:rPr>
          <w:sz w:val="28"/>
          <w:szCs w:val="28"/>
          <w:lang w:val="vi-VN"/>
        </w:rPr>
        <w:t xml:space="preserve">Khu nhà ở liền kề: Bố trí </w:t>
      </w:r>
      <w:r w:rsidR="0046737A" w:rsidRPr="004C341D">
        <w:rPr>
          <w:sz w:val="28"/>
          <w:szCs w:val="28"/>
        </w:rPr>
        <w:t>phần diện tích còn lại</w:t>
      </w:r>
      <w:r w:rsidRPr="004C341D">
        <w:rPr>
          <w:sz w:val="28"/>
          <w:szCs w:val="28"/>
          <w:lang w:val="vi-VN"/>
        </w:rPr>
        <w:t xml:space="preserve"> trong khu vực quy hoạch. Các dãy nhà liền kề cao </w:t>
      </w:r>
      <w:r w:rsidR="008A7E64" w:rsidRPr="004C341D">
        <w:rPr>
          <w:sz w:val="28"/>
          <w:szCs w:val="28"/>
        </w:rPr>
        <w:t>4</w:t>
      </w:r>
      <w:r w:rsidR="00127BEA" w:rsidRPr="004C341D">
        <w:rPr>
          <w:sz w:val="28"/>
          <w:szCs w:val="28"/>
          <w:lang w:val="vi-VN"/>
        </w:rPr>
        <w:t xml:space="preserve"> tầng</w:t>
      </w:r>
      <w:r w:rsidR="0046737A" w:rsidRPr="004C341D">
        <w:rPr>
          <w:sz w:val="28"/>
          <w:szCs w:val="28"/>
        </w:rPr>
        <w:t xml:space="preserve"> đến 5 tầng</w:t>
      </w:r>
      <w:r w:rsidRPr="004C341D">
        <w:rPr>
          <w:sz w:val="28"/>
          <w:szCs w:val="28"/>
          <w:lang w:val="vi-VN"/>
        </w:rPr>
        <w:t xml:space="preserve"> mật độ xây dựng 90%, khoảng lùi phía sau từ </w:t>
      </w:r>
      <w:r w:rsidR="0056541B" w:rsidRPr="004C341D">
        <w:rPr>
          <w:sz w:val="28"/>
          <w:szCs w:val="28"/>
        </w:rPr>
        <w:t>1</w:t>
      </w:r>
      <w:r w:rsidRPr="004C341D">
        <w:rPr>
          <w:sz w:val="28"/>
          <w:szCs w:val="28"/>
          <w:lang w:val="vi-VN"/>
        </w:rPr>
        <w:t xml:space="preserve"> – 3m. Đây là thành phần tập trung dân cư chủ yếu của dự án</w:t>
      </w:r>
      <w:r w:rsidR="0046737A" w:rsidRPr="004C341D">
        <w:rPr>
          <w:sz w:val="28"/>
          <w:szCs w:val="28"/>
        </w:rPr>
        <w:t>bao gồm291</w:t>
      </w:r>
      <w:r w:rsidR="007C4E88" w:rsidRPr="004C341D">
        <w:rPr>
          <w:sz w:val="28"/>
          <w:szCs w:val="28"/>
        </w:rPr>
        <w:t xml:space="preserve"> lô đất xây dựng với diện tích từ </w:t>
      </w:r>
      <w:r w:rsidR="0046737A" w:rsidRPr="004C341D">
        <w:rPr>
          <w:sz w:val="28"/>
          <w:szCs w:val="28"/>
        </w:rPr>
        <w:t>100 - 120</w:t>
      </w:r>
      <w:r w:rsidR="007C4E88" w:rsidRPr="004C341D">
        <w:rPr>
          <w:sz w:val="28"/>
          <w:szCs w:val="28"/>
        </w:rPr>
        <w:t>m</w:t>
      </w:r>
      <w:r w:rsidR="007C4E88" w:rsidRPr="004C341D">
        <w:rPr>
          <w:sz w:val="28"/>
          <w:szCs w:val="28"/>
          <w:vertAlign w:val="superscript"/>
        </w:rPr>
        <w:t>2</w:t>
      </w:r>
      <w:r w:rsidR="007C4E88" w:rsidRPr="004C341D">
        <w:rPr>
          <w:sz w:val="28"/>
          <w:szCs w:val="28"/>
        </w:rPr>
        <w:t>.</w:t>
      </w:r>
    </w:p>
    <w:p w:rsidR="002E7728" w:rsidRPr="004C341D" w:rsidRDefault="00B259ED" w:rsidP="000D3D4C">
      <w:pPr>
        <w:pStyle w:val="NormalWeb"/>
        <w:shd w:val="clear" w:color="auto" w:fill="FFFFFF"/>
        <w:spacing w:before="120" w:beforeAutospacing="0" w:after="120" w:afterAutospacing="0"/>
        <w:jc w:val="both"/>
        <w:rPr>
          <w:spacing w:val="-2"/>
          <w:sz w:val="28"/>
          <w:szCs w:val="28"/>
          <w:lang w:val="vi-VN"/>
        </w:rPr>
      </w:pPr>
      <w:r w:rsidRPr="004C341D">
        <w:rPr>
          <w:spacing w:val="-2"/>
          <w:sz w:val="28"/>
          <w:szCs w:val="28"/>
          <w:lang w:val="vi-VN"/>
        </w:rPr>
        <w:tab/>
        <w:t xml:space="preserve">Khu vườn hoa, cây xanh được bố trí xen kẽ giữa </w:t>
      </w:r>
      <w:r w:rsidR="00ED4C49" w:rsidRPr="004C341D">
        <w:rPr>
          <w:spacing w:val="-2"/>
          <w:sz w:val="28"/>
          <w:szCs w:val="28"/>
          <w:lang w:val="vi-VN"/>
        </w:rPr>
        <w:t>các khu nhà ở liền kề.</w:t>
      </w:r>
      <w:r w:rsidRPr="004C341D">
        <w:rPr>
          <w:spacing w:val="-2"/>
          <w:sz w:val="28"/>
          <w:szCs w:val="28"/>
          <w:lang w:val="vi-VN"/>
        </w:rPr>
        <w:t xml:space="preserve"> Tại đây bố trí</w:t>
      </w:r>
      <w:r w:rsidR="002E7728" w:rsidRPr="004C341D">
        <w:rPr>
          <w:spacing w:val="-2"/>
          <w:sz w:val="28"/>
          <w:szCs w:val="28"/>
        </w:rPr>
        <w:t xml:space="preserve"> các</w:t>
      </w:r>
      <w:r w:rsidRPr="004C341D">
        <w:rPr>
          <w:spacing w:val="-2"/>
          <w:sz w:val="28"/>
          <w:szCs w:val="28"/>
          <w:lang w:val="vi-VN"/>
        </w:rPr>
        <w:t xml:space="preserve"> tiểu công viên</w:t>
      </w:r>
      <w:r w:rsidR="007133C3" w:rsidRPr="004C341D">
        <w:rPr>
          <w:spacing w:val="-2"/>
          <w:sz w:val="28"/>
          <w:szCs w:val="28"/>
          <w:lang w:val="vi-VN"/>
        </w:rPr>
        <w:t xml:space="preserve"> kết hợp </w:t>
      </w:r>
      <w:r w:rsidR="002E7728" w:rsidRPr="004C341D">
        <w:rPr>
          <w:spacing w:val="-2"/>
          <w:sz w:val="28"/>
          <w:szCs w:val="28"/>
        </w:rPr>
        <w:t xml:space="preserve">đường dạo </w:t>
      </w:r>
      <w:r w:rsidR="007133C3" w:rsidRPr="004C341D">
        <w:rPr>
          <w:spacing w:val="-2"/>
          <w:sz w:val="28"/>
          <w:szCs w:val="28"/>
          <w:lang w:val="vi-VN"/>
        </w:rPr>
        <w:t>thể dục</w:t>
      </w:r>
      <w:r w:rsidR="002E7728" w:rsidRPr="004C341D">
        <w:rPr>
          <w:spacing w:val="-2"/>
          <w:sz w:val="28"/>
          <w:szCs w:val="28"/>
        </w:rPr>
        <w:t xml:space="preserve">, các khu vực bố trí dụng cụ thể dục ngoài trời, khu vực vui chơi cho trẻ em với các trò chơi phổ biến như đu quay, cầu trượt,... </w:t>
      </w:r>
      <w:r w:rsidR="00ED4C49" w:rsidRPr="004C341D">
        <w:rPr>
          <w:spacing w:val="-2"/>
          <w:sz w:val="28"/>
          <w:szCs w:val="28"/>
          <w:lang w:val="vi-VN"/>
        </w:rPr>
        <w:t xml:space="preserve"> Các khu cây xanh mang lại hiệu quả tối đa về chất lượng môi trường sống, về cảnh quan cũng như về môi trường.</w:t>
      </w:r>
    </w:p>
    <w:p w:rsidR="00314683" w:rsidRPr="004C341D" w:rsidRDefault="00ED4C49" w:rsidP="000D3D4C">
      <w:pPr>
        <w:pStyle w:val="NormalWeb"/>
        <w:shd w:val="clear" w:color="auto" w:fill="FFFFFF"/>
        <w:spacing w:before="120" w:beforeAutospacing="0" w:after="120" w:afterAutospacing="0"/>
        <w:jc w:val="both"/>
        <w:rPr>
          <w:spacing w:val="-2"/>
          <w:sz w:val="28"/>
          <w:szCs w:val="28"/>
        </w:rPr>
      </w:pPr>
      <w:r w:rsidRPr="004C341D">
        <w:rPr>
          <w:spacing w:val="-2"/>
          <w:sz w:val="28"/>
          <w:szCs w:val="28"/>
          <w:lang w:val="vi-VN"/>
        </w:rPr>
        <w:tab/>
      </w:r>
      <w:r w:rsidR="0046737A" w:rsidRPr="004C341D">
        <w:rPr>
          <w:spacing w:val="-2"/>
          <w:sz w:val="28"/>
          <w:szCs w:val="28"/>
        </w:rPr>
        <w:t xml:space="preserve">Bố trí </w:t>
      </w:r>
      <w:r w:rsidR="00314683" w:rsidRPr="004C341D">
        <w:rPr>
          <w:spacing w:val="-2"/>
          <w:sz w:val="28"/>
          <w:szCs w:val="28"/>
        </w:rPr>
        <w:t>khu vực đỗ xe công cộng</w:t>
      </w:r>
      <w:r w:rsidR="002E7728" w:rsidRPr="004C341D">
        <w:rPr>
          <w:spacing w:val="-2"/>
          <w:sz w:val="28"/>
          <w:szCs w:val="28"/>
        </w:rPr>
        <w:t xml:space="preserve"> (bãi đỗ xe </w:t>
      </w:r>
      <w:proofErr w:type="gramStart"/>
      <w:r w:rsidR="002E7728" w:rsidRPr="004C341D">
        <w:rPr>
          <w:spacing w:val="-2"/>
          <w:sz w:val="28"/>
          <w:szCs w:val="28"/>
        </w:rPr>
        <w:t>tĩnh)</w:t>
      </w:r>
      <w:r w:rsidR="0046737A" w:rsidRPr="004C341D">
        <w:rPr>
          <w:spacing w:val="-2"/>
          <w:sz w:val="28"/>
          <w:szCs w:val="28"/>
        </w:rPr>
        <w:t>tại</w:t>
      </w:r>
      <w:proofErr w:type="gramEnd"/>
      <w:r w:rsidR="0046737A" w:rsidRPr="004C341D">
        <w:rPr>
          <w:spacing w:val="-2"/>
          <w:sz w:val="28"/>
          <w:szCs w:val="28"/>
        </w:rPr>
        <w:t xml:space="preserve"> khu vực bên đường nội bộ  nối đường Yên Ninh – Bách Lẫm với đường dự án đô thị động lực. Diện tích bãi đỗ xe khoảng850</w:t>
      </w:r>
      <w:r w:rsidR="00314683" w:rsidRPr="004C341D">
        <w:rPr>
          <w:spacing w:val="-2"/>
          <w:sz w:val="28"/>
          <w:szCs w:val="28"/>
        </w:rPr>
        <w:t>m</w:t>
      </w:r>
      <w:r w:rsidR="00314683" w:rsidRPr="004C341D">
        <w:rPr>
          <w:spacing w:val="-2"/>
          <w:sz w:val="28"/>
          <w:szCs w:val="28"/>
          <w:vertAlign w:val="superscript"/>
        </w:rPr>
        <w:t>2</w:t>
      </w:r>
      <w:r w:rsidR="00314683" w:rsidRPr="004C341D">
        <w:rPr>
          <w:spacing w:val="-2"/>
          <w:sz w:val="28"/>
          <w:szCs w:val="28"/>
        </w:rPr>
        <w:t xml:space="preserve">. </w:t>
      </w:r>
    </w:p>
    <w:p w:rsidR="00ED4C49" w:rsidRPr="004C341D" w:rsidRDefault="00ED4C49" w:rsidP="000D3D4C">
      <w:pPr>
        <w:spacing w:before="120" w:after="120" w:line="240" w:lineRule="auto"/>
        <w:jc w:val="center"/>
        <w:rPr>
          <w:rFonts w:ascii="Times New Roman" w:eastAsia="Times New Roman" w:hAnsi="Times New Roman" w:cs="Times New Roman"/>
          <w:b/>
          <w:spacing w:val="-2"/>
          <w:sz w:val="28"/>
          <w:szCs w:val="28"/>
          <w:lang w:val="vi-VN"/>
        </w:rPr>
      </w:pPr>
      <w:r w:rsidRPr="004C341D">
        <w:rPr>
          <w:rFonts w:ascii="Times New Roman" w:eastAsia="Times New Roman" w:hAnsi="Times New Roman" w:cs="Times New Roman"/>
          <w:b/>
          <w:spacing w:val="-2"/>
          <w:sz w:val="28"/>
          <w:szCs w:val="28"/>
          <w:lang w:val="vi-VN"/>
        </w:rPr>
        <w:t>Bảng quy hoạch sử dụng đất chi tiết</w:t>
      </w:r>
    </w:p>
    <w:tbl>
      <w:tblPr>
        <w:tblW w:w="9527" w:type="dxa"/>
        <w:tblInd w:w="113" w:type="dxa"/>
        <w:tblLook w:val="04A0" w:firstRow="1" w:lastRow="0" w:firstColumn="1" w:lastColumn="0" w:noHBand="0" w:noVBand="1"/>
      </w:tblPr>
      <w:tblGrid>
        <w:gridCol w:w="590"/>
        <w:gridCol w:w="2524"/>
        <w:gridCol w:w="1417"/>
        <w:gridCol w:w="1701"/>
        <w:gridCol w:w="1560"/>
        <w:gridCol w:w="850"/>
        <w:gridCol w:w="885"/>
      </w:tblGrid>
      <w:tr w:rsidR="00301738" w:rsidRPr="004C341D" w:rsidTr="000913AE">
        <w:trPr>
          <w:trHeight w:val="756"/>
          <w:tblHeader/>
        </w:trPr>
        <w:tc>
          <w:tcPr>
            <w:tcW w:w="5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913AE" w:rsidRPr="004C341D" w:rsidRDefault="000913AE" w:rsidP="000D3D4C">
            <w:pPr>
              <w:spacing w:before="120" w:after="120" w:line="240" w:lineRule="auto"/>
              <w:jc w:val="center"/>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lastRenderedPageBreak/>
              <w:t>TT</w:t>
            </w:r>
          </w:p>
        </w:tc>
        <w:tc>
          <w:tcPr>
            <w:tcW w:w="25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913AE" w:rsidRPr="004C341D" w:rsidRDefault="000913AE" w:rsidP="000D3D4C">
            <w:pPr>
              <w:spacing w:before="120" w:after="120" w:line="240" w:lineRule="auto"/>
              <w:jc w:val="center"/>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Loại đất</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913AE" w:rsidRPr="004C341D" w:rsidRDefault="000913AE" w:rsidP="000D3D4C">
            <w:pPr>
              <w:spacing w:before="120" w:after="120" w:line="240" w:lineRule="auto"/>
              <w:jc w:val="center"/>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Ký hiệu</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913AE" w:rsidRPr="004C341D" w:rsidRDefault="000913AE" w:rsidP="000D3D4C">
            <w:pPr>
              <w:spacing w:before="120" w:after="120" w:line="240" w:lineRule="auto"/>
              <w:jc w:val="center"/>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Diện tích</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0913AE" w:rsidRPr="004C341D" w:rsidRDefault="000913AE" w:rsidP="000D3D4C">
            <w:pPr>
              <w:spacing w:before="120" w:after="120" w:line="240" w:lineRule="auto"/>
              <w:jc w:val="center"/>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Tỷ lệ</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913AE" w:rsidRPr="004C341D" w:rsidRDefault="000913AE" w:rsidP="000D3D4C">
            <w:pPr>
              <w:spacing w:before="120" w:after="120" w:line="240" w:lineRule="auto"/>
              <w:jc w:val="center"/>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Mật độ xây dựng</w:t>
            </w:r>
          </w:p>
        </w:tc>
        <w:tc>
          <w:tcPr>
            <w:tcW w:w="885" w:type="dxa"/>
            <w:tcBorders>
              <w:top w:val="single" w:sz="4" w:space="0" w:color="auto"/>
              <w:left w:val="nil"/>
              <w:bottom w:val="single" w:sz="4" w:space="0" w:color="auto"/>
              <w:right w:val="single" w:sz="4" w:space="0" w:color="auto"/>
            </w:tcBorders>
            <w:shd w:val="clear" w:color="auto" w:fill="auto"/>
            <w:vAlign w:val="center"/>
            <w:hideMark/>
          </w:tcPr>
          <w:p w:rsidR="000913AE" w:rsidRPr="004C341D" w:rsidRDefault="000913AE" w:rsidP="000D3D4C">
            <w:pPr>
              <w:spacing w:before="120" w:after="120" w:line="240" w:lineRule="auto"/>
              <w:jc w:val="center"/>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Tầng cao tối đa</w:t>
            </w:r>
          </w:p>
        </w:tc>
      </w:tr>
      <w:tr w:rsidR="00301738" w:rsidRPr="004C341D" w:rsidTr="000913AE">
        <w:trPr>
          <w:trHeight w:val="420"/>
          <w:tblHeader/>
        </w:trPr>
        <w:tc>
          <w:tcPr>
            <w:tcW w:w="590" w:type="dxa"/>
            <w:vMerge/>
            <w:tcBorders>
              <w:top w:val="single" w:sz="4" w:space="0" w:color="auto"/>
              <w:left w:val="single" w:sz="4" w:space="0" w:color="auto"/>
              <w:bottom w:val="single" w:sz="4" w:space="0" w:color="000000"/>
              <w:right w:val="single" w:sz="4" w:space="0" w:color="auto"/>
            </w:tcBorders>
            <w:vAlign w:val="center"/>
            <w:hideMark/>
          </w:tcPr>
          <w:p w:rsidR="000913AE" w:rsidRPr="004C341D" w:rsidRDefault="000913AE" w:rsidP="000D3D4C">
            <w:pPr>
              <w:spacing w:before="120" w:after="120" w:line="240" w:lineRule="auto"/>
              <w:rPr>
                <w:rFonts w:ascii="Times New Roman" w:eastAsia="Times New Roman" w:hAnsi="Times New Roman" w:cs="Times New Roman"/>
                <w:b/>
                <w:bCs/>
                <w:sz w:val="28"/>
                <w:szCs w:val="28"/>
              </w:rPr>
            </w:pPr>
          </w:p>
        </w:tc>
        <w:tc>
          <w:tcPr>
            <w:tcW w:w="2524" w:type="dxa"/>
            <w:vMerge/>
            <w:tcBorders>
              <w:top w:val="single" w:sz="4" w:space="0" w:color="auto"/>
              <w:left w:val="single" w:sz="4" w:space="0" w:color="auto"/>
              <w:bottom w:val="single" w:sz="4" w:space="0" w:color="000000"/>
              <w:right w:val="single" w:sz="4" w:space="0" w:color="auto"/>
            </w:tcBorders>
            <w:vAlign w:val="center"/>
            <w:hideMark/>
          </w:tcPr>
          <w:p w:rsidR="000913AE" w:rsidRPr="004C341D" w:rsidRDefault="000913AE" w:rsidP="000D3D4C">
            <w:pPr>
              <w:spacing w:before="120" w:after="120" w:line="240" w:lineRule="auto"/>
              <w:rPr>
                <w:rFonts w:ascii="Times New Roman" w:eastAsia="Times New Roman" w:hAnsi="Times New Roman" w:cs="Times New Roman"/>
                <w:b/>
                <w:bCs/>
                <w:sz w:val="28"/>
                <w:szCs w:val="28"/>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0913AE" w:rsidRPr="004C341D" w:rsidRDefault="000913AE" w:rsidP="000D3D4C">
            <w:pPr>
              <w:spacing w:before="120" w:after="120" w:line="240" w:lineRule="auto"/>
              <w:rPr>
                <w:rFonts w:ascii="Times New Roman" w:eastAsia="Times New Roman" w:hAnsi="Times New Roman" w:cs="Times New Roman"/>
                <w:b/>
                <w:bCs/>
                <w:sz w:val="28"/>
                <w:szCs w:val="28"/>
              </w:rPr>
            </w:pPr>
          </w:p>
        </w:tc>
        <w:tc>
          <w:tcPr>
            <w:tcW w:w="1701" w:type="dxa"/>
            <w:tcBorders>
              <w:top w:val="nil"/>
              <w:left w:val="nil"/>
              <w:bottom w:val="single" w:sz="4" w:space="0" w:color="auto"/>
              <w:right w:val="single" w:sz="4" w:space="0" w:color="auto"/>
            </w:tcBorders>
            <w:shd w:val="clear" w:color="auto" w:fill="auto"/>
            <w:noWrap/>
            <w:vAlign w:val="center"/>
            <w:hideMark/>
          </w:tcPr>
          <w:p w:rsidR="000913AE" w:rsidRPr="004C341D" w:rsidRDefault="000913AE" w:rsidP="000D3D4C">
            <w:pPr>
              <w:spacing w:before="120" w:after="12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(m2)</w:t>
            </w:r>
          </w:p>
        </w:tc>
        <w:tc>
          <w:tcPr>
            <w:tcW w:w="1560" w:type="dxa"/>
            <w:tcBorders>
              <w:top w:val="nil"/>
              <w:left w:val="nil"/>
              <w:bottom w:val="single" w:sz="4" w:space="0" w:color="auto"/>
              <w:right w:val="single" w:sz="4" w:space="0" w:color="auto"/>
            </w:tcBorders>
            <w:shd w:val="clear" w:color="auto" w:fill="auto"/>
            <w:noWrap/>
            <w:vAlign w:val="center"/>
            <w:hideMark/>
          </w:tcPr>
          <w:p w:rsidR="000913AE" w:rsidRPr="004C341D" w:rsidRDefault="000913AE" w:rsidP="000D3D4C">
            <w:pPr>
              <w:spacing w:before="120" w:after="12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w:t>
            </w:r>
          </w:p>
        </w:tc>
        <w:tc>
          <w:tcPr>
            <w:tcW w:w="850" w:type="dxa"/>
            <w:tcBorders>
              <w:top w:val="nil"/>
              <w:left w:val="nil"/>
              <w:bottom w:val="single" w:sz="4" w:space="0" w:color="auto"/>
              <w:right w:val="single" w:sz="4" w:space="0" w:color="auto"/>
            </w:tcBorders>
            <w:shd w:val="clear" w:color="auto" w:fill="auto"/>
            <w:vAlign w:val="center"/>
            <w:hideMark/>
          </w:tcPr>
          <w:p w:rsidR="000913AE" w:rsidRPr="004C341D" w:rsidRDefault="000913AE" w:rsidP="000D3D4C">
            <w:pPr>
              <w:spacing w:before="120" w:after="12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w:t>
            </w:r>
          </w:p>
        </w:tc>
        <w:tc>
          <w:tcPr>
            <w:tcW w:w="885" w:type="dxa"/>
            <w:tcBorders>
              <w:top w:val="nil"/>
              <w:left w:val="nil"/>
              <w:bottom w:val="single" w:sz="4" w:space="0" w:color="auto"/>
              <w:right w:val="single" w:sz="4" w:space="0" w:color="auto"/>
            </w:tcBorders>
            <w:shd w:val="clear" w:color="auto" w:fill="auto"/>
            <w:vAlign w:val="center"/>
            <w:hideMark/>
          </w:tcPr>
          <w:p w:rsidR="000913AE" w:rsidRPr="004C341D" w:rsidRDefault="000913AE" w:rsidP="000D3D4C">
            <w:pPr>
              <w:spacing w:before="120" w:after="12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(tầng)</w:t>
            </w:r>
          </w:p>
        </w:tc>
      </w:tr>
      <w:tr w:rsidR="00F92AD0" w:rsidRPr="004C341D" w:rsidTr="00A8562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1</w:t>
            </w:r>
          </w:p>
        </w:tc>
        <w:tc>
          <w:tcPr>
            <w:tcW w:w="2524"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rPr>
                <w:rFonts w:ascii="Times New Roman" w:hAnsi="Times New Roman" w:cs="Times New Roman"/>
                <w:color w:val="000000"/>
                <w:sz w:val="28"/>
                <w:szCs w:val="28"/>
              </w:rPr>
            </w:pPr>
            <w:r w:rsidRPr="004C341D">
              <w:rPr>
                <w:rFonts w:ascii="Times New Roman" w:hAnsi="Times New Roman" w:cs="Times New Roman"/>
                <w:color w:val="000000"/>
                <w:sz w:val="28"/>
                <w:szCs w:val="28"/>
              </w:rPr>
              <w:t>Đất ở đô thị</w:t>
            </w:r>
          </w:p>
        </w:tc>
        <w:tc>
          <w:tcPr>
            <w:tcW w:w="1417"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line="240" w:lineRule="auto"/>
              <w:jc w:val="center"/>
              <w:rPr>
                <w:rFonts w:ascii="Times New Roman" w:eastAsia="Times New Roman" w:hAnsi="Times New Roman" w:cs="Times New Roman"/>
                <w:iCs/>
                <w:sz w:val="28"/>
                <w:szCs w:val="28"/>
              </w:rPr>
            </w:pPr>
            <w:r w:rsidRPr="004C341D">
              <w:rPr>
                <w:rFonts w:ascii="Times New Roman" w:eastAsia="Times New Roman" w:hAnsi="Times New Roman" w:cs="Times New Roman"/>
                <w:iCs/>
                <w:sz w:val="28"/>
                <w:szCs w:val="28"/>
              </w:rPr>
              <w:t> </w:t>
            </w:r>
          </w:p>
        </w:tc>
        <w:tc>
          <w:tcPr>
            <w:tcW w:w="1701"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 xml:space="preserve">     31.242,68 </w:t>
            </w:r>
          </w:p>
        </w:tc>
        <w:tc>
          <w:tcPr>
            <w:tcW w:w="156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 xml:space="preserve">         33,33 </w:t>
            </w:r>
          </w:p>
        </w:tc>
        <w:tc>
          <w:tcPr>
            <w:tcW w:w="85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90</w:t>
            </w:r>
          </w:p>
        </w:tc>
        <w:tc>
          <w:tcPr>
            <w:tcW w:w="885"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5</w:t>
            </w:r>
          </w:p>
        </w:tc>
      </w:tr>
      <w:tr w:rsidR="00F92AD0" w:rsidRPr="004C341D" w:rsidTr="00A8562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1.1</w:t>
            </w:r>
          </w:p>
        </w:tc>
        <w:tc>
          <w:tcPr>
            <w:tcW w:w="2524"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rPr>
                <w:rFonts w:ascii="Times New Roman" w:hAnsi="Times New Roman" w:cs="Times New Roman"/>
                <w:color w:val="000000"/>
                <w:sz w:val="28"/>
                <w:szCs w:val="28"/>
              </w:rPr>
            </w:pPr>
            <w:r w:rsidRPr="004C341D">
              <w:rPr>
                <w:rFonts w:ascii="Times New Roman" w:hAnsi="Times New Roman" w:cs="Times New Roman"/>
                <w:color w:val="000000"/>
                <w:sz w:val="28"/>
                <w:szCs w:val="28"/>
              </w:rPr>
              <w:t>Đất ở hiện trạng</w:t>
            </w:r>
          </w:p>
        </w:tc>
        <w:tc>
          <w:tcPr>
            <w:tcW w:w="1417"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line="240" w:lineRule="auto"/>
              <w:jc w:val="center"/>
              <w:rPr>
                <w:rFonts w:ascii="Times New Roman" w:eastAsia="Times New Roman" w:hAnsi="Times New Roman" w:cs="Times New Roman"/>
                <w:iCs/>
                <w:sz w:val="28"/>
                <w:szCs w:val="28"/>
              </w:rPr>
            </w:pPr>
            <w:r w:rsidRPr="004C341D">
              <w:rPr>
                <w:rFonts w:ascii="Times New Roman" w:eastAsia="Times New Roman" w:hAnsi="Times New Roman" w:cs="Times New Roman"/>
                <w:iCs/>
                <w:sz w:val="28"/>
                <w:szCs w:val="28"/>
              </w:rPr>
              <w:t> </w:t>
            </w:r>
          </w:p>
        </w:tc>
        <w:tc>
          <w:tcPr>
            <w:tcW w:w="1701"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 xml:space="preserve">      5.291,48 </w:t>
            </w:r>
          </w:p>
        </w:tc>
        <w:tc>
          <w:tcPr>
            <w:tcW w:w="156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 xml:space="preserve">           5,64 </w:t>
            </w:r>
          </w:p>
        </w:tc>
        <w:tc>
          <w:tcPr>
            <w:tcW w:w="85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90</w:t>
            </w:r>
          </w:p>
        </w:tc>
        <w:tc>
          <w:tcPr>
            <w:tcW w:w="885"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4</w:t>
            </w:r>
          </w:p>
        </w:tc>
      </w:tr>
      <w:tr w:rsidR="00F92AD0" w:rsidRPr="004C341D" w:rsidTr="00A8562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w:t>
            </w:r>
          </w:p>
        </w:tc>
        <w:tc>
          <w:tcPr>
            <w:tcW w:w="2524"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Đất ở tái định cư</w:t>
            </w:r>
          </w:p>
        </w:tc>
        <w:tc>
          <w:tcPr>
            <w:tcW w:w="1417"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 TDC.HT1 </w:t>
            </w:r>
          </w:p>
        </w:tc>
        <w:tc>
          <w:tcPr>
            <w:tcW w:w="1701"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4.568,86 </w:t>
            </w:r>
          </w:p>
        </w:tc>
        <w:tc>
          <w:tcPr>
            <w:tcW w:w="156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 xml:space="preserve">           4,87 </w:t>
            </w:r>
          </w:p>
        </w:tc>
        <w:tc>
          <w:tcPr>
            <w:tcW w:w="85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c>
          <w:tcPr>
            <w:tcW w:w="885"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r>
      <w:tr w:rsidR="00F92AD0" w:rsidRPr="004C341D" w:rsidTr="00A8562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w:t>
            </w:r>
          </w:p>
        </w:tc>
        <w:tc>
          <w:tcPr>
            <w:tcW w:w="2524"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Đất ở tái định cư</w:t>
            </w:r>
          </w:p>
        </w:tc>
        <w:tc>
          <w:tcPr>
            <w:tcW w:w="1417"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 TDC.HT2 </w:t>
            </w:r>
          </w:p>
        </w:tc>
        <w:tc>
          <w:tcPr>
            <w:tcW w:w="1701"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722,62 </w:t>
            </w:r>
          </w:p>
        </w:tc>
        <w:tc>
          <w:tcPr>
            <w:tcW w:w="156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 xml:space="preserve">           0,77 </w:t>
            </w:r>
          </w:p>
        </w:tc>
        <w:tc>
          <w:tcPr>
            <w:tcW w:w="85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c>
          <w:tcPr>
            <w:tcW w:w="885"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r>
      <w:tr w:rsidR="00F92AD0" w:rsidRPr="004C341D" w:rsidTr="00A8562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1.2</w:t>
            </w:r>
          </w:p>
        </w:tc>
        <w:tc>
          <w:tcPr>
            <w:tcW w:w="2524"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rPr>
                <w:rFonts w:ascii="Times New Roman" w:hAnsi="Times New Roman" w:cs="Times New Roman"/>
                <w:color w:val="000000"/>
                <w:sz w:val="28"/>
                <w:szCs w:val="28"/>
              </w:rPr>
            </w:pPr>
            <w:r w:rsidRPr="004C341D">
              <w:rPr>
                <w:rFonts w:ascii="Times New Roman" w:hAnsi="Times New Roman" w:cs="Times New Roman"/>
                <w:color w:val="000000"/>
                <w:sz w:val="28"/>
                <w:szCs w:val="28"/>
              </w:rPr>
              <w:t>Đất ở mới</w:t>
            </w:r>
          </w:p>
        </w:tc>
        <w:tc>
          <w:tcPr>
            <w:tcW w:w="1417"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line="240" w:lineRule="auto"/>
              <w:jc w:val="center"/>
              <w:rPr>
                <w:rFonts w:ascii="Times New Roman" w:eastAsia="Times New Roman" w:hAnsi="Times New Roman" w:cs="Times New Roman"/>
                <w:iCs/>
                <w:sz w:val="28"/>
                <w:szCs w:val="28"/>
              </w:rPr>
            </w:pPr>
            <w:r w:rsidRPr="004C341D">
              <w:rPr>
                <w:rFonts w:ascii="Times New Roman" w:eastAsia="Times New Roman" w:hAnsi="Times New Roman" w:cs="Times New Roman"/>
                <w:iCs/>
                <w:sz w:val="28"/>
                <w:szCs w:val="28"/>
              </w:rPr>
              <w:t> </w:t>
            </w:r>
          </w:p>
        </w:tc>
        <w:tc>
          <w:tcPr>
            <w:tcW w:w="1701"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 xml:space="preserve">     21.553,20 </w:t>
            </w:r>
          </w:p>
        </w:tc>
        <w:tc>
          <w:tcPr>
            <w:tcW w:w="156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 xml:space="preserve">         22,99 </w:t>
            </w:r>
          </w:p>
        </w:tc>
        <w:tc>
          <w:tcPr>
            <w:tcW w:w="85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90</w:t>
            </w:r>
          </w:p>
        </w:tc>
        <w:tc>
          <w:tcPr>
            <w:tcW w:w="885"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4</w:t>
            </w:r>
          </w:p>
        </w:tc>
      </w:tr>
      <w:tr w:rsidR="00F92AD0" w:rsidRPr="004C341D" w:rsidTr="00A8562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w:t>
            </w:r>
          </w:p>
        </w:tc>
        <w:tc>
          <w:tcPr>
            <w:tcW w:w="2524"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Đất ở tái định cư</w:t>
            </w:r>
          </w:p>
        </w:tc>
        <w:tc>
          <w:tcPr>
            <w:tcW w:w="1417"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TDC</w:t>
            </w:r>
          </w:p>
        </w:tc>
        <w:tc>
          <w:tcPr>
            <w:tcW w:w="1701"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3.890,00 </w:t>
            </w:r>
          </w:p>
        </w:tc>
        <w:tc>
          <w:tcPr>
            <w:tcW w:w="156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4,15 </w:t>
            </w:r>
          </w:p>
        </w:tc>
        <w:tc>
          <w:tcPr>
            <w:tcW w:w="85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90</w:t>
            </w:r>
          </w:p>
        </w:tc>
        <w:tc>
          <w:tcPr>
            <w:tcW w:w="885"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4</w:t>
            </w:r>
          </w:p>
        </w:tc>
      </w:tr>
      <w:tr w:rsidR="00F92AD0" w:rsidRPr="004C341D" w:rsidTr="00A8562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w:t>
            </w:r>
          </w:p>
        </w:tc>
        <w:tc>
          <w:tcPr>
            <w:tcW w:w="2524"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Đất ở liền kề quy hoạch mới</w:t>
            </w:r>
          </w:p>
        </w:tc>
        <w:tc>
          <w:tcPr>
            <w:tcW w:w="1417"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LK</w:t>
            </w:r>
          </w:p>
        </w:tc>
        <w:tc>
          <w:tcPr>
            <w:tcW w:w="1701"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13.566,00 </w:t>
            </w:r>
          </w:p>
        </w:tc>
        <w:tc>
          <w:tcPr>
            <w:tcW w:w="156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14,47 </w:t>
            </w:r>
          </w:p>
        </w:tc>
        <w:tc>
          <w:tcPr>
            <w:tcW w:w="85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90</w:t>
            </w:r>
          </w:p>
        </w:tc>
        <w:tc>
          <w:tcPr>
            <w:tcW w:w="885"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4</w:t>
            </w:r>
          </w:p>
        </w:tc>
      </w:tr>
      <w:tr w:rsidR="00F92AD0" w:rsidRPr="004C341D" w:rsidTr="00A8562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c>
          <w:tcPr>
            <w:tcW w:w="2524"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c>
          <w:tcPr>
            <w:tcW w:w="1417"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LK.1</w:t>
            </w:r>
          </w:p>
        </w:tc>
        <w:tc>
          <w:tcPr>
            <w:tcW w:w="1701"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782,50 </w:t>
            </w:r>
          </w:p>
        </w:tc>
        <w:tc>
          <w:tcPr>
            <w:tcW w:w="156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0,83 </w:t>
            </w:r>
          </w:p>
        </w:tc>
        <w:tc>
          <w:tcPr>
            <w:tcW w:w="85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c>
          <w:tcPr>
            <w:tcW w:w="885"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r>
      <w:tr w:rsidR="00F92AD0" w:rsidRPr="004C341D" w:rsidTr="00A8562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c>
          <w:tcPr>
            <w:tcW w:w="2524"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c>
          <w:tcPr>
            <w:tcW w:w="1417"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LK.2</w:t>
            </w:r>
          </w:p>
        </w:tc>
        <w:tc>
          <w:tcPr>
            <w:tcW w:w="1701"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1.805,70 </w:t>
            </w:r>
          </w:p>
        </w:tc>
        <w:tc>
          <w:tcPr>
            <w:tcW w:w="156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1,93 </w:t>
            </w:r>
          </w:p>
        </w:tc>
        <w:tc>
          <w:tcPr>
            <w:tcW w:w="85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c>
          <w:tcPr>
            <w:tcW w:w="885"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r>
      <w:tr w:rsidR="00F92AD0" w:rsidRPr="004C341D" w:rsidTr="00A8562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c>
          <w:tcPr>
            <w:tcW w:w="2524"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c>
          <w:tcPr>
            <w:tcW w:w="1417"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LK.3</w:t>
            </w:r>
          </w:p>
        </w:tc>
        <w:tc>
          <w:tcPr>
            <w:tcW w:w="1701"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1.860,00 </w:t>
            </w:r>
          </w:p>
        </w:tc>
        <w:tc>
          <w:tcPr>
            <w:tcW w:w="156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1,98 </w:t>
            </w:r>
          </w:p>
        </w:tc>
        <w:tc>
          <w:tcPr>
            <w:tcW w:w="85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c>
          <w:tcPr>
            <w:tcW w:w="885"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r>
      <w:tr w:rsidR="00F92AD0" w:rsidRPr="004C341D" w:rsidTr="00A8562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c>
          <w:tcPr>
            <w:tcW w:w="2524"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c>
          <w:tcPr>
            <w:tcW w:w="1417"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LK.3A</w:t>
            </w:r>
          </w:p>
        </w:tc>
        <w:tc>
          <w:tcPr>
            <w:tcW w:w="1701"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948,00 </w:t>
            </w:r>
          </w:p>
        </w:tc>
        <w:tc>
          <w:tcPr>
            <w:tcW w:w="156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1,01 </w:t>
            </w:r>
          </w:p>
        </w:tc>
        <w:tc>
          <w:tcPr>
            <w:tcW w:w="85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c>
          <w:tcPr>
            <w:tcW w:w="885"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r>
      <w:tr w:rsidR="00F92AD0" w:rsidRPr="004C341D" w:rsidTr="00A8562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c>
          <w:tcPr>
            <w:tcW w:w="2524"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c>
          <w:tcPr>
            <w:tcW w:w="1417"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LK.5</w:t>
            </w:r>
          </w:p>
        </w:tc>
        <w:tc>
          <w:tcPr>
            <w:tcW w:w="1701"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1.390,00 </w:t>
            </w:r>
          </w:p>
        </w:tc>
        <w:tc>
          <w:tcPr>
            <w:tcW w:w="156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1,48 </w:t>
            </w:r>
          </w:p>
        </w:tc>
        <w:tc>
          <w:tcPr>
            <w:tcW w:w="85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c>
          <w:tcPr>
            <w:tcW w:w="885"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r>
      <w:tr w:rsidR="00F92AD0" w:rsidRPr="004C341D" w:rsidTr="00A8562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c>
          <w:tcPr>
            <w:tcW w:w="2524"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c>
          <w:tcPr>
            <w:tcW w:w="1417"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LK.6</w:t>
            </w:r>
          </w:p>
        </w:tc>
        <w:tc>
          <w:tcPr>
            <w:tcW w:w="1701"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1.430,40 </w:t>
            </w:r>
          </w:p>
        </w:tc>
        <w:tc>
          <w:tcPr>
            <w:tcW w:w="156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1,53 </w:t>
            </w:r>
          </w:p>
        </w:tc>
        <w:tc>
          <w:tcPr>
            <w:tcW w:w="85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c>
          <w:tcPr>
            <w:tcW w:w="885"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r>
      <w:tr w:rsidR="00F92AD0" w:rsidRPr="004C341D" w:rsidTr="00A8562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c>
          <w:tcPr>
            <w:tcW w:w="2524"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c>
          <w:tcPr>
            <w:tcW w:w="1417"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LK.6A</w:t>
            </w:r>
          </w:p>
        </w:tc>
        <w:tc>
          <w:tcPr>
            <w:tcW w:w="1701"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849,30 </w:t>
            </w:r>
          </w:p>
        </w:tc>
        <w:tc>
          <w:tcPr>
            <w:tcW w:w="156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0,91 </w:t>
            </w:r>
          </w:p>
        </w:tc>
        <w:tc>
          <w:tcPr>
            <w:tcW w:w="85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c>
          <w:tcPr>
            <w:tcW w:w="885"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r>
      <w:tr w:rsidR="00F92AD0" w:rsidRPr="004C341D" w:rsidTr="00A8562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c>
          <w:tcPr>
            <w:tcW w:w="2524"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c>
          <w:tcPr>
            <w:tcW w:w="1417"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LK.8</w:t>
            </w:r>
          </w:p>
        </w:tc>
        <w:tc>
          <w:tcPr>
            <w:tcW w:w="1701"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806,30 </w:t>
            </w:r>
          </w:p>
        </w:tc>
        <w:tc>
          <w:tcPr>
            <w:tcW w:w="156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0,86 </w:t>
            </w:r>
          </w:p>
        </w:tc>
        <w:tc>
          <w:tcPr>
            <w:tcW w:w="85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c>
          <w:tcPr>
            <w:tcW w:w="885"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r>
      <w:tr w:rsidR="00F92AD0" w:rsidRPr="004C341D" w:rsidTr="00A8562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c>
          <w:tcPr>
            <w:tcW w:w="2524"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c>
          <w:tcPr>
            <w:tcW w:w="1417"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LK.9</w:t>
            </w:r>
          </w:p>
        </w:tc>
        <w:tc>
          <w:tcPr>
            <w:tcW w:w="1701"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1.440,00 </w:t>
            </w:r>
          </w:p>
        </w:tc>
        <w:tc>
          <w:tcPr>
            <w:tcW w:w="156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1,54 </w:t>
            </w:r>
          </w:p>
        </w:tc>
        <w:tc>
          <w:tcPr>
            <w:tcW w:w="85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c>
          <w:tcPr>
            <w:tcW w:w="885"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r>
      <w:tr w:rsidR="00F92AD0" w:rsidRPr="004C341D" w:rsidTr="00A8562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c>
          <w:tcPr>
            <w:tcW w:w="2524"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c>
          <w:tcPr>
            <w:tcW w:w="1417"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LK.10</w:t>
            </w:r>
          </w:p>
        </w:tc>
        <w:tc>
          <w:tcPr>
            <w:tcW w:w="1701"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813,80 </w:t>
            </w:r>
          </w:p>
        </w:tc>
        <w:tc>
          <w:tcPr>
            <w:tcW w:w="156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0,87 </w:t>
            </w:r>
          </w:p>
        </w:tc>
        <w:tc>
          <w:tcPr>
            <w:tcW w:w="85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c>
          <w:tcPr>
            <w:tcW w:w="885"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r>
      <w:tr w:rsidR="00F92AD0" w:rsidRPr="004C341D" w:rsidTr="00A8562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c>
          <w:tcPr>
            <w:tcW w:w="2524"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c>
          <w:tcPr>
            <w:tcW w:w="1417"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LK.11</w:t>
            </w:r>
          </w:p>
        </w:tc>
        <w:tc>
          <w:tcPr>
            <w:tcW w:w="1701"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1.440,00 </w:t>
            </w:r>
          </w:p>
        </w:tc>
        <w:tc>
          <w:tcPr>
            <w:tcW w:w="156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1,54 </w:t>
            </w:r>
          </w:p>
        </w:tc>
        <w:tc>
          <w:tcPr>
            <w:tcW w:w="85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c>
          <w:tcPr>
            <w:tcW w:w="885"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r>
      <w:tr w:rsidR="00F92AD0" w:rsidRPr="004C341D" w:rsidTr="00A8562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w:t>
            </w:r>
          </w:p>
        </w:tc>
        <w:tc>
          <w:tcPr>
            <w:tcW w:w="2524"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Đất ở biệt thự quy hoạch mới</w:t>
            </w:r>
          </w:p>
        </w:tc>
        <w:tc>
          <w:tcPr>
            <w:tcW w:w="1417"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BT</w:t>
            </w:r>
          </w:p>
        </w:tc>
        <w:tc>
          <w:tcPr>
            <w:tcW w:w="1701"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4.097,20 </w:t>
            </w:r>
          </w:p>
        </w:tc>
        <w:tc>
          <w:tcPr>
            <w:tcW w:w="156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4,37 </w:t>
            </w:r>
          </w:p>
        </w:tc>
        <w:tc>
          <w:tcPr>
            <w:tcW w:w="85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85</w:t>
            </w:r>
          </w:p>
        </w:tc>
        <w:tc>
          <w:tcPr>
            <w:tcW w:w="885"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3</w:t>
            </w:r>
          </w:p>
        </w:tc>
      </w:tr>
      <w:tr w:rsidR="00F92AD0" w:rsidRPr="004C341D" w:rsidTr="00A8562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c>
          <w:tcPr>
            <w:tcW w:w="2524"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c>
          <w:tcPr>
            <w:tcW w:w="1417"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BT1</w:t>
            </w:r>
          </w:p>
        </w:tc>
        <w:tc>
          <w:tcPr>
            <w:tcW w:w="1701"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3.438,60 </w:t>
            </w:r>
          </w:p>
        </w:tc>
        <w:tc>
          <w:tcPr>
            <w:tcW w:w="156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3,67 </w:t>
            </w:r>
          </w:p>
        </w:tc>
        <w:tc>
          <w:tcPr>
            <w:tcW w:w="85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c>
          <w:tcPr>
            <w:tcW w:w="885"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r>
      <w:tr w:rsidR="00F92AD0" w:rsidRPr="004C341D" w:rsidTr="00A8562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c>
          <w:tcPr>
            <w:tcW w:w="2524"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c>
          <w:tcPr>
            <w:tcW w:w="1417"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BT2</w:t>
            </w:r>
          </w:p>
        </w:tc>
        <w:tc>
          <w:tcPr>
            <w:tcW w:w="1701"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658,60 </w:t>
            </w:r>
          </w:p>
        </w:tc>
        <w:tc>
          <w:tcPr>
            <w:tcW w:w="156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0,70 </w:t>
            </w:r>
          </w:p>
        </w:tc>
        <w:tc>
          <w:tcPr>
            <w:tcW w:w="85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c>
          <w:tcPr>
            <w:tcW w:w="885"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r>
      <w:tr w:rsidR="00F92AD0" w:rsidRPr="004C341D" w:rsidTr="00A8562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1.3</w:t>
            </w:r>
          </w:p>
        </w:tc>
        <w:tc>
          <w:tcPr>
            <w:tcW w:w="2524"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rPr>
                <w:rFonts w:ascii="Times New Roman" w:hAnsi="Times New Roman" w:cs="Times New Roman"/>
                <w:color w:val="000000"/>
                <w:sz w:val="28"/>
                <w:szCs w:val="28"/>
              </w:rPr>
            </w:pPr>
            <w:r w:rsidRPr="004C341D">
              <w:rPr>
                <w:rFonts w:ascii="Times New Roman" w:hAnsi="Times New Roman" w:cs="Times New Roman"/>
                <w:color w:val="000000"/>
                <w:sz w:val="28"/>
                <w:szCs w:val="28"/>
              </w:rPr>
              <w:t>Đất xây dựng nhà ở xã hội</w:t>
            </w:r>
          </w:p>
        </w:tc>
        <w:tc>
          <w:tcPr>
            <w:tcW w:w="1417"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line="240" w:lineRule="auto"/>
              <w:jc w:val="center"/>
              <w:rPr>
                <w:rFonts w:ascii="Times New Roman" w:eastAsia="Times New Roman" w:hAnsi="Times New Roman" w:cs="Times New Roman"/>
                <w:iCs/>
                <w:sz w:val="28"/>
                <w:szCs w:val="28"/>
              </w:rPr>
            </w:pPr>
            <w:r w:rsidRPr="004C341D">
              <w:rPr>
                <w:rFonts w:ascii="Times New Roman" w:eastAsia="Times New Roman" w:hAnsi="Times New Roman" w:cs="Times New Roman"/>
                <w:iCs/>
                <w:sz w:val="28"/>
                <w:szCs w:val="28"/>
              </w:rPr>
              <w:t>NOXH</w:t>
            </w:r>
          </w:p>
        </w:tc>
        <w:tc>
          <w:tcPr>
            <w:tcW w:w="1701"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 xml:space="preserve">      4.398,00 </w:t>
            </w:r>
          </w:p>
        </w:tc>
        <w:tc>
          <w:tcPr>
            <w:tcW w:w="156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 xml:space="preserve">           4,69 </w:t>
            </w:r>
          </w:p>
        </w:tc>
        <w:tc>
          <w:tcPr>
            <w:tcW w:w="85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60</w:t>
            </w:r>
          </w:p>
        </w:tc>
        <w:tc>
          <w:tcPr>
            <w:tcW w:w="885"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5</w:t>
            </w:r>
          </w:p>
        </w:tc>
      </w:tr>
      <w:tr w:rsidR="00F92AD0" w:rsidRPr="004C341D" w:rsidTr="00A8562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lastRenderedPageBreak/>
              <w:t>2</w:t>
            </w:r>
          </w:p>
        </w:tc>
        <w:tc>
          <w:tcPr>
            <w:tcW w:w="2524"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rPr>
                <w:rFonts w:ascii="Times New Roman" w:hAnsi="Times New Roman" w:cs="Times New Roman"/>
                <w:color w:val="000000"/>
                <w:sz w:val="28"/>
                <w:szCs w:val="28"/>
              </w:rPr>
            </w:pPr>
            <w:r w:rsidRPr="004C341D">
              <w:rPr>
                <w:rFonts w:ascii="Times New Roman" w:hAnsi="Times New Roman" w:cs="Times New Roman"/>
                <w:color w:val="000000"/>
                <w:sz w:val="28"/>
                <w:szCs w:val="28"/>
              </w:rPr>
              <w:t>Đất thương mại dịch vụ</w:t>
            </w:r>
          </w:p>
        </w:tc>
        <w:tc>
          <w:tcPr>
            <w:tcW w:w="1417"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line="240" w:lineRule="auto"/>
              <w:jc w:val="center"/>
              <w:rPr>
                <w:rFonts w:ascii="Times New Roman" w:eastAsia="Times New Roman" w:hAnsi="Times New Roman" w:cs="Times New Roman"/>
                <w:iCs/>
                <w:sz w:val="28"/>
                <w:szCs w:val="28"/>
              </w:rPr>
            </w:pPr>
            <w:r w:rsidRPr="004C341D">
              <w:rPr>
                <w:rFonts w:ascii="Times New Roman" w:eastAsia="Times New Roman" w:hAnsi="Times New Roman" w:cs="Times New Roman"/>
                <w:iCs/>
                <w:sz w:val="28"/>
                <w:szCs w:val="28"/>
              </w:rPr>
              <w:t>TMDV</w:t>
            </w:r>
          </w:p>
        </w:tc>
        <w:tc>
          <w:tcPr>
            <w:tcW w:w="1701"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 xml:space="preserve">     25.541,77 </w:t>
            </w:r>
          </w:p>
        </w:tc>
        <w:tc>
          <w:tcPr>
            <w:tcW w:w="156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 xml:space="preserve">         27,24 </w:t>
            </w:r>
          </w:p>
        </w:tc>
        <w:tc>
          <w:tcPr>
            <w:tcW w:w="85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60</w:t>
            </w:r>
          </w:p>
        </w:tc>
        <w:tc>
          <w:tcPr>
            <w:tcW w:w="885"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7</w:t>
            </w:r>
          </w:p>
        </w:tc>
      </w:tr>
      <w:tr w:rsidR="00F92AD0" w:rsidRPr="004C341D" w:rsidTr="00A8562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w:t>
            </w:r>
          </w:p>
        </w:tc>
        <w:tc>
          <w:tcPr>
            <w:tcW w:w="2524"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Đất thương mại dịch vụ</w:t>
            </w:r>
          </w:p>
        </w:tc>
        <w:tc>
          <w:tcPr>
            <w:tcW w:w="1417"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TMDV.01</w:t>
            </w:r>
          </w:p>
        </w:tc>
        <w:tc>
          <w:tcPr>
            <w:tcW w:w="1701"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12.717,20 </w:t>
            </w:r>
          </w:p>
        </w:tc>
        <w:tc>
          <w:tcPr>
            <w:tcW w:w="156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13,56 </w:t>
            </w:r>
          </w:p>
        </w:tc>
        <w:tc>
          <w:tcPr>
            <w:tcW w:w="850" w:type="dxa"/>
            <w:tcBorders>
              <w:top w:val="nil"/>
              <w:left w:val="nil"/>
              <w:bottom w:val="single" w:sz="4" w:space="0" w:color="auto"/>
              <w:right w:val="single" w:sz="4" w:space="0" w:color="auto"/>
            </w:tcBorders>
            <w:shd w:val="clear" w:color="auto" w:fill="auto"/>
            <w:noWrap/>
            <w:vAlign w:val="center"/>
          </w:tcPr>
          <w:p w:rsidR="00F92AD0" w:rsidRPr="004C341D" w:rsidRDefault="002414EC"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60</w:t>
            </w:r>
            <w:r w:rsidR="00F92AD0" w:rsidRPr="004C341D">
              <w:rPr>
                <w:rFonts w:ascii="Times New Roman" w:hAnsi="Times New Roman" w:cs="Times New Roman"/>
                <w:i/>
                <w:iCs/>
                <w:color w:val="000000"/>
                <w:sz w:val="28"/>
                <w:szCs w:val="28"/>
              </w:rPr>
              <w:t> </w:t>
            </w:r>
          </w:p>
        </w:tc>
        <w:tc>
          <w:tcPr>
            <w:tcW w:w="885" w:type="dxa"/>
            <w:tcBorders>
              <w:top w:val="nil"/>
              <w:left w:val="nil"/>
              <w:bottom w:val="single" w:sz="4" w:space="0" w:color="auto"/>
              <w:right w:val="single" w:sz="4" w:space="0" w:color="auto"/>
            </w:tcBorders>
            <w:shd w:val="clear" w:color="auto" w:fill="auto"/>
            <w:noWrap/>
            <w:vAlign w:val="center"/>
          </w:tcPr>
          <w:p w:rsidR="00F92AD0" w:rsidRPr="004C341D" w:rsidRDefault="002414EC"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4</w:t>
            </w:r>
            <w:r w:rsidR="00F92AD0" w:rsidRPr="004C341D">
              <w:rPr>
                <w:rFonts w:ascii="Times New Roman" w:hAnsi="Times New Roman" w:cs="Times New Roman"/>
                <w:i/>
                <w:iCs/>
                <w:color w:val="000000"/>
                <w:sz w:val="28"/>
                <w:szCs w:val="28"/>
              </w:rPr>
              <w:t> </w:t>
            </w:r>
          </w:p>
        </w:tc>
      </w:tr>
      <w:tr w:rsidR="00F92AD0" w:rsidRPr="004C341D" w:rsidTr="00A8562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w:t>
            </w:r>
          </w:p>
        </w:tc>
        <w:tc>
          <w:tcPr>
            <w:tcW w:w="2524"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Đất thương mại dịch vụ</w:t>
            </w:r>
          </w:p>
        </w:tc>
        <w:tc>
          <w:tcPr>
            <w:tcW w:w="1417"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TMDV.02</w:t>
            </w:r>
          </w:p>
        </w:tc>
        <w:tc>
          <w:tcPr>
            <w:tcW w:w="1701"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12.824,57 </w:t>
            </w:r>
          </w:p>
        </w:tc>
        <w:tc>
          <w:tcPr>
            <w:tcW w:w="156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13,68 </w:t>
            </w:r>
          </w:p>
        </w:tc>
        <w:tc>
          <w:tcPr>
            <w:tcW w:w="85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r w:rsidR="002414EC" w:rsidRPr="004C341D">
              <w:rPr>
                <w:rFonts w:ascii="Times New Roman" w:hAnsi="Times New Roman" w:cs="Times New Roman"/>
                <w:i/>
                <w:iCs/>
                <w:color w:val="000000"/>
                <w:sz w:val="28"/>
                <w:szCs w:val="28"/>
              </w:rPr>
              <w:t>60</w:t>
            </w:r>
          </w:p>
        </w:tc>
        <w:tc>
          <w:tcPr>
            <w:tcW w:w="885" w:type="dxa"/>
            <w:tcBorders>
              <w:top w:val="nil"/>
              <w:left w:val="nil"/>
              <w:bottom w:val="single" w:sz="4" w:space="0" w:color="auto"/>
              <w:right w:val="single" w:sz="4" w:space="0" w:color="auto"/>
            </w:tcBorders>
            <w:shd w:val="clear" w:color="auto" w:fill="auto"/>
            <w:noWrap/>
            <w:vAlign w:val="center"/>
          </w:tcPr>
          <w:p w:rsidR="00F92AD0" w:rsidRPr="004C341D" w:rsidRDefault="002414EC"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7</w:t>
            </w:r>
            <w:r w:rsidR="00F92AD0" w:rsidRPr="004C341D">
              <w:rPr>
                <w:rFonts w:ascii="Times New Roman" w:hAnsi="Times New Roman" w:cs="Times New Roman"/>
                <w:i/>
                <w:iCs/>
                <w:color w:val="000000"/>
                <w:sz w:val="28"/>
                <w:szCs w:val="28"/>
              </w:rPr>
              <w:t> </w:t>
            </w:r>
          </w:p>
        </w:tc>
      </w:tr>
      <w:tr w:rsidR="00F92AD0" w:rsidRPr="004C341D" w:rsidTr="00A8562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3</w:t>
            </w:r>
          </w:p>
        </w:tc>
        <w:tc>
          <w:tcPr>
            <w:tcW w:w="2524"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rPr>
                <w:rFonts w:ascii="Times New Roman" w:hAnsi="Times New Roman" w:cs="Times New Roman"/>
                <w:color w:val="000000"/>
                <w:sz w:val="28"/>
                <w:szCs w:val="28"/>
              </w:rPr>
            </w:pPr>
            <w:r w:rsidRPr="004C341D">
              <w:rPr>
                <w:rFonts w:ascii="Times New Roman" w:hAnsi="Times New Roman" w:cs="Times New Roman"/>
                <w:color w:val="000000"/>
                <w:sz w:val="28"/>
                <w:szCs w:val="28"/>
              </w:rPr>
              <w:t>Đất công cộng (nhà văn hóa)</w:t>
            </w:r>
          </w:p>
        </w:tc>
        <w:tc>
          <w:tcPr>
            <w:tcW w:w="1417"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line="240" w:lineRule="auto"/>
              <w:jc w:val="center"/>
              <w:rPr>
                <w:rFonts w:ascii="Times New Roman" w:eastAsia="Times New Roman" w:hAnsi="Times New Roman" w:cs="Times New Roman"/>
                <w:iCs/>
                <w:sz w:val="28"/>
                <w:szCs w:val="28"/>
              </w:rPr>
            </w:pPr>
            <w:r w:rsidRPr="004C341D">
              <w:rPr>
                <w:rFonts w:ascii="Times New Roman" w:eastAsia="Times New Roman" w:hAnsi="Times New Roman" w:cs="Times New Roman"/>
                <w:iCs/>
                <w:sz w:val="28"/>
                <w:szCs w:val="28"/>
              </w:rPr>
              <w:t>VH</w:t>
            </w:r>
          </w:p>
        </w:tc>
        <w:tc>
          <w:tcPr>
            <w:tcW w:w="1701"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 xml:space="preserve">         627,85 </w:t>
            </w:r>
          </w:p>
        </w:tc>
        <w:tc>
          <w:tcPr>
            <w:tcW w:w="156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 xml:space="preserve">           0,67 </w:t>
            </w:r>
          </w:p>
        </w:tc>
        <w:tc>
          <w:tcPr>
            <w:tcW w:w="85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40</w:t>
            </w:r>
          </w:p>
        </w:tc>
        <w:tc>
          <w:tcPr>
            <w:tcW w:w="885"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2</w:t>
            </w:r>
          </w:p>
        </w:tc>
      </w:tr>
      <w:tr w:rsidR="00F92AD0" w:rsidRPr="004C341D" w:rsidTr="00A8562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4</w:t>
            </w:r>
          </w:p>
        </w:tc>
        <w:tc>
          <w:tcPr>
            <w:tcW w:w="2524"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rPr>
                <w:rFonts w:ascii="Times New Roman" w:hAnsi="Times New Roman" w:cs="Times New Roman"/>
                <w:color w:val="000000"/>
                <w:sz w:val="28"/>
                <w:szCs w:val="28"/>
              </w:rPr>
            </w:pPr>
            <w:r w:rsidRPr="004C341D">
              <w:rPr>
                <w:rFonts w:ascii="Times New Roman" w:hAnsi="Times New Roman" w:cs="Times New Roman"/>
                <w:color w:val="000000"/>
                <w:sz w:val="28"/>
                <w:szCs w:val="28"/>
              </w:rPr>
              <w:t>Đất cây xanh</w:t>
            </w:r>
          </w:p>
        </w:tc>
        <w:tc>
          <w:tcPr>
            <w:tcW w:w="1417"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line="240" w:lineRule="auto"/>
              <w:jc w:val="center"/>
              <w:rPr>
                <w:rFonts w:ascii="Times New Roman" w:eastAsia="Times New Roman" w:hAnsi="Times New Roman" w:cs="Times New Roman"/>
                <w:iCs/>
                <w:sz w:val="28"/>
                <w:szCs w:val="28"/>
              </w:rPr>
            </w:pPr>
            <w:r w:rsidRPr="004C341D">
              <w:rPr>
                <w:rFonts w:ascii="Times New Roman" w:eastAsia="Times New Roman" w:hAnsi="Times New Roman" w:cs="Times New Roman"/>
                <w:iCs/>
                <w:sz w:val="28"/>
                <w:szCs w:val="28"/>
              </w:rPr>
              <w:t>CX</w:t>
            </w:r>
          </w:p>
        </w:tc>
        <w:tc>
          <w:tcPr>
            <w:tcW w:w="1701"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 xml:space="preserve">      3.028,65 </w:t>
            </w:r>
          </w:p>
        </w:tc>
        <w:tc>
          <w:tcPr>
            <w:tcW w:w="156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 xml:space="preserve">           3,23 </w:t>
            </w:r>
          </w:p>
        </w:tc>
        <w:tc>
          <w:tcPr>
            <w:tcW w:w="85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5</w:t>
            </w:r>
          </w:p>
        </w:tc>
        <w:tc>
          <w:tcPr>
            <w:tcW w:w="885"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1</w:t>
            </w:r>
          </w:p>
        </w:tc>
      </w:tr>
      <w:tr w:rsidR="00F92AD0" w:rsidRPr="004C341D" w:rsidTr="00A8562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5</w:t>
            </w:r>
          </w:p>
        </w:tc>
        <w:tc>
          <w:tcPr>
            <w:tcW w:w="2524"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rPr>
                <w:rFonts w:ascii="Times New Roman" w:hAnsi="Times New Roman" w:cs="Times New Roman"/>
                <w:color w:val="000000"/>
                <w:sz w:val="28"/>
                <w:szCs w:val="28"/>
              </w:rPr>
            </w:pPr>
            <w:r w:rsidRPr="004C341D">
              <w:rPr>
                <w:rFonts w:ascii="Times New Roman" w:hAnsi="Times New Roman" w:cs="Times New Roman"/>
                <w:color w:val="000000"/>
                <w:sz w:val="28"/>
                <w:szCs w:val="28"/>
              </w:rPr>
              <w:t>Đất thể thao</w:t>
            </w:r>
          </w:p>
        </w:tc>
        <w:tc>
          <w:tcPr>
            <w:tcW w:w="1417"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line="240" w:lineRule="auto"/>
              <w:jc w:val="center"/>
              <w:rPr>
                <w:rFonts w:ascii="Times New Roman" w:eastAsia="Times New Roman" w:hAnsi="Times New Roman" w:cs="Times New Roman"/>
                <w:iCs/>
                <w:sz w:val="28"/>
                <w:szCs w:val="28"/>
              </w:rPr>
            </w:pPr>
            <w:r w:rsidRPr="004C341D">
              <w:rPr>
                <w:rFonts w:ascii="Times New Roman" w:eastAsia="Times New Roman" w:hAnsi="Times New Roman" w:cs="Times New Roman"/>
                <w:iCs/>
                <w:sz w:val="28"/>
                <w:szCs w:val="28"/>
              </w:rPr>
              <w:t>TT</w:t>
            </w:r>
          </w:p>
        </w:tc>
        <w:tc>
          <w:tcPr>
            <w:tcW w:w="1701"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 xml:space="preserve">         855,25 </w:t>
            </w:r>
          </w:p>
        </w:tc>
        <w:tc>
          <w:tcPr>
            <w:tcW w:w="156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 xml:space="preserve">           0,91 </w:t>
            </w:r>
          </w:p>
        </w:tc>
        <w:tc>
          <w:tcPr>
            <w:tcW w:w="85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5</w:t>
            </w:r>
          </w:p>
        </w:tc>
        <w:tc>
          <w:tcPr>
            <w:tcW w:w="885"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1</w:t>
            </w:r>
          </w:p>
        </w:tc>
      </w:tr>
      <w:tr w:rsidR="00F92AD0" w:rsidRPr="004C341D" w:rsidTr="00A8562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6</w:t>
            </w:r>
          </w:p>
        </w:tc>
        <w:tc>
          <w:tcPr>
            <w:tcW w:w="2524"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rPr>
                <w:rFonts w:ascii="Times New Roman" w:hAnsi="Times New Roman" w:cs="Times New Roman"/>
                <w:color w:val="000000"/>
                <w:sz w:val="28"/>
                <w:szCs w:val="28"/>
              </w:rPr>
            </w:pPr>
            <w:r w:rsidRPr="004C341D">
              <w:rPr>
                <w:rFonts w:ascii="Times New Roman" w:hAnsi="Times New Roman" w:cs="Times New Roman"/>
                <w:color w:val="000000"/>
                <w:sz w:val="28"/>
                <w:szCs w:val="28"/>
              </w:rPr>
              <w:t>Đất giao thông - hạ tầng kỹ thuật</w:t>
            </w:r>
          </w:p>
        </w:tc>
        <w:tc>
          <w:tcPr>
            <w:tcW w:w="1417"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line="240" w:lineRule="auto"/>
              <w:jc w:val="center"/>
              <w:rPr>
                <w:rFonts w:ascii="Times New Roman" w:eastAsia="Times New Roman" w:hAnsi="Times New Roman" w:cs="Times New Roman"/>
                <w:iCs/>
                <w:sz w:val="28"/>
                <w:szCs w:val="28"/>
              </w:rPr>
            </w:pPr>
            <w:r w:rsidRPr="004C341D">
              <w:rPr>
                <w:rFonts w:ascii="Times New Roman" w:eastAsia="Times New Roman" w:hAnsi="Times New Roman" w:cs="Times New Roman"/>
                <w:iCs/>
                <w:sz w:val="28"/>
                <w:szCs w:val="28"/>
              </w:rPr>
              <w:t> </w:t>
            </w:r>
          </w:p>
        </w:tc>
        <w:tc>
          <w:tcPr>
            <w:tcW w:w="1701"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 xml:space="preserve">     32.455,26 </w:t>
            </w:r>
          </w:p>
        </w:tc>
        <w:tc>
          <w:tcPr>
            <w:tcW w:w="156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 xml:space="preserve">         34,62 </w:t>
            </w:r>
          </w:p>
        </w:tc>
        <w:tc>
          <w:tcPr>
            <w:tcW w:w="85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5</w:t>
            </w:r>
          </w:p>
        </w:tc>
        <w:tc>
          <w:tcPr>
            <w:tcW w:w="885"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color w:val="000000"/>
                <w:sz w:val="28"/>
                <w:szCs w:val="28"/>
              </w:rPr>
            </w:pPr>
            <w:r w:rsidRPr="004C341D">
              <w:rPr>
                <w:rFonts w:ascii="Times New Roman" w:hAnsi="Times New Roman" w:cs="Times New Roman"/>
                <w:color w:val="000000"/>
                <w:sz w:val="28"/>
                <w:szCs w:val="28"/>
              </w:rPr>
              <w:t>1</w:t>
            </w:r>
          </w:p>
        </w:tc>
      </w:tr>
      <w:tr w:rsidR="00F92AD0" w:rsidRPr="004C341D" w:rsidTr="00A8562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6.1</w:t>
            </w:r>
          </w:p>
        </w:tc>
        <w:tc>
          <w:tcPr>
            <w:tcW w:w="2524"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Bãi đỗ xe</w:t>
            </w:r>
          </w:p>
        </w:tc>
        <w:tc>
          <w:tcPr>
            <w:tcW w:w="1417"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line="240" w:lineRule="auto"/>
              <w:jc w:val="center"/>
              <w:rPr>
                <w:rFonts w:ascii="Times New Roman" w:eastAsia="Times New Roman" w:hAnsi="Times New Roman" w:cs="Times New Roman"/>
                <w:iCs/>
                <w:sz w:val="28"/>
                <w:szCs w:val="28"/>
              </w:rPr>
            </w:pPr>
            <w:r w:rsidRPr="004C341D">
              <w:rPr>
                <w:rFonts w:ascii="Times New Roman" w:eastAsia="Times New Roman" w:hAnsi="Times New Roman" w:cs="Times New Roman"/>
                <w:iCs/>
                <w:sz w:val="28"/>
                <w:szCs w:val="28"/>
              </w:rPr>
              <w:t>P</w:t>
            </w:r>
          </w:p>
        </w:tc>
        <w:tc>
          <w:tcPr>
            <w:tcW w:w="1701"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1.912,80 </w:t>
            </w:r>
          </w:p>
        </w:tc>
        <w:tc>
          <w:tcPr>
            <w:tcW w:w="156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2,04 </w:t>
            </w:r>
          </w:p>
        </w:tc>
        <w:tc>
          <w:tcPr>
            <w:tcW w:w="85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w:t>
            </w:r>
          </w:p>
        </w:tc>
        <w:tc>
          <w:tcPr>
            <w:tcW w:w="885"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w:t>
            </w:r>
          </w:p>
        </w:tc>
      </w:tr>
      <w:tr w:rsidR="00F92AD0" w:rsidRPr="004C341D" w:rsidTr="00A8562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w:t>
            </w:r>
          </w:p>
        </w:tc>
        <w:tc>
          <w:tcPr>
            <w:tcW w:w="2524"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Bãi đỗ xe 1</w:t>
            </w:r>
          </w:p>
        </w:tc>
        <w:tc>
          <w:tcPr>
            <w:tcW w:w="1417"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P1</w:t>
            </w:r>
          </w:p>
        </w:tc>
        <w:tc>
          <w:tcPr>
            <w:tcW w:w="1701"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318,95 </w:t>
            </w:r>
          </w:p>
        </w:tc>
        <w:tc>
          <w:tcPr>
            <w:tcW w:w="156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0,34 </w:t>
            </w:r>
          </w:p>
        </w:tc>
        <w:tc>
          <w:tcPr>
            <w:tcW w:w="85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c>
          <w:tcPr>
            <w:tcW w:w="885"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r>
      <w:tr w:rsidR="00F92AD0" w:rsidRPr="004C341D" w:rsidTr="00A8562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w:t>
            </w:r>
          </w:p>
        </w:tc>
        <w:tc>
          <w:tcPr>
            <w:tcW w:w="2524"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Bãi đỗ xe 2</w:t>
            </w:r>
          </w:p>
        </w:tc>
        <w:tc>
          <w:tcPr>
            <w:tcW w:w="1417"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P2</w:t>
            </w:r>
          </w:p>
        </w:tc>
        <w:tc>
          <w:tcPr>
            <w:tcW w:w="1701"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1.593,85 </w:t>
            </w:r>
          </w:p>
        </w:tc>
        <w:tc>
          <w:tcPr>
            <w:tcW w:w="156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1,70 </w:t>
            </w:r>
          </w:p>
        </w:tc>
        <w:tc>
          <w:tcPr>
            <w:tcW w:w="85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c>
          <w:tcPr>
            <w:tcW w:w="885"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w:t>
            </w:r>
          </w:p>
        </w:tc>
      </w:tr>
      <w:tr w:rsidR="00F92AD0" w:rsidRPr="004C341D" w:rsidTr="00A8562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6.2</w:t>
            </w:r>
          </w:p>
        </w:tc>
        <w:tc>
          <w:tcPr>
            <w:tcW w:w="2524"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Đất hạ tầng kĩ thuật</w:t>
            </w:r>
          </w:p>
        </w:tc>
        <w:tc>
          <w:tcPr>
            <w:tcW w:w="1417"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line="240" w:lineRule="auto"/>
              <w:jc w:val="center"/>
              <w:rPr>
                <w:rFonts w:ascii="Times New Roman" w:eastAsia="Times New Roman" w:hAnsi="Times New Roman" w:cs="Times New Roman"/>
                <w:iCs/>
                <w:sz w:val="28"/>
                <w:szCs w:val="28"/>
              </w:rPr>
            </w:pPr>
            <w:r w:rsidRPr="004C341D">
              <w:rPr>
                <w:rFonts w:ascii="Times New Roman" w:eastAsia="Times New Roman" w:hAnsi="Times New Roman" w:cs="Times New Roman"/>
                <w:iCs/>
                <w:sz w:val="28"/>
                <w:szCs w:val="28"/>
              </w:rPr>
              <w:t> </w:t>
            </w:r>
          </w:p>
        </w:tc>
        <w:tc>
          <w:tcPr>
            <w:tcW w:w="1701"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6.240,71 </w:t>
            </w:r>
          </w:p>
        </w:tc>
        <w:tc>
          <w:tcPr>
            <w:tcW w:w="156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6,66 </w:t>
            </w:r>
          </w:p>
        </w:tc>
        <w:tc>
          <w:tcPr>
            <w:tcW w:w="85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w:t>
            </w:r>
          </w:p>
        </w:tc>
        <w:tc>
          <w:tcPr>
            <w:tcW w:w="885"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w:t>
            </w:r>
          </w:p>
        </w:tc>
      </w:tr>
      <w:tr w:rsidR="00F92AD0" w:rsidRPr="004C341D" w:rsidTr="00A8562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w:t>
            </w:r>
          </w:p>
        </w:tc>
        <w:tc>
          <w:tcPr>
            <w:tcW w:w="2524"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Đầu mối hạ tầng kỹ thuật</w:t>
            </w:r>
          </w:p>
        </w:tc>
        <w:tc>
          <w:tcPr>
            <w:tcW w:w="1417"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HT</w:t>
            </w:r>
          </w:p>
        </w:tc>
        <w:tc>
          <w:tcPr>
            <w:tcW w:w="1701"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377,05 </w:t>
            </w:r>
          </w:p>
        </w:tc>
        <w:tc>
          <w:tcPr>
            <w:tcW w:w="156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0,40 </w:t>
            </w:r>
          </w:p>
        </w:tc>
        <w:tc>
          <w:tcPr>
            <w:tcW w:w="85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w:t>
            </w:r>
          </w:p>
        </w:tc>
        <w:tc>
          <w:tcPr>
            <w:tcW w:w="885"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w:t>
            </w:r>
          </w:p>
        </w:tc>
      </w:tr>
      <w:tr w:rsidR="00F92AD0" w:rsidRPr="004C341D" w:rsidTr="00A8562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w:t>
            </w:r>
          </w:p>
        </w:tc>
        <w:tc>
          <w:tcPr>
            <w:tcW w:w="2524"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Hạ tầng kỹ thuật khác</w:t>
            </w:r>
          </w:p>
        </w:tc>
        <w:tc>
          <w:tcPr>
            <w:tcW w:w="1417"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line="240" w:lineRule="auto"/>
              <w:jc w:val="center"/>
              <w:rPr>
                <w:rFonts w:ascii="Times New Roman" w:eastAsia="Times New Roman" w:hAnsi="Times New Roman" w:cs="Times New Roman"/>
                <w:iCs/>
                <w:sz w:val="28"/>
                <w:szCs w:val="28"/>
              </w:rPr>
            </w:pPr>
          </w:p>
        </w:tc>
        <w:tc>
          <w:tcPr>
            <w:tcW w:w="1701"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5.863,66 </w:t>
            </w:r>
          </w:p>
        </w:tc>
        <w:tc>
          <w:tcPr>
            <w:tcW w:w="156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6,25 </w:t>
            </w:r>
          </w:p>
        </w:tc>
        <w:tc>
          <w:tcPr>
            <w:tcW w:w="85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w:t>
            </w:r>
          </w:p>
        </w:tc>
        <w:tc>
          <w:tcPr>
            <w:tcW w:w="885"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w:t>
            </w:r>
          </w:p>
        </w:tc>
      </w:tr>
      <w:tr w:rsidR="00F92AD0" w:rsidRPr="004C341D" w:rsidTr="00A85620">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6.3</w:t>
            </w:r>
          </w:p>
        </w:tc>
        <w:tc>
          <w:tcPr>
            <w:tcW w:w="2524"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Đường giao thông</w:t>
            </w:r>
          </w:p>
        </w:tc>
        <w:tc>
          <w:tcPr>
            <w:tcW w:w="1417"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line="240" w:lineRule="auto"/>
              <w:jc w:val="center"/>
              <w:rPr>
                <w:rFonts w:ascii="Times New Roman" w:eastAsia="Times New Roman" w:hAnsi="Times New Roman" w:cs="Times New Roman"/>
                <w:i/>
                <w:iCs/>
                <w:sz w:val="28"/>
                <w:szCs w:val="28"/>
              </w:rPr>
            </w:pPr>
          </w:p>
        </w:tc>
        <w:tc>
          <w:tcPr>
            <w:tcW w:w="1701"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24.301,75 </w:t>
            </w:r>
          </w:p>
        </w:tc>
        <w:tc>
          <w:tcPr>
            <w:tcW w:w="156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 xml:space="preserve">        25,92 </w:t>
            </w:r>
          </w:p>
        </w:tc>
        <w:tc>
          <w:tcPr>
            <w:tcW w:w="85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w:t>
            </w:r>
          </w:p>
        </w:tc>
        <w:tc>
          <w:tcPr>
            <w:tcW w:w="885"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i/>
                <w:iCs/>
                <w:color w:val="000000"/>
                <w:sz w:val="28"/>
                <w:szCs w:val="28"/>
              </w:rPr>
            </w:pPr>
            <w:r w:rsidRPr="004C341D">
              <w:rPr>
                <w:rFonts w:ascii="Times New Roman" w:hAnsi="Times New Roman" w:cs="Times New Roman"/>
                <w:i/>
                <w:iCs/>
                <w:color w:val="000000"/>
                <w:sz w:val="28"/>
                <w:szCs w:val="28"/>
              </w:rPr>
              <w:t>-</w:t>
            </w:r>
          </w:p>
        </w:tc>
      </w:tr>
      <w:tr w:rsidR="00F92AD0" w:rsidRPr="004C341D" w:rsidTr="00C3584D">
        <w:trPr>
          <w:trHeight w:val="48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F92AD0" w:rsidRPr="004C341D" w:rsidRDefault="00F92AD0" w:rsidP="00F92AD0">
            <w:pPr>
              <w:spacing w:after="0" w:line="240" w:lineRule="auto"/>
              <w:jc w:val="center"/>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 </w:t>
            </w:r>
          </w:p>
        </w:tc>
        <w:tc>
          <w:tcPr>
            <w:tcW w:w="2524" w:type="dxa"/>
            <w:tcBorders>
              <w:top w:val="nil"/>
              <w:left w:val="nil"/>
              <w:bottom w:val="single" w:sz="4" w:space="0" w:color="auto"/>
              <w:right w:val="single" w:sz="4" w:space="0" w:color="auto"/>
            </w:tcBorders>
            <w:shd w:val="clear" w:color="auto" w:fill="auto"/>
            <w:noWrap/>
            <w:vAlign w:val="center"/>
            <w:hideMark/>
          </w:tcPr>
          <w:p w:rsidR="00F92AD0" w:rsidRPr="004C341D" w:rsidRDefault="00F92AD0" w:rsidP="00F92AD0">
            <w:pPr>
              <w:spacing w:after="0" w:line="240" w:lineRule="auto"/>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Tổng diện tích</w:t>
            </w:r>
          </w:p>
        </w:tc>
        <w:tc>
          <w:tcPr>
            <w:tcW w:w="1417" w:type="dxa"/>
            <w:tcBorders>
              <w:top w:val="nil"/>
              <w:left w:val="nil"/>
              <w:bottom w:val="single" w:sz="4" w:space="0" w:color="auto"/>
              <w:right w:val="single" w:sz="4" w:space="0" w:color="auto"/>
            </w:tcBorders>
            <w:shd w:val="clear" w:color="auto" w:fill="auto"/>
            <w:noWrap/>
            <w:vAlign w:val="center"/>
            <w:hideMark/>
          </w:tcPr>
          <w:p w:rsidR="00F92AD0" w:rsidRPr="004C341D" w:rsidRDefault="00F92AD0" w:rsidP="00F92AD0">
            <w:pPr>
              <w:spacing w:after="0" w:line="240" w:lineRule="auto"/>
              <w:jc w:val="center"/>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 </w:t>
            </w:r>
          </w:p>
        </w:tc>
        <w:tc>
          <w:tcPr>
            <w:tcW w:w="1701" w:type="dxa"/>
            <w:tcBorders>
              <w:top w:val="nil"/>
              <w:left w:val="nil"/>
              <w:bottom w:val="single" w:sz="4" w:space="0" w:color="auto"/>
              <w:right w:val="single" w:sz="4" w:space="0" w:color="auto"/>
            </w:tcBorders>
            <w:shd w:val="clear" w:color="auto" w:fill="auto"/>
            <w:noWrap/>
            <w:vAlign w:val="center"/>
          </w:tcPr>
          <w:p w:rsidR="00F92AD0" w:rsidRPr="004C341D" w:rsidRDefault="00F92AD0" w:rsidP="00C3584D">
            <w:pPr>
              <w:spacing w:after="0"/>
              <w:jc w:val="center"/>
              <w:rPr>
                <w:rFonts w:ascii="Times New Roman" w:hAnsi="Times New Roman" w:cs="Times New Roman"/>
                <w:b/>
                <w:sz w:val="28"/>
                <w:szCs w:val="28"/>
              </w:rPr>
            </w:pPr>
            <w:r w:rsidRPr="004C341D">
              <w:rPr>
                <w:rFonts w:ascii="Times New Roman" w:hAnsi="Times New Roman" w:cs="Times New Roman"/>
                <w:b/>
                <w:sz w:val="28"/>
                <w:szCs w:val="28"/>
              </w:rPr>
              <w:t>93.751,46</w:t>
            </w:r>
          </w:p>
        </w:tc>
        <w:tc>
          <w:tcPr>
            <w:tcW w:w="1560" w:type="dxa"/>
            <w:tcBorders>
              <w:top w:val="nil"/>
              <w:left w:val="nil"/>
              <w:bottom w:val="single" w:sz="4" w:space="0" w:color="auto"/>
              <w:right w:val="single" w:sz="4" w:space="0" w:color="auto"/>
            </w:tcBorders>
            <w:shd w:val="clear" w:color="auto" w:fill="auto"/>
            <w:noWrap/>
            <w:vAlign w:val="center"/>
          </w:tcPr>
          <w:p w:rsidR="00F92AD0" w:rsidRPr="004C341D" w:rsidRDefault="00F92AD0" w:rsidP="00C3584D">
            <w:pPr>
              <w:spacing w:after="0"/>
              <w:jc w:val="center"/>
              <w:rPr>
                <w:rFonts w:ascii="Times New Roman" w:hAnsi="Times New Roman" w:cs="Times New Roman"/>
                <w:b/>
                <w:sz w:val="28"/>
                <w:szCs w:val="28"/>
              </w:rPr>
            </w:pPr>
            <w:r w:rsidRPr="004C341D">
              <w:rPr>
                <w:rFonts w:ascii="Times New Roman" w:hAnsi="Times New Roman" w:cs="Times New Roman"/>
                <w:b/>
                <w:sz w:val="28"/>
                <w:szCs w:val="28"/>
              </w:rPr>
              <w:t>100,0</w:t>
            </w:r>
          </w:p>
        </w:tc>
        <w:tc>
          <w:tcPr>
            <w:tcW w:w="850" w:type="dxa"/>
            <w:tcBorders>
              <w:top w:val="nil"/>
              <w:left w:val="nil"/>
              <w:bottom w:val="single" w:sz="4" w:space="0" w:color="auto"/>
              <w:right w:val="single" w:sz="4" w:space="0" w:color="auto"/>
            </w:tcBorders>
            <w:shd w:val="clear" w:color="auto" w:fill="auto"/>
            <w:noWrap/>
            <w:vAlign w:val="center"/>
          </w:tcPr>
          <w:p w:rsidR="00F92AD0" w:rsidRPr="004C341D" w:rsidRDefault="00F92AD0" w:rsidP="00F92AD0">
            <w:pPr>
              <w:spacing w:after="0"/>
              <w:jc w:val="center"/>
              <w:rPr>
                <w:rFonts w:ascii="Times New Roman" w:hAnsi="Times New Roman" w:cs="Times New Roman"/>
                <w:sz w:val="28"/>
                <w:szCs w:val="28"/>
              </w:rPr>
            </w:pPr>
          </w:p>
        </w:tc>
        <w:tc>
          <w:tcPr>
            <w:tcW w:w="885" w:type="dxa"/>
            <w:tcBorders>
              <w:top w:val="nil"/>
              <w:left w:val="nil"/>
              <w:bottom w:val="single" w:sz="4" w:space="0" w:color="auto"/>
              <w:right w:val="single" w:sz="4" w:space="0" w:color="auto"/>
            </w:tcBorders>
            <w:shd w:val="clear" w:color="auto" w:fill="auto"/>
            <w:noWrap/>
            <w:vAlign w:val="center"/>
            <w:hideMark/>
          </w:tcPr>
          <w:p w:rsidR="00F92AD0" w:rsidRPr="004C341D" w:rsidRDefault="00F92AD0" w:rsidP="00F92AD0">
            <w:pPr>
              <w:spacing w:after="0"/>
              <w:jc w:val="center"/>
              <w:rPr>
                <w:rFonts w:ascii="Times New Roman" w:hAnsi="Times New Roman" w:cs="Times New Roman"/>
                <w:sz w:val="28"/>
                <w:szCs w:val="28"/>
              </w:rPr>
            </w:pPr>
          </w:p>
        </w:tc>
      </w:tr>
    </w:tbl>
    <w:p w:rsidR="002A6B37" w:rsidRPr="004C341D" w:rsidRDefault="002A6B37" w:rsidP="000D3D4C">
      <w:pPr>
        <w:pStyle w:val="NormalWeb"/>
        <w:shd w:val="clear" w:color="auto" w:fill="FFFFFF"/>
        <w:spacing w:before="120" w:beforeAutospacing="0" w:after="120" w:afterAutospacing="0"/>
        <w:rPr>
          <w:b/>
          <w:sz w:val="28"/>
          <w:szCs w:val="28"/>
        </w:rPr>
      </w:pPr>
    </w:p>
    <w:p w:rsidR="002A6B37" w:rsidRPr="004C341D" w:rsidRDefault="002A6B37" w:rsidP="000D3D4C">
      <w:pPr>
        <w:spacing w:before="120" w:after="120"/>
        <w:rPr>
          <w:rFonts w:ascii="Times New Roman" w:eastAsia="Times New Roman" w:hAnsi="Times New Roman" w:cs="Times New Roman"/>
          <w:sz w:val="28"/>
          <w:szCs w:val="28"/>
        </w:rPr>
      </w:pPr>
      <w:r w:rsidRPr="004C341D">
        <w:rPr>
          <w:rFonts w:ascii="Times New Roman" w:hAnsi="Times New Roman" w:cs="Times New Roman"/>
          <w:sz w:val="28"/>
          <w:szCs w:val="28"/>
        </w:rPr>
        <w:br w:type="page"/>
      </w:r>
    </w:p>
    <w:p w:rsidR="00F2714B" w:rsidRPr="004C341D" w:rsidRDefault="00F2714B" w:rsidP="000D3D4C">
      <w:pPr>
        <w:pStyle w:val="NormalWeb"/>
        <w:shd w:val="clear" w:color="auto" w:fill="FFFFFF"/>
        <w:spacing w:before="120" w:beforeAutospacing="0" w:after="120" w:afterAutospacing="0"/>
        <w:outlineLvl w:val="0"/>
        <w:rPr>
          <w:b/>
          <w:sz w:val="28"/>
          <w:szCs w:val="28"/>
          <w:lang w:val="vi-VN"/>
        </w:rPr>
      </w:pPr>
      <w:bookmarkStart w:id="41" w:name="_Toc98752356"/>
      <w:r w:rsidRPr="004C341D">
        <w:rPr>
          <w:b/>
          <w:sz w:val="28"/>
          <w:szCs w:val="28"/>
        </w:rPr>
        <w:lastRenderedPageBreak/>
        <w:t xml:space="preserve">PHẦN V: </w:t>
      </w:r>
      <w:r w:rsidRPr="004C341D">
        <w:rPr>
          <w:b/>
          <w:sz w:val="28"/>
          <w:szCs w:val="28"/>
          <w:lang w:val="vi-VN"/>
        </w:rPr>
        <w:t>QUY HOẠCH HỆ THỐNG HẠ TẦNG KĨ THUẬT</w:t>
      </w:r>
      <w:bookmarkEnd w:id="41"/>
    </w:p>
    <w:p w:rsidR="004E07BE" w:rsidRPr="004C341D" w:rsidRDefault="004E07BE" w:rsidP="000D3D4C">
      <w:pPr>
        <w:pStyle w:val="NormalWeb"/>
        <w:shd w:val="clear" w:color="auto" w:fill="FFFFFF"/>
        <w:spacing w:before="120" w:beforeAutospacing="0" w:after="120" w:afterAutospacing="0"/>
        <w:ind w:firstLine="567"/>
        <w:jc w:val="both"/>
        <w:rPr>
          <w:sz w:val="28"/>
          <w:szCs w:val="28"/>
        </w:rPr>
      </w:pPr>
      <w:r w:rsidRPr="004C341D">
        <w:rPr>
          <w:sz w:val="28"/>
          <w:szCs w:val="28"/>
          <w:lang w:val="vi-VN"/>
        </w:rPr>
        <w:t xml:space="preserve">Các nội dung quy hoạch hạ tầng kĩ thuật phải phù hợp với Đồ án Quy hoạch phân khu phường </w:t>
      </w:r>
      <w:r w:rsidR="00162D7C" w:rsidRPr="004C341D">
        <w:rPr>
          <w:sz w:val="28"/>
          <w:szCs w:val="28"/>
          <w:lang w:val="vi-VN"/>
        </w:rPr>
        <w:t>Yên Ninh</w:t>
      </w:r>
      <w:r w:rsidRPr="004C341D">
        <w:rPr>
          <w:sz w:val="28"/>
          <w:szCs w:val="28"/>
          <w:lang w:val="vi-VN"/>
        </w:rPr>
        <w:t xml:space="preserve"> đã được UBND </w:t>
      </w:r>
      <w:r w:rsidR="00162D7C" w:rsidRPr="004C341D">
        <w:rPr>
          <w:sz w:val="28"/>
          <w:szCs w:val="28"/>
          <w:lang w:val="vi-VN"/>
        </w:rPr>
        <w:t>thành phố Yên Bái</w:t>
      </w:r>
      <w:r w:rsidRPr="004C341D">
        <w:rPr>
          <w:sz w:val="28"/>
          <w:szCs w:val="28"/>
          <w:lang w:val="vi-VN"/>
        </w:rPr>
        <w:t xml:space="preserve"> phê duyệt tại Quyết định số </w:t>
      </w:r>
      <w:r w:rsidR="005C09D2" w:rsidRPr="004C341D">
        <w:rPr>
          <w:sz w:val="28"/>
          <w:szCs w:val="28"/>
        </w:rPr>
        <w:t>3274</w:t>
      </w:r>
      <w:r w:rsidRPr="004C341D">
        <w:rPr>
          <w:sz w:val="28"/>
          <w:szCs w:val="28"/>
          <w:lang w:val="vi-VN"/>
        </w:rPr>
        <w:t xml:space="preserve">/QĐ-UBND ngày </w:t>
      </w:r>
      <w:r w:rsidR="005C09D2" w:rsidRPr="004C341D">
        <w:rPr>
          <w:sz w:val="28"/>
          <w:szCs w:val="28"/>
        </w:rPr>
        <w:t>28/9</w:t>
      </w:r>
      <w:r w:rsidRPr="004C341D">
        <w:rPr>
          <w:sz w:val="28"/>
          <w:szCs w:val="28"/>
          <w:lang w:val="vi-VN"/>
        </w:rPr>
        <w:t>/2020, tuân theo Quy chuẩn quốc gia QCVN 01:2021/BXD về quy hoạch xây dựng được ban hành theo Thông tư số 01/2021/TT/BXD ngày 19/5/2021 và các tiêu chuẩn, quy chuẩn hiện hành.</w:t>
      </w:r>
    </w:p>
    <w:p w:rsidR="00EF3F12" w:rsidRPr="004C341D" w:rsidRDefault="00EF3F12" w:rsidP="000D3D4C">
      <w:pPr>
        <w:pStyle w:val="NormalWeb"/>
        <w:numPr>
          <w:ilvl w:val="1"/>
          <w:numId w:val="7"/>
        </w:numPr>
        <w:shd w:val="clear" w:color="auto" w:fill="FFFFFF"/>
        <w:spacing w:before="120" w:beforeAutospacing="0" w:after="120" w:afterAutospacing="0"/>
        <w:ind w:left="567" w:hanging="567"/>
        <w:outlineLvl w:val="1"/>
        <w:rPr>
          <w:b/>
          <w:sz w:val="28"/>
          <w:szCs w:val="28"/>
        </w:rPr>
      </w:pPr>
      <w:bookmarkStart w:id="42" w:name="_Toc98752357"/>
      <w:r w:rsidRPr="004C341D">
        <w:rPr>
          <w:b/>
          <w:sz w:val="28"/>
          <w:szCs w:val="28"/>
        </w:rPr>
        <w:t>Quy hoạch hệ thống giao thông</w:t>
      </w:r>
      <w:bookmarkEnd w:id="42"/>
    </w:p>
    <w:p w:rsidR="004E07BE" w:rsidRPr="004C341D" w:rsidRDefault="004E07BE" w:rsidP="000D3D4C">
      <w:pPr>
        <w:pStyle w:val="NormalWeb"/>
        <w:numPr>
          <w:ilvl w:val="2"/>
          <w:numId w:val="7"/>
        </w:numPr>
        <w:shd w:val="clear" w:color="auto" w:fill="FFFFFF"/>
        <w:spacing w:before="120" w:beforeAutospacing="0" w:after="120" w:afterAutospacing="0"/>
        <w:outlineLvl w:val="2"/>
        <w:rPr>
          <w:b/>
          <w:i/>
          <w:sz w:val="28"/>
          <w:szCs w:val="28"/>
        </w:rPr>
      </w:pPr>
      <w:bookmarkStart w:id="43" w:name="_Toc98752358"/>
      <w:r w:rsidRPr="004C341D">
        <w:rPr>
          <w:b/>
          <w:i/>
          <w:sz w:val="28"/>
          <w:szCs w:val="28"/>
        </w:rPr>
        <w:t>Nguyên tắc thiết kế:</w:t>
      </w:r>
      <w:bookmarkEnd w:id="43"/>
    </w:p>
    <w:p w:rsidR="004E07BE" w:rsidRPr="004C341D" w:rsidRDefault="004E07BE" w:rsidP="000D3D4C">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341D">
        <w:rPr>
          <w:rFonts w:ascii="Times New Roman" w:hAnsi="Times New Roman" w:cs="Times New Roman"/>
          <w:sz w:val="28"/>
          <w:szCs w:val="28"/>
        </w:rPr>
        <w:t>Tận dụng tối đa hiện trạng và địa hình tự nhiên, tránh phá dỡ và đào đắp lớn ảnh hưởng đến môi trường cảnh quan khu vực.</w:t>
      </w:r>
    </w:p>
    <w:p w:rsidR="004E07BE" w:rsidRPr="004C341D" w:rsidRDefault="004E07BE" w:rsidP="000D3D4C">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341D">
        <w:rPr>
          <w:rFonts w:ascii="Times New Roman" w:hAnsi="Times New Roman" w:cs="Times New Roman"/>
          <w:sz w:val="28"/>
          <w:szCs w:val="28"/>
        </w:rPr>
        <w:t>Khớp nối các dự án đã và đang triển khai trong khu vực thiết kế.</w:t>
      </w:r>
    </w:p>
    <w:p w:rsidR="004E07BE" w:rsidRPr="004C341D" w:rsidRDefault="004E07BE" w:rsidP="000D3D4C">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341D">
        <w:rPr>
          <w:rFonts w:ascii="Times New Roman" w:hAnsi="Times New Roman" w:cs="Times New Roman"/>
          <w:sz w:val="28"/>
          <w:szCs w:val="28"/>
        </w:rPr>
        <w:t>Đảm bảo các chỉ tiêu kinh tế - kỹ thuật đúng theo tiêu chuẩn.</w:t>
      </w:r>
    </w:p>
    <w:p w:rsidR="004E07BE" w:rsidRPr="004C341D" w:rsidRDefault="004E07BE" w:rsidP="000D3D4C">
      <w:pPr>
        <w:pStyle w:val="NormalWeb"/>
        <w:numPr>
          <w:ilvl w:val="2"/>
          <w:numId w:val="7"/>
        </w:numPr>
        <w:shd w:val="clear" w:color="auto" w:fill="FFFFFF"/>
        <w:spacing w:before="120" w:beforeAutospacing="0" w:after="120" w:afterAutospacing="0"/>
        <w:outlineLvl w:val="2"/>
        <w:rPr>
          <w:b/>
          <w:i/>
          <w:sz w:val="28"/>
          <w:szCs w:val="28"/>
        </w:rPr>
      </w:pPr>
      <w:bookmarkStart w:id="44" w:name="_Toc98752359"/>
      <w:r w:rsidRPr="004C341D">
        <w:rPr>
          <w:b/>
          <w:i/>
          <w:sz w:val="28"/>
          <w:szCs w:val="28"/>
        </w:rPr>
        <w:t>Giải pháp thiết kế:</w:t>
      </w:r>
      <w:bookmarkEnd w:id="44"/>
    </w:p>
    <w:p w:rsidR="004E07BE" w:rsidRPr="004C341D" w:rsidRDefault="008419F6" w:rsidP="000D3D4C">
      <w:pPr>
        <w:pStyle w:val="NormalWeb"/>
        <w:numPr>
          <w:ilvl w:val="0"/>
          <w:numId w:val="6"/>
        </w:numPr>
        <w:shd w:val="clear" w:color="auto" w:fill="FFFFFF"/>
        <w:spacing w:before="120" w:beforeAutospacing="0" w:after="120" w:afterAutospacing="0"/>
        <w:jc w:val="both"/>
        <w:rPr>
          <w:sz w:val="28"/>
          <w:szCs w:val="28"/>
          <w:lang w:val="vi-VN"/>
        </w:rPr>
      </w:pPr>
      <w:r w:rsidRPr="004C341D">
        <w:rPr>
          <w:sz w:val="28"/>
          <w:szCs w:val="28"/>
          <w:lang w:val="vi-VN"/>
        </w:rPr>
        <w:t>Giao thông đối ngoại:</w:t>
      </w:r>
    </w:p>
    <w:p w:rsidR="008419F6" w:rsidRPr="004C341D" w:rsidRDefault="008419F6" w:rsidP="000D3D4C">
      <w:pPr>
        <w:pStyle w:val="NormalWeb"/>
        <w:shd w:val="clear" w:color="auto" w:fill="FFFFFF"/>
        <w:spacing w:before="120" w:beforeAutospacing="0" w:after="120" w:afterAutospacing="0"/>
        <w:ind w:firstLine="567"/>
        <w:jc w:val="both"/>
        <w:rPr>
          <w:sz w:val="28"/>
          <w:szCs w:val="28"/>
        </w:rPr>
      </w:pPr>
      <w:r w:rsidRPr="004C341D">
        <w:rPr>
          <w:sz w:val="28"/>
          <w:szCs w:val="28"/>
          <w:lang w:val="vi-VN"/>
        </w:rPr>
        <w:t xml:space="preserve">Đường </w:t>
      </w:r>
      <w:r w:rsidR="005C09D2" w:rsidRPr="004C341D">
        <w:rPr>
          <w:sz w:val="28"/>
          <w:szCs w:val="28"/>
        </w:rPr>
        <w:t>nối Quốc lộ 37 với đường cao tốc Nội Bài – Lào Cai</w:t>
      </w:r>
      <w:r w:rsidR="00393CBC" w:rsidRPr="004C341D">
        <w:rPr>
          <w:sz w:val="28"/>
          <w:szCs w:val="28"/>
        </w:rPr>
        <w:t xml:space="preserve"> </w:t>
      </w:r>
      <w:r w:rsidR="00C0659F" w:rsidRPr="004C341D">
        <w:rPr>
          <w:sz w:val="28"/>
          <w:szCs w:val="28"/>
        </w:rPr>
        <w:t>có quy mô rộng 25m, bề rộng lòng đường 1</w:t>
      </w:r>
      <w:r w:rsidRPr="004C341D">
        <w:rPr>
          <w:sz w:val="28"/>
          <w:szCs w:val="28"/>
        </w:rPr>
        <w:t>5m, vỉa hè mỗi bên rộng 5m.</w:t>
      </w:r>
    </w:p>
    <w:p w:rsidR="005C09D2" w:rsidRPr="004C341D" w:rsidRDefault="005C09D2" w:rsidP="000D3D4C">
      <w:pPr>
        <w:pStyle w:val="NormalWeb"/>
        <w:shd w:val="clear" w:color="auto" w:fill="FFFFFF"/>
        <w:spacing w:before="120" w:beforeAutospacing="0" w:after="120" w:afterAutospacing="0"/>
        <w:ind w:firstLine="567"/>
        <w:jc w:val="both"/>
        <w:rPr>
          <w:sz w:val="28"/>
          <w:szCs w:val="28"/>
        </w:rPr>
      </w:pPr>
      <w:r w:rsidRPr="004C341D">
        <w:rPr>
          <w:sz w:val="28"/>
          <w:szCs w:val="28"/>
        </w:rPr>
        <w:t>Đường từ cầu Bách Lẫm đi đường Yên Ninh có quy mô rộng 25m, bề rộng lòng đường 15m, vỉa hè mỗi bên rộng 5m.</w:t>
      </w:r>
    </w:p>
    <w:p w:rsidR="008419F6" w:rsidRPr="004C341D" w:rsidRDefault="008419F6" w:rsidP="000D3D4C">
      <w:pPr>
        <w:pStyle w:val="NormalWeb"/>
        <w:shd w:val="clear" w:color="auto" w:fill="FFFFFF"/>
        <w:spacing w:before="120" w:beforeAutospacing="0" w:after="120" w:afterAutospacing="0"/>
        <w:ind w:firstLine="567"/>
        <w:jc w:val="both"/>
        <w:rPr>
          <w:sz w:val="28"/>
          <w:szCs w:val="28"/>
        </w:rPr>
      </w:pPr>
      <w:r w:rsidRPr="004C341D">
        <w:rPr>
          <w:sz w:val="28"/>
          <w:szCs w:val="28"/>
        </w:rPr>
        <w:t xml:space="preserve">Tuyến đường </w:t>
      </w:r>
      <w:r w:rsidR="005C09D2" w:rsidRPr="004C341D">
        <w:rPr>
          <w:sz w:val="28"/>
          <w:szCs w:val="28"/>
        </w:rPr>
        <w:t>dự án phát triển các đô thị động lực</w:t>
      </w:r>
      <w:r w:rsidRPr="004C341D">
        <w:rPr>
          <w:sz w:val="28"/>
          <w:szCs w:val="28"/>
        </w:rPr>
        <w:t xml:space="preserve"> (theo Quy hoạch chung </w:t>
      </w:r>
      <w:r w:rsidR="00162D7C" w:rsidRPr="004C341D">
        <w:rPr>
          <w:sz w:val="28"/>
          <w:szCs w:val="28"/>
        </w:rPr>
        <w:t>thành phố Yên Bái</w:t>
      </w:r>
      <w:r w:rsidRPr="004C341D">
        <w:rPr>
          <w:sz w:val="28"/>
          <w:szCs w:val="28"/>
        </w:rPr>
        <w:t xml:space="preserve"> và vùng phụ cận) ở phía </w:t>
      </w:r>
      <w:r w:rsidR="005C09D2" w:rsidRPr="004C341D">
        <w:rPr>
          <w:sz w:val="28"/>
          <w:szCs w:val="28"/>
        </w:rPr>
        <w:t>Đông</w:t>
      </w:r>
      <w:r w:rsidRPr="004C341D">
        <w:rPr>
          <w:sz w:val="28"/>
          <w:szCs w:val="28"/>
        </w:rPr>
        <w:t xml:space="preserve"> khu vực quy hoạch có quy mô 20,5m, bề rộng lòng đường 10,5m, vỉa hè mỗi bên rộng 5m</w:t>
      </w:r>
    </w:p>
    <w:p w:rsidR="008419F6" w:rsidRPr="004C341D" w:rsidRDefault="008419F6" w:rsidP="000D3D4C">
      <w:pPr>
        <w:pStyle w:val="NormalWeb"/>
        <w:numPr>
          <w:ilvl w:val="0"/>
          <w:numId w:val="6"/>
        </w:numPr>
        <w:shd w:val="clear" w:color="auto" w:fill="FFFFFF"/>
        <w:spacing w:before="120" w:beforeAutospacing="0" w:after="120" w:afterAutospacing="0"/>
        <w:jc w:val="both"/>
        <w:rPr>
          <w:sz w:val="28"/>
          <w:szCs w:val="28"/>
          <w:lang w:val="vi-VN"/>
        </w:rPr>
      </w:pPr>
      <w:r w:rsidRPr="004C341D">
        <w:rPr>
          <w:sz w:val="28"/>
          <w:szCs w:val="28"/>
          <w:lang w:val="vi-VN"/>
        </w:rPr>
        <w:t>Giao thông nội bộ:</w:t>
      </w:r>
    </w:p>
    <w:p w:rsidR="005A3F1D" w:rsidRPr="004C341D" w:rsidRDefault="005A3F1D"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Nguyên tắc thiết kế: Đường được thiết kế phù hợp với điều kiện địa hình tự nhiên để giảm khối lượng đào đắp và không ảnh hưởng đến cảnh quan môi trường, thuận lợi cho sử dụng các loại phương tiện sử dụng trong du lịch.</w:t>
      </w:r>
    </w:p>
    <w:p w:rsidR="005A3F1D" w:rsidRPr="004C341D" w:rsidRDefault="005A3F1D"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Các bộ phận của đường như vỉa hè, lòng đường, dải phân cách được thiết kế dành đủ không gian, tránh lãng phí và giảm hệ số thấm bề mặt.</w:t>
      </w:r>
    </w:p>
    <w:p w:rsidR="005A3F1D" w:rsidRPr="004C341D" w:rsidRDefault="005A3F1D"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Hệ thống đường chính phải đảm bảo kết nối liên thông giữa các khu chức năng với nhau và được phân cấp rõ ràng.</w:t>
      </w:r>
    </w:p>
    <w:p w:rsidR="005A3F1D" w:rsidRPr="004C341D" w:rsidRDefault="005A3F1D" w:rsidP="00393CBC">
      <w:pPr>
        <w:pStyle w:val="NormalWeb"/>
        <w:numPr>
          <w:ilvl w:val="0"/>
          <w:numId w:val="6"/>
        </w:numPr>
        <w:shd w:val="clear" w:color="auto" w:fill="FFFFFF"/>
        <w:spacing w:before="120" w:beforeAutospacing="0" w:after="120" w:afterAutospacing="0"/>
        <w:jc w:val="both"/>
        <w:rPr>
          <w:sz w:val="28"/>
          <w:szCs w:val="28"/>
          <w:lang w:val="vi-VN"/>
        </w:rPr>
      </w:pPr>
      <w:r w:rsidRPr="004C341D">
        <w:rPr>
          <w:sz w:val="28"/>
          <w:szCs w:val="28"/>
          <w:lang w:val="vi-VN"/>
        </w:rPr>
        <w:t>Thiết kế mạng lưới:</w:t>
      </w:r>
    </w:p>
    <w:p w:rsidR="005A3F1D" w:rsidRPr="004C341D" w:rsidRDefault="005A3F1D" w:rsidP="000D3D4C">
      <w:pPr>
        <w:pStyle w:val="NormalWeb"/>
        <w:shd w:val="clear" w:color="auto" w:fill="FFFFFF"/>
        <w:spacing w:before="120" w:beforeAutospacing="0" w:after="120" w:afterAutospacing="0"/>
        <w:ind w:firstLine="567"/>
        <w:jc w:val="both"/>
        <w:rPr>
          <w:sz w:val="28"/>
          <w:szCs w:val="28"/>
        </w:rPr>
      </w:pPr>
      <w:r w:rsidRPr="004C341D">
        <w:rPr>
          <w:sz w:val="28"/>
          <w:szCs w:val="28"/>
          <w:lang w:val="vi-VN"/>
        </w:rPr>
        <w:t>Mạng lưới đường tổng thể được thiết kế bám sát địa hình khu vực và liên thông với nhau. Các khu nhà ở thiết kế dạng ô bàn cờ với tính riêng biệt cao, tiếp cận thông qua mạng lưới đường cơ giới và đường đi bộ.</w:t>
      </w:r>
    </w:p>
    <w:p w:rsidR="00393CBC" w:rsidRPr="004C341D" w:rsidRDefault="00393CBC" w:rsidP="000D3D4C">
      <w:pPr>
        <w:pStyle w:val="NormalWeb"/>
        <w:shd w:val="clear" w:color="auto" w:fill="FFFFFF"/>
        <w:spacing w:before="120" w:beforeAutospacing="0" w:after="120" w:afterAutospacing="0"/>
        <w:ind w:firstLine="567"/>
        <w:jc w:val="both"/>
        <w:rPr>
          <w:sz w:val="28"/>
          <w:szCs w:val="28"/>
        </w:rPr>
      </w:pPr>
      <w:r w:rsidRPr="004C341D">
        <w:rPr>
          <w:sz w:val="28"/>
          <w:szCs w:val="28"/>
        </w:rPr>
        <w:t>Quy hoạch lấp tuyến đường từ đường Hồ Xuân Hương đến đường Bảo Lương (qua cống chui) để bố trí quỹ đất xây dựng phát triển đô thị, thay thế bằng hầm cầu thang bộ. Khi thực hiện dự án yêu cầu bố trí đường gom phục vụ nhu cầu dân sinh</w:t>
      </w:r>
      <w:r w:rsidR="00BA0D8A" w:rsidRPr="004C341D">
        <w:rPr>
          <w:sz w:val="28"/>
          <w:szCs w:val="28"/>
        </w:rPr>
        <w:t>.</w:t>
      </w:r>
    </w:p>
    <w:p w:rsidR="00393CBC" w:rsidRPr="004C341D" w:rsidRDefault="00393CBC" w:rsidP="000D3D4C">
      <w:pPr>
        <w:pStyle w:val="NormalWeb"/>
        <w:shd w:val="clear" w:color="auto" w:fill="FFFFFF"/>
        <w:spacing w:before="120" w:beforeAutospacing="0" w:after="120" w:afterAutospacing="0"/>
        <w:ind w:firstLine="567"/>
        <w:jc w:val="both"/>
        <w:rPr>
          <w:sz w:val="28"/>
          <w:szCs w:val="28"/>
        </w:rPr>
      </w:pPr>
    </w:p>
    <w:p w:rsidR="00393CBC" w:rsidRPr="004C341D" w:rsidRDefault="007B7255" w:rsidP="00BA0D8A">
      <w:pPr>
        <w:pStyle w:val="NormalWeb"/>
        <w:numPr>
          <w:ilvl w:val="0"/>
          <w:numId w:val="6"/>
        </w:numPr>
        <w:shd w:val="clear" w:color="auto" w:fill="FFFFFF"/>
        <w:spacing w:before="120" w:beforeAutospacing="0" w:after="120" w:afterAutospacing="0"/>
        <w:ind w:left="0" w:firstLine="360"/>
        <w:jc w:val="both"/>
        <w:rPr>
          <w:spacing w:val="-6"/>
          <w:sz w:val="28"/>
          <w:szCs w:val="28"/>
          <w:lang w:val="vi-VN"/>
        </w:rPr>
      </w:pPr>
      <w:r w:rsidRPr="004C341D">
        <w:rPr>
          <w:spacing w:val="-6"/>
          <w:sz w:val="28"/>
          <w:szCs w:val="28"/>
          <w:lang w:val="vi-VN"/>
        </w:rPr>
        <w:lastRenderedPageBreak/>
        <w:t xml:space="preserve">Công trình hạ tầng giao thông: Bố trí bãi đỗ xe </w:t>
      </w:r>
      <w:r w:rsidR="003F5F7E" w:rsidRPr="004C341D">
        <w:rPr>
          <w:spacing w:val="-6"/>
          <w:sz w:val="28"/>
          <w:szCs w:val="28"/>
          <w:lang w:val="vi-VN"/>
        </w:rPr>
        <w:t>phục vụ nhu cầu toàn khu vực</w:t>
      </w:r>
      <w:r w:rsidRPr="004C341D">
        <w:rPr>
          <w:spacing w:val="-6"/>
          <w:sz w:val="28"/>
          <w:szCs w:val="28"/>
          <w:lang w:val="vi-VN"/>
        </w:rPr>
        <w:t>.</w:t>
      </w:r>
    </w:p>
    <w:p w:rsidR="00A6403B" w:rsidRPr="004C341D" w:rsidRDefault="00A6403B" w:rsidP="000D3D4C">
      <w:pPr>
        <w:pStyle w:val="NormalWeb"/>
        <w:numPr>
          <w:ilvl w:val="2"/>
          <w:numId w:val="7"/>
        </w:numPr>
        <w:shd w:val="clear" w:color="auto" w:fill="FFFFFF"/>
        <w:spacing w:before="120" w:beforeAutospacing="0" w:after="120" w:afterAutospacing="0"/>
        <w:outlineLvl w:val="2"/>
        <w:rPr>
          <w:b/>
          <w:i/>
          <w:sz w:val="28"/>
          <w:szCs w:val="28"/>
        </w:rPr>
      </w:pPr>
      <w:bookmarkStart w:id="45" w:name="_Toc98752360"/>
      <w:r w:rsidRPr="004C341D">
        <w:rPr>
          <w:b/>
          <w:i/>
          <w:sz w:val="28"/>
          <w:szCs w:val="28"/>
        </w:rPr>
        <w:t>Xác định quy mô và phân cấp tuyến đường:</w:t>
      </w:r>
      <w:bookmarkEnd w:id="45"/>
    </w:p>
    <w:p w:rsidR="00A6403B" w:rsidRPr="004C341D" w:rsidRDefault="00A6403B" w:rsidP="000D3D4C">
      <w:pPr>
        <w:pStyle w:val="NormalWeb"/>
        <w:numPr>
          <w:ilvl w:val="0"/>
          <w:numId w:val="6"/>
        </w:numPr>
        <w:shd w:val="clear" w:color="auto" w:fill="FFFFFF"/>
        <w:spacing w:before="120" w:beforeAutospacing="0" w:after="120" w:afterAutospacing="0"/>
        <w:jc w:val="both"/>
        <w:rPr>
          <w:sz w:val="28"/>
          <w:szCs w:val="28"/>
          <w:lang w:val="vi-VN"/>
        </w:rPr>
      </w:pPr>
      <w:r w:rsidRPr="004C341D">
        <w:rPr>
          <w:sz w:val="28"/>
          <w:szCs w:val="28"/>
          <w:lang w:val="vi-VN"/>
        </w:rPr>
        <w:t>Đường ngoài khu vực</w:t>
      </w:r>
    </w:p>
    <w:p w:rsidR="00EC5A92" w:rsidRPr="004C341D" w:rsidRDefault="00D331E9" w:rsidP="000D3D4C">
      <w:pPr>
        <w:pStyle w:val="NormalWeb"/>
        <w:shd w:val="clear" w:color="auto" w:fill="FFFFFF"/>
        <w:spacing w:before="120" w:beforeAutospacing="0" w:after="120" w:afterAutospacing="0"/>
        <w:ind w:left="360"/>
        <w:jc w:val="both"/>
        <w:rPr>
          <w:sz w:val="28"/>
          <w:szCs w:val="28"/>
        </w:rPr>
      </w:pPr>
      <w:r w:rsidRPr="004C341D">
        <w:rPr>
          <w:sz w:val="28"/>
          <w:szCs w:val="28"/>
        </w:rPr>
        <w:t xml:space="preserve">+ Đường </w:t>
      </w:r>
      <w:r w:rsidR="003F5F7E" w:rsidRPr="004C341D">
        <w:rPr>
          <w:sz w:val="28"/>
          <w:szCs w:val="28"/>
        </w:rPr>
        <w:t xml:space="preserve">nối Quốc lộ 37 với đường cao tốc Nội Bài – Lào Cai và đường từ cầu Bách Lẫm đi đường Yên Ninh </w:t>
      </w:r>
      <w:r w:rsidRPr="004C341D">
        <w:rPr>
          <w:sz w:val="28"/>
          <w:szCs w:val="28"/>
        </w:rPr>
        <w:t>(</w:t>
      </w:r>
      <w:r w:rsidR="00A6403B" w:rsidRPr="004C341D">
        <w:rPr>
          <w:sz w:val="28"/>
          <w:szCs w:val="28"/>
        </w:rPr>
        <w:t xml:space="preserve">mặt cắt </w:t>
      </w:r>
      <w:r w:rsidRPr="004C341D">
        <w:rPr>
          <w:sz w:val="28"/>
          <w:szCs w:val="28"/>
        </w:rPr>
        <w:t xml:space="preserve">1 </w:t>
      </w:r>
      <w:r w:rsidR="00A6403B" w:rsidRPr="004C341D">
        <w:rPr>
          <w:sz w:val="28"/>
          <w:szCs w:val="28"/>
        </w:rPr>
        <w:t>-</w:t>
      </w:r>
      <w:r w:rsidRPr="004C341D">
        <w:rPr>
          <w:sz w:val="28"/>
          <w:szCs w:val="28"/>
        </w:rPr>
        <w:t xml:space="preserve"> 1</w:t>
      </w:r>
      <w:r w:rsidR="00A6403B" w:rsidRPr="004C341D">
        <w:rPr>
          <w:sz w:val="28"/>
          <w:szCs w:val="28"/>
        </w:rPr>
        <w:t>)</w:t>
      </w:r>
      <w:r w:rsidR="003F5F7E" w:rsidRPr="004C341D">
        <w:rPr>
          <w:sz w:val="28"/>
          <w:szCs w:val="28"/>
          <w:lang w:val="vi-VN"/>
        </w:rPr>
        <w:t>: Bn=1</w:t>
      </w:r>
      <w:r w:rsidR="00BD7DEB" w:rsidRPr="004C341D">
        <w:rPr>
          <w:sz w:val="28"/>
          <w:szCs w:val="28"/>
          <w:lang w:val="vi-VN"/>
        </w:rPr>
        <w:t>5</w:t>
      </w:r>
      <w:r w:rsidR="008E5334" w:rsidRPr="004C341D">
        <w:rPr>
          <w:sz w:val="28"/>
          <w:szCs w:val="28"/>
          <w:lang w:val="vi-VN"/>
        </w:rPr>
        <w:t>m + 5m x 2= 2</w:t>
      </w:r>
      <w:r w:rsidR="00EC5A92" w:rsidRPr="004C341D">
        <w:rPr>
          <w:sz w:val="28"/>
          <w:szCs w:val="28"/>
          <w:lang w:val="vi-VN"/>
        </w:rPr>
        <w:t>5m</w:t>
      </w:r>
    </w:p>
    <w:p w:rsidR="003F5F7E" w:rsidRPr="004C341D" w:rsidRDefault="003F5F7E" w:rsidP="000D3D4C">
      <w:pPr>
        <w:pStyle w:val="NormalWeb"/>
        <w:shd w:val="clear" w:color="auto" w:fill="FFFFFF"/>
        <w:spacing w:before="120" w:beforeAutospacing="0" w:after="120" w:afterAutospacing="0"/>
        <w:ind w:left="360"/>
        <w:jc w:val="both"/>
        <w:rPr>
          <w:sz w:val="28"/>
          <w:szCs w:val="28"/>
        </w:rPr>
      </w:pPr>
      <w:r w:rsidRPr="004C341D">
        <w:rPr>
          <w:sz w:val="28"/>
          <w:szCs w:val="28"/>
        </w:rPr>
        <w:t xml:space="preserve">+ Đường </w:t>
      </w:r>
      <w:r w:rsidR="00DB0211" w:rsidRPr="004C341D">
        <w:rPr>
          <w:sz w:val="28"/>
          <w:szCs w:val="28"/>
        </w:rPr>
        <w:t>quy hoạch theo dự án phát triển các đô thị động lực</w:t>
      </w:r>
      <w:r w:rsidRPr="004C341D">
        <w:rPr>
          <w:sz w:val="28"/>
          <w:szCs w:val="28"/>
        </w:rPr>
        <w:t xml:space="preserve"> (mặt cắt 2 - </w:t>
      </w:r>
      <w:r w:rsidR="00DB0211" w:rsidRPr="004C341D">
        <w:rPr>
          <w:sz w:val="28"/>
          <w:szCs w:val="28"/>
        </w:rPr>
        <w:t>2</w:t>
      </w:r>
      <w:r w:rsidRPr="004C341D">
        <w:rPr>
          <w:sz w:val="28"/>
          <w:szCs w:val="28"/>
        </w:rPr>
        <w:t>)</w:t>
      </w:r>
      <w:r w:rsidRPr="004C341D">
        <w:rPr>
          <w:sz w:val="28"/>
          <w:szCs w:val="28"/>
          <w:lang w:val="vi-VN"/>
        </w:rPr>
        <w:t>: Bn=10,5m + 5m x 2= 2</w:t>
      </w:r>
      <w:r w:rsidRPr="004C341D">
        <w:rPr>
          <w:sz w:val="28"/>
          <w:szCs w:val="28"/>
        </w:rPr>
        <w:t>0,</w:t>
      </w:r>
      <w:r w:rsidRPr="004C341D">
        <w:rPr>
          <w:sz w:val="28"/>
          <w:szCs w:val="28"/>
          <w:lang w:val="vi-VN"/>
        </w:rPr>
        <w:t>5m</w:t>
      </w:r>
      <w:r w:rsidR="00BD28FF" w:rsidRPr="004C341D">
        <w:rPr>
          <w:sz w:val="28"/>
          <w:szCs w:val="28"/>
        </w:rPr>
        <w:t>.</w:t>
      </w:r>
    </w:p>
    <w:p w:rsidR="00A6403B" w:rsidRPr="004C341D" w:rsidRDefault="00A6403B" w:rsidP="000D3D4C">
      <w:pPr>
        <w:pStyle w:val="NormalWeb"/>
        <w:numPr>
          <w:ilvl w:val="0"/>
          <w:numId w:val="6"/>
        </w:numPr>
        <w:shd w:val="clear" w:color="auto" w:fill="FFFFFF"/>
        <w:spacing w:before="120" w:beforeAutospacing="0" w:after="120" w:afterAutospacing="0"/>
        <w:jc w:val="both"/>
        <w:rPr>
          <w:sz w:val="28"/>
          <w:szCs w:val="28"/>
          <w:lang w:val="vi-VN"/>
        </w:rPr>
      </w:pPr>
      <w:r w:rsidRPr="004C341D">
        <w:rPr>
          <w:sz w:val="28"/>
          <w:szCs w:val="28"/>
        </w:rPr>
        <w:t>Đường trong khu vực</w:t>
      </w:r>
    </w:p>
    <w:p w:rsidR="00DB0211" w:rsidRPr="004C341D" w:rsidRDefault="00EC5A92" w:rsidP="000D3D4C">
      <w:pPr>
        <w:pStyle w:val="NormalWeb"/>
        <w:shd w:val="clear" w:color="auto" w:fill="FFFFFF"/>
        <w:spacing w:before="120" w:beforeAutospacing="0" w:after="120" w:afterAutospacing="0"/>
        <w:ind w:left="360"/>
        <w:jc w:val="both"/>
        <w:rPr>
          <w:sz w:val="28"/>
          <w:szCs w:val="28"/>
        </w:rPr>
      </w:pPr>
      <w:r w:rsidRPr="004C341D">
        <w:rPr>
          <w:sz w:val="28"/>
          <w:szCs w:val="28"/>
          <w:lang w:val="vi-VN"/>
        </w:rPr>
        <w:t>+ Đường QH01</w:t>
      </w:r>
      <w:r w:rsidR="00BD28FF" w:rsidRPr="004C341D">
        <w:rPr>
          <w:sz w:val="28"/>
          <w:szCs w:val="28"/>
        </w:rPr>
        <w:t>, đường DAPT Đô thị động lực</w:t>
      </w:r>
      <w:r w:rsidR="00DB0211" w:rsidRPr="004C341D">
        <w:rPr>
          <w:sz w:val="28"/>
          <w:szCs w:val="28"/>
        </w:rPr>
        <w:t>(mặt cắt 2 - 2)</w:t>
      </w:r>
      <w:r w:rsidR="00DB0211" w:rsidRPr="004C341D">
        <w:rPr>
          <w:sz w:val="28"/>
          <w:szCs w:val="28"/>
          <w:lang w:val="vi-VN"/>
        </w:rPr>
        <w:t>: Bn=10,5m + 5m x 2= 2</w:t>
      </w:r>
      <w:r w:rsidR="00DB0211" w:rsidRPr="004C341D">
        <w:rPr>
          <w:sz w:val="28"/>
          <w:szCs w:val="28"/>
        </w:rPr>
        <w:t>0,</w:t>
      </w:r>
      <w:r w:rsidR="00DB0211" w:rsidRPr="004C341D">
        <w:rPr>
          <w:sz w:val="28"/>
          <w:szCs w:val="28"/>
          <w:lang w:val="vi-VN"/>
        </w:rPr>
        <w:t>5m</w:t>
      </w:r>
      <w:r w:rsidR="00DB0211" w:rsidRPr="004C341D">
        <w:rPr>
          <w:sz w:val="28"/>
          <w:szCs w:val="28"/>
        </w:rPr>
        <w:t>;</w:t>
      </w:r>
    </w:p>
    <w:p w:rsidR="000845DF" w:rsidRPr="004C341D" w:rsidRDefault="000845DF" w:rsidP="000845DF">
      <w:pPr>
        <w:pStyle w:val="NormalWeb"/>
        <w:shd w:val="clear" w:color="auto" w:fill="FFFFFF"/>
        <w:spacing w:before="120" w:beforeAutospacing="0" w:after="120" w:afterAutospacing="0"/>
        <w:ind w:left="360"/>
        <w:jc w:val="both"/>
        <w:rPr>
          <w:sz w:val="28"/>
          <w:szCs w:val="28"/>
        </w:rPr>
      </w:pPr>
      <w:r w:rsidRPr="004C341D">
        <w:rPr>
          <w:sz w:val="28"/>
          <w:szCs w:val="28"/>
        </w:rPr>
        <w:t xml:space="preserve">+ Đường QH 04 (mặt cắt 3 –3): </w:t>
      </w:r>
      <w:r w:rsidRPr="004C341D">
        <w:rPr>
          <w:sz w:val="28"/>
          <w:szCs w:val="28"/>
          <w:lang w:val="vi-VN"/>
        </w:rPr>
        <w:t>Bn=</w:t>
      </w:r>
      <w:r w:rsidRPr="004C341D">
        <w:rPr>
          <w:sz w:val="28"/>
          <w:szCs w:val="28"/>
        </w:rPr>
        <w:t>7</w:t>
      </w:r>
      <w:r w:rsidRPr="004C341D">
        <w:rPr>
          <w:sz w:val="28"/>
          <w:szCs w:val="28"/>
          <w:lang w:val="vi-VN"/>
        </w:rPr>
        <w:t xml:space="preserve">,5m + 5m x 2= </w:t>
      </w:r>
      <w:r w:rsidRPr="004C341D">
        <w:rPr>
          <w:sz w:val="28"/>
          <w:szCs w:val="28"/>
        </w:rPr>
        <w:t>17,</w:t>
      </w:r>
      <w:r w:rsidRPr="004C341D">
        <w:rPr>
          <w:sz w:val="28"/>
          <w:szCs w:val="28"/>
          <w:lang w:val="vi-VN"/>
        </w:rPr>
        <w:t>5m</w:t>
      </w:r>
      <w:r w:rsidRPr="004C341D">
        <w:rPr>
          <w:sz w:val="28"/>
          <w:szCs w:val="28"/>
        </w:rPr>
        <w:t>;</w:t>
      </w:r>
    </w:p>
    <w:p w:rsidR="00101701" w:rsidRPr="004C341D" w:rsidRDefault="00EC5A92" w:rsidP="000845DF">
      <w:pPr>
        <w:pStyle w:val="NormalWeb"/>
        <w:shd w:val="clear" w:color="auto" w:fill="FFFFFF"/>
        <w:spacing w:before="120" w:beforeAutospacing="0" w:after="120" w:afterAutospacing="0"/>
        <w:ind w:left="360"/>
        <w:jc w:val="both"/>
        <w:rPr>
          <w:spacing w:val="-2"/>
          <w:sz w:val="28"/>
          <w:szCs w:val="28"/>
        </w:rPr>
      </w:pPr>
      <w:r w:rsidRPr="004C341D">
        <w:rPr>
          <w:spacing w:val="-2"/>
          <w:sz w:val="28"/>
          <w:szCs w:val="28"/>
          <w:lang w:val="vi-VN"/>
        </w:rPr>
        <w:t xml:space="preserve">+ Đường QH02;QH03; </w:t>
      </w:r>
      <w:r w:rsidR="00F12EA8" w:rsidRPr="004C341D">
        <w:rPr>
          <w:spacing w:val="-2"/>
          <w:sz w:val="28"/>
          <w:szCs w:val="28"/>
        </w:rPr>
        <w:t>QH0</w:t>
      </w:r>
      <w:r w:rsidR="000845DF" w:rsidRPr="004C341D">
        <w:rPr>
          <w:spacing w:val="-2"/>
          <w:sz w:val="28"/>
          <w:szCs w:val="28"/>
        </w:rPr>
        <w:t>5</w:t>
      </w:r>
      <w:r w:rsidR="00BD28FF" w:rsidRPr="004C341D">
        <w:rPr>
          <w:spacing w:val="-2"/>
          <w:sz w:val="28"/>
          <w:szCs w:val="28"/>
        </w:rPr>
        <w:t>, QH0</w:t>
      </w:r>
      <w:r w:rsidR="000845DF" w:rsidRPr="004C341D">
        <w:rPr>
          <w:spacing w:val="-2"/>
          <w:sz w:val="28"/>
          <w:szCs w:val="28"/>
        </w:rPr>
        <w:t>6</w:t>
      </w:r>
      <w:r w:rsidR="000845DF" w:rsidRPr="004C341D">
        <w:rPr>
          <w:spacing w:val="-2"/>
          <w:sz w:val="28"/>
          <w:szCs w:val="28"/>
          <w:lang w:val="vi-VN"/>
        </w:rPr>
        <w:t xml:space="preserve">(mặt cắt </w:t>
      </w:r>
      <w:r w:rsidR="000845DF" w:rsidRPr="004C341D">
        <w:rPr>
          <w:spacing w:val="-2"/>
          <w:sz w:val="28"/>
          <w:szCs w:val="28"/>
        </w:rPr>
        <w:t>4</w:t>
      </w:r>
      <w:r w:rsidR="00466F35" w:rsidRPr="004C341D">
        <w:rPr>
          <w:spacing w:val="-2"/>
          <w:sz w:val="28"/>
          <w:szCs w:val="28"/>
          <w:lang w:val="vi-VN"/>
        </w:rPr>
        <w:t xml:space="preserve"> – </w:t>
      </w:r>
      <w:r w:rsidR="000845DF" w:rsidRPr="004C341D">
        <w:rPr>
          <w:spacing w:val="-2"/>
          <w:sz w:val="28"/>
          <w:szCs w:val="28"/>
        </w:rPr>
        <w:t>4</w:t>
      </w:r>
      <w:r w:rsidR="00466F35" w:rsidRPr="004C341D">
        <w:rPr>
          <w:spacing w:val="-2"/>
          <w:sz w:val="28"/>
          <w:szCs w:val="28"/>
          <w:lang w:val="vi-VN"/>
        </w:rPr>
        <w:t>): Bn=7m + 4mx2 = 15</w:t>
      </w:r>
      <w:r w:rsidRPr="004C341D">
        <w:rPr>
          <w:spacing w:val="-2"/>
          <w:sz w:val="28"/>
          <w:szCs w:val="28"/>
          <w:lang w:val="vi-VN"/>
        </w:rPr>
        <w:t>m</w:t>
      </w:r>
    </w:p>
    <w:p w:rsidR="002A6F46" w:rsidRPr="004C341D" w:rsidRDefault="002A6F46" w:rsidP="000D3D4C">
      <w:pPr>
        <w:pStyle w:val="NormalWeb"/>
        <w:shd w:val="clear" w:color="auto" w:fill="FFFFFF"/>
        <w:spacing w:before="120" w:beforeAutospacing="0" w:after="120" w:afterAutospacing="0"/>
        <w:ind w:firstLine="360"/>
        <w:jc w:val="both"/>
        <w:rPr>
          <w:spacing w:val="-2"/>
          <w:sz w:val="28"/>
          <w:szCs w:val="28"/>
        </w:rPr>
      </w:pPr>
      <w:r w:rsidRPr="004C341D">
        <w:rPr>
          <w:spacing w:val="-2"/>
          <w:sz w:val="28"/>
          <w:szCs w:val="28"/>
        </w:rPr>
        <w:t>+ Đường QH0</w:t>
      </w:r>
      <w:r w:rsidR="000845DF" w:rsidRPr="004C341D">
        <w:rPr>
          <w:spacing w:val="-2"/>
          <w:sz w:val="28"/>
          <w:szCs w:val="28"/>
        </w:rPr>
        <w:t>7</w:t>
      </w:r>
      <w:r w:rsidRPr="004C341D">
        <w:rPr>
          <w:spacing w:val="-2"/>
          <w:sz w:val="28"/>
          <w:szCs w:val="28"/>
        </w:rPr>
        <w:t xml:space="preserve">(mặt cắt </w:t>
      </w:r>
      <w:r w:rsidR="000845DF" w:rsidRPr="004C341D">
        <w:rPr>
          <w:spacing w:val="-2"/>
          <w:sz w:val="28"/>
          <w:szCs w:val="28"/>
        </w:rPr>
        <w:t>5</w:t>
      </w:r>
      <w:r w:rsidRPr="004C341D">
        <w:rPr>
          <w:spacing w:val="-2"/>
          <w:sz w:val="28"/>
          <w:szCs w:val="28"/>
        </w:rPr>
        <w:t xml:space="preserve"> – </w:t>
      </w:r>
      <w:r w:rsidR="000845DF" w:rsidRPr="004C341D">
        <w:rPr>
          <w:spacing w:val="-2"/>
          <w:sz w:val="28"/>
          <w:szCs w:val="28"/>
        </w:rPr>
        <w:t>5): Bn = 7</w:t>
      </w:r>
      <w:r w:rsidRPr="004C341D">
        <w:rPr>
          <w:spacing w:val="-2"/>
          <w:sz w:val="28"/>
          <w:szCs w:val="28"/>
        </w:rPr>
        <w:t xml:space="preserve">m + </w:t>
      </w:r>
      <w:r w:rsidR="000845DF" w:rsidRPr="004C341D">
        <w:rPr>
          <w:spacing w:val="-2"/>
          <w:sz w:val="28"/>
          <w:szCs w:val="28"/>
        </w:rPr>
        <w:t>2</w:t>
      </w:r>
      <w:r w:rsidRPr="004C341D">
        <w:rPr>
          <w:spacing w:val="-2"/>
          <w:sz w:val="28"/>
          <w:szCs w:val="28"/>
        </w:rPr>
        <w:t xml:space="preserve">m x 2 </w:t>
      </w:r>
      <w:r w:rsidR="000845DF" w:rsidRPr="004C341D">
        <w:rPr>
          <w:sz w:val="28"/>
          <w:szCs w:val="28"/>
          <w:lang w:val="vi-VN"/>
        </w:rPr>
        <w:t xml:space="preserve">= </w:t>
      </w:r>
      <w:r w:rsidR="000845DF" w:rsidRPr="004C341D">
        <w:rPr>
          <w:sz w:val="28"/>
          <w:szCs w:val="28"/>
        </w:rPr>
        <w:t>11</w:t>
      </w:r>
      <w:r w:rsidR="000845DF" w:rsidRPr="004C341D">
        <w:rPr>
          <w:sz w:val="28"/>
          <w:szCs w:val="28"/>
          <w:lang w:val="vi-VN"/>
        </w:rPr>
        <w:t>m</w:t>
      </w:r>
      <w:r w:rsidR="000845DF" w:rsidRPr="004C341D">
        <w:rPr>
          <w:sz w:val="28"/>
          <w:szCs w:val="28"/>
        </w:rPr>
        <w:t>;</w:t>
      </w:r>
    </w:p>
    <w:p w:rsidR="00CE42E6" w:rsidRPr="004C341D" w:rsidRDefault="00466F35" w:rsidP="000D3D4C">
      <w:pPr>
        <w:pStyle w:val="NormalWeb"/>
        <w:shd w:val="clear" w:color="auto" w:fill="FFFFFF"/>
        <w:spacing w:before="120" w:beforeAutospacing="0" w:after="120" w:afterAutospacing="0"/>
        <w:jc w:val="center"/>
        <w:rPr>
          <w:sz w:val="28"/>
          <w:szCs w:val="28"/>
        </w:rPr>
      </w:pPr>
      <w:r w:rsidRPr="004C341D">
        <w:rPr>
          <w:noProof/>
          <w:sz w:val="28"/>
          <w:szCs w:val="28"/>
          <w:lang w:val="vi-VN" w:eastAsia="vi-VN"/>
        </w:rPr>
        <w:drawing>
          <wp:inline distT="0" distB="0" distL="0" distR="0">
            <wp:extent cx="6091868" cy="24003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02733" cy="2404581"/>
                    </a:xfrm>
                    <a:prstGeom prst="rect">
                      <a:avLst/>
                    </a:prstGeom>
                  </pic:spPr>
                </pic:pic>
              </a:graphicData>
            </a:graphic>
          </wp:inline>
        </w:drawing>
      </w:r>
    </w:p>
    <w:p w:rsidR="00CE42E6" w:rsidRPr="004C341D" w:rsidRDefault="00CE42E6" w:rsidP="000D3D4C">
      <w:pPr>
        <w:pStyle w:val="NormalWeb"/>
        <w:shd w:val="clear" w:color="auto" w:fill="FFFFFF"/>
        <w:spacing w:before="120" w:beforeAutospacing="0" w:after="120" w:afterAutospacing="0"/>
        <w:jc w:val="center"/>
        <w:rPr>
          <w:i/>
          <w:sz w:val="28"/>
          <w:szCs w:val="28"/>
        </w:rPr>
      </w:pPr>
      <w:r w:rsidRPr="004C341D">
        <w:rPr>
          <w:i/>
          <w:sz w:val="28"/>
          <w:szCs w:val="28"/>
        </w:rPr>
        <w:t>Mặt cắt đường đi qua khu vực quy hoạch</w:t>
      </w:r>
    </w:p>
    <w:p w:rsidR="002A6F46" w:rsidRPr="004C341D" w:rsidRDefault="00CE42E6" w:rsidP="000D3D4C">
      <w:pPr>
        <w:pStyle w:val="NormalWeb"/>
        <w:shd w:val="clear" w:color="auto" w:fill="FFFFFF"/>
        <w:spacing w:before="120" w:beforeAutospacing="0" w:after="120" w:afterAutospacing="0"/>
        <w:jc w:val="center"/>
        <w:rPr>
          <w:i/>
          <w:sz w:val="28"/>
          <w:szCs w:val="28"/>
        </w:rPr>
      </w:pPr>
      <w:r w:rsidRPr="004C341D">
        <w:rPr>
          <w:i/>
          <w:noProof/>
          <w:sz w:val="28"/>
          <w:szCs w:val="28"/>
          <w:lang w:val="vi-VN" w:eastAsia="vi-VN"/>
        </w:rPr>
        <w:drawing>
          <wp:inline distT="0" distB="0" distL="0" distR="0">
            <wp:extent cx="4822416" cy="2057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48272" cy="2068431"/>
                    </a:xfrm>
                    <a:prstGeom prst="rect">
                      <a:avLst/>
                    </a:prstGeom>
                  </pic:spPr>
                </pic:pic>
              </a:graphicData>
            </a:graphic>
          </wp:inline>
        </w:drawing>
      </w:r>
    </w:p>
    <w:p w:rsidR="002A6F46" w:rsidRPr="004C341D" w:rsidRDefault="002A6F46" w:rsidP="000D3D4C">
      <w:pPr>
        <w:pStyle w:val="NormalWeb"/>
        <w:shd w:val="clear" w:color="auto" w:fill="FFFFFF"/>
        <w:spacing w:before="120" w:beforeAutospacing="0" w:after="120" w:afterAutospacing="0"/>
        <w:jc w:val="center"/>
        <w:rPr>
          <w:i/>
          <w:sz w:val="28"/>
          <w:szCs w:val="28"/>
        </w:rPr>
      </w:pPr>
      <w:r w:rsidRPr="004C341D">
        <w:rPr>
          <w:i/>
          <w:sz w:val="28"/>
          <w:szCs w:val="28"/>
        </w:rPr>
        <w:t>Mặt cắt đường QH01</w:t>
      </w:r>
      <w:r w:rsidR="00BD28FF" w:rsidRPr="004C341D">
        <w:rPr>
          <w:i/>
          <w:sz w:val="28"/>
          <w:szCs w:val="28"/>
        </w:rPr>
        <w:t>, đường DAPT đô thị động lực</w:t>
      </w:r>
    </w:p>
    <w:p w:rsidR="004645B8" w:rsidRPr="004C341D" w:rsidRDefault="004645B8" w:rsidP="000D3D4C">
      <w:pPr>
        <w:pStyle w:val="NormalWeb"/>
        <w:shd w:val="clear" w:color="auto" w:fill="FFFFFF"/>
        <w:spacing w:before="120" w:beforeAutospacing="0" w:after="120" w:afterAutospacing="0"/>
        <w:jc w:val="center"/>
        <w:rPr>
          <w:i/>
          <w:sz w:val="28"/>
          <w:szCs w:val="28"/>
        </w:rPr>
      </w:pPr>
      <w:r w:rsidRPr="004C341D">
        <w:rPr>
          <w:i/>
          <w:sz w:val="28"/>
          <w:szCs w:val="28"/>
        </w:rPr>
        <w:t xml:space="preserve">Mặt </w:t>
      </w:r>
      <w:proofErr w:type="gramStart"/>
      <w:r w:rsidRPr="004C341D">
        <w:rPr>
          <w:i/>
          <w:sz w:val="28"/>
          <w:szCs w:val="28"/>
        </w:rPr>
        <w:t xml:space="preserve">cắt </w:t>
      </w:r>
      <w:r w:rsidR="000845DF" w:rsidRPr="004C341D">
        <w:rPr>
          <w:i/>
          <w:sz w:val="28"/>
          <w:szCs w:val="28"/>
        </w:rPr>
        <w:t xml:space="preserve"> 2</w:t>
      </w:r>
      <w:proofErr w:type="gramEnd"/>
      <w:r w:rsidR="000845DF" w:rsidRPr="004C341D">
        <w:rPr>
          <w:i/>
          <w:sz w:val="28"/>
          <w:szCs w:val="28"/>
        </w:rPr>
        <w:t xml:space="preserve"> -2 </w:t>
      </w:r>
    </w:p>
    <w:p w:rsidR="00622293" w:rsidRPr="004C341D" w:rsidRDefault="00622293" w:rsidP="000D3D4C">
      <w:pPr>
        <w:pStyle w:val="NormalWeb"/>
        <w:shd w:val="clear" w:color="auto" w:fill="FFFFFF"/>
        <w:spacing w:before="120" w:beforeAutospacing="0" w:after="120" w:afterAutospacing="0"/>
        <w:jc w:val="center"/>
        <w:rPr>
          <w:b/>
          <w:sz w:val="28"/>
          <w:szCs w:val="28"/>
        </w:rPr>
      </w:pPr>
    </w:p>
    <w:p w:rsidR="00EC5A92" w:rsidRPr="004C341D" w:rsidRDefault="00EC5A92" w:rsidP="000D3D4C">
      <w:pPr>
        <w:pStyle w:val="NormalWeb"/>
        <w:shd w:val="clear" w:color="auto" w:fill="FFFFFF"/>
        <w:spacing w:before="120" w:beforeAutospacing="0" w:after="120" w:afterAutospacing="0"/>
        <w:jc w:val="center"/>
        <w:rPr>
          <w:b/>
          <w:sz w:val="28"/>
          <w:szCs w:val="28"/>
          <w:lang w:val="vi-VN"/>
        </w:rPr>
      </w:pPr>
      <w:r w:rsidRPr="004C341D">
        <w:rPr>
          <w:b/>
          <w:sz w:val="28"/>
          <w:szCs w:val="28"/>
          <w:lang w:val="vi-VN"/>
        </w:rPr>
        <w:lastRenderedPageBreak/>
        <w:t>Bảng tổng hợp khối lượng đường giao thông</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2412"/>
        <w:gridCol w:w="851"/>
        <w:gridCol w:w="850"/>
        <w:gridCol w:w="992"/>
        <w:gridCol w:w="1134"/>
        <w:gridCol w:w="1276"/>
        <w:gridCol w:w="1276"/>
      </w:tblGrid>
      <w:tr w:rsidR="00301738" w:rsidRPr="004C341D" w:rsidTr="00D14CE0">
        <w:trPr>
          <w:tblHeader/>
        </w:trPr>
        <w:tc>
          <w:tcPr>
            <w:tcW w:w="565" w:type="dxa"/>
            <w:vMerge w:val="restart"/>
            <w:vAlign w:val="center"/>
          </w:tcPr>
          <w:p w:rsidR="00CA204E" w:rsidRPr="004C341D" w:rsidRDefault="00CA204E" w:rsidP="000D3D4C">
            <w:pPr>
              <w:pStyle w:val="NormalWeb"/>
              <w:spacing w:before="120" w:beforeAutospacing="0" w:after="120" w:afterAutospacing="0"/>
              <w:ind w:left="34"/>
              <w:jc w:val="center"/>
              <w:rPr>
                <w:b/>
                <w:sz w:val="28"/>
                <w:szCs w:val="28"/>
                <w:lang w:val="vi-VN"/>
              </w:rPr>
            </w:pPr>
            <w:r w:rsidRPr="004C341D">
              <w:rPr>
                <w:b/>
                <w:sz w:val="28"/>
                <w:szCs w:val="28"/>
                <w:lang w:val="vi-VN"/>
              </w:rPr>
              <w:t>TT</w:t>
            </w:r>
          </w:p>
        </w:tc>
        <w:tc>
          <w:tcPr>
            <w:tcW w:w="2412" w:type="dxa"/>
            <w:vMerge w:val="restart"/>
            <w:vAlign w:val="center"/>
          </w:tcPr>
          <w:p w:rsidR="00CA204E" w:rsidRPr="004C341D" w:rsidRDefault="00CA204E" w:rsidP="000D3D4C">
            <w:pPr>
              <w:pStyle w:val="NormalWeb"/>
              <w:spacing w:before="120" w:beforeAutospacing="0" w:after="120" w:afterAutospacing="0"/>
              <w:ind w:left="34"/>
              <w:jc w:val="center"/>
              <w:rPr>
                <w:b/>
                <w:sz w:val="28"/>
                <w:szCs w:val="28"/>
                <w:lang w:val="vi-VN"/>
              </w:rPr>
            </w:pPr>
            <w:r w:rsidRPr="004C341D">
              <w:rPr>
                <w:b/>
                <w:sz w:val="28"/>
                <w:szCs w:val="28"/>
                <w:lang w:val="vi-VN"/>
              </w:rPr>
              <w:t>Tên tuyến</w:t>
            </w:r>
          </w:p>
        </w:tc>
        <w:tc>
          <w:tcPr>
            <w:tcW w:w="2693" w:type="dxa"/>
            <w:gridSpan w:val="3"/>
            <w:vAlign w:val="center"/>
          </w:tcPr>
          <w:p w:rsidR="00CA204E" w:rsidRPr="004C341D" w:rsidRDefault="004963B4" w:rsidP="000D3D4C">
            <w:pPr>
              <w:pStyle w:val="NormalWeb"/>
              <w:spacing w:before="120" w:beforeAutospacing="0" w:after="120" w:afterAutospacing="0"/>
              <w:jc w:val="center"/>
              <w:rPr>
                <w:b/>
                <w:sz w:val="28"/>
                <w:szCs w:val="28"/>
              </w:rPr>
            </w:pPr>
            <w:r w:rsidRPr="004C341D">
              <w:rPr>
                <w:b/>
                <w:sz w:val="28"/>
                <w:szCs w:val="28"/>
              </w:rPr>
              <w:t>Quy mô</w:t>
            </w:r>
          </w:p>
        </w:tc>
        <w:tc>
          <w:tcPr>
            <w:tcW w:w="1134" w:type="dxa"/>
            <w:vMerge w:val="restart"/>
            <w:vAlign w:val="center"/>
          </w:tcPr>
          <w:p w:rsidR="00CA204E" w:rsidRPr="004C341D" w:rsidRDefault="00CA204E" w:rsidP="000D3D4C">
            <w:pPr>
              <w:pStyle w:val="NormalWeb"/>
              <w:spacing w:before="120" w:beforeAutospacing="0" w:after="120" w:afterAutospacing="0"/>
              <w:jc w:val="center"/>
              <w:rPr>
                <w:b/>
                <w:sz w:val="28"/>
                <w:szCs w:val="28"/>
                <w:lang w:val="vi-VN"/>
              </w:rPr>
            </w:pPr>
            <w:r w:rsidRPr="004C341D">
              <w:rPr>
                <w:b/>
                <w:sz w:val="28"/>
                <w:szCs w:val="28"/>
                <w:lang w:val="vi-VN"/>
              </w:rPr>
              <w:t>Chiều dài (m)</w:t>
            </w:r>
          </w:p>
        </w:tc>
        <w:tc>
          <w:tcPr>
            <w:tcW w:w="1276" w:type="dxa"/>
            <w:vMerge w:val="restart"/>
            <w:vAlign w:val="center"/>
          </w:tcPr>
          <w:p w:rsidR="00CA204E" w:rsidRPr="004C341D" w:rsidRDefault="00CA204E" w:rsidP="000D3D4C">
            <w:pPr>
              <w:pStyle w:val="NormalWeb"/>
              <w:spacing w:before="120" w:beforeAutospacing="0" w:after="120" w:afterAutospacing="0"/>
              <w:ind w:left="34"/>
              <w:jc w:val="center"/>
              <w:rPr>
                <w:b/>
                <w:sz w:val="28"/>
                <w:szCs w:val="28"/>
                <w:lang w:val="vi-VN"/>
              </w:rPr>
            </w:pPr>
            <w:r w:rsidRPr="004C341D">
              <w:rPr>
                <w:b/>
                <w:sz w:val="28"/>
                <w:szCs w:val="28"/>
                <w:lang w:val="vi-VN"/>
              </w:rPr>
              <w:t>Diện tích mặt đường</w:t>
            </w:r>
          </w:p>
          <w:p w:rsidR="00CA204E" w:rsidRPr="004C341D" w:rsidRDefault="00CA204E" w:rsidP="000D3D4C">
            <w:pPr>
              <w:pStyle w:val="NormalWeb"/>
              <w:spacing w:before="120" w:beforeAutospacing="0" w:after="120" w:afterAutospacing="0"/>
              <w:jc w:val="center"/>
              <w:rPr>
                <w:b/>
                <w:sz w:val="28"/>
                <w:szCs w:val="28"/>
                <w:lang w:val="vi-VN"/>
              </w:rPr>
            </w:pPr>
            <w:r w:rsidRPr="004C341D">
              <w:rPr>
                <w:b/>
                <w:sz w:val="28"/>
                <w:szCs w:val="28"/>
                <w:lang w:val="vi-VN"/>
              </w:rPr>
              <w:t>(m</w:t>
            </w:r>
            <w:r w:rsidRPr="004C341D">
              <w:rPr>
                <w:b/>
                <w:sz w:val="28"/>
                <w:szCs w:val="28"/>
                <w:vertAlign w:val="superscript"/>
                <w:lang w:val="vi-VN"/>
              </w:rPr>
              <w:t>2</w:t>
            </w:r>
            <w:r w:rsidRPr="004C341D">
              <w:rPr>
                <w:b/>
                <w:sz w:val="28"/>
                <w:szCs w:val="28"/>
                <w:lang w:val="vi-VN"/>
              </w:rPr>
              <w:t>)</w:t>
            </w:r>
          </w:p>
        </w:tc>
        <w:tc>
          <w:tcPr>
            <w:tcW w:w="1276" w:type="dxa"/>
            <w:vMerge w:val="restart"/>
            <w:vAlign w:val="center"/>
          </w:tcPr>
          <w:p w:rsidR="00CA204E" w:rsidRPr="004C341D" w:rsidRDefault="00CA204E" w:rsidP="000D3D4C">
            <w:pPr>
              <w:pStyle w:val="NormalWeb"/>
              <w:spacing w:before="120" w:beforeAutospacing="0" w:after="120" w:afterAutospacing="0"/>
              <w:ind w:left="34"/>
              <w:jc w:val="center"/>
              <w:rPr>
                <w:b/>
                <w:sz w:val="28"/>
                <w:szCs w:val="28"/>
                <w:lang w:val="vi-VN"/>
              </w:rPr>
            </w:pPr>
            <w:r w:rsidRPr="004C341D">
              <w:rPr>
                <w:b/>
                <w:sz w:val="28"/>
                <w:szCs w:val="28"/>
                <w:lang w:val="vi-VN"/>
              </w:rPr>
              <w:t>Diện tích vỉa hè</w:t>
            </w:r>
          </w:p>
          <w:p w:rsidR="00CA204E" w:rsidRPr="004C341D" w:rsidRDefault="00CA204E" w:rsidP="000D3D4C">
            <w:pPr>
              <w:pStyle w:val="NormalWeb"/>
              <w:spacing w:before="120" w:beforeAutospacing="0" w:after="120" w:afterAutospacing="0"/>
              <w:jc w:val="center"/>
              <w:rPr>
                <w:b/>
                <w:sz w:val="28"/>
                <w:szCs w:val="28"/>
                <w:lang w:val="vi-VN"/>
              </w:rPr>
            </w:pPr>
            <w:r w:rsidRPr="004C341D">
              <w:rPr>
                <w:b/>
                <w:sz w:val="28"/>
                <w:szCs w:val="28"/>
                <w:lang w:val="vi-VN"/>
              </w:rPr>
              <w:t>(m</w:t>
            </w:r>
            <w:r w:rsidRPr="004C341D">
              <w:rPr>
                <w:b/>
                <w:sz w:val="28"/>
                <w:szCs w:val="28"/>
                <w:vertAlign w:val="superscript"/>
                <w:lang w:val="vi-VN"/>
              </w:rPr>
              <w:t>2</w:t>
            </w:r>
            <w:r w:rsidRPr="004C341D">
              <w:rPr>
                <w:b/>
                <w:sz w:val="28"/>
                <w:szCs w:val="28"/>
                <w:lang w:val="vi-VN"/>
              </w:rPr>
              <w:t>)</w:t>
            </w:r>
          </w:p>
        </w:tc>
      </w:tr>
      <w:tr w:rsidR="00301738" w:rsidRPr="004C341D" w:rsidTr="00D14CE0">
        <w:trPr>
          <w:tblHeader/>
        </w:trPr>
        <w:tc>
          <w:tcPr>
            <w:tcW w:w="565" w:type="dxa"/>
            <w:vMerge/>
            <w:tcBorders>
              <w:bottom w:val="single" w:sz="4" w:space="0" w:color="auto"/>
            </w:tcBorders>
          </w:tcPr>
          <w:p w:rsidR="00CA204E" w:rsidRPr="004C341D" w:rsidRDefault="00CA204E" w:rsidP="000D3D4C">
            <w:pPr>
              <w:pStyle w:val="NormalWeb"/>
              <w:spacing w:before="120" w:beforeAutospacing="0" w:after="120" w:afterAutospacing="0"/>
              <w:ind w:left="34"/>
              <w:jc w:val="center"/>
              <w:rPr>
                <w:b/>
                <w:sz w:val="28"/>
                <w:szCs w:val="28"/>
                <w:lang w:val="vi-VN"/>
              </w:rPr>
            </w:pPr>
          </w:p>
        </w:tc>
        <w:tc>
          <w:tcPr>
            <w:tcW w:w="2412" w:type="dxa"/>
            <w:vMerge/>
            <w:tcBorders>
              <w:bottom w:val="single" w:sz="4" w:space="0" w:color="auto"/>
            </w:tcBorders>
          </w:tcPr>
          <w:p w:rsidR="00CA204E" w:rsidRPr="004C341D" w:rsidRDefault="00CA204E" w:rsidP="000D3D4C">
            <w:pPr>
              <w:pStyle w:val="NormalWeb"/>
              <w:spacing w:before="120" w:beforeAutospacing="0" w:after="120" w:afterAutospacing="0"/>
              <w:ind w:left="34"/>
              <w:jc w:val="center"/>
              <w:rPr>
                <w:b/>
                <w:sz w:val="28"/>
                <w:szCs w:val="28"/>
                <w:lang w:val="vi-VN"/>
              </w:rPr>
            </w:pPr>
          </w:p>
        </w:tc>
        <w:tc>
          <w:tcPr>
            <w:tcW w:w="851" w:type="dxa"/>
            <w:tcBorders>
              <w:bottom w:val="single" w:sz="4" w:space="0" w:color="auto"/>
            </w:tcBorders>
          </w:tcPr>
          <w:p w:rsidR="00CA204E" w:rsidRPr="004C341D" w:rsidRDefault="00CA204E" w:rsidP="000D3D4C">
            <w:pPr>
              <w:pStyle w:val="NormalWeb"/>
              <w:spacing w:before="120" w:beforeAutospacing="0" w:after="120" w:afterAutospacing="0"/>
              <w:ind w:left="34"/>
              <w:jc w:val="center"/>
              <w:rPr>
                <w:b/>
                <w:sz w:val="28"/>
                <w:szCs w:val="28"/>
                <w:lang w:val="vi-VN"/>
              </w:rPr>
            </w:pPr>
            <w:r w:rsidRPr="004C341D">
              <w:rPr>
                <w:b/>
                <w:sz w:val="28"/>
                <w:szCs w:val="28"/>
                <w:lang w:val="vi-VN"/>
              </w:rPr>
              <w:t>Lộ giới</w:t>
            </w:r>
          </w:p>
          <w:p w:rsidR="00CA204E" w:rsidRPr="004C341D" w:rsidRDefault="00CA204E" w:rsidP="000D3D4C">
            <w:pPr>
              <w:pStyle w:val="NormalWeb"/>
              <w:spacing w:before="120" w:beforeAutospacing="0" w:after="120" w:afterAutospacing="0"/>
              <w:ind w:left="34"/>
              <w:jc w:val="center"/>
              <w:rPr>
                <w:b/>
                <w:sz w:val="28"/>
                <w:szCs w:val="28"/>
                <w:lang w:val="vi-VN"/>
              </w:rPr>
            </w:pPr>
            <w:r w:rsidRPr="004C341D">
              <w:rPr>
                <w:b/>
                <w:sz w:val="28"/>
                <w:szCs w:val="28"/>
                <w:lang w:val="vi-VN"/>
              </w:rPr>
              <w:t>(m)</w:t>
            </w:r>
          </w:p>
        </w:tc>
        <w:tc>
          <w:tcPr>
            <w:tcW w:w="850" w:type="dxa"/>
            <w:tcBorders>
              <w:bottom w:val="single" w:sz="4" w:space="0" w:color="auto"/>
            </w:tcBorders>
          </w:tcPr>
          <w:p w:rsidR="00CA204E" w:rsidRPr="004C341D" w:rsidRDefault="00CA204E" w:rsidP="000D3D4C">
            <w:pPr>
              <w:pStyle w:val="NormalWeb"/>
              <w:spacing w:before="120" w:beforeAutospacing="0" w:after="120" w:afterAutospacing="0"/>
              <w:jc w:val="center"/>
              <w:rPr>
                <w:b/>
                <w:sz w:val="28"/>
                <w:szCs w:val="28"/>
                <w:lang w:val="vi-VN"/>
              </w:rPr>
            </w:pPr>
            <w:r w:rsidRPr="004C341D">
              <w:rPr>
                <w:b/>
                <w:sz w:val="28"/>
                <w:szCs w:val="28"/>
                <w:lang w:val="vi-VN"/>
              </w:rPr>
              <w:t xml:space="preserve">Lòng </w:t>
            </w:r>
          </w:p>
          <w:p w:rsidR="00CA204E" w:rsidRPr="004C341D" w:rsidRDefault="00CA204E" w:rsidP="000D3D4C">
            <w:pPr>
              <w:pStyle w:val="NormalWeb"/>
              <w:spacing w:before="120" w:beforeAutospacing="0" w:after="120" w:afterAutospacing="0"/>
              <w:jc w:val="center"/>
              <w:rPr>
                <w:b/>
                <w:sz w:val="28"/>
                <w:szCs w:val="28"/>
                <w:lang w:val="vi-VN"/>
              </w:rPr>
            </w:pPr>
            <w:r w:rsidRPr="004C341D">
              <w:rPr>
                <w:b/>
                <w:sz w:val="28"/>
                <w:szCs w:val="28"/>
                <w:lang w:val="vi-VN"/>
              </w:rPr>
              <w:t>(m)</w:t>
            </w:r>
          </w:p>
        </w:tc>
        <w:tc>
          <w:tcPr>
            <w:tcW w:w="992" w:type="dxa"/>
            <w:tcBorders>
              <w:bottom w:val="single" w:sz="4" w:space="0" w:color="auto"/>
            </w:tcBorders>
          </w:tcPr>
          <w:p w:rsidR="00CA204E" w:rsidRPr="004C341D" w:rsidRDefault="00CA204E" w:rsidP="000D3D4C">
            <w:pPr>
              <w:pStyle w:val="NormalWeb"/>
              <w:spacing w:before="120" w:beforeAutospacing="0" w:after="120" w:afterAutospacing="0"/>
              <w:ind w:left="34"/>
              <w:jc w:val="center"/>
              <w:rPr>
                <w:b/>
                <w:sz w:val="28"/>
                <w:szCs w:val="28"/>
                <w:lang w:val="vi-VN"/>
              </w:rPr>
            </w:pPr>
            <w:r w:rsidRPr="004C341D">
              <w:rPr>
                <w:b/>
                <w:sz w:val="28"/>
                <w:szCs w:val="28"/>
                <w:lang w:val="vi-VN"/>
              </w:rPr>
              <w:t>Vỉa hè</w:t>
            </w:r>
          </w:p>
          <w:p w:rsidR="00CA204E" w:rsidRPr="004C341D" w:rsidRDefault="00CA204E" w:rsidP="000D3D4C">
            <w:pPr>
              <w:pStyle w:val="NormalWeb"/>
              <w:spacing w:before="120" w:beforeAutospacing="0" w:after="120" w:afterAutospacing="0"/>
              <w:ind w:left="34"/>
              <w:jc w:val="center"/>
              <w:rPr>
                <w:b/>
                <w:sz w:val="28"/>
                <w:szCs w:val="28"/>
                <w:lang w:val="vi-VN"/>
              </w:rPr>
            </w:pPr>
            <w:r w:rsidRPr="004C341D">
              <w:rPr>
                <w:b/>
                <w:sz w:val="28"/>
                <w:szCs w:val="28"/>
                <w:lang w:val="vi-VN"/>
              </w:rPr>
              <w:t>(m)</w:t>
            </w:r>
          </w:p>
        </w:tc>
        <w:tc>
          <w:tcPr>
            <w:tcW w:w="1134" w:type="dxa"/>
            <w:vMerge/>
            <w:tcBorders>
              <w:bottom w:val="single" w:sz="4" w:space="0" w:color="auto"/>
            </w:tcBorders>
          </w:tcPr>
          <w:p w:rsidR="00CA204E" w:rsidRPr="004C341D" w:rsidRDefault="00CA204E" w:rsidP="000D3D4C">
            <w:pPr>
              <w:pStyle w:val="NormalWeb"/>
              <w:spacing w:before="120" w:beforeAutospacing="0" w:after="120" w:afterAutospacing="0"/>
              <w:jc w:val="center"/>
              <w:rPr>
                <w:b/>
                <w:sz w:val="28"/>
                <w:szCs w:val="28"/>
                <w:lang w:val="vi-VN"/>
              </w:rPr>
            </w:pPr>
          </w:p>
        </w:tc>
        <w:tc>
          <w:tcPr>
            <w:tcW w:w="1276" w:type="dxa"/>
            <w:vMerge/>
            <w:tcBorders>
              <w:bottom w:val="single" w:sz="4" w:space="0" w:color="auto"/>
            </w:tcBorders>
          </w:tcPr>
          <w:p w:rsidR="00CA204E" w:rsidRPr="004C341D" w:rsidRDefault="00CA204E" w:rsidP="000D3D4C">
            <w:pPr>
              <w:pStyle w:val="NormalWeb"/>
              <w:spacing w:before="120" w:beforeAutospacing="0" w:after="120" w:afterAutospacing="0"/>
              <w:jc w:val="center"/>
              <w:rPr>
                <w:b/>
                <w:sz w:val="28"/>
                <w:szCs w:val="28"/>
                <w:lang w:val="vi-VN"/>
              </w:rPr>
            </w:pPr>
          </w:p>
        </w:tc>
        <w:tc>
          <w:tcPr>
            <w:tcW w:w="1276" w:type="dxa"/>
            <w:vMerge/>
            <w:tcBorders>
              <w:bottom w:val="single" w:sz="4" w:space="0" w:color="auto"/>
            </w:tcBorders>
          </w:tcPr>
          <w:p w:rsidR="00CA204E" w:rsidRPr="004C341D" w:rsidRDefault="00CA204E" w:rsidP="000D3D4C">
            <w:pPr>
              <w:pStyle w:val="NormalWeb"/>
              <w:spacing w:before="120" w:beforeAutospacing="0" w:after="120" w:afterAutospacing="0"/>
              <w:jc w:val="center"/>
              <w:rPr>
                <w:b/>
                <w:sz w:val="28"/>
                <w:szCs w:val="28"/>
                <w:lang w:val="vi-VN"/>
              </w:rPr>
            </w:pPr>
          </w:p>
        </w:tc>
      </w:tr>
      <w:tr w:rsidR="00301738" w:rsidRPr="004C341D" w:rsidTr="00D14CE0">
        <w:tc>
          <w:tcPr>
            <w:tcW w:w="565" w:type="dxa"/>
            <w:tcBorders>
              <w:bottom w:val="dotted" w:sz="4" w:space="0" w:color="auto"/>
            </w:tcBorders>
          </w:tcPr>
          <w:p w:rsidR="00CA204E" w:rsidRPr="004C341D" w:rsidRDefault="00CA204E" w:rsidP="000D3D4C">
            <w:pPr>
              <w:pStyle w:val="NormalWeb"/>
              <w:spacing w:before="120" w:beforeAutospacing="0" w:after="120" w:afterAutospacing="0"/>
              <w:ind w:left="34"/>
              <w:jc w:val="center"/>
              <w:rPr>
                <w:sz w:val="28"/>
                <w:szCs w:val="28"/>
                <w:lang w:val="vi-VN"/>
              </w:rPr>
            </w:pPr>
            <w:r w:rsidRPr="004C341D">
              <w:rPr>
                <w:sz w:val="28"/>
                <w:szCs w:val="28"/>
                <w:lang w:val="vi-VN"/>
              </w:rPr>
              <w:t>1</w:t>
            </w:r>
          </w:p>
        </w:tc>
        <w:tc>
          <w:tcPr>
            <w:tcW w:w="2412" w:type="dxa"/>
            <w:tcBorders>
              <w:bottom w:val="dotted" w:sz="4" w:space="0" w:color="auto"/>
            </w:tcBorders>
          </w:tcPr>
          <w:p w:rsidR="00CA204E" w:rsidRPr="004C341D" w:rsidRDefault="00CA204E" w:rsidP="000D3D4C">
            <w:pPr>
              <w:pStyle w:val="NormalWeb"/>
              <w:spacing w:before="120" w:beforeAutospacing="0" w:after="120" w:afterAutospacing="0"/>
              <w:ind w:left="34"/>
              <w:rPr>
                <w:sz w:val="28"/>
                <w:szCs w:val="28"/>
                <w:lang w:val="vi-VN"/>
              </w:rPr>
            </w:pPr>
            <w:r w:rsidRPr="004C341D">
              <w:rPr>
                <w:sz w:val="28"/>
                <w:szCs w:val="28"/>
                <w:lang w:val="nl-NL"/>
              </w:rPr>
              <w:t>Đường cầu Bách Lẫm đi Yên Ninh và đường cầu Bách Lẫm đi cầu Tuần Quán (</w:t>
            </w:r>
            <w:r w:rsidR="00AD239D" w:rsidRPr="004C341D">
              <w:rPr>
                <w:sz w:val="28"/>
                <w:szCs w:val="28"/>
                <w:lang w:val="nl-NL"/>
              </w:rPr>
              <w:t>MC</w:t>
            </w:r>
            <w:r w:rsidRPr="004C341D">
              <w:rPr>
                <w:sz w:val="28"/>
                <w:szCs w:val="28"/>
                <w:lang w:val="nl-NL"/>
              </w:rPr>
              <w:t xml:space="preserve"> 1-1)</w:t>
            </w:r>
          </w:p>
        </w:tc>
        <w:tc>
          <w:tcPr>
            <w:tcW w:w="851" w:type="dxa"/>
            <w:tcBorders>
              <w:bottom w:val="dotted" w:sz="4" w:space="0" w:color="auto"/>
            </w:tcBorders>
          </w:tcPr>
          <w:p w:rsidR="00CA204E" w:rsidRPr="004C341D" w:rsidRDefault="00CA204E" w:rsidP="000D3D4C">
            <w:pPr>
              <w:pStyle w:val="NormalWeb"/>
              <w:spacing w:before="120" w:beforeAutospacing="0" w:after="120" w:afterAutospacing="0"/>
              <w:ind w:left="34"/>
              <w:jc w:val="center"/>
              <w:rPr>
                <w:sz w:val="28"/>
                <w:szCs w:val="28"/>
                <w:lang w:val="vi-VN"/>
              </w:rPr>
            </w:pPr>
            <w:r w:rsidRPr="004C341D">
              <w:rPr>
                <w:sz w:val="28"/>
                <w:szCs w:val="28"/>
                <w:lang w:val="vi-VN"/>
              </w:rPr>
              <w:t>25</w:t>
            </w:r>
          </w:p>
        </w:tc>
        <w:tc>
          <w:tcPr>
            <w:tcW w:w="850" w:type="dxa"/>
            <w:tcBorders>
              <w:bottom w:val="dotted" w:sz="4" w:space="0" w:color="auto"/>
            </w:tcBorders>
          </w:tcPr>
          <w:p w:rsidR="00CA204E" w:rsidRPr="004C341D" w:rsidRDefault="00CA204E" w:rsidP="000D3D4C">
            <w:pPr>
              <w:pStyle w:val="NormalWeb"/>
              <w:spacing w:before="120" w:beforeAutospacing="0" w:after="120" w:afterAutospacing="0"/>
              <w:jc w:val="center"/>
              <w:rPr>
                <w:sz w:val="28"/>
                <w:szCs w:val="28"/>
                <w:lang w:val="vi-VN"/>
              </w:rPr>
            </w:pPr>
            <w:r w:rsidRPr="004C341D">
              <w:rPr>
                <w:sz w:val="28"/>
                <w:szCs w:val="28"/>
                <w:lang w:val="vi-VN"/>
              </w:rPr>
              <w:t>15</w:t>
            </w:r>
          </w:p>
        </w:tc>
        <w:tc>
          <w:tcPr>
            <w:tcW w:w="992" w:type="dxa"/>
            <w:tcBorders>
              <w:bottom w:val="dotted" w:sz="4" w:space="0" w:color="auto"/>
            </w:tcBorders>
          </w:tcPr>
          <w:p w:rsidR="00CA204E" w:rsidRPr="004C341D" w:rsidRDefault="00CA204E" w:rsidP="000D3D4C">
            <w:pPr>
              <w:pStyle w:val="NormalWeb"/>
              <w:spacing w:before="120" w:beforeAutospacing="0" w:after="120" w:afterAutospacing="0"/>
              <w:ind w:left="34"/>
              <w:jc w:val="center"/>
              <w:rPr>
                <w:sz w:val="28"/>
                <w:szCs w:val="28"/>
                <w:lang w:val="vi-VN"/>
              </w:rPr>
            </w:pPr>
            <w:r w:rsidRPr="004C341D">
              <w:rPr>
                <w:sz w:val="28"/>
                <w:szCs w:val="28"/>
                <w:lang w:val="vi-VN"/>
              </w:rPr>
              <w:t>5x2</w:t>
            </w:r>
          </w:p>
        </w:tc>
        <w:tc>
          <w:tcPr>
            <w:tcW w:w="1134" w:type="dxa"/>
            <w:tcBorders>
              <w:bottom w:val="dotted" w:sz="4" w:space="0" w:color="auto"/>
            </w:tcBorders>
          </w:tcPr>
          <w:p w:rsidR="00CA204E" w:rsidRPr="004C341D" w:rsidRDefault="00CA204E" w:rsidP="000D3D4C">
            <w:pPr>
              <w:pStyle w:val="NormalWeb"/>
              <w:spacing w:before="120" w:beforeAutospacing="0" w:after="120" w:afterAutospacing="0"/>
              <w:ind w:left="34"/>
              <w:jc w:val="center"/>
              <w:rPr>
                <w:sz w:val="28"/>
                <w:szCs w:val="28"/>
              </w:rPr>
            </w:pPr>
          </w:p>
        </w:tc>
        <w:tc>
          <w:tcPr>
            <w:tcW w:w="1276" w:type="dxa"/>
            <w:tcBorders>
              <w:bottom w:val="dotted" w:sz="4" w:space="0" w:color="auto"/>
            </w:tcBorders>
          </w:tcPr>
          <w:p w:rsidR="00CA204E" w:rsidRPr="004C341D" w:rsidRDefault="00CA204E" w:rsidP="000D3D4C">
            <w:pPr>
              <w:pStyle w:val="NormalWeb"/>
              <w:spacing w:before="120" w:beforeAutospacing="0" w:after="120" w:afterAutospacing="0"/>
              <w:ind w:left="34"/>
              <w:jc w:val="center"/>
              <w:rPr>
                <w:sz w:val="28"/>
                <w:szCs w:val="28"/>
              </w:rPr>
            </w:pPr>
          </w:p>
        </w:tc>
        <w:tc>
          <w:tcPr>
            <w:tcW w:w="1276" w:type="dxa"/>
            <w:tcBorders>
              <w:bottom w:val="dotted" w:sz="4" w:space="0" w:color="auto"/>
            </w:tcBorders>
          </w:tcPr>
          <w:p w:rsidR="00CA204E" w:rsidRPr="004C341D" w:rsidRDefault="00CA204E" w:rsidP="000D3D4C">
            <w:pPr>
              <w:pStyle w:val="NormalWeb"/>
              <w:spacing w:before="120" w:beforeAutospacing="0" w:after="120" w:afterAutospacing="0"/>
              <w:jc w:val="center"/>
              <w:rPr>
                <w:sz w:val="28"/>
                <w:szCs w:val="28"/>
              </w:rPr>
            </w:pPr>
          </w:p>
        </w:tc>
      </w:tr>
      <w:tr w:rsidR="00301738" w:rsidRPr="004C341D" w:rsidTr="00D14CE0">
        <w:tc>
          <w:tcPr>
            <w:tcW w:w="565" w:type="dxa"/>
            <w:tcBorders>
              <w:top w:val="dotted" w:sz="4" w:space="0" w:color="auto"/>
              <w:bottom w:val="dotted" w:sz="4" w:space="0" w:color="auto"/>
            </w:tcBorders>
            <w:vAlign w:val="center"/>
          </w:tcPr>
          <w:p w:rsidR="00BD28FF" w:rsidRPr="004C341D" w:rsidRDefault="00BD28FF" w:rsidP="00BD28FF">
            <w:pPr>
              <w:pStyle w:val="NormalWeb"/>
              <w:spacing w:before="120" w:beforeAutospacing="0" w:after="120" w:afterAutospacing="0"/>
              <w:ind w:left="34"/>
              <w:jc w:val="center"/>
              <w:rPr>
                <w:sz w:val="28"/>
                <w:szCs w:val="28"/>
                <w:lang w:val="vi-VN"/>
              </w:rPr>
            </w:pPr>
            <w:r w:rsidRPr="004C341D">
              <w:rPr>
                <w:sz w:val="28"/>
                <w:szCs w:val="28"/>
                <w:lang w:val="vi-VN"/>
              </w:rPr>
              <w:t>2</w:t>
            </w:r>
          </w:p>
        </w:tc>
        <w:tc>
          <w:tcPr>
            <w:tcW w:w="2412" w:type="dxa"/>
            <w:tcBorders>
              <w:top w:val="dotted" w:sz="4" w:space="0" w:color="auto"/>
              <w:bottom w:val="dotted" w:sz="4" w:space="0" w:color="auto"/>
            </w:tcBorders>
            <w:vAlign w:val="center"/>
          </w:tcPr>
          <w:p w:rsidR="00BD28FF" w:rsidRPr="004C341D" w:rsidRDefault="00453765" w:rsidP="00BD28FF">
            <w:pPr>
              <w:pStyle w:val="NormalWeb"/>
              <w:spacing w:before="120" w:beforeAutospacing="0" w:after="120" w:afterAutospacing="0"/>
              <w:ind w:left="34"/>
              <w:rPr>
                <w:sz w:val="28"/>
                <w:szCs w:val="28"/>
                <w:lang w:val="nl-NL"/>
              </w:rPr>
            </w:pPr>
            <w:r w:rsidRPr="004C341D">
              <w:rPr>
                <w:sz w:val="28"/>
                <w:szCs w:val="28"/>
                <w:lang w:val="nl-NL"/>
              </w:rPr>
              <w:t xml:space="preserve">Đường QH - 01, </w:t>
            </w:r>
            <w:r w:rsidR="00BD28FF" w:rsidRPr="004C341D">
              <w:rPr>
                <w:sz w:val="28"/>
                <w:szCs w:val="28"/>
                <w:lang w:val="nl-NL"/>
              </w:rPr>
              <w:t>đường DAPT đô thị động lực (MC 2-2)</w:t>
            </w:r>
          </w:p>
        </w:tc>
        <w:tc>
          <w:tcPr>
            <w:tcW w:w="851" w:type="dxa"/>
            <w:tcBorders>
              <w:top w:val="dotted" w:sz="4" w:space="0" w:color="auto"/>
              <w:bottom w:val="dotted" w:sz="4" w:space="0" w:color="auto"/>
            </w:tcBorders>
            <w:vAlign w:val="center"/>
          </w:tcPr>
          <w:p w:rsidR="00BD28FF" w:rsidRPr="004C341D" w:rsidRDefault="00BD28FF" w:rsidP="00BD28FF">
            <w:pPr>
              <w:pStyle w:val="NormalWeb"/>
              <w:spacing w:before="120" w:beforeAutospacing="0" w:after="120" w:afterAutospacing="0"/>
              <w:ind w:left="34"/>
              <w:jc w:val="center"/>
              <w:rPr>
                <w:sz w:val="28"/>
                <w:szCs w:val="28"/>
              </w:rPr>
            </w:pPr>
            <w:r w:rsidRPr="004C341D">
              <w:rPr>
                <w:sz w:val="28"/>
                <w:szCs w:val="28"/>
              </w:rPr>
              <w:t>20,5</w:t>
            </w:r>
          </w:p>
        </w:tc>
        <w:tc>
          <w:tcPr>
            <w:tcW w:w="850" w:type="dxa"/>
            <w:tcBorders>
              <w:top w:val="dotted" w:sz="4" w:space="0" w:color="auto"/>
              <w:bottom w:val="dotted" w:sz="4" w:space="0" w:color="auto"/>
            </w:tcBorders>
            <w:vAlign w:val="center"/>
          </w:tcPr>
          <w:p w:rsidR="00BD28FF" w:rsidRPr="004C341D" w:rsidRDefault="00BD28FF" w:rsidP="00BD28FF">
            <w:pPr>
              <w:pStyle w:val="NormalWeb"/>
              <w:spacing w:before="120" w:beforeAutospacing="0" w:after="120" w:afterAutospacing="0"/>
              <w:jc w:val="center"/>
              <w:rPr>
                <w:sz w:val="28"/>
                <w:szCs w:val="28"/>
              </w:rPr>
            </w:pPr>
            <w:r w:rsidRPr="004C341D">
              <w:rPr>
                <w:sz w:val="28"/>
                <w:szCs w:val="28"/>
              </w:rPr>
              <w:t>10,5</w:t>
            </w:r>
          </w:p>
        </w:tc>
        <w:tc>
          <w:tcPr>
            <w:tcW w:w="992" w:type="dxa"/>
            <w:tcBorders>
              <w:top w:val="dotted" w:sz="4" w:space="0" w:color="auto"/>
              <w:bottom w:val="dotted" w:sz="4" w:space="0" w:color="auto"/>
            </w:tcBorders>
            <w:vAlign w:val="center"/>
          </w:tcPr>
          <w:p w:rsidR="00BD28FF" w:rsidRPr="004C341D" w:rsidRDefault="00BD28FF" w:rsidP="00BD28FF">
            <w:pPr>
              <w:pStyle w:val="NormalWeb"/>
              <w:spacing w:before="120" w:beforeAutospacing="0" w:after="120" w:afterAutospacing="0"/>
              <w:ind w:left="34"/>
              <w:jc w:val="center"/>
              <w:rPr>
                <w:sz w:val="28"/>
                <w:szCs w:val="28"/>
              </w:rPr>
            </w:pPr>
            <w:r w:rsidRPr="004C341D">
              <w:rPr>
                <w:sz w:val="28"/>
                <w:szCs w:val="28"/>
              </w:rPr>
              <w:t>5x2</w:t>
            </w:r>
          </w:p>
        </w:tc>
        <w:tc>
          <w:tcPr>
            <w:tcW w:w="1134" w:type="dxa"/>
            <w:tcBorders>
              <w:top w:val="dotted" w:sz="4" w:space="0" w:color="auto"/>
              <w:bottom w:val="dotted" w:sz="4" w:space="0" w:color="auto"/>
            </w:tcBorders>
            <w:vAlign w:val="center"/>
          </w:tcPr>
          <w:p w:rsidR="00BD28FF" w:rsidRPr="004C341D" w:rsidRDefault="00453765" w:rsidP="00BD28FF">
            <w:pPr>
              <w:pStyle w:val="NormalWeb"/>
              <w:spacing w:before="120" w:beforeAutospacing="0" w:after="120" w:afterAutospacing="0"/>
              <w:ind w:left="34"/>
              <w:jc w:val="center"/>
              <w:rPr>
                <w:sz w:val="28"/>
                <w:szCs w:val="28"/>
              </w:rPr>
            </w:pPr>
            <w:r w:rsidRPr="004C341D">
              <w:rPr>
                <w:sz w:val="28"/>
                <w:szCs w:val="28"/>
              </w:rPr>
              <w:t>500</w:t>
            </w:r>
          </w:p>
        </w:tc>
        <w:tc>
          <w:tcPr>
            <w:tcW w:w="1276" w:type="dxa"/>
            <w:tcBorders>
              <w:top w:val="dotted" w:sz="4" w:space="0" w:color="auto"/>
              <w:bottom w:val="dotted" w:sz="4" w:space="0" w:color="auto"/>
            </w:tcBorders>
            <w:vAlign w:val="center"/>
          </w:tcPr>
          <w:p w:rsidR="00BD28FF" w:rsidRPr="004C341D" w:rsidRDefault="00453765" w:rsidP="00BD28FF">
            <w:pPr>
              <w:pStyle w:val="NormalWeb"/>
              <w:spacing w:before="120" w:beforeAutospacing="0" w:after="120" w:afterAutospacing="0"/>
              <w:ind w:left="34"/>
              <w:jc w:val="center"/>
              <w:rPr>
                <w:sz w:val="28"/>
                <w:szCs w:val="28"/>
              </w:rPr>
            </w:pPr>
            <w:r w:rsidRPr="004C341D">
              <w:rPr>
                <w:sz w:val="28"/>
                <w:szCs w:val="28"/>
              </w:rPr>
              <w:t>5250</w:t>
            </w:r>
          </w:p>
        </w:tc>
        <w:tc>
          <w:tcPr>
            <w:tcW w:w="1276" w:type="dxa"/>
            <w:tcBorders>
              <w:top w:val="dotted" w:sz="4" w:space="0" w:color="auto"/>
              <w:bottom w:val="dotted" w:sz="4" w:space="0" w:color="auto"/>
            </w:tcBorders>
            <w:vAlign w:val="center"/>
          </w:tcPr>
          <w:p w:rsidR="00BD28FF" w:rsidRPr="004C341D" w:rsidRDefault="00453765" w:rsidP="00BD28FF">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5000</w:t>
            </w:r>
          </w:p>
        </w:tc>
      </w:tr>
      <w:tr w:rsidR="00453765" w:rsidRPr="004C341D" w:rsidTr="00BD28FF">
        <w:tc>
          <w:tcPr>
            <w:tcW w:w="565" w:type="dxa"/>
            <w:tcBorders>
              <w:top w:val="dotted" w:sz="4" w:space="0" w:color="auto"/>
            </w:tcBorders>
          </w:tcPr>
          <w:p w:rsidR="00453765" w:rsidRPr="004C341D" w:rsidRDefault="00453765" w:rsidP="00DB4FA0">
            <w:pPr>
              <w:pStyle w:val="NormalWeb"/>
              <w:spacing w:before="120" w:beforeAutospacing="0" w:after="120" w:afterAutospacing="0"/>
              <w:ind w:left="34"/>
              <w:jc w:val="center"/>
              <w:rPr>
                <w:sz w:val="28"/>
                <w:szCs w:val="28"/>
              </w:rPr>
            </w:pPr>
            <w:r w:rsidRPr="004C341D">
              <w:rPr>
                <w:sz w:val="28"/>
                <w:szCs w:val="28"/>
              </w:rPr>
              <w:t>3</w:t>
            </w:r>
          </w:p>
        </w:tc>
        <w:tc>
          <w:tcPr>
            <w:tcW w:w="2412" w:type="dxa"/>
            <w:tcBorders>
              <w:top w:val="dotted" w:sz="4" w:space="0" w:color="auto"/>
            </w:tcBorders>
          </w:tcPr>
          <w:p w:rsidR="00453765" w:rsidRPr="004C341D" w:rsidRDefault="00453765" w:rsidP="00453765">
            <w:pPr>
              <w:pStyle w:val="NormalWeb"/>
              <w:spacing w:before="120" w:beforeAutospacing="0" w:after="120" w:afterAutospacing="0"/>
              <w:ind w:left="34"/>
              <w:rPr>
                <w:sz w:val="28"/>
                <w:szCs w:val="28"/>
              </w:rPr>
            </w:pPr>
            <w:r w:rsidRPr="004C341D">
              <w:rPr>
                <w:sz w:val="28"/>
                <w:szCs w:val="28"/>
                <w:lang w:val="nl-NL"/>
              </w:rPr>
              <w:t xml:space="preserve">Đường QH-04(MC </w:t>
            </w:r>
            <w:r w:rsidR="000845DF" w:rsidRPr="004C341D">
              <w:rPr>
                <w:sz w:val="28"/>
                <w:szCs w:val="28"/>
                <w:lang w:val="nl-NL"/>
              </w:rPr>
              <w:t>3</w:t>
            </w:r>
            <w:r w:rsidRPr="004C341D">
              <w:rPr>
                <w:sz w:val="28"/>
                <w:szCs w:val="28"/>
                <w:lang w:val="nl-NL"/>
              </w:rPr>
              <w:t>-</w:t>
            </w:r>
            <w:r w:rsidR="000845DF" w:rsidRPr="004C341D">
              <w:rPr>
                <w:sz w:val="28"/>
                <w:szCs w:val="28"/>
                <w:lang w:val="nl-NL"/>
              </w:rPr>
              <w:t>3</w:t>
            </w:r>
            <w:r w:rsidRPr="004C341D">
              <w:rPr>
                <w:sz w:val="28"/>
                <w:szCs w:val="28"/>
                <w:lang w:val="nl-NL"/>
              </w:rPr>
              <w:t>)</w:t>
            </w:r>
          </w:p>
        </w:tc>
        <w:tc>
          <w:tcPr>
            <w:tcW w:w="851" w:type="dxa"/>
            <w:tcBorders>
              <w:top w:val="dotted" w:sz="4" w:space="0" w:color="auto"/>
            </w:tcBorders>
          </w:tcPr>
          <w:p w:rsidR="00453765" w:rsidRPr="004C341D" w:rsidRDefault="00453765" w:rsidP="00453765">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17,5</w:t>
            </w:r>
          </w:p>
        </w:tc>
        <w:tc>
          <w:tcPr>
            <w:tcW w:w="850" w:type="dxa"/>
            <w:tcBorders>
              <w:top w:val="dotted" w:sz="4" w:space="0" w:color="auto"/>
            </w:tcBorders>
          </w:tcPr>
          <w:p w:rsidR="00453765" w:rsidRPr="004C341D" w:rsidRDefault="00453765" w:rsidP="00DB4FA0">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7,5</w:t>
            </w:r>
          </w:p>
        </w:tc>
        <w:tc>
          <w:tcPr>
            <w:tcW w:w="992" w:type="dxa"/>
            <w:tcBorders>
              <w:top w:val="dotted" w:sz="4" w:space="0" w:color="auto"/>
            </w:tcBorders>
          </w:tcPr>
          <w:p w:rsidR="00453765" w:rsidRPr="004C341D" w:rsidRDefault="00453765" w:rsidP="00DB4FA0">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5x2</w:t>
            </w:r>
          </w:p>
        </w:tc>
        <w:tc>
          <w:tcPr>
            <w:tcW w:w="1134" w:type="dxa"/>
            <w:tcBorders>
              <w:top w:val="dotted" w:sz="4" w:space="0" w:color="auto"/>
            </w:tcBorders>
            <w:vAlign w:val="center"/>
          </w:tcPr>
          <w:p w:rsidR="00453765" w:rsidRPr="004C341D" w:rsidRDefault="00453765" w:rsidP="00DB4FA0">
            <w:pPr>
              <w:pStyle w:val="NormalWeb"/>
              <w:spacing w:before="120" w:beforeAutospacing="0" w:after="120" w:afterAutospacing="0"/>
              <w:ind w:left="34"/>
              <w:jc w:val="center"/>
              <w:rPr>
                <w:sz w:val="28"/>
                <w:szCs w:val="28"/>
              </w:rPr>
            </w:pPr>
            <w:r w:rsidRPr="004C341D">
              <w:rPr>
                <w:sz w:val="28"/>
                <w:szCs w:val="28"/>
              </w:rPr>
              <w:t>166</w:t>
            </w:r>
          </w:p>
        </w:tc>
        <w:tc>
          <w:tcPr>
            <w:tcW w:w="1276" w:type="dxa"/>
            <w:tcBorders>
              <w:top w:val="dotted" w:sz="4" w:space="0" w:color="auto"/>
            </w:tcBorders>
            <w:vAlign w:val="center"/>
          </w:tcPr>
          <w:p w:rsidR="00453765" w:rsidRPr="004C341D" w:rsidRDefault="00453765" w:rsidP="00DB4FA0">
            <w:pPr>
              <w:pStyle w:val="NormalWeb"/>
              <w:spacing w:before="120" w:beforeAutospacing="0" w:after="120" w:afterAutospacing="0"/>
              <w:ind w:left="34"/>
              <w:jc w:val="center"/>
              <w:rPr>
                <w:sz w:val="28"/>
                <w:szCs w:val="28"/>
              </w:rPr>
            </w:pPr>
            <w:r w:rsidRPr="004C341D">
              <w:rPr>
                <w:sz w:val="28"/>
                <w:szCs w:val="28"/>
              </w:rPr>
              <w:t>1245</w:t>
            </w:r>
          </w:p>
        </w:tc>
        <w:tc>
          <w:tcPr>
            <w:tcW w:w="1276" w:type="dxa"/>
            <w:tcBorders>
              <w:top w:val="dotted" w:sz="4" w:space="0" w:color="auto"/>
            </w:tcBorders>
            <w:vAlign w:val="center"/>
          </w:tcPr>
          <w:p w:rsidR="00453765" w:rsidRPr="004C341D" w:rsidRDefault="00453765" w:rsidP="00DB4FA0">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1660</w:t>
            </w:r>
          </w:p>
        </w:tc>
      </w:tr>
      <w:tr w:rsidR="00453765" w:rsidRPr="004C341D" w:rsidTr="00BD28FF">
        <w:tc>
          <w:tcPr>
            <w:tcW w:w="565" w:type="dxa"/>
            <w:tcBorders>
              <w:top w:val="dotted" w:sz="4" w:space="0" w:color="auto"/>
            </w:tcBorders>
          </w:tcPr>
          <w:p w:rsidR="00453765" w:rsidRPr="004C341D" w:rsidRDefault="00453765" w:rsidP="00DB4FA0">
            <w:pPr>
              <w:pStyle w:val="NormalWeb"/>
              <w:spacing w:before="120" w:beforeAutospacing="0" w:after="120" w:afterAutospacing="0"/>
              <w:ind w:left="34"/>
              <w:jc w:val="center"/>
              <w:rPr>
                <w:sz w:val="28"/>
                <w:szCs w:val="28"/>
              </w:rPr>
            </w:pPr>
            <w:r w:rsidRPr="004C341D">
              <w:rPr>
                <w:sz w:val="28"/>
                <w:szCs w:val="28"/>
              </w:rPr>
              <w:t>4</w:t>
            </w:r>
          </w:p>
        </w:tc>
        <w:tc>
          <w:tcPr>
            <w:tcW w:w="2412" w:type="dxa"/>
            <w:tcBorders>
              <w:top w:val="dotted" w:sz="4" w:space="0" w:color="auto"/>
            </w:tcBorders>
          </w:tcPr>
          <w:p w:rsidR="00453765" w:rsidRPr="004C341D" w:rsidRDefault="00453765" w:rsidP="00DB4FA0">
            <w:pPr>
              <w:pStyle w:val="NormalWeb"/>
              <w:spacing w:before="120" w:beforeAutospacing="0" w:after="120" w:afterAutospacing="0"/>
              <w:ind w:left="34"/>
              <w:rPr>
                <w:sz w:val="28"/>
                <w:szCs w:val="28"/>
              </w:rPr>
            </w:pPr>
            <w:r w:rsidRPr="004C341D">
              <w:rPr>
                <w:sz w:val="28"/>
                <w:szCs w:val="28"/>
                <w:lang w:val="nl-NL"/>
              </w:rPr>
              <w:t>Đường QH-02, QH – 03, QH – 05 QH – 05(MC 4-4)</w:t>
            </w:r>
          </w:p>
        </w:tc>
        <w:tc>
          <w:tcPr>
            <w:tcW w:w="851" w:type="dxa"/>
            <w:tcBorders>
              <w:top w:val="dotted" w:sz="4" w:space="0" w:color="auto"/>
            </w:tcBorders>
          </w:tcPr>
          <w:p w:rsidR="00453765" w:rsidRPr="004C341D" w:rsidRDefault="00453765" w:rsidP="00DB4FA0">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15</w:t>
            </w:r>
          </w:p>
        </w:tc>
        <w:tc>
          <w:tcPr>
            <w:tcW w:w="850" w:type="dxa"/>
            <w:tcBorders>
              <w:top w:val="dotted" w:sz="4" w:space="0" w:color="auto"/>
            </w:tcBorders>
          </w:tcPr>
          <w:p w:rsidR="00453765" w:rsidRPr="004C341D" w:rsidRDefault="00453765" w:rsidP="00DB4FA0">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7</w:t>
            </w:r>
          </w:p>
        </w:tc>
        <w:tc>
          <w:tcPr>
            <w:tcW w:w="992" w:type="dxa"/>
            <w:tcBorders>
              <w:top w:val="dotted" w:sz="4" w:space="0" w:color="auto"/>
            </w:tcBorders>
          </w:tcPr>
          <w:p w:rsidR="00453765" w:rsidRPr="004C341D" w:rsidRDefault="00453765" w:rsidP="00DB4FA0">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4x2</w:t>
            </w:r>
          </w:p>
        </w:tc>
        <w:tc>
          <w:tcPr>
            <w:tcW w:w="1134" w:type="dxa"/>
            <w:tcBorders>
              <w:top w:val="dotted" w:sz="4" w:space="0" w:color="auto"/>
            </w:tcBorders>
            <w:vAlign w:val="center"/>
          </w:tcPr>
          <w:p w:rsidR="00453765" w:rsidRPr="004C341D" w:rsidRDefault="00453765" w:rsidP="00DB4FA0">
            <w:pPr>
              <w:pStyle w:val="NormalWeb"/>
              <w:spacing w:before="120" w:beforeAutospacing="0" w:after="120" w:afterAutospacing="0"/>
              <w:ind w:left="34"/>
              <w:jc w:val="center"/>
              <w:rPr>
                <w:sz w:val="28"/>
                <w:szCs w:val="28"/>
              </w:rPr>
            </w:pPr>
            <w:r w:rsidRPr="004C341D">
              <w:rPr>
                <w:sz w:val="28"/>
                <w:szCs w:val="28"/>
              </w:rPr>
              <w:t>478</w:t>
            </w:r>
          </w:p>
        </w:tc>
        <w:tc>
          <w:tcPr>
            <w:tcW w:w="1276" w:type="dxa"/>
            <w:tcBorders>
              <w:top w:val="dotted" w:sz="4" w:space="0" w:color="auto"/>
            </w:tcBorders>
            <w:vAlign w:val="center"/>
          </w:tcPr>
          <w:p w:rsidR="00453765" w:rsidRPr="004C341D" w:rsidRDefault="00453765" w:rsidP="00DB4FA0">
            <w:pPr>
              <w:pStyle w:val="NormalWeb"/>
              <w:spacing w:before="120" w:beforeAutospacing="0" w:after="120" w:afterAutospacing="0"/>
              <w:ind w:left="34"/>
              <w:jc w:val="center"/>
              <w:rPr>
                <w:sz w:val="28"/>
                <w:szCs w:val="28"/>
              </w:rPr>
            </w:pPr>
            <w:r w:rsidRPr="004C341D">
              <w:rPr>
                <w:sz w:val="28"/>
                <w:szCs w:val="28"/>
              </w:rPr>
              <w:t>3346</w:t>
            </w:r>
          </w:p>
        </w:tc>
        <w:tc>
          <w:tcPr>
            <w:tcW w:w="1276" w:type="dxa"/>
            <w:tcBorders>
              <w:top w:val="dotted" w:sz="4" w:space="0" w:color="auto"/>
            </w:tcBorders>
            <w:vAlign w:val="center"/>
          </w:tcPr>
          <w:p w:rsidR="00453765" w:rsidRPr="004C341D" w:rsidRDefault="00453765" w:rsidP="00DB4FA0">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3824</w:t>
            </w:r>
          </w:p>
        </w:tc>
      </w:tr>
      <w:tr w:rsidR="00301738" w:rsidRPr="004C341D" w:rsidTr="00BD28FF">
        <w:tc>
          <w:tcPr>
            <w:tcW w:w="565" w:type="dxa"/>
          </w:tcPr>
          <w:p w:rsidR="00BD28FF" w:rsidRPr="004C341D" w:rsidRDefault="00453765" w:rsidP="00BD28FF">
            <w:pPr>
              <w:pStyle w:val="NormalWeb"/>
              <w:spacing w:before="120" w:beforeAutospacing="0" w:after="120" w:afterAutospacing="0"/>
              <w:ind w:left="34"/>
              <w:jc w:val="center"/>
              <w:rPr>
                <w:sz w:val="28"/>
                <w:szCs w:val="28"/>
              </w:rPr>
            </w:pPr>
            <w:r w:rsidRPr="004C341D">
              <w:rPr>
                <w:sz w:val="28"/>
                <w:szCs w:val="28"/>
              </w:rPr>
              <w:t>5</w:t>
            </w:r>
          </w:p>
        </w:tc>
        <w:tc>
          <w:tcPr>
            <w:tcW w:w="2412" w:type="dxa"/>
          </w:tcPr>
          <w:p w:rsidR="00BD28FF" w:rsidRPr="004C341D" w:rsidRDefault="00BD28FF" w:rsidP="00453765">
            <w:pPr>
              <w:pStyle w:val="NormalWeb"/>
              <w:spacing w:before="120" w:beforeAutospacing="0" w:after="120" w:afterAutospacing="0"/>
              <w:ind w:left="34"/>
              <w:rPr>
                <w:sz w:val="28"/>
                <w:szCs w:val="28"/>
              </w:rPr>
            </w:pPr>
            <w:r w:rsidRPr="004C341D">
              <w:rPr>
                <w:sz w:val="28"/>
                <w:szCs w:val="28"/>
                <w:lang w:val="nl-NL"/>
              </w:rPr>
              <w:t>Đường QH - 0</w:t>
            </w:r>
            <w:r w:rsidR="00453765" w:rsidRPr="004C341D">
              <w:rPr>
                <w:sz w:val="28"/>
                <w:szCs w:val="28"/>
                <w:lang w:val="nl-NL"/>
              </w:rPr>
              <w:t>7</w:t>
            </w:r>
            <w:r w:rsidRPr="004C341D">
              <w:rPr>
                <w:sz w:val="28"/>
                <w:szCs w:val="28"/>
                <w:lang w:val="nl-NL"/>
              </w:rPr>
              <w:t xml:space="preserve"> (MC </w:t>
            </w:r>
            <w:r w:rsidR="00453765" w:rsidRPr="004C341D">
              <w:rPr>
                <w:sz w:val="28"/>
                <w:szCs w:val="28"/>
                <w:lang w:val="nl-NL"/>
              </w:rPr>
              <w:t>5-5</w:t>
            </w:r>
            <w:r w:rsidRPr="004C341D">
              <w:rPr>
                <w:sz w:val="28"/>
                <w:szCs w:val="28"/>
                <w:lang w:val="nl-NL"/>
              </w:rPr>
              <w:t>)</w:t>
            </w:r>
          </w:p>
        </w:tc>
        <w:tc>
          <w:tcPr>
            <w:tcW w:w="851" w:type="dxa"/>
          </w:tcPr>
          <w:p w:rsidR="00BD28FF" w:rsidRPr="004C341D" w:rsidRDefault="00453765" w:rsidP="00BD28FF">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11</w:t>
            </w:r>
          </w:p>
        </w:tc>
        <w:tc>
          <w:tcPr>
            <w:tcW w:w="850" w:type="dxa"/>
          </w:tcPr>
          <w:p w:rsidR="00BD28FF" w:rsidRPr="004C341D" w:rsidRDefault="00453765" w:rsidP="00BD28FF">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7</w:t>
            </w:r>
          </w:p>
        </w:tc>
        <w:tc>
          <w:tcPr>
            <w:tcW w:w="992" w:type="dxa"/>
          </w:tcPr>
          <w:p w:rsidR="00BD28FF" w:rsidRPr="004C341D" w:rsidRDefault="00453765" w:rsidP="00BD28FF">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2</w:t>
            </w:r>
            <w:r w:rsidR="00BD28FF" w:rsidRPr="004C341D">
              <w:rPr>
                <w:rFonts w:ascii="Times New Roman" w:hAnsi="Times New Roman" w:cs="Times New Roman"/>
                <w:sz w:val="28"/>
                <w:szCs w:val="28"/>
              </w:rPr>
              <w:t>x2</w:t>
            </w:r>
          </w:p>
        </w:tc>
        <w:tc>
          <w:tcPr>
            <w:tcW w:w="1134" w:type="dxa"/>
            <w:vAlign w:val="center"/>
          </w:tcPr>
          <w:p w:rsidR="00BD28FF" w:rsidRPr="004C341D" w:rsidRDefault="00453765" w:rsidP="00BD28FF">
            <w:pPr>
              <w:pStyle w:val="NormalWeb"/>
              <w:spacing w:before="120" w:beforeAutospacing="0" w:after="120" w:afterAutospacing="0"/>
              <w:ind w:left="34"/>
              <w:jc w:val="center"/>
              <w:rPr>
                <w:sz w:val="28"/>
                <w:szCs w:val="28"/>
              </w:rPr>
            </w:pPr>
            <w:r w:rsidRPr="004C341D">
              <w:rPr>
                <w:sz w:val="28"/>
                <w:szCs w:val="28"/>
              </w:rPr>
              <w:t>53</w:t>
            </w:r>
          </w:p>
        </w:tc>
        <w:tc>
          <w:tcPr>
            <w:tcW w:w="1276" w:type="dxa"/>
            <w:vAlign w:val="center"/>
          </w:tcPr>
          <w:p w:rsidR="00BD28FF" w:rsidRPr="004C341D" w:rsidRDefault="00453765" w:rsidP="00BD28FF">
            <w:pPr>
              <w:pStyle w:val="NormalWeb"/>
              <w:spacing w:before="120" w:beforeAutospacing="0" w:after="120" w:afterAutospacing="0"/>
              <w:ind w:left="34"/>
              <w:jc w:val="center"/>
              <w:rPr>
                <w:sz w:val="28"/>
                <w:szCs w:val="28"/>
              </w:rPr>
            </w:pPr>
            <w:r w:rsidRPr="004C341D">
              <w:rPr>
                <w:sz w:val="28"/>
                <w:szCs w:val="28"/>
              </w:rPr>
              <w:t>371</w:t>
            </w:r>
          </w:p>
        </w:tc>
        <w:tc>
          <w:tcPr>
            <w:tcW w:w="1276" w:type="dxa"/>
            <w:vAlign w:val="center"/>
          </w:tcPr>
          <w:p w:rsidR="00BD28FF" w:rsidRPr="004C341D" w:rsidRDefault="00453765" w:rsidP="00BD28FF">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212</w:t>
            </w:r>
          </w:p>
        </w:tc>
      </w:tr>
      <w:tr w:rsidR="00453765" w:rsidRPr="004C341D" w:rsidTr="00D14CE0">
        <w:tc>
          <w:tcPr>
            <w:tcW w:w="565" w:type="dxa"/>
            <w:vAlign w:val="center"/>
          </w:tcPr>
          <w:p w:rsidR="00453765" w:rsidRPr="004C341D" w:rsidRDefault="00453765" w:rsidP="000D3D4C">
            <w:pPr>
              <w:pStyle w:val="NormalWeb"/>
              <w:spacing w:before="120" w:beforeAutospacing="0" w:after="120" w:afterAutospacing="0"/>
              <w:ind w:left="34"/>
              <w:jc w:val="center"/>
              <w:rPr>
                <w:sz w:val="28"/>
                <w:szCs w:val="28"/>
              </w:rPr>
            </w:pPr>
            <w:r w:rsidRPr="004C341D">
              <w:rPr>
                <w:sz w:val="28"/>
                <w:szCs w:val="28"/>
              </w:rPr>
              <w:t>6</w:t>
            </w:r>
          </w:p>
        </w:tc>
        <w:tc>
          <w:tcPr>
            <w:tcW w:w="2412" w:type="dxa"/>
            <w:vAlign w:val="center"/>
          </w:tcPr>
          <w:p w:rsidR="00453765" w:rsidRPr="004C341D" w:rsidRDefault="00453765" w:rsidP="000D3D4C">
            <w:pPr>
              <w:pStyle w:val="NormalWeb"/>
              <w:spacing w:before="120" w:beforeAutospacing="0" w:after="120" w:afterAutospacing="0"/>
              <w:ind w:left="34"/>
              <w:rPr>
                <w:sz w:val="28"/>
                <w:szCs w:val="28"/>
              </w:rPr>
            </w:pPr>
            <w:r w:rsidRPr="004C341D">
              <w:rPr>
                <w:sz w:val="28"/>
                <w:szCs w:val="28"/>
              </w:rPr>
              <w:t>Diện tích ngã 3</w:t>
            </w:r>
          </w:p>
        </w:tc>
        <w:tc>
          <w:tcPr>
            <w:tcW w:w="6379" w:type="dxa"/>
            <w:gridSpan w:val="6"/>
            <w:vAlign w:val="center"/>
          </w:tcPr>
          <w:p w:rsidR="00453765" w:rsidRPr="004C341D" w:rsidRDefault="00453765" w:rsidP="0004690E">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3193,80</w:t>
            </w:r>
          </w:p>
        </w:tc>
      </w:tr>
      <w:tr w:rsidR="00301738" w:rsidRPr="004C341D" w:rsidTr="00D14CE0">
        <w:tc>
          <w:tcPr>
            <w:tcW w:w="565" w:type="dxa"/>
            <w:vAlign w:val="center"/>
          </w:tcPr>
          <w:p w:rsidR="00AD239D" w:rsidRPr="004C341D" w:rsidRDefault="00453765" w:rsidP="000D3D4C">
            <w:pPr>
              <w:pStyle w:val="NormalWeb"/>
              <w:spacing w:before="120" w:beforeAutospacing="0" w:after="120" w:afterAutospacing="0"/>
              <w:ind w:left="34"/>
              <w:jc w:val="center"/>
              <w:rPr>
                <w:sz w:val="28"/>
                <w:szCs w:val="28"/>
              </w:rPr>
            </w:pPr>
            <w:r w:rsidRPr="004C341D">
              <w:rPr>
                <w:sz w:val="28"/>
                <w:szCs w:val="28"/>
              </w:rPr>
              <w:t>7</w:t>
            </w:r>
          </w:p>
        </w:tc>
        <w:tc>
          <w:tcPr>
            <w:tcW w:w="2412" w:type="dxa"/>
            <w:vAlign w:val="center"/>
          </w:tcPr>
          <w:p w:rsidR="00AD239D" w:rsidRPr="004C341D" w:rsidRDefault="00AD239D" w:rsidP="000D3D4C">
            <w:pPr>
              <w:pStyle w:val="NormalWeb"/>
              <w:spacing w:before="120" w:beforeAutospacing="0" w:after="120" w:afterAutospacing="0"/>
              <w:ind w:left="34"/>
              <w:rPr>
                <w:sz w:val="28"/>
                <w:szCs w:val="28"/>
              </w:rPr>
            </w:pPr>
            <w:r w:rsidRPr="004C341D">
              <w:rPr>
                <w:sz w:val="28"/>
                <w:szCs w:val="28"/>
              </w:rPr>
              <w:t>Tổng diện tích đường giao thông</w:t>
            </w:r>
          </w:p>
        </w:tc>
        <w:tc>
          <w:tcPr>
            <w:tcW w:w="6379" w:type="dxa"/>
            <w:gridSpan w:val="6"/>
            <w:vAlign w:val="center"/>
          </w:tcPr>
          <w:p w:rsidR="00AD239D" w:rsidRPr="004C341D" w:rsidRDefault="00453765" w:rsidP="0004690E">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24301,75</w:t>
            </w:r>
          </w:p>
        </w:tc>
      </w:tr>
      <w:tr w:rsidR="00301738" w:rsidRPr="004C341D" w:rsidTr="00D14CE0">
        <w:tc>
          <w:tcPr>
            <w:tcW w:w="565" w:type="dxa"/>
          </w:tcPr>
          <w:p w:rsidR="00AD239D" w:rsidRPr="004C341D" w:rsidRDefault="00453765" w:rsidP="000D3D4C">
            <w:pPr>
              <w:pStyle w:val="NormalWeb"/>
              <w:spacing w:before="120" w:beforeAutospacing="0" w:after="120" w:afterAutospacing="0"/>
              <w:ind w:left="34"/>
              <w:jc w:val="center"/>
              <w:rPr>
                <w:sz w:val="28"/>
                <w:szCs w:val="28"/>
              </w:rPr>
            </w:pPr>
            <w:r w:rsidRPr="004C341D">
              <w:rPr>
                <w:sz w:val="28"/>
                <w:szCs w:val="28"/>
              </w:rPr>
              <w:t>8</w:t>
            </w:r>
          </w:p>
        </w:tc>
        <w:tc>
          <w:tcPr>
            <w:tcW w:w="2412" w:type="dxa"/>
          </w:tcPr>
          <w:p w:rsidR="00AD239D" w:rsidRPr="004C341D" w:rsidRDefault="00AD239D" w:rsidP="000D3D4C">
            <w:pPr>
              <w:pStyle w:val="NormalWeb"/>
              <w:spacing w:before="120" w:beforeAutospacing="0" w:after="120" w:afterAutospacing="0"/>
              <w:ind w:left="34"/>
              <w:rPr>
                <w:sz w:val="28"/>
                <w:szCs w:val="28"/>
              </w:rPr>
            </w:pPr>
            <w:r w:rsidRPr="004C341D">
              <w:rPr>
                <w:sz w:val="28"/>
                <w:szCs w:val="28"/>
              </w:rPr>
              <w:t>Bãi đỗ xe tĩnh</w:t>
            </w:r>
          </w:p>
        </w:tc>
        <w:tc>
          <w:tcPr>
            <w:tcW w:w="6379" w:type="dxa"/>
            <w:gridSpan w:val="6"/>
            <w:vAlign w:val="center"/>
          </w:tcPr>
          <w:p w:rsidR="00AD239D" w:rsidRPr="004C341D" w:rsidRDefault="00453765" w:rsidP="000D3D4C">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1912,80</w:t>
            </w:r>
          </w:p>
        </w:tc>
      </w:tr>
      <w:tr w:rsidR="00301738" w:rsidRPr="004C341D" w:rsidTr="00D14CE0">
        <w:tc>
          <w:tcPr>
            <w:tcW w:w="565" w:type="dxa"/>
          </w:tcPr>
          <w:p w:rsidR="00AD239D" w:rsidRPr="004C341D" w:rsidRDefault="00453765" w:rsidP="000D3D4C">
            <w:pPr>
              <w:pStyle w:val="NormalWeb"/>
              <w:spacing w:before="120" w:beforeAutospacing="0" w:after="120" w:afterAutospacing="0"/>
              <w:ind w:left="34"/>
              <w:jc w:val="center"/>
              <w:rPr>
                <w:sz w:val="28"/>
                <w:szCs w:val="28"/>
              </w:rPr>
            </w:pPr>
            <w:r w:rsidRPr="004C341D">
              <w:rPr>
                <w:sz w:val="28"/>
                <w:szCs w:val="28"/>
              </w:rPr>
              <w:t>9</w:t>
            </w:r>
          </w:p>
        </w:tc>
        <w:tc>
          <w:tcPr>
            <w:tcW w:w="2412" w:type="dxa"/>
          </w:tcPr>
          <w:p w:rsidR="00AD239D" w:rsidRPr="004C341D" w:rsidRDefault="00AD239D" w:rsidP="000D3D4C">
            <w:pPr>
              <w:pStyle w:val="NormalWeb"/>
              <w:spacing w:before="120" w:beforeAutospacing="0" w:after="120" w:afterAutospacing="0"/>
              <w:ind w:left="34"/>
              <w:rPr>
                <w:sz w:val="28"/>
                <w:szCs w:val="28"/>
              </w:rPr>
            </w:pPr>
            <w:r w:rsidRPr="004C341D">
              <w:rPr>
                <w:sz w:val="28"/>
                <w:szCs w:val="28"/>
              </w:rPr>
              <w:t>Hạ tầng kỹ thuật khác</w:t>
            </w:r>
          </w:p>
        </w:tc>
        <w:tc>
          <w:tcPr>
            <w:tcW w:w="6379" w:type="dxa"/>
            <w:gridSpan w:val="6"/>
            <w:vAlign w:val="center"/>
          </w:tcPr>
          <w:p w:rsidR="00AD239D" w:rsidRPr="004C341D" w:rsidRDefault="00453765" w:rsidP="000D3D4C">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6240,71</w:t>
            </w:r>
          </w:p>
        </w:tc>
      </w:tr>
      <w:tr w:rsidR="00301738" w:rsidRPr="004C341D" w:rsidTr="00D14CE0">
        <w:tc>
          <w:tcPr>
            <w:tcW w:w="565" w:type="dxa"/>
          </w:tcPr>
          <w:p w:rsidR="00AD239D" w:rsidRPr="004C341D" w:rsidRDefault="00AD239D" w:rsidP="000D3D4C">
            <w:pPr>
              <w:pStyle w:val="NormalWeb"/>
              <w:spacing w:before="120" w:beforeAutospacing="0" w:after="120" w:afterAutospacing="0"/>
              <w:ind w:left="34"/>
              <w:jc w:val="center"/>
              <w:rPr>
                <w:b/>
                <w:sz w:val="28"/>
                <w:szCs w:val="28"/>
                <w:lang w:val="vi-VN"/>
              </w:rPr>
            </w:pPr>
          </w:p>
        </w:tc>
        <w:tc>
          <w:tcPr>
            <w:tcW w:w="2412" w:type="dxa"/>
          </w:tcPr>
          <w:p w:rsidR="00AD239D" w:rsidRPr="004C341D" w:rsidRDefault="00AD239D" w:rsidP="000D3D4C">
            <w:pPr>
              <w:pStyle w:val="NormalWeb"/>
              <w:spacing w:before="120" w:beforeAutospacing="0" w:after="120" w:afterAutospacing="0"/>
              <w:ind w:left="34"/>
              <w:jc w:val="center"/>
              <w:rPr>
                <w:b/>
                <w:sz w:val="28"/>
                <w:szCs w:val="28"/>
              </w:rPr>
            </w:pPr>
            <w:r w:rsidRPr="004C341D">
              <w:rPr>
                <w:b/>
                <w:sz w:val="28"/>
                <w:szCs w:val="28"/>
                <w:lang w:val="vi-VN"/>
              </w:rPr>
              <w:t>Tổng</w:t>
            </w:r>
            <w:r w:rsidRPr="004C341D">
              <w:rPr>
                <w:b/>
                <w:sz w:val="28"/>
                <w:szCs w:val="28"/>
              </w:rPr>
              <w:t xml:space="preserve"> cộng</w:t>
            </w:r>
          </w:p>
        </w:tc>
        <w:tc>
          <w:tcPr>
            <w:tcW w:w="6379" w:type="dxa"/>
            <w:gridSpan w:val="6"/>
            <w:vAlign w:val="center"/>
          </w:tcPr>
          <w:p w:rsidR="00AD239D" w:rsidRPr="004C341D" w:rsidRDefault="00453765" w:rsidP="000D3D4C">
            <w:pPr>
              <w:spacing w:before="120" w:after="120"/>
              <w:jc w:val="center"/>
              <w:rPr>
                <w:rFonts w:ascii="Times New Roman" w:hAnsi="Times New Roman" w:cs="Times New Roman"/>
                <w:b/>
                <w:bCs/>
                <w:sz w:val="28"/>
                <w:szCs w:val="28"/>
              </w:rPr>
            </w:pPr>
            <w:r w:rsidRPr="004C341D">
              <w:rPr>
                <w:rFonts w:ascii="Times New Roman" w:hAnsi="Times New Roman" w:cs="Times New Roman"/>
                <w:b/>
                <w:bCs/>
                <w:sz w:val="28"/>
                <w:szCs w:val="28"/>
              </w:rPr>
              <w:t>32.455,26</w:t>
            </w:r>
          </w:p>
        </w:tc>
      </w:tr>
    </w:tbl>
    <w:p w:rsidR="00120BC8" w:rsidRPr="004C341D" w:rsidRDefault="00120BC8" w:rsidP="000D3D4C">
      <w:pPr>
        <w:pStyle w:val="NormalWeb"/>
        <w:numPr>
          <w:ilvl w:val="2"/>
          <w:numId w:val="7"/>
        </w:numPr>
        <w:shd w:val="clear" w:color="auto" w:fill="FFFFFF"/>
        <w:spacing w:before="120" w:beforeAutospacing="0" w:after="120" w:afterAutospacing="0"/>
        <w:outlineLvl w:val="2"/>
        <w:rPr>
          <w:b/>
          <w:i/>
          <w:sz w:val="28"/>
          <w:szCs w:val="28"/>
        </w:rPr>
      </w:pPr>
      <w:bookmarkStart w:id="46" w:name="_Toc98752361"/>
      <w:r w:rsidRPr="004C341D">
        <w:rPr>
          <w:b/>
          <w:i/>
          <w:sz w:val="28"/>
          <w:szCs w:val="28"/>
        </w:rPr>
        <w:t>Kết cấu áo đường:</w:t>
      </w:r>
      <w:bookmarkEnd w:id="46"/>
    </w:p>
    <w:p w:rsidR="00120BC8" w:rsidRPr="004C341D" w:rsidRDefault="00120BC8"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w:t>
      </w:r>
      <w:r w:rsidRPr="004C341D">
        <w:rPr>
          <w:sz w:val="28"/>
          <w:szCs w:val="28"/>
          <w:lang w:val="vi-VN"/>
        </w:rPr>
        <w:tab/>
        <w:t xml:space="preserve">Đối với các tuyến đường khu ở sử dụng kết cấu mặt đường cấp cao A1 có Eyc </w:t>
      </w:r>
      <w:r w:rsidR="00BD7DEB" w:rsidRPr="004C341D">
        <w:rPr>
          <w:sz w:val="28"/>
          <w:szCs w:val="28"/>
          <w:lang w:val="vi-VN"/>
        </w:rPr>
        <w:t>≥</w:t>
      </w:r>
      <w:r w:rsidRPr="004C341D">
        <w:rPr>
          <w:sz w:val="28"/>
          <w:szCs w:val="28"/>
          <w:lang w:val="vi-VN"/>
        </w:rPr>
        <w:t xml:space="preserve"> 120MPa</w:t>
      </w:r>
    </w:p>
    <w:p w:rsidR="00120BC8" w:rsidRPr="004C341D" w:rsidRDefault="00120BC8"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lastRenderedPageBreak/>
        <w:t>-</w:t>
      </w:r>
      <w:r w:rsidRPr="004C341D">
        <w:rPr>
          <w:sz w:val="28"/>
          <w:szCs w:val="28"/>
          <w:lang w:val="vi-VN"/>
        </w:rPr>
        <w:tab/>
        <w:t xml:space="preserve">Vỉa hè: sử dụng gạch block tự chèn </w:t>
      </w:r>
      <w:r w:rsidR="008A7E64" w:rsidRPr="004C341D">
        <w:rPr>
          <w:sz w:val="28"/>
          <w:szCs w:val="28"/>
        </w:rPr>
        <w:t xml:space="preserve">hoặc gạch giả đá </w:t>
      </w:r>
      <w:r w:rsidRPr="004C341D">
        <w:rPr>
          <w:sz w:val="28"/>
          <w:szCs w:val="28"/>
          <w:lang w:val="vi-VN"/>
        </w:rPr>
        <w:t>với hoa văn, màu sắc phù hợp với cảnh quan đô thị và khu vực.</w:t>
      </w:r>
    </w:p>
    <w:p w:rsidR="00120BC8" w:rsidRPr="004C341D" w:rsidRDefault="00120BC8"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w:t>
      </w:r>
      <w:r w:rsidRPr="004C341D">
        <w:rPr>
          <w:sz w:val="28"/>
          <w:szCs w:val="28"/>
          <w:lang w:val="vi-VN"/>
        </w:rPr>
        <w:tab/>
        <w:t>Kết cấu bó vỉa: Trên toàn khu được đặt bó vỉa vát. Bó vỉa bằng bê tông đúc sẵn</w:t>
      </w:r>
      <w:r w:rsidR="008A7E64" w:rsidRPr="004C341D">
        <w:rPr>
          <w:sz w:val="28"/>
          <w:szCs w:val="28"/>
        </w:rPr>
        <w:t xml:space="preserve"> hoặc bó vỉa đá</w:t>
      </w:r>
      <w:r w:rsidRPr="004C341D">
        <w:rPr>
          <w:sz w:val="28"/>
          <w:szCs w:val="28"/>
          <w:lang w:val="vi-VN"/>
        </w:rPr>
        <w:t>, vỉa vát có đan rãnh thu nước vào các hố ga thoát nước mặt.</w:t>
      </w:r>
    </w:p>
    <w:p w:rsidR="00120BC8" w:rsidRPr="004C341D" w:rsidRDefault="00120BC8"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Trên cơ sở nguồn vật liệu có tại địa phương để đề xuất kết cấu mặt đường đảm bảo mô đun đàn hồi theo yêu cầu.</w:t>
      </w:r>
    </w:p>
    <w:p w:rsidR="005B62D3" w:rsidRPr="004C341D" w:rsidRDefault="005B62D3" w:rsidP="000D3D4C">
      <w:pPr>
        <w:pStyle w:val="NormalWeb"/>
        <w:numPr>
          <w:ilvl w:val="2"/>
          <w:numId w:val="7"/>
        </w:numPr>
        <w:shd w:val="clear" w:color="auto" w:fill="FFFFFF"/>
        <w:spacing w:before="120" w:beforeAutospacing="0" w:after="120" w:afterAutospacing="0"/>
        <w:outlineLvl w:val="2"/>
        <w:rPr>
          <w:b/>
          <w:i/>
          <w:sz w:val="28"/>
          <w:szCs w:val="28"/>
        </w:rPr>
      </w:pPr>
      <w:bookmarkStart w:id="47" w:name="_Toc98752362"/>
      <w:r w:rsidRPr="004C341D">
        <w:rPr>
          <w:b/>
          <w:i/>
          <w:sz w:val="28"/>
          <w:szCs w:val="28"/>
        </w:rPr>
        <w:t>Cắm mốc chỉ giới đường đỏ và chỉ giới xây dựng:</w:t>
      </w:r>
      <w:bookmarkEnd w:id="47"/>
    </w:p>
    <w:p w:rsidR="005B62D3" w:rsidRPr="004C341D" w:rsidRDefault="005B62D3"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Cắm mốc đường:</w:t>
      </w:r>
    </w:p>
    <w:p w:rsidR="005B62D3" w:rsidRPr="004C341D" w:rsidRDefault="005B62D3"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w:t>
      </w:r>
      <w:r w:rsidRPr="004C341D">
        <w:rPr>
          <w:sz w:val="28"/>
          <w:szCs w:val="28"/>
          <w:lang w:val="vi-VN"/>
        </w:rPr>
        <w:tab/>
        <w:t>Các tuyến đường được thiết kế cắm mốc tại điểm giao của tim tuyến tại các điểm giao nhau trong hồ sơ lộ giới xây dựng tỷ lệ 1/500.</w:t>
      </w:r>
    </w:p>
    <w:p w:rsidR="005B62D3" w:rsidRPr="004C341D" w:rsidRDefault="005B62D3"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w:t>
      </w:r>
      <w:r w:rsidRPr="004C341D">
        <w:rPr>
          <w:sz w:val="28"/>
          <w:szCs w:val="28"/>
          <w:lang w:val="vi-VN"/>
        </w:rPr>
        <w:tab/>
        <w:t>Tọa độ X(m) và Y(m) của các mốc thiết kế được tính toán trên lưới tọa độ của bản đồ đo đạc tỷ lệ 1/500 dùng theo hệ tọa độ quốc gia VN2000. (Nội dung chi tiết được nghiên cứu trong giai đoạn lập hồ sơ cắm mốc ngoài hiện trường).</w:t>
      </w:r>
    </w:p>
    <w:p w:rsidR="005B62D3" w:rsidRPr="004C341D" w:rsidRDefault="005B62D3"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Xác định chỉ giới đường đỏ và chỉ giới xây dựng:</w:t>
      </w:r>
    </w:p>
    <w:p w:rsidR="005B62D3" w:rsidRPr="004C341D" w:rsidRDefault="005B62D3"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w:t>
      </w:r>
      <w:r w:rsidRPr="004C341D">
        <w:rPr>
          <w:sz w:val="28"/>
          <w:szCs w:val="28"/>
          <w:lang w:val="vi-VN"/>
        </w:rPr>
        <w:tab/>
        <w:t>Chỉ giới đường đỏ: Xác định chỉ giới đường đỏ được xác định trên mặt cắt cụ thể từng tuyến, được minh họa theo mặt cắt ngang điển hình.</w:t>
      </w:r>
    </w:p>
    <w:p w:rsidR="005B62D3" w:rsidRPr="004C341D" w:rsidRDefault="005B62D3" w:rsidP="000D3D4C">
      <w:pPr>
        <w:pStyle w:val="NormalWeb"/>
        <w:shd w:val="clear" w:color="auto" w:fill="FFFFFF"/>
        <w:spacing w:before="120" w:beforeAutospacing="0" w:after="120" w:afterAutospacing="0"/>
        <w:ind w:firstLine="567"/>
        <w:jc w:val="both"/>
        <w:rPr>
          <w:sz w:val="28"/>
          <w:szCs w:val="28"/>
        </w:rPr>
      </w:pPr>
      <w:r w:rsidRPr="004C341D">
        <w:rPr>
          <w:sz w:val="28"/>
          <w:szCs w:val="28"/>
          <w:lang w:val="vi-VN"/>
        </w:rPr>
        <w:t>-</w:t>
      </w:r>
      <w:r w:rsidRPr="004C341D">
        <w:rPr>
          <w:sz w:val="28"/>
          <w:szCs w:val="28"/>
          <w:lang w:val="vi-VN"/>
        </w:rPr>
        <w:tab/>
        <w:t xml:space="preserve">Chỉ giới xây dựng: Đảm bảo tuân thủ về khoảng lùi đối với các tuyến đường quy hoạch xung quanh. </w:t>
      </w:r>
    </w:p>
    <w:p w:rsidR="00A51E8C" w:rsidRPr="004C341D" w:rsidRDefault="00A51E8C"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Chỉ giới xây dựng phụ thuộc vào cấp hạng đường, tính chất của các công trình, khoảng cách tối thiểu đến chỉ giới đường đỏ cần đảm bảo:</w:t>
      </w:r>
    </w:p>
    <w:p w:rsidR="00A51E8C" w:rsidRPr="004C341D" w:rsidRDefault="0014396B"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ab/>
      </w:r>
      <w:r w:rsidRPr="004C341D">
        <w:rPr>
          <w:sz w:val="28"/>
          <w:szCs w:val="28"/>
          <w:lang w:val="vi-VN"/>
        </w:rPr>
        <w:tab/>
        <w:t>+ Đường chính đô thị:</w:t>
      </w:r>
      <w:r w:rsidRPr="004C341D">
        <w:rPr>
          <w:sz w:val="28"/>
          <w:szCs w:val="28"/>
        </w:rPr>
        <w:tab/>
      </w:r>
      <w:r w:rsidRPr="004C341D">
        <w:rPr>
          <w:sz w:val="28"/>
          <w:szCs w:val="28"/>
        </w:rPr>
        <w:tab/>
      </w:r>
      <w:r w:rsidR="00A51E8C" w:rsidRPr="004C341D">
        <w:rPr>
          <w:sz w:val="28"/>
          <w:szCs w:val="28"/>
          <w:lang w:val="vi-VN"/>
        </w:rPr>
        <w:t>0- 5,0m.</w:t>
      </w:r>
    </w:p>
    <w:p w:rsidR="00A51E8C" w:rsidRPr="004C341D" w:rsidRDefault="00A51E8C"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ab/>
      </w:r>
      <w:r w:rsidRPr="004C341D">
        <w:rPr>
          <w:sz w:val="28"/>
          <w:szCs w:val="28"/>
          <w:lang w:val="vi-VN"/>
        </w:rPr>
        <w:tab/>
        <w:t>+ Đường nội bộ khu vực</w:t>
      </w:r>
      <w:r w:rsidR="0014396B" w:rsidRPr="004C341D">
        <w:rPr>
          <w:sz w:val="28"/>
          <w:szCs w:val="28"/>
        </w:rPr>
        <w:t>:</w:t>
      </w:r>
      <w:r w:rsidR="0014396B" w:rsidRPr="004C341D">
        <w:rPr>
          <w:sz w:val="28"/>
          <w:szCs w:val="28"/>
        </w:rPr>
        <w:tab/>
      </w:r>
      <w:r w:rsidR="0014396B" w:rsidRPr="004C341D">
        <w:rPr>
          <w:sz w:val="28"/>
          <w:szCs w:val="28"/>
        </w:rPr>
        <w:tab/>
      </w:r>
      <w:r w:rsidRPr="004C341D">
        <w:rPr>
          <w:sz w:val="28"/>
          <w:szCs w:val="28"/>
          <w:lang w:val="vi-VN"/>
        </w:rPr>
        <w:t>0m -5,0m.</w:t>
      </w:r>
    </w:p>
    <w:p w:rsidR="00A51E8C" w:rsidRPr="004C341D" w:rsidRDefault="00A51E8C" w:rsidP="000D3D4C">
      <w:pPr>
        <w:pStyle w:val="NormalWeb"/>
        <w:shd w:val="clear" w:color="auto" w:fill="FFFFFF"/>
        <w:spacing w:before="120" w:beforeAutospacing="0" w:after="120" w:afterAutospacing="0"/>
        <w:ind w:firstLine="567"/>
        <w:jc w:val="both"/>
        <w:rPr>
          <w:sz w:val="28"/>
          <w:szCs w:val="28"/>
        </w:rPr>
      </w:pPr>
      <w:r w:rsidRPr="004C341D">
        <w:rPr>
          <w:sz w:val="28"/>
          <w:szCs w:val="28"/>
          <w:lang w:val="vi-VN"/>
        </w:rPr>
        <w:t xml:space="preserve">Đối với </w:t>
      </w:r>
      <w:r w:rsidR="00677DAD" w:rsidRPr="004C341D">
        <w:rPr>
          <w:sz w:val="28"/>
          <w:szCs w:val="28"/>
        </w:rPr>
        <w:t>khu vực xây dựng nhà ở, chỉ giới xây dựng lùi vào 1,5m so với chỉ giới đường đỏ;</w:t>
      </w:r>
    </w:p>
    <w:p w:rsidR="00677DAD" w:rsidRPr="004C341D" w:rsidRDefault="00677DAD" w:rsidP="000D3D4C">
      <w:pPr>
        <w:pStyle w:val="NormalWeb"/>
        <w:shd w:val="clear" w:color="auto" w:fill="FFFFFF"/>
        <w:spacing w:before="120" w:beforeAutospacing="0" w:after="120" w:afterAutospacing="0"/>
        <w:ind w:firstLine="567"/>
        <w:jc w:val="both"/>
        <w:rPr>
          <w:sz w:val="28"/>
          <w:szCs w:val="28"/>
        </w:rPr>
      </w:pPr>
      <w:r w:rsidRPr="004C341D">
        <w:rPr>
          <w:sz w:val="28"/>
          <w:szCs w:val="28"/>
        </w:rPr>
        <w:t>Đối với khu vực xây dựng các công trình công cộng, dịch vụ thương mại, chỉ giới xây dựng lùi vào so với chỉ giới đường đỏ là 5m.</w:t>
      </w:r>
    </w:p>
    <w:p w:rsidR="00703617" w:rsidRPr="004C341D" w:rsidRDefault="00703617" w:rsidP="000D3D4C">
      <w:pPr>
        <w:pStyle w:val="NormalWeb"/>
        <w:numPr>
          <w:ilvl w:val="2"/>
          <w:numId w:val="7"/>
        </w:numPr>
        <w:shd w:val="clear" w:color="auto" w:fill="FFFFFF"/>
        <w:spacing w:before="120" w:beforeAutospacing="0" w:after="120" w:afterAutospacing="0"/>
        <w:outlineLvl w:val="2"/>
        <w:rPr>
          <w:b/>
          <w:i/>
          <w:sz w:val="28"/>
          <w:szCs w:val="28"/>
        </w:rPr>
      </w:pPr>
      <w:bookmarkStart w:id="48" w:name="_Toc98752363"/>
      <w:r w:rsidRPr="004C341D">
        <w:rPr>
          <w:b/>
          <w:i/>
          <w:sz w:val="28"/>
          <w:szCs w:val="28"/>
        </w:rPr>
        <w:t>Khái toán kinh phí đầu tư</w:t>
      </w:r>
      <w:bookmarkEnd w:id="48"/>
    </w:p>
    <w:p w:rsidR="00703617" w:rsidRPr="004C341D" w:rsidRDefault="00703617" w:rsidP="000D3D4C">
      <w:pPr>
        <w:pStyle w:val="NormalWeb"/>
        <w:shd w:val="clear" w:color="auto" w:fill="FFFFFF"/>
        <w:spacing w:before="120" w:beforeAutospacing="0" w:after="120" w:afterAutospacing="0"/>
        <w:jc w:val="center"/>
        <w:rPr>
          <w:sz w:val="28"/>
          <w:szCs w:val="28"/>
        </w:rPr>
      </w:pPr>
      <w:r w:rsidRPr="004C341D">
        <w:rPr>
          <w:sz w:val="28"/>
          <w:szCs w:val="28"/>
        </w:rPr>
        <w:t>Khái toán kinh phí đầu tư hệ thống giao thông</w:t>
      </w:r>
    </w:p>
    <w:p w:rsidR="000F7ED4" w:rsidRPr="004C341D" w:rsidRDefault="000F7ED4" w:rsidP="000D3D4C">
      <w:pPr>
        <w:pStyle w:val="NormalWeb"/>
        <w:shd w:val="clear" w:color="auto" w:fill="FFFFFF"/>
        <w:spacing w:before="120" w:beforeAutospacing="0" w:after="120" w:afterAutospacing="0"/>
        <w:jc w:val="right"/>
        <w:rPr>
          <w:i/>
          <w:sz w:val="28"/>
          <w:szCs w:val="28"/>
        </w:rPr>
      </w:pPr>
      <w:r w:rsidRPr="004C341D">
        <w:rPr>
          <w:i/>
          <w:sz w:val="28"/>
          <w:szCs w:val="28"/>
        </w:rPr>
        <w:t>Đơn vị: đồng</w:t>
      </w:r>
    </w:p>
    <w:tbl>
      <w:tblPr>
        <w:tblStyle w:val="TableGrid"/>
        <w:tblW w:w="0" w:type="auto"/>
        <w:tblInd w:w="108" w:type="dxa"/>
        <w:tblLook w:val="04A0" w:firstRow="1" w:lastRow="0" w:firstColumn="1" w:lastColumn="0" w:noHBand="0" w:noVBand="1"/>
      </w:tblPr>
      <w:tblGrid>
        <w:gridCol w:w="590"/>
        <w:gridCol w:w="2208"/>
        <w:gridCol w:w="1169"/>
        <w:gridCol w:w="1664"/>
        <w:gridCol w:w="1524"/>
        <w:gridCol w:w="2084"/>
      </w:tblGrid>
      <w:tr w:rsidR="00301738" w:rsidRPr="004C341D" w:rsidTr="000F7ED4">
        <w:tc>
          <w:tcPr>
            <w:tcW w:w="590" w:type="dxa"/>
          </w:tcPr>
          <w:p w:rsidR="00703617" w:rsidRPr="004C341D" w:rsidRDefault="00703617" w:rsidP="000D3D4C">
            <w:pPr>
              <w:pStyle w:val="NormalWeb"/>
              <w:spacing w:before="120" w:beforeAutospacing="0" w:after="120" w:afterAutospacing="0"/>
              <w:jc w:val="center"/>
              <w:rPr>
                <w:b/>
                <w:sz w:val="28"/>
                <w:szCs w:val="28"/>
              </w:rPr>
            </w:pPr>
            <w:r w:rsidRPr="004C341D">
              <w:rPr>
                <w:b/>
                <w:sz w:val="28"/>
                <w:szCs w:val="28"/>
              </w:rPr>
              <w:t>TT</w:t>
            </w:r>
          </w:p>
        </w:tc>
        <w:tc>
          <w:tcPr>
            <w:tcW w:w="2321" w:type="dxa"/>
          </w:tcPr>
          <w:p w:rsidR="00703617" w:rsidRPr="004C341D" w:rsidRDefault="00703617" w:rsidP="000D3D4C">
            <w:pPr>
              <w:pStyle w:val="NormalWeb"/>
              <w:spacing w:before="120" w:beforeAutospacing="0" w:after="120" w:afterAutospacing="0"/>
              <w:jc w:val="center"/>
              <w:rPr>
                <w:b/>
                <w:sz w:val="28"/>
                <w:szCs w:val="28"/>
              </w:rPr>
            </w:pPr>
            <w:r w:rsidRPr="004C341D">
              <w:rPr>
                <w:b/>
                <w:sz w:val="28"/>
                <w:szCs w:val="28"/>
              </w:rPr>
              <w:t>Hạng mục</w:t>
            </w:r>
          </w:p>
        </w:tc>
        <w:tc>
          <w:tcPr>
            <w:tcW w:w="1208" w:type="dxa"/>
          </w:tcPr>
          <w:p w:rsidR="00703617" w:rsidRPr="004C341D" w:rsidRDefault="00703617" w:rsidP="000D3D4C">
            <w:pPr>
              <w:pStyle w:val="NormalWeb"/>
              <w:spacing w:before="120" w:beforeAutospacing="0" w:after="120" w:afterAutospacing="0"/>
              <w:jc w:val="center"/>
              <w:rPr>
                <w:b/>
                <w:sz w:val="28"/>
                <w:szCs w:val="28"/>
              </w:rPr>
            </w:pPr>
            <w:r w:rsidRPr="004C341D">
              <w:rPr>
                <w:b/>
                <w:sz w:val="28"/>
                <w:szCs w:val="28"/>
              </w:rPr>
              <w:t>Đơn vị</w:t>
            </w:r>
          </w:p>
        </w:tc>
        <w:tc>
          <w:tcPr>
            <w:tcW w:w="1693" w:type="dxa"/>
          </w:tcPr>
          <w:p w:rsidR="00703617" w:rsidRPr="004C341D" w:rsidRDefault="000F7ED4" w:rsidP="000D3D4C">
            <w:pPr>
              <w:pStyle w:val="NormalWeb"/>
              <w:spacing w:before="120" w:beforeAutospacing="0" w:after="120" w:afterAutospacing="0"/>
              <w:jc w:val="center"/>
              <w:rPr>
                <w:b/>
                <w:sz w:val="28"/>
                <w:szCs w:val="28"/>
              </w:rPr>
            </w:pPr>
            <w:r w:rsidRPr="004C341D">
              <w:rPr>
                <w:b/>
                <w:sz w:val="28"/>
                <w:szCs w:val="28"/>
              </w:rPr>
              <w:t>Khối lượng</w:t>
            </w:r>
          </w:p>
        </w:tc>
        <w:tc>
          <w:tcPr>
            <w:tcW w:w="1559" w:type="dxa"/>
          </w:tcPr>
          <w:p w:rsidR="00703617" w:rsidRPr="004C341D" w:rsidRDefault="000F7ED4" w:rsidP="000D3D4C">
            <w:pPr>
              <w:pStyle w:val="NormalWeb"/>
              <w:spacing w:before="120" w:beforeAutospacing="0" w:after="120" w:afterAutospacing="0"/>
              <w:jc w:val="center"/>
              <w:rPr>
                <w:b/>
                <w:sz w:val="28"/>
                <w:szCs w:val="28"/>
              </w:rPr>
            </w:pPr>
            <w:r w:rsidRPr="004C341D">
              <w:rPr>
                <w:b/>
                <w:sz w:val="28"/>
                <w:szCs w:val="28"/>
              </w:rPr>
              <w:t>Đơn giá</w:t>
            </w:r>
          </w:p>
        </w:tc>
        <w:tc>
          <w:tcPr>
            <w:tcW w:w="2094" w:type="dxa"/>
          </w:tcPr>
          <w:p w:rsidR="00703617" w:rsidRPr="004C341D" w:rsidRDefault="000F7ED4" w:rsidP="000D3D4C">
            <w:pPr>
              <w:pStyle w:val="NormalWeb"/>
              <w:spacing w:before="120" w:beforeAutospacing="0" w:after="120" w:afterAutospacing="0"/>
              <w:jc w:val="center"/>
              <w:rPr>
                <w:b/>
                <w:sz w:val="28"/>
                <w:szCs w:val="28"/>
              </w:rPr>
            </w:pPr>
            <w:r w:rsidRPr="004C341D">
              <w:rPr>
                <w:b/>
                <w:sz w:val="28"/>
                <w:szCs w:val="28"/>
              </w:rPr>
              <w:t>Thành tiền</w:t>
            </w:r>
          </w:p>
        </w:tc>
      </w:tr>
      <w:tr w:rsidR="00301738" w:rsidRPr="004C341D" w:rsidTr="000F7ED4">
        <w:tc>
          <w:tcPr>
            <w:tcW w:w="590" w:type="dxa"/>
          </w:tcPr>
          <w:p w:rsidR="000F7ED4" w:rsidRPr="004C341D" w:rsidRDefault="000F7ED4" w:rsidP="000D3D4C">
            <w:pPr>
              <w:pStyle w:val="NormalWeb"/>
              <w:spacing w:before="120" w:beforeAutospacing="0" w:after="120" w:afterAutospacing="0"/>
              <w:jc w:val="center"/>
              <w:rPr>
                <w:sz w:val="28"/>
                <w:szCs w:val="28"/>
              </w:rPr>
            </w:pPr>
            <w:r w:rsidRPr="004C341D">
              <w:rPr>
                <w:sz w:val="28"/>
                <w:szCs w:val="28"/>
              </w:rPr>
              <w:t>1</w:t>
            </w:r>
          </w:p>
        </w:tc>
        <w:tc>
          <w:tcPr>
            <w:tcW w:w="2321" w:type="dxa"/>
          </w:tcPr>
          <w:p w:rsidR="000F7ED4" w:rsidRPr="004C341D" w:rsidRDefault="000F7ED4" w:rsidP="000D3D4C">
            <w:pPr>
              <w:pStyle w:val="NormalWeb"/>
              <w:spacing w:before="120" w:beforeAutospacing="0" w:after="120" w:afterAutospacing="0"/>
              <w:rPr>
                <w:sz w:val="28"/>
                <w:szCs w:val="28"/>
              </w:rPr>
            </w:pPr>
            <w:r w:rsidRPr="004C341D">
              <w:rPr>
                <w:sz w:val="28"/>
                <w:szCs w:val="28"/>
              </w:rPr>
              <w:t>Mặt đường</w:t>
            </w:r>
          </w:p>
        </w:tc>
        <w:tc>
          <w:tcPr>
            <w:tcW w:w="1208" w:type="dxa"/>
          </w:tcPr>
          <w:p w:rsidR="000F7ED4" w:rsidRPr="004C341D" w:rsidRDefault="000F7ED4" w:rsidP="000D3D4C">
            <w:pPr>
              <w:pStyle w:val="NormalWeb"/>
              <w:spacing w:before="120" w:beforeAutospacing="0" w:after="120" w:afterAutospacing="0"/>
              <w:jc w:val="center"/>
              <w:rPr>
                <w:sz w:val="28"/>
                <w:szCs w:val="28"/>
              </w:rPr>
            </w:pPr>
            <w:r w:rsidRPr="004C341D">
              <w:rPr>
                <w:sz w:val="28"/>
                <w:szCs w:val="28"/>
              </w:rPr>
              <w:t>m2</w:t>
            </w:r>
          </w:p>
        </w:tc>
        <w:tc>
          <w:tcPr>
            <w:tcW w:w="1693" w:type="dxa"/>
          </w:tcPr>
          <w:p w:rsidR="000F7ED4" w:rsidRPr="004C341D" w:rsidRDefault="00F5063F" w:rsidP="000D3D4C">
            <w:pPr>
              <w:pStyle w:val="NormalWeb"/>
              <w:spacing w:before="120" w:beforeAutospacing="0" w:after="120" w:afterAutospacing="0"/>
              <w:jc w:val="center"/>
              <w:rPr>
                <w:sz w:val="28"/>
                <w:szCs w:val="28"/>
              </w:rPr>
            </w:pPr>
            <w:r w:rsidRPr="004C341D">
              <w:rPr>
                <w:sz w:val="28"/>
                <w:szCs w:val="28"/>
              </w:rPr>
              <w:t>12.740,67</w:t>
            </w:r>
          </w:p>
        </w:tc>
        <w:tc>
          <w:tcPr>
            <w:tcW w:w="1559" w:type="dxa"/>
          </w:tcPr>
          <w:p w:rsidR="000F7ED4" w:rsidRPr="004C341D" w:rsidRDefault="000F7ED4" w:rsidP="000D3D4C">
            <w:pPr>
              <w:pStyle w:val="NormalWeb"/>
              <w:spacing w:before="120" w:beforeAutospacing="0" w:after="120" w:afterAutospacing="0"/>
              <w:jc w:val="center"/>
              <w:rPr>
                <w:sz w:val="28"/>
                <w:szCs w:val="28"/>
              </w:rPr>
            </w:pPr>
            <w:r w:rsidRPr="004C341D">
              <w:rPr>
                <w:sz w:val="28"/>
                <w:szCs w:val="28"/>
              </w:rPr>
              <w:t>600.000</w:t>
            </w:r>
          </w:p>
        </w:tc>
        <w:tc>
          <w:tcPr>
            <w:tcW w:w="2094" w:type="dxa"/>
            <w:vAlign w:val="bottom"/>
          </w:tcPr>
          <w:p w:rsidR="000F7ED4" w:rsidRPr="004C341D" w:rsidRDefault="00F5063F" w:rsidP="000D3D4C">
            <w:pPr>
              <w:pStyle w:val="NormalWeb"/>
              <w:spacing w:before="120" w:beforeAutospacing="0" w:after="120" w:afterAutospacing="0"/>
              <w:jc w:val="center"/>
              <w:rPr>
                <w:sz w:val="28"/>
                <w:szCs w:val="28"/>
              </w:rPr>
            </w:pPr>
            <w:r w:rsidRPr="004C341D">
              <w:rPr>
                <w:sz w:val="28"/>
                <w:szCs w:val="28"/>
              </w:rPr>
              <w:t>7.644.402.000</w:t>
            </w:r>
          </w:p>
        </w:tc>
      </w:tr>
      <w:tr w:rsidR="00301738" w:rsidRPr="004C341D" w:rsidTr="000F7ED4">
        <w:tc>
          <w:tcPr>
            <w:tcW w:w="590" w:type="dxa"/>
          </w:tcPr>
          <w:p w:rsidR="000F7ED4" w:rsidRPr="004C341D" w:rsidRDefault="000F7ED4" w:rsidP="000D3D4C">
            <w:pPr>
              <w:pStyle w:val="NormalWeb"/>
              <w:spacing w:before="120" w:beforeAutospacing="0" w:after="120" w:afterAutospacing="0"/>
              <w:jc w:val="center"/>
              <w:rPr>
                <w:sz w:val="28"/>
                <w:szCs w:val="28"/>
              </w:rPr>
            </w:pPr>
            <w:r w:rsidRPr="004C341D">
              <w:rPr>
                <w:sz w:val="28"/>
                <w:szCs w:val="28"/>
              </w:rPr>
              <w:t>2</w:t>
            </w:r>
          </w:p>
        </w:tc>
        <w:tc>
          <w:tcPr>
            <w:tcW w:w="2321" w:type="dxa"/>
          </w:tcPr>
          <w:p w:rsidR="000F7ED4" w:rsidRPr="004C341D" w:rsidRDefault="000F7ED4" w:rsidP="000D3D4C">
            <w:pPr>
              <w:pStyle w:val="NormalWeb"/>
              <w:spacing w:before="120" w:beforeAutospacing="0" w:after="120" w:afterAutospacing="0"/>
              <w:rPr>
                <w:sz w:val="28"/>
                <w:szCs w:val="28"/>
              </w:rPr>
            </w:pPr>
            <w:r w:rsidRPr="004C341D">
              <w:rPr>
                <w:sz w:val="28"/>
                <w:szCs w:val="28"/>
              </w:rPr>
              <w:t>Vỉa hè</w:t>
            </w:r>
          </w:p>
        </w:tc>
        <w:tc>
          <w:tcPr>
            <w:tcW w:w="1208" w:type="dxa"/>
          </w:tcPr>
          <w:p w:rsidR="000F7ED4" w:rsidRPr="004C341D" w:rsidRDefault="000F7ED4" w:rsidP="000D3D4C">
            <w:pPr>
              <w:pStyle w:val="NormalWeb"/>
              <w:spacing w:before="120" w:beforeAutospacing="0" w:after="120" w:afterAutospacing="0"/>
              <w:jc w:val="center"/>
              <w:rPr>
                <w:sz w:val="28"/>
                <w:szCs w:val="28"/>
              </w:rPr>
            </w:pPr>
            <w:r w:rsidRPr="004C341D">
              <w:rPr>
                <w:sz w:val="28"/>
                <w:szCs w:val="28"/>
              </w:rPr>
              <w:t>m2</w:t>
            </w:r>
          </w:p>
        </w:tc>
        <w:tc>
          <w:tcPr>
            <w:tcW w:w="1693" w:type="dxa"/>
          </w:tcPr>
          <w:p w:rsidR="000F7ED4" w:rsidRPr="004C341D" w:rsidRDefault="00F5063F" w:rsidP="000D3D4C">
            <w:pPr>
              <w:pStyle w:val="NormalWeb"/>
              <w:spacing w:before="120" w:beforeAutospacing="0" w:after="120" w:afterAutospacing="0"/>
              <w:jc w:val="center"/>
              <w:rPr>
                <w:sz w:val="28"/>
                <w:szCs w:val="28"/>
              </w:rPr>
            </w:pPr>
            <w:r w:rsidRPr="004C341D">
              <w:rPr>
                <w:sz w:val="28"/>
                <w:szCs w:val="28"/>
              </w:rPr>
              <w:t>12.667,13</w:t>
            </w:r>
          </w:p>
        </w:tc>
        <w:tc>
          <w:tcPr>
            <w:tcW w:w="1559" w:type="dxa"/>
          </w:tcPr>
          <w:p w:rsidR="000F7ED4" w:rsidRPr="004C341D" w:rsidRDefault="000F7ED4" w:rsidP="000D3D4C">
            <w:pPr>
              <w:pStyle w:val="NormalWeb"/>
              <w:spacing w:before="120" w:beforeAutospacing="0" w:after="120" w:afterAutospacing="0"/>
              <w:jc w:val="center"/>
              <w:rPr>
                <w:sz w:val="28"/>
                <w:szCs w:val="28"/>
              </w:rPr>
            </w:pPr>
            <w:r w:rsidRPr="004C341D">
              <w:rPr>
                <w:sz w:val="28"/>
                <w:szCs w:val="28"/>
              </w:rPr>
              <w:t>300.000</w:t>
            </w:r>
          </w:p>
        </w:tc>
        <w:tc>
          <w:tcPr>
            <w:tcW w:w="2094" w:type="dxa"/>
            <w:vAlign w:val="bottom"/>
          </w:tcPr>
          <w:p w:rsidR="000F7ED4" w:rsidRPr="004C341D" w:rsidRDefault="000F7ED4" w:rsidP="00F5063F">
            <w:pPr>
              <w:pStyle w:val="NormalWeb"/>
              <w:spacing w:before="120" w:beforeAutospacing="0" w:after="120" w:afterAutospacing="0"/>
              <w:jc w:val="center"/>
              <w:rPr>
                <w:sz w:val="28"/>
                <w:szCs w:val="28"/>
              </w:rPr>
            </w:pPr>
            <w:r w:rsidRPr="004C341D">
              <w:rPr>
                <w:sz w:val="28"/>
                <w:szCs w:val="28"/>
              </w:rPr>
              <w:t>3.</w:t>
            </w:r>
            <w:r w:rsidR="00F5063F" w:rsidRPr="004C341D">
              <w:rPr>
                <w:sz w:val="28"/>
                <w:szCs w:val="28"/>
              </w:rPr>
              <w:t>800.139.000</w:t>
            </w:r>
          </w:p>
        </w:tc>
      </w:tr>
      <w:tr w:rsidR="00301738" w:rsidRPr="004C341D" w:rsidTr="000F7ED4">
        <w:tc>
          <w:tcPr>
            <w:tcW w:w="590" w:type="dxa"/>
          </w:tcPr>
          <w:p w:rsidR="000F7ED4" w:rsidRPr="004C341D" w:rsidRDefault="000F7ED4" w:rsidP="000D3D4C">
            <w:pPr>
              <w:pStyle w:val="NormalWeb"/>
              <w:spacing w:before="120" w:beforeAutospacing="0" w:after="120" w:afterAutospacing="0"/>
              <w:jc w:val="center"/>
              <w:rPr>
                <w:b/>
                <w:sz w:val="28"/>
                <w:szCs w:val="28"/>
              </w:rPr>
            </w:pPr>
          </w:p>
        </w:tc>
        <w:tc>
          <w:tcPr>
            <w:tcW w:w="2321" w:type="dxa"/>
          </w:tcPr>
          <w:p w:rsidR="000F7ED4" w:rsidRPr="004C341D" w:rsidRDefault="000F7ED4" w:rsidP="000D3D4C">
            <w:pPr>
              <w:pStyle w:val="NormalWeb"/>
              <w:spacing w:before="120" w:beforeAutospacing="0" w:after="120" w:afterAutospacing="0"/>
              <w:rPr>
                <w:b/>
                <w:sz w:val="28"/>
                <w:szCs w:val="28"/>
              </w:rPr>
            </w:pPr>
            <w:r w:rsidRPr="004C341D">
              <w:rPr>
                <w:b/>
                <w:sz w:val="28"/>
                <w:szCs w:val="28"/>
              </w:rPr>
              <w:t>Tổng</w:t>
            </w:r>
          </w:p>
        </w:tc>
        <w:tc>
          <w:tcPr>
            <w:tcW w:w="1208" w:type="dxa"/>
          </w:tcPr>
          <w:p w:rsidR="000F7ED4" w:rsidRPr="004C341D" w:rsidRDefault="000F7ED4" w:rsidP="000D3D4C">
            <w:pPr>
              <w:pStyle w:val="NormalWeb"/>
              <w:spacing w:before="120" w:beforeAutospacing="0" w:after="120" w:afterAutospacing="0"/>
              <w:jc w:val="center"/>
              <w:rPr>
                <w:b/>
                <w:sz w:val="28"/>
                <w:szCs w:val="28"/>
              </w:rPr>
            </w:pPr>
          </w:p>
        </w:tc>
        <w:tc>
          <w:tcPr>
            <w:tcW w:w="1693" w:type="dxa"/>
          </w:tcPr>
          <w:p w:rsidR="000F7ED4" w:rsidRPr="004C341D" w:rsidRDefault="000F7ED4" w:rsidP="000D3D4C">
            <w:pPr>
              <w:pStyle w:val="NormalWeb"/>
              <w:spacing w:before="120" w:beforeAutospacing="0" w:after="120" w:afterAutospacing="0"/>
              <w:jc w:val="center"/>
              <w:rPr>
                <w:b/>
                <w:sz w:val="28"/>
                <w:szCs w:val="28"/>
              </w:rPr>
            </w:pPr>
          </w:p>
        </w:tc>
        <w:tc>
          <w:tcPr>
            <w:tcW w:w="1559" w:type="dxa"/>
          </w:tcPr>
          <w:p w:rsidR="000F7ED4" w:rsidRPr="004C341D" w:rsidRDefault="000F7ED4" w:rsidP="000D3D4C">
            <w:pPr>
              <w:pStyle w:val="NormalWeb"/>
              <w:spacing w:before="120" w:beforeAutospacing="0" w:after="120" w:afterAutospacing="0"/>
              <w:jc w:val="center"/>
              <w:rPr>
                <w:b/>
                <w:sz w:val="28"/>
                <w:szCs w:val="28"/>
              </w:rPr>
            </w:pPr>
          </w:p>
        </w:tc>
        <w:tc>
          <w:tcPr>
            <w:tcW w:w="2094" w:type="dxa"/>
            <w:vAlign w:val="bottom"/>
          </w:tcPr>
          <w:p w:rsidR="000F7ED4" w:rsidRPr="004C341D" w:rsidRDefault="00F5063F" w:rsidP="000D3D4C">
            <w:pPr>
              <w:pStyle w:val="NormalWeb"/>
              <w:spacing w:before="120" w:beforeAutospacing="0" w:after="120" w:afterAutospacing="0"/>
              <w:jc w:val="center"/>
              <w:rPr>
                <w:b/>
                <w:sz w:val="28"/>
                <w:szCs w:val="28"/>
              </w:rPr>
            </w:pPr>
            <w:r w:rsidRPr="004C341D">
              <w:rPr>
                <w:b/>
                <w:sz w:val="28"/>
                <w:szCs w:val="28"/>
              </w:rPr>
              <w:t>11.444.541.000</w:t>
            </w:r>
          </w:p>
        </w:tc>
      </w:tr>
    </w:tbl>
    <w:p w:rsidR="00703617" w:rsidRPr="004C341D" w:rsidRDefault="000F7ED4" w:rsidP="000D3D4C">
      <w:pPr>
        <w:pStyle w:val="NormalWeb"/>
        <w:shd w:val="clear" w:color="auto" w:fill="FFFFFF"/>
        <w:spacing w:before="120" w:beforeAutospacing="0" w:after="120" w:afterAutospacing="0"/>
        <w:jc w:val="center"/>
        <w:rPr>
          <w:sz w:val="28"/>
          <w:szCs w:val="28"/>
        </w:rPr>
      </w:pPr>
      <w:r w:rsidRPr="004C341D">
        <w:rPr>
          <w:sz w:val="28"/>
          <w:szCs w:val="28"/>
        </w:rPr>
        <w:t>Kinh phí xây dựng hệ thống giao thông là 1</w:t>
      </w:r>
      <w:r w:rsidR="00F5063F" w:rsidRPr="004C341D">
        <w:rPr>
          <w:sz w:val="28"/>
          <w:szCs w:val="28"/>
        </w:rPr>
        <w:t>1</w:t>
      </w:r>
      <w:r w:rsidRPr="004C341D">
        <w:rPr>
          <w:sz w:val="28"/>
          <w:szCs w:val="28"/>
        </w:rPr>
        <w:t>,</w:t>
      </w:r>
      <w:r w:rsidR="00F5063F" w:rsidRPr="004C341D">
        <w:rPr>
          <w:sz w:val="28"/>
          <w:szCs w:val="28"/>
        </w:rPr>
        <w:t>44</w:t>
      </w:r>
      <w:r w:rsidRPr="004C341D">
        <w:rPr>
          <w:sz w:val="28"/>
          <w:szCs w:val="28"/>
        </w:rPr>
        <w:t xml:space="preserve"> tỷ đồng</w:t>
      </w:r>
    </w:p>
    <w:p w:rsidR="00EF3F12" w:rsidRPr="004C341D" w:rsidRDefault="00EF3F12" w:rsidP="000D3D4C">
      <w:pPr>
        <w:pStyle w:val="NormalWeb"/>
        <w:numPr>
          <w:ilvl w:val="1"/>
          <w:numId w:val="7"/>
        </w:numPr>
        <w:shd w:val="clear" w:color="auto" w:fill="FFFFFF"/>
        <w:spacing w:before="120" w:beforeAutospacing="0" w:after="120" w:afterAutospacing="0"/>
        <w:ind w:left="567" w:hanging="567"/>
        <w:outlineLvl w:val="1"/>
        <w:rPr>
          <w:b/>
          <w:sz w:val="28"/>
          <w:szCs w:val="28"/>
        </w:rPr>
      </w:pPr>
      <w:bookmarkStart w:id="49" w:name="_Toc98752364"/>
      <w:r w:rsidRPr="004C341D">
        <w:rPr>
          <w:b/>
          <w:sz w:val="28"/>
          <w:szCs w:val="28"/>
        </w:rPr>
        <w:lastRenderedPageBreak/>
        <w:t xml:space="preserve">Quy hoạch </w:t>
      </w:r>
      <w:r w:rsidR="008D4E64" w:rsidRPr="004C341D">
        <w:rPr>
          <w:b/>
          <w:sz w:val="28"/>
          <w:szCs w:val="28"/>
        </w:rPr>
        <w:t>chuẩn bị kĩ thuật</w:t>
      </w:r>
      <w:bookmarkEnd w:id="49"/>
    </w:p>
    <w:p w:rsidR="00F2714B" w:rsidRPr="004C341D" w:rsidRDefault="00B40E72" w:rsidP="000D3D4C">
      <w:pPr>
        <w:pStyle w:val="NormalWeb"/>
        <w:numPr>
          <w:ilvl w:val="2"/>
          <w:numId w:val="7"/>
        </w:numPr>
        <w:shd w:val="clear" w:color="auto" w:fill="FFFFFF"/>
        <w:spacing w:before="120" w:beforeAutospacing="0" w:after="120" w:afterAutospacing="0"/>
        <w:outlineLvl w:val="2"/>
        <w:rPr>
          <w:b/>
          <w:i/>
          <w:sz w:val="28"/>
          <w:szCs w:val="28"/>
        </w:rPr>
      </w:pPr>
      <w:bookmarkStart w:id="50" w:name="_Toc98752365"/>
      <w:r w:rsidRPr="004C341D">
        <w:rPr>
          <w:b/>
          <w:i/>
          <w:sz w:val="28"/>
          <w:szCs w:val="28"/>
        </w:rPr>
        <w:t>Quy hoạch san nền</w:t>
      </w:r>
      <w:bookmarkEnd w:id="50"/>
    </w:p>
    <w:p w:rsidR="004E48AD" w:rsidRPr="004C341D" w:rsidRDefault="0088083C" w:rsidP="000D3D4C">
      <w:pPr>
        <w:pStyle w:val="NormalWeb"/>
        <w:shd w:val="clear" w:color="auto" w:fill="FFFFFF"/>
        <w:spacing w:before="120" w:beforeAutospacing="0" w:after="120" w:afterAutospacing="0"/>
        <w:ind w:firstLine="284"/>
        <w:rPr>
          <w:sz w:val="28"/>
          <w:szCs w:val="28"/>
          <w:lang w:val="vi-VN"/>
        </w:rPr>
      </w:pPr>
      <w:r w:rsidRPr="004C341D">
        <w:rPr>
          <w:sz w:val="28"/>
          <w:szCs w:val="28"/>
        </w:rPr>
        <w:t xml:space="preserve">a. </w:t>
      </w:r>
      <w:r w:rsidR="004E48AD" w:rsidRPr="004C341D">
        <w:rPr>
          <w:sz w:val="28"/>
          <w:szCs w:val="28"/>
          <w:lang w:val="vi-VN"/>
        </w:rPr>
        <w:t>Cơ sở thiết kế:</w:t>
      </w:r>
    </w:p>
    <w:p w:rsidR="004E48AD" w:rsidRPr="004C341D" w:rsidRDefault="004E48AD"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w:t>
      </w:r>
      <w:r w:rsidRPr="004C341D">
        <w:rPr>
          <w:sz w:val="28"/>
          <w:szCs w:val="28"/>
          <w:lang w:val="vi-VN"/>
        </w:rPr>
        <w:tab/>
        <w:t xml:space="preserve">Quy hoạch </w:t>
      </w:r>
      <w:r w:rsidR="00475995" w:rsidRPr="004C341D">
        <w:rPr>
          <w:sz w:val="28"/>
          <w:szCs w:val="28"/>
        </w:rPr>
        <w:t>phân khu</w:t>
      </w:r>
      <w:r w:rsidRPr="004C341D">
        <w:rPr>
          <w:sz w:val="28"/>
          <w:szCs w:val="28"/>
          <w:lang w:val="vi-VN"/>
        </w:rPr>
        <w:t xml:space="preserve"> 1/2000 phường </w:t>
      </w:r>
      <w:r w:rsidR="00162D7C" w:rsidRPr="004C341D">
        <w:rPr>
          <w:sz w:val="28"/>
          <w:szCs w:val="28"/>
          <w:lang w:val="vi-VN"/>
        </w:rPr>
        <w:t>Yên Ninh</w:t>
      </w:r>
      <w:r w:rsidRPr="004C341D">
        <w:rPr>
          <w:sz w:val="28"/>
          <w:szCs w:val="28"/>
          <w:lang w:val="vi-VN"/>
        </w:rPr>
        <w:t xml:space="preserve"> đã được phê duyệt;</w:t>
      </w:r>
    </w:p>
    <w:p w:rsidR="004E48AD" w:rsidRPr="004C341D" w:rsidRDefault="004E48AD"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w:t>
      </w:r>
      <w:r w:rsidRPr="004C341D">
        <w:rPr>
          <w:sz w:val="28"/>
          <w:szCs w:val="28"/>
          <w:lang w:val="vi-VN"/>
        </w:rPr>
        <w:tab/>
        <w:t>Bản đồ khảo sát nền địa hình khu vực lập quy hoạch;</w:t>
      </w:r>
    </w:p>
    <w:p w:rsidR="004E48AD" w:rsidRPr="004C341D" w:rsidRDefault="004E48AD"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w:t>
      </w:r>
      <w:r w:rsidRPr="004C341D">
        <w:rPr>
          <w:sz w:val="28"/>
          <w:szCs w:val="28"/>
          <w:lang w:val="vi-VN"/>
        </w:rPr>
        <w:tab/>
        <w:t>Bản đồ quy hoạch kiến trúc cảnh quan khu vực nghiên cứu;</w:t>
      </w:r>
    </w:p>
    <w:p w:rsidR="004E48AD" w:rsidRPr="004C341D" w:rsidRDefault="004E48AD"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w:t>
      </w:r>
      <w:r w:rsidRPr="004C341D">
        <w:rPr>
          <w:sz w:val="28"/>
          <w:szCs w:val="28"/>
          <w:lang w:val="vi-VN"/>
        </w:rPr>
        <w:tab/>
        <w:t>Quy chuẩn, tiêu chuẩn hiện hành của Bộ Xây dựng.</w:t>
      </w:r>
    </w:p>
    <w:p w:rsidR="004E48AD" w:rsidRPr="004C341D" w:rsidRDefault="0088083C" w:rsidP="000D3D4C">
      <w:pPr>
        <w:pStyle w:val="NormalWeb"/>
        <w:shd w:val="clear" w:color="auto" w:fill="FFFFFF"/>
        <w:spacing w:before="120" w:beforeAutospacing="0" w:after="120" w:afterAutospacing="0"/>
        <w:ind w:firstLine="284"/>
        <w:rPr>
          <w:sz w:val="28"/>
          <w:szCs w:val="28"/>
        </w:rPr>
      </w:pPr>
      <w:r w:rsidRPr="004C341D">
        <w:rPr>
          <w:sz w:val="28"/>
          <w:szCs w:val="28"/>
        </w:rPr>
        <w:t xml:space="preserve">b. </w:t>
      </w:r>
      <w:r w:rsidR="004E48AD" w:rsidRPr="004C341D">
        <w:rPr>
          <w:sz w:val="28"/>
          <w:szCs w:val="28"/>
        </w:rPr>
        <w:t>Giải pháp thiết kế:</w:t>
      </w:r>
    </w:p>
    <w:p w:rsidR="004E48AD" w:rsidRPr="004C341D" w:rsidRDefault="004E48AD"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w:t>
      </w:r>
      <w:r w:rsidRPr="004C341D">
        <w:rPr>
          <w:sz w:val="28"/>
          <w:szCs w:val="28"/>
          <w:lang w:val="vi-VN"/>
        </w:rPr>
        <w:tab/>
        <w:t xml:space="preserve">Cao độ nền xây dựng của khu vực nghiên cứu được xác định dự trên cơ sở đồ án quy hoạch 1/2000 đã được phê duyệt và khống chế bởi cao độ của </w:t>
      </w:r>
      <w:r w:rsidR="0014396B" w:rsidRPr="004C341D">
        <w:rPr>
          <w:sz w:val="28"/>
          <w:szCs w:val="28"/>
        </w:rPr>
        <w:t xml:space="preserve">các </w:t>
      </w:r>
      <w:r w:rsidRPr="004C341D">
        <w:rPr>
          <w:sz w:val="28"/>
          <w:szCs w:val="28"/>
          <w:lang w:val="vi-VN"/>
        </w:rPr>
        <w:t xml:space="preserve">tuyến </w:t>
      </w:r>
      <w:r w:rsidR="0014396B" w:rsidRPr="004C341D">
        <w:rPr>
          <w:sz w:val="28"/>
          <w:szCs w:val="28"/>
        </w:rPr>
        <w:t>giao thông ngoài khu vực: đường nối Quốc lộ 37 với đường cao tốc Nội Bài – Lào Cai; đường từ cầu Bách Lẫm đi đường Yên Ninh và đường dự án phát triển đô thị động lực</w:t>
      </w:r>
      <w:r w:rsidRPr="004C341D">
        <w:rPr>
          <w:sz w:val="28"/>
          <w:szCs w:val="28"/>
          <w:lang w:val="vi-VN"/>
        </w:rPr>
        <w:t>.</w:t>
      </w:r>
    </w:p>
    <w:p w:rsidR="0014396B" w:rsidRPr="004C341D" w:rsidRDefault="00E86353"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 xml:space="preserve">- </w:t>
      </w:r>
      <w:r w:rsidR="0014396B" w:rsidRPr="004C341D">
        <w:rPr>
          <w:sz w:val="28"/>
          <w:szCs w:val="28"/>
          <w:lang w:val="vi-VN"/>
        </w:rPr>
        <w:t xml:space="preserve">Các khu vực đồi thoải không san lớn mà chỉ tạo mặt bằng công trình theo độ dốc mái 1/0,75 và mặt đường đảm bảo độ dốc tiêu chuẩn cho các phương tiện giao thông hoạt động. </w:t>
      </w:r>
    </w:p>
    <w:p w:rsidR="0014396B" w:rsidRPr="004C341D" w:rsidRDefault="0014396B"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rPr>
        <w:t xml:space="preserve">- </w:t>
      </w:r>
      <w:r w:rsidRPr="004C341D">
        <w:rPr>
          <w:sz w:val="28"/>
          <w:szCs w:val="28"/>
          <w:lang w:val="vi-VN"/>
        </w:rPr>
        <w:t>Đảm bảo cho các khu vực xây dựng không bị ngập úng cục bộ.</w:t>
      </w:r>
    </w:p>
    <w:p w:rsidR="00E86353" w:rsidRPr="004C341D" w:rsidRDefault="0014396B" w:rsidP="000D3D4C">
      <w:pPr>
        <w:pStyle w:val="NormalWeb"/>
        <w:shd w:val="clear" w:color="auto" w:fill="FFFFFF"/>
        <w:spacing w:before="120" w:beforeAutospacing="0" w:after="120" w:afterAutospacing="0"/>
        <w:ind w:firstLine="567"/>
        <w:jc w:val="both"/>
        <w:rPr>
          <w:sz w:val="28"/>
          <w:szCs w:val="28"/>
        </w:rPr>
      </w:pPr>
      <w:r w:rsidRPr="004C341D">
        <w:rPr>
          <w:sz w:val="28"/>
          <w:szCs w:val="28"/>
        </w:rPr>
        <w:t xml:space="preserve">- </w:t>
      </w:r>
      <w:r w:rsidRPr="004C341D">
        <w:rPr>
          <w:sz w:val="28"/>
          <w:szCs w:val="28"/>
          <w:lang w:val="vi-VN"/>
        </w:rPr>
        <w:t xml:space="preserve">Công trình công cộng dự kiến chỉ san gạt mặt bằng lớn khi xây dựng với quy </w:t>
      </w:r>
      <w:r w:rsidRPr="004C341D">
        <w:rPr>
          <w:sz w:val="28"/>
          <w:szCs w:val="28"/>
        </w:rPr>
        <w:t>mô lớn.</w:t>
      </w:r>
    </w:p>
    <w:p w:rsidR="0088083C" w:rsidRPr="004C341D" w:rsidRDefault="0088083C" w:rsidP="000D3D4C">
      <w:pPr>
        <w:pStyle w:val="NormalWeb"/>
        <w:shd w:val="clear" w:color="auto" w:fill="FFFFFF"/>
        <w:spacing w:before="120" w:beforeAutospacing="0" w:after="120" w:afterAutospacing="0"/>
        <w:ind w:firstLine="567"/>
        <w:jc w:val="both"/>
        <w:rPr>
          <w:sz w:val="28"/>
          <w:szCs w:val="28"/>
        </w:rPr>
      </w:pPr>
      <w:r w:rsidRPr="004C341D">
        <w:rPr>
          <w:sz w:val="28"/>
          <w:szCs w:val="28"/>
        </w:rPr>
        <w:t xml:space="preserve">- Các điểm khống chế cao độ được xác định tại vị trí các điểm giao cắt tim của các tuyến đường giao thông </w:t>
      </w:r>
      <w:r w:rsidR="0014396B" w:rsidRPr="004C341D">
        <w:rPr>
          <w:sz w:val="28"/>
          <w:szCs w:val="28"/>
        </w:rPr>
        <w:t>thành phố</w:t>
      </w:r>
      <w:r w:rsidRPr="004C341D">
        <w:rPr>
          <w:sz w:val="28"/>
          <w:szCs w:val="28"/>
        </w:rPr>
        <w:t xml:space="preserve"> và khu vực. Cao độ này được tính toán trên cơ sở đảm bảo yêu cầu bố trí hệ thống thoát nước, đồng thời cũng xem xét đến cao độ nền của các khu vực dân cư hiện có, các khu vực xây dựng trước đây nhằm hạn chế sự chênh lệch cao độ hiện trạng và cao độ khu vực theo thiết kế, tránh gây úng ngập cục bộ.</w:t>
      </w:r>
    </w:p>
    <w:p w:rsidR="0088083C" w:rsidRPr="004C341D" w:rsidRDefault="0088083C" w:rsidP="000D3D4C">
      <w:pPr>
        <w:pStyle w:val="NormalWeb"/>
        <w:shd w:val="clear" w:color="auto" w:fill="FFFFFF"/>
        <w:spacing w:before="120" w:beforeAutospacing="0" w:after="120" w:afterAutospacing="0"/>
        <w:ind w:firstLine="567"/>
        <w:jc w:val="both"/>
        <w:rPr>
          <w:sz w:val="28"/>
          <w:szCs w:val="28"/>
        </w:rPr>
      </w:pPr>
      <w:r w:rsidRPr="004C341D">
        <w:rPr>
          <w:sz w:val="28"/>
          <w:szCs w:val="28"/>
        </w:rPr>
        <w:t>- Cao độ tim đường tại các ngả giao nhau được xác định trên cơ sở cao độ đã khống chế, quy hoạch mạng lưới cống thoát nước mưa, đảm bảo độ sâu chôn cống.</w:t>
      </w:r>
    </w:p>
    <w:p w:rsidR="0088083C" w:rsidRPr="004C341D" w:rsidRDefault="0088083C" w:rsidP="000D3D4C">
      <w:pPr>
        <w:pStyle w:val="NormalWeb"/>
        <w:shd w:val="clear" w:color="auto" w:fill="FFFFFF"/>
        <w:spacing w:before="120" w:beforeAutospacing="0" w:after="120" w:afterAutospacing="0"/>
        <w:ind w:firstLine="284"/>
        <w:rPr>
          <w:sz w:val="28"/>
          <w:szCs w:val="28"/>
        </w:rPr>
      </w:pPr>
      <w:r w:rsidRPr="004C341D">
        <w:rPr>
          <w:sz w:val="28"/>
          <w:szCs w:val="28"/>
        </w:rPr>
        <w:t>c.  Nguyên tắc thiết kế:</w:t>
      </w:r>
    </w:p>
    <w:p w:rsidR="0088083C" w:rsidRPr="004C341D" w:rsidRDefault="0088083C"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w:t>
      </w:r>
      <w:r w:rsidRPr="004C341D">
        <w:rPr>
          <w:sz w:val="28"/>
          <w:szCs w:val="28"/>
          <w:lang w:val="vi-VN"/>
        </w:rPr>
        <w:tab/>
        <w:t xml:space="preserve">Tuân thủ quy hoạch chung 1/2000 phường </w:t>
      </w:r>
      <w:r w:rsidR="00162D7C" w:rsidRPr="004C341D">
        <w:rPr>
          <w:sz w:val="28"/>
          <w:szCs w:val="28"/>
          <w:lang w:val="vi-VN"/>
        </w:rPr>
        <w:t>Yên Ninh</w:t>
      </w:r>
      <w:r w:rsidRPr="004C341D">
        <w:rPr>
          <w:sz w:val="28"/>
          <w:szCs w:val="28"/>
          <w:lang w:val="vi-VN"/>
        </w:rPr>
        <w:t xml:space="preserve"> đã được phê duyệt;</w:t>
      </w:r>
    </w:p>
    <w:p w:rsidR="00B40E72" w:rsidRPr="004C341D" w:rsidRDefault="00B40E72"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rPr>
        <w:t xml:space="preserve">- </w:t>
      </w:r>
      <w:r w:rsidRPr="004C341D">
        <w:rPr>
          <w:sz w:val="28"/>
          <w:szCs w:val="28"/>
          <w:lang w:val="vi-VN"/>
        </w:rPr>
        <w:t>Kết hợp hài hòa giữa khu vực xây mới và khu vực hiện trạng.</w:t>
      </w:r>
    </w:p>
    <w:p w:rsidR="00B40E72" w:rsidRPr="004C341D" w:rsidRDefault="00B40E72"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rPr>
        <w:t xml:space="preserve">- </w:t>
      </w:r>
      <w:r w:rsidRPr="004C341D">
        <w:rPr>
          <w:sz w:val="28"/>
          <w:szCs w:val="28"/>
          <w:lang w:val="vi-VN"/>
        </w:rPr>
        <w:t>Đảm bảo khu vực không bị ngập úng, sạt lở, thoát nước mặt thuận lợi.</w:t>
      </w:r>
    </w:p>
    <w:p w:rsidR="00B40E72" w:rsidRPr="004C341D" w:rsidRDefault="00B40E72"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rPr>
        <w:t xml:space="preserve">- </w:t>
      </w:r>
      <w:r w:rsidRPr="004C341D">
        <w:rPr>
          <w:sz w:val="28"/>
          <w:szCs w:val="28"/>
          <w:lang w:val="vi-VN"/>
        </w:rPr>
        <w:t>Tạo mặt bằng thuận lợi cho đầu tư xây dựng các công trình xây dựng.</w:t>
      </w:r>
    </w:p>
    <w:p w:rsidR="00B40E72" w:rsidRPr="004C341D" w:rsidRDefault="00B40E72"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rPr>
        <w:t xml:space="preserve">- </w:t>
      </w:r>
      <w:r w:rsidRPr="004C341D">
        <w:rPr>
          <w:sz w:val="28"/>
          <w:szCs w:val="28"/>
          <w:lang w:val="vi-VN"/>
        </w:rPr>
        <w:t>Kinh phí cho công tác chuẩn bị kỹ thuật đất xây dựng thấp nhất.</w:t>
      </w:r>
    </w:p>
    <w:p w:rsidR="00B40E72" w:rsidRPr="004C341D" w:rsidRDefault="00B40E72"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rPr>
        <w:t xml:space="preserve">- </w:t>
      </w:r>
      <w:r w:rsidRPr="004C341D">
        <w:rPr>
          <w:sz w:val="28"/>
          <w:szCs w:val="28"/>
          <w:lang w:val="vi-VN"/>
        </w:rPr>
        <w:t>Đảm bảo thoát nước thuận lợi không gây sói mòn, rửa trôi đất.</w:t>
      </w:r>
    </w:p>
    <w:p w:rsidR="00B40E72" w:rsidRPr="004C341D" w:rsidRDefault="00B40E72"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lastRenderedPageBreak/>
        <w:t>- Khi đắp nền cần đầm nén phù hợp với tính chất cơ lý của đất nền để đảm bảo độ ổn định, tận dụng tối đa các lớp đất hữu cơ khi nạo vét để sử dụng trong khu vực cây xanh.</w:t>
      </w:r>
    </w:p>
    <w:p w:rsidR="00B40E72" w:rsidRPr="004C341D" w:rsidRDefault="00B40E72"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 Tính toán khối lượng san nền theo phương pháp lưới ô vuông.</w:t>
      </w:r>
    </w:p>
    <w:p w:rsidR="00B40E72" w:rsidRPr="004C341D" w:rsidRDefault="00B40E72"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 Tính toán các độ tự nhiên tại các điểm nút lưới ô vuông theo phương pháp nội suy dựa vào cao độ địa hình hiện trạng theo bản đồ khảo sát, đo đạc địa hình.</w:t>
      </w:r>
    </w:p>
    <w:p w:rsidR="00B40E72" w:rsidRPr="004C341D" w:rsidRDefault="00B40E72"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 Xác định độ chênh cao giữa cao độ thiết kế và cao độ tự nhiên tại mỗi nút lưới. Qui định (+) là đắp, (-) là đào.</w:t>
      </w:r>
    </w:p>
    <w:p w:rsidR="00B40E72" w:rsidRPr="004C341D" w:rsidRDefault="00B40E72"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 xml:space="preserve">- Tính toán khối lượng cho mỗi ô vuông dựa trên, với lưu ý từng trường hợp: </w:t>
      </w:r>
    </w:p>
    <w:p w:rsidR="00B40E72" w:rsidRPr="004C341D" w:rsidRDefault="00B40E72"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 Đối với trường hợp đào hoàn toàn hoặc đắp hoàn toàn, tức là các độ chênh cao có cùng dấu (cùng là +, hoặc cùng là -), việc tính toán khối lượng đơn giản, bằng (độ chênh cao trung bình x diện tích ô vuông).</w:t>
      </w:r>
    </w:p>
    <w:p w:rsidR="00B40E72" w:rsidRPr="004C341D" w:rsidRDefault="00B40E72"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 Tính khối lượng san nền trong từng ô trường hợp đào hoàn toàn hoặc đắp hoàn toàn theo công thức:</w:t>
      </w:r>
    </w:p>
    <w:p w:rsidR="00B40E72" w:rsidRPr="004C341D" w:rsidRDefault="00B40E72" w:rsidP="000D3D4C">
      <w:pPr>
        <w:pStyle w:val="NormalWeb"/>
        <w:shd w:val="clear" w:color="auto" w:fill="FFFFFF"/>
        <w:spacing w:before="120" w:beforeAutospacing="0" w:after="120" w:afterAutospacing="0"/>
        <w:ind w:firstLine="567"/>
        <w:jc w:val="center"/>
        <w:rPr>
          <w:sz w:val="28"/>
          <w:szCs w:val="28"/>
          <w:lang w:val="vi-VN"/>
        </w:rPr>
      </w:pPr>
      <w:r w:rsidRPr="004C341D">
        <w:rPr>
          <w:sz w:val="28"/>
          <w:szCs w:val="28"/>
          <w:lang w:val="vi-VN"/>
        </w:rPr>
        <w:object w:dxaOrig="350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15pt;height:31.15pt" o:ole="">
            <v:imagedata r:id="rId24" o:title=""/>
          </v:shape>
          <o:OLEObject Type="Embed" ProgID="Equation.3" ShapeID="_x0000_i1025" DrawAspect="Content" ObjectID="_1749971530" r:id="rId25"/>
        </w:object>
      </w:r>
    </w:p>
    <w:p w:rsidR="00B40E72" w:rsidRPr="004C341D" w:rsidRDefault="00B40E72"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Trong đó:</w:t>
      </w:r>
    </w:p>
    <w:p w:rsidR="00B40E72" w:rsidRPr="004C341D" w:rsidRDefault="00B40E72" w:rsidP="000D3D4C">
      <w:pPr>
        <w:pStyle w:val="NormalWeb"/>
        <w:shd w:val="clear" w:color="auto" w:fill="FFFFFF"/>
        <w:spacing w:before="120" w:beforeAutospacing="0" w:after="120" w:afterAutospacing="0"/>
        <w:ind w:left="720" w:firstLine="720"/>
        <w:jc w:val="both"/>
        <w:rPr>
          <w:sz w:val="28"/>
          <w:szCs w:val="28"/>
          <w:lang w:val="vi-VN"/>
        </w:rPr>
      </w:pPr>
      <w:r w:rsidRPr="004C341D">
        <w:rPr>
          <w:sz w:val="28"/>
          <w:szCs w:val="28"/>
          <w:lang w:val="vi-VN"/>
        </w:rPr>
        <w:object w:dxaOrig="400" w:dyaOrig="380">
          <v:shape id="_x0000_i1026" type="#_x0000_t75" style="width:21.5pt;height:17.2pt" o:ole="">
            <v:imagedata r:id="rId26" o:title=""/>
          </v:shape>
          <o:OLEObject Type="Embed" ProgID="Equation.3" ShapeID="_x0000_i1026" DrawAspect="Content" ObjectID="_1749971531" r:id="rId27"/>
        </w:object>
      </w:r>
      <w:r w:rsidRPr="004C341D">
        <w:rPr>
          <w:sz w:val="28"/>
          <w:szCs w:val="28"/>
          <w:lang w:val="vi-VN"/>
        </w:rPr>
        <w:t>: Thể tích đất cần san lấp trong ô i-j để đạt cao độ thiết kế.</w:t>
      </w:r>
    </w:p>
    <w:p w:rsidR="00B40E72" w:rsidRPr="004C341D" w:rsidRDefault="00B40E72" w:rsidP="000D3D4C">
      <w:pPr>
        <w:pStyle w:val="NormalWeb"/>
        <w:shd w:val="clear" w:color="auto" w:fill="FFFFFF"/>
        <w:spacing w:before="120" w:beforeAutospacing="0" w:after="120" w:afterAutospacing="0"/>
        <w:ind w:left="720" w:firstLine="720"/>
        <w:jc w:val="both"/>
        <w:rPr>
          <w:sz w:val="28"/>
          <w:szCs w:val="28"/>
          <w:lang w:val="vi-VN"/>
        </w:rPr>
      </w:pPr>
      <w:r w:rsidRPr="004C341D">
        <w:rPr>
          <w:sz w:val="28"/>
          <w:szCs w:val="28"/>
          <w:lang w:val="vi-VN"/>
        </w:rPr>
        <w:object w:dxaOrig="420" w:dyaOrig="340">
          <v:shape id="_x0000_i1027" type="#_x0000_t75" style="width:21.5pt;height:18.25pt" o:ole="">
            <v:imagedata r:id="rId28" o:title=""/>
          </v:shape>
          <o:OLEObject Type="Embed" ProgID="Equation.3" ShapeID="_x0000_i1027" DrawAspect="Content" ObjectID="_1749971532" r:id="rId29"/>
        </w:object>
      </w:r>
      <w:r w:rsidRPr="004C341D">
        <w:rPr>
          <w:sz w:val="28"/>
          <w:szCs w:val="28"/>
          <w:lang w:val="vi-VN"/>
        </w:rPr>
        <w:t>: Chiều cao thi công, chính là độ chênh cao giữa cao độ thiết kế(tk) và cao độ hiện trạng(cao độ tự nhiên-tn)</w:t>
      </w:r>
    </w:p>
    <w:p w:rsidR="00B40E72" w:rsidRPr="004C341D" w:rsidRDefault="00B40E72" w:rsidP="000D3D4C">
      <w:pPr>
        <w:pStyle w:val="NormalWeb"/>
        <w:shd w:val="clear" w:color="auto" w:fill="FFFFFF"/>
        <w:spacing w:before="120" w:beforeAutospacing="0" w:after="120" w:afterAutospacing="0"/>
        <w:ind w:left="720" w:firstLine="720"/>
        <w:jc w:val="both"/>
        <w:rPr>
          <w:sz w:val="28"/>
          <w:szCs w:val="28"/>
          <w:lang w:val="vi-VN"/>
        </w:rPr>
      </w:pPr>
      <w:r w:rsidRPr="004C341D">
        <w:rPr>
          <w:sz w:val="28"/>
          <w:szCs w:val="28"/>
          <w:lang w:val="vi-VN"/>
        </w:rPr>
        <w:object w:dxaOrig="1540" w:dyaOrig="360">
          <v:shape id="_x0000_i1028" type="#_x0000_t75" style="width:78.45pt;height:18.25pt" o:ole="">
            <v:imagedata r:id="rId30" o:title=""/>
          </v:shape>
          <o:OLEObject Type="Embed" ProgID="Equation.3" ShapeID="_x0000_i1028" DrawAspect="Content" ObjectID="_1749971533" r:id="rId31"/>
        </w:object>
      </w:r>
    </w:p>
    <w:p w:rsidR="00B40E72" w:rsidRPr="004C341D" w:rsidRDefault="00B40E72" w:rsidP="000D3D4C">
      <w:pPr>
        <w:pStyle w:val="NormalWeb"/>
        <w:shd w:val="clear" w:color="auto" w:fill="FFFFFF"/>
        <w:spacing w:before="120" w:beforeAutospacing="0" w:after="120" w:afterAutospacing="0"/>
        <w:ind w:left="720" w:firstLine="720"/>
        <w:jc w:val="both"/>
        <w:rPr>
          <w:sz w:val="28"/>
          <w:szCs w:val="28"/>
          <w:lang w:val="vi-VN"/>
        </w:rPr>
      </w:pPr>
      <w:r w:rsidRPr="004C341D">
        <w:rPr>
          <w:sz w:val="28"/>
          <w:szCs w:val="28"/>
          <w:lang w:val="vi-VN"/>
        </w:rPr>
        <w:object w:dxaOrig="420" w:dyaOrig="380">
          <v:shape id="_x0000_i1029" type="#_x0000_t75" style="width:21.5pt;height:17.2pt" o:ole="">
            <v:imagedata r:id="rId32" o:title=""/>
          </v:shape>
          <o:OLEObject Type="Embed" ProgID="Equation.3" ShapeID="_x0000_i1029" DrawAspect="Content" ObjectID="_1749971534" r:id="rId33"/>
        </w:object>
      </w:r>
      <w:r w:rsidRPr="004C341D">
        <w:rPr>
          <w:sz w:val="28"/>
          <w:szCs w:val="28"/>
          <w:lang w:val="vi-VN"/>
        </w:rPr>
        <w:t>: Diện tích ô vuông tính toán i-j</w:t>
      </w:r>
    </w:p>
    <w:p w:rsidR="00B40E72" w:rsidRPr="004C341D" w:rsidRDefault="00B40E72" w:rsidP="000D3D4C">
      <w:pPr>
        <w:pStyle w:val="NormalWeb"/>
        <w:shd w:val="clear" w:color="auto" w:fill="FFFFFF"/>
        <w:spacing w:before="120" w:beforeAutospacing="0" w:after="120" w:afterAutospacing="0"/>
        <w:jc w:val="both"/>
        <w:rPr>
          <w:i/>
          <w:sz w:val="28"/>
          <w:szCs w:val="28"/>
        </w:rPr>
      </w:pPr>
      <w:r w:rsidRPr="004C341D">
        <w:rPr>
          <w:i/>
          <w:sz w:val="28"/>
          <w:szCs w:val="28"/>
        </w:rPr>
        <w:t>(</w:t>
      </w:r>
      <w:r w:rsidRPr="004C341D">
        <w:rPr>
          <w:i/>
          <w:sz w:val="28"/>
          <w:szCs w:val="28"/>
          <w:lang w:val="vi-VN"/>
        </w:rPr>
        <w:t>i: Thứ tự số hàng (đặt theo vần A, B, C...); j: Thứ tự số cột (đặt theo số 1, 2, 3...)</w:t>
      </w:r>
      <w:r w:rsidRPr="004C341D">
        <w:rPr>
          <w:i/>
          <w:sz w:val="28"/>
          <w:szCs w:val="28"/>
        </w:rPr>
        <w:t>)</w:t>
      </w:r>
    </w:p>
    <w:p w:rsidR="00B40E72" w:rsidRPr="004C341D" w:rsidRDefault="00B40E72"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 Đối với trường hợp nửa đào, nửa đắp, tức là các độ chênh cao tại các nút lưới trái dấu. Lúc đó phải xác định đường 0-0 là đường không đào, không đắp. Đây là đường phân định khu vực đào hoàn toàn hoặc đắp hoàn toàn. Việc tính khối lượng trong từng ô vuông lúc này sẽ phức tạp hơn với hai khu vực đào và đắp.</w:t>
      </w:r>
    </w:p>
    <w:p w:rsidR="00B40E72" w:rsidRPr="004C341D" w:rsidRDefault="00B40E72"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 Tính toán khối lượng cho từng cột lưới bằng cách cộng khối lượng từng ô vuông theo từng cột.</w:t>
      </w:r>
    </w:p>
    <w:p w:rsidR="00B40E72" w:rsidRPr="004C341D" w:rsidRDefault="00B40E72"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 Tính toán khối lượng đào, đắp cho toàn bộ khu đất bằng cách cộng khối lượng các cột với nhau.</w:t>
      </w:r>
    </w:p>
    <w:p w:rsidR="00C30263" w:rsidRPr="004C341D" w:rsidRDefault="00E938BF"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rPr>
        <w:t xml:space="preserve">- </w:t>
      </w:r>
      <w:r w:rsidR="00C30263" w:rsidRPr="004C341D">
        <w:rPr>
          <w:sz w:val="28"/>
          <w:szCs w:val="28"/>
          <w:lang w:val="vi-VN"/>
        </w:rPr>
        <w:t>Độ dốc nền và đường được khống chế như sau:</w:t>
      </w:r>
    </w:p>
    <w:p w:rsidR="00C30263" w:rsidRPr="004C341D" w:rsidRDefault="00C30263" w:rsidP="000D3D4C">
      <w:pPr>
        <w:pStyle w:val="NormalWeb"/>
        <w:shd w:val="clear" w:color="auto" w:fill="FFFFFF"/>
        <w:spacing w:before="120" w:beforeAutospacing="0" w:after="120" w:afterAutospacing="0"/>
        <w:ind w:firstLine="567"/>
        <w:jc w:val="both"/>
        <w:rPr>
          <w:sz w:val="28"/>
          <w:szCs w:val="28"/>
          <w:lang w:val="vi-VN"/>
        </w:rPr>
      </w:pPr>
      <w:bookmarkStart w:id="51" w:name="_Toc181426242"/>
      <w:bookmarkStart w:id="52" w:name="_Toc181427189"/>
      <w:bookmarkStart w:id="53" w:name="_Toc181427383"/>
      <w:bookmarkStart w:id="54" w:name="_Toc181427484"/>
      <w:bookmarkStart w:id="55" w:name="_Toc181427993"/>
      <w:bookmarkStart w:id="56" w:name="_Toc225698897"/>
      <w:r w:rsidRPr="004C341D">
        <w:rPr>
          <w:sz w:val="28"/>
          <w:szCs w:val="28"/>
          <w:lang w:val="vi-VN"/>
        </w:rPr>
        <w:t>Độ dốc nền đắp nhỏ nhất: Inền min</w:t>
      </w:r>
      <w:r w:rsidRPr="004C341D">
        <w:rPr>
          <w:sz w:val="28"/>
          <w:szCs w:val="28"/>
          <w:lang w:val="vi-VN"/>
        </w:rPr>
        <w:sym w:font="Symbol" w:char="F0B3"/>
      </w:r>
      <w:r w:rsidRPr="004C341D">
        <w:rPr>
          <w:sz w:val="28"/>
          <w:szCs w:val="28"/>
          <w:lang w:val="vi-VN"/>
        </w:rPr>
        <w:t xml:space="preserve"> 0,004.</w:t>
      </w:r>
    </w:p>
    <w:p w:rsidR="00C30263" w:rsidRPr="004C341D" w:rsidRDefault="00C30263"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Cao độ xây dựng toàn khu vực được khống chế bởi hệ thống cao độ tại các nút giao thông.</w:t>
      </w:r>
    </w:p>
    <w:p w:rsidR="00C30263" w:rsidRPr="004C341D" w:rsidRDefault="00C30263"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lastRenderedPageBreak/>
        <w:t>Độ dốc dọc đường: Imax ≤  0,1, I ngang đường = 0,02.</w:t>
      </w:r>
    </w:p>
    <w:p w:rsidR="00C30263" w:rsidRPr="004C341D" w:rsidRDefault="00C30263"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Những tuyến đường có độ dốc dọc &lt; 0,002 cần thiết kế rãnh răng cưa hoặc tạo rãnh biên để đảm bảo thoát nước mưa tốt nhất.</w:t>
      </w:r>
    </w:p>
    <w:p w:rsidR="00C30263" w:rsidRPr="004C341D" w:rsidRDefault="00E938BF" w:rsidP="000D3D4C">
      <w:pPr>
        <w:pStyle w:val="NormalWeb"/>
        <w:shd w:val="clear" w:color="auto" w:fill="FFFFFF"/>
        <w:spacing w:before="120" w:beforeAutospacing="0" w:after="120" w:afterAutospacing="0"/>
        <w:ind w:firstLine="567"/>
        <w:jc w:val="both"/>
        <w:rPr>
          <w:sz w:val="28"/>
          <w:szCs w:val="28"/>
        </w:rPr>
      </w:pPr>
      <w:r w:rsidRPr="004C341D">
        <w:rPr>
          <w:sz w:val="28"/>
          <w:szCs w:val="28"/>
        </w:rPr>
        <w:t xml:space="preserve">- </w:t>
      </w:r>
      <w:r w:rsidR="00C30263" w:rsidRPr="004C341D">
        <w:rPr>
          <w:sz w:val="28"/>
          <w:szCs w:val="28"/>
        </w:rPr>
        <w:t>Khối lượng công tác đất:</w:t>
      </w:r>
    </w:p>
    <w:p w:rsidR="00C30263" w:rsidRPr="004C341D" w:rsidRDefault="00C30263"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Tính toán khối lượng công tác đất theo phương pháp chiều cao đào đắp trung bình, bóc 0,3 (m) đất hữu cơ.</w:t>
      </w:r>
    </w:p>
    <w:p w:rsidR="00C30263" w:rsidRPr="004C341D" w:rsidRDefault="00C30263"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Công thức tính toán khối lượng như sau:</w:t>
      </w:r>
    </w:p>
    <w:p w:rsidR="00C30263" w:rsidRPr="004C341D" w:rsidRDefault="00C30263"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ab/>
      </w:r>
      <w:r w:rsidRPr="004C341D">
        <w:rPr>
          <w:sz w:val="28"/>
          <w:szCs w:val="28"/>
          <w:lang w:val="vi-VN"/>
        </w:rPr>
        <w:tab/>
      </w:r>
      <w:r w:rsidRPr="004C341D">
        <w:rPr>
          <w:sz w:val="28"/>
          <w:szCs w:val="28"/>
          <w:lang w:val="vi-VN"/>
        </w:rPr>
        <w:tab/>
        <w:t xml:space="preserve">V= Htb x F </w:t>
      </w:r>
    </w:p>
    <w:p w:rsidR="00C30263" w:rsidRPr="004C341D" w:rsidRDefault="000D3D4C"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 xml:space="preserve">Trong đó: </w:t>
      </w:r>
      <w:r w:rsidRPr="004C341D">
        <w:rPr>
          <w:sz w:val="28"/>
          <w:szCs w:val="28"/>
          <w:lang w:val="vi-VN"/>
        </w:rPr>
        <w:tab/>
      </w:r>
      <w:r w:rsidR="00C30263" w:rsidRPr="004C341D">
        <w:rPr>
          <w:sz w:val="28"/>
          <w:szCs w:val="28"/>
          <w:lang w:val="vi-VN"/>
        </w:rPr>
        <w:t>V: Khối lượng (m3)</w:t>
      </w:r>
    </w:p>
    <w:p w:rsidR="00C30263" w:rsidRPr="004C341D" w:rsidRDefault="00C30263"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ab/>
      </w:r>
      <w:r w:rsidRPr="004C341D">
        <w:rPr>
          <w:sz w:val="28"/>
          <w:szCs w:val="28"/>
          <w:lang w:val="vi-VN"/>
        </w:rPr>
        <w:tab/>
      </w:r>
      <w:r w:rsidRPr="004C341D">
        <w:rPr>
          <w:sz w:val="28"/>
          <w:szCs w:val="28"/>
          <w:lang w:val="vi-VN"/>
        </w:rPr>
        <w:tab/>
        <w:t>Htb: Chiều cao trung bình đào, đắp (m)</w:t>
      </w:r>
    </w:p>
    <w:p w:rsidR="00C30263" w:rsidRPr="004C341D" w:rsidRDefault="00C30263"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ab/>
      </w:r>
      <w:r w:rsidRPr="004C341D">
        <w:rPr>
          <w:sz w:val="28"/>
          <w:szCs w:val="28"/>
          <w:lang w:val="vi-VN"/>
        </w:rPr>
        <w:tab/>
      </w:r>
      <w:r w:rsidRPr="004C341D">
        <w:rPr>
          <w:sz w:val="28"/>
          <w:szCs w:val="28"/>
          <w:lang w:val="vi-VN"/>
        </w:rPr>
        <w:tab/>
        <w:t>F: Diện tích lô đất tính toán (m2)</w:t>
      </w:r>
    </w:p>
    <w:p w:rsidR="000409BF" w:rsidRPr="004C341D" w:rsidRDefault="00C30263" w:rsidP="000D3D4C">
      <w:pPr>
        <w:pStyle w:val="NormalWeb"/>
        <w:shd w:val="clear" w:color="auto" w:fill="FFFFFF"/>
        <w:spacing w:before="120" w:beforeAutospacing="0" w:after="120" w:afterAutospacing="0"/>
        <w:ind w:firstLine="567"/>
        <w:jc w:val="both"/>
        <w:rPr>
          <w:sz w:val="28"/>
          <w:szCs w:val="28"/>
        </w:rPr>
      </w:pPr>
      <w:bookmarkStart w:id="57" w:name="_Toc309475669"/>
      <w:r w:rsidRPr="004C341D">
        <w:rPr>
          <w:sz w:val="28"/>
          <w:szCs w:val="28"/>
          <w:lang w:val="vi-VN"/>
        </w:rPr>
        <w:t xml:space="preserve">Khối lượng đào nền : </w:t>
      </w:r>
      <w:bookmarkEnd w:id="51"/>
      <w:bookmarkEnd w:id="52"/>
      <w:bookmarkEnd w:id="53"/>
      <w:bookmarkEnd w:id="54"/>
      <w:bookmarkEnd w:id="55"/>
      <w:bookmarkEnd w:id="56"/>
      <w:bookmarkEnd w:id="57"/>
      <w:r w:rsidR="000409BF" w:rsidRPr="004C341D">
        <w:rPr>
          <w:sz w:val="28"/>
          <w:szCs w:val="28"/>
        </w:rPr>
        <w:t>815.688,52 m3</w:t>
      </w:r>
    </w:p>
    <w:p w:rsidR="00C30263" w:rsidRPr="004C341D" w:rsidRDefault="00C30263"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 xml:space="preserve">Khối lượng đắp nền : </w:t>
      </w:r>
      <w:r w:rsidR="000409BF" w:rsidRPr="004C341D">
        <w:rPr>
          <w:sz w:val="28"/>
          <w:szCs w:val="28"/>
        </w:rPr>
        <w:t>46.656,43 m3</w:t>
      </w:r>
    </w:p>
    <w:p w:rsidR="004E48AD" w:rsidRPr="004C341D" w:rsidRDefault="004E48AD" w:rsidP="000D3D4C">
      <w:pPr>
        <w:pStyle w:val="NormalWeb"/>
        <w:numPr>
          <w:ilvl w:val="2"/>
          <w:numId w:val="7"/>
        </w:numPr>
        <w:shd w:val="clear" w:color="auto" w:fill="FFFFFF"/>
        <w:spacing w:before="120" w:beforeAutospacing="0" w:after="120" w:afterAutospacing="0"/>
        <w:jc w:val="both"/>
        <w:outlineLvl w:val="2"/>
        <w:rPr>
          <w:b/>
          <w:i/>
          <w:sz w:val="28"/>
          <w:szCs w:val="28"/>
        </w:rPr>
      </w:pPr>
      <w:bookmarkStart w:id="58" w:name="_Toc98752366"/>
      <w:r w:rsidRPr="004C341D">
        <w:rPr>
          <w:b/>
          <w:i/>
          <w:sz w:val="28"/>
          <w:szCs w:val="28"/>
          <w:lang w:val="vi-VN"/>
        </w:rPr>
        <w:t>Thoát nước mặt</w:t>
      </w:r>
      <w:bookmarkEnd w:id="58"/>
    </w:p>
    <w:p w:rsidR="00E21F7A" w:rsidRPr="004C341D" w:rsidRDefault="00E21F7A" w:rsidP="000D3D4C">
      <w:pPr>
        <w:spacing w:before="120" w:after="120" w:line="271" w:lineRule="auto"/>
        <w:jc w:val="both"/>
        <w:rPr>
          <w:rFonts w:ascii="Times New Roman" w:hAnsi="Times New Roman" w:cs="Times New Roman"/>
          <w:b/>
          <w:sz w:val="28"/>
          <w:szCs w:val="28"/>
          <w:lang w:val="vi-VN"/>
        </w:rPr>
      </w:pPr>
      <w:r w:rsidRPr="004C341D">
        <w:rPr>
          <w:rFonts w:ascii="Times New Roman" w:hAnsi="Times New Roman" w:cs="Times New Roman"/>
          <w:b/>
          <w:sz w:val="28"/>
          <w:szCs w:val="28"/>
          <w:lang w:val="pl-PL"/>
        </w:rPr>
        <w:t>a, Nguyên tắc</w:t>
      </w:r>
      <w:r w:rsidR="008D454E" w:rsidRPr="004C341D">
        <w:rPr>
          <w:rFonts w:ascii="Times New Roman" w:hAnsi="Times New Roman" w:cs="Times New Roman"/>
          <w:b/>
          <w:sz w:val="28"/>
          <w:szCs w:val="28"/>
          <w:lang w:val="vi-VN"/>
        </w:rPr>
        <w:t>, phương án thoát nước mưa.</w:t>
      </w:r>
    </w:p>
    <w:p w:rsidR="004E48AD" w:rsidRPr="004C341D" w:rsidRDefault="004E48AD" w:rsidP="000D3D4C">
      <w:pPr>
        <w:pStyle w:val="NormalWeb"/>
        <w:shd w:val="clear" w:color="auto" w:fill="FFFFFF"/>
        <w:spacing w:before="120" w:beforeAutospacing="0" w:after="120" w:afterAutospacing="0"/>
        <w:ind w:firstLine="567"/>
        <w:jc w:val="both"/>
        <w:rPr>
          <w:sz w:val="28"/>
          <w:szCs w:val="28"/>
        </w:rPr>
      </w:pPr>
      <w:r w:rsidRPr="004C341D">
        <w:rPr>
          <w:sz w:val="28"/>
          <w:szCs w:val="28"/>
          <w:lang w:val="vi-VN"/>
        </w:rPr>
        <w:t>-</w:t>
      </w:r>
      <w:r w:rsidRPr="004C341D">
        <w:rPr>
          <w:sz w:val="28"/>
          <w:szCs w:val="28"/>
          <w:lang w:val="vi-VN"/>
        </w:rPr>
        <w:tab/>
        <w:t xml:space="preserve">Tuân thủ về </w:t>
      </w:r>
      <w:r w:rsidR="00475995" w:rsidRPr="004C341D">
        <w:rPr>
          <w:sz w:val="28"/>
          <w:szCs w:val="28"/>
          <w:lang w:val="vi-VN"/>
        </w:rPr>
        <w:t>hướng thoát của đồ án quy hoạch</w:t>
      </w:r>
      <w:r w:rsidRPr="004C341D">
        <w:rPr>
          <w:sz w:val="28"/>
          <w:szCs w:val="28"/>
          <w:lang w:val="vi-VN"/>
        </w:rPr>
        <w:t xml:space="preserve"> 1/2000 phường </w:t>
      </w:r>
      <w:r w:rsidR="00162D7C" w:rsidRPr="004C341D">
        <w:rPr>
          <w:sz w:val="28"/>
          <w:szCs w:val="28"/>
          <w:lang w:val="vi-VN"/>
        </w:rPr>
        <w:t>Yên Ninh</w:t>
      </w:r>
      <w:r w:rsidRPr="004C341D">
        <w:rPr>
          <w:sz w:val="28"/>
          <w:szCs w:val="28"/>
          <w:lang w:val="vi-VN"/>
        </w:rPr>
        <w:t xml:space="preserve"> đã được phê duyệt.</w:t>
      </w:r>
    </w:p>
    <w:p w:rsidR="004E48AD" w:rsidRPr="004C341D" w:rsidRDefault="004E48AD"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w:t>
      </w:r>
      <w:r w:rsidRPr="004C341D">
        <w:rPr>
          <w:sz w:val="28"/>
          <w:szCs w:val="28"/>
          <w:lang w:val="vi-VN"/>
        </w:rPr>
        <w:tab/>
      </w:r>
      <w:bookmarkStart w:id="59" w:name="_Hlk486002239"/>
      <w:r w:rsidRPr="004C341D">
        <w:rPr>
          <w:sz w:val="28"/>
          <w:szCs w:val="28"/>
          <w:lang w:val="vi-VN"/>
        </w:rPr>
        <w:t>Hệ thống thoát nước là hệ thống thoát nước riêng hoạt động với chế độ tự chảy.</w:t>
      </w:r>
    </w:p>
    <w:p w:rsidR="004E48AD" w:rsidRPr="004C341D" w:rsidRDefault="004E48AD"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w:t>
      </w:r>
      <w:r w:rsidRPr="004C341D">
        <w:rPr>
          <w:sz w:val="28"/>
          <w:szCs w:val="28"/>
          <w:lang w:val="vi-VN"/>
        </w:rPr>
        <w:tab/>
        <w:t xml:space="preserve">Hướng thoát nước chính khu vực nghiên cứu lập quy hoạch là ra </w:t>
      </w:r>
      <w:r w:rsidR="001616E2" w:rsidRPr="004C341D">
        <w:rPr>
          <w:sz w:val="28"/>
          <w:szCs w:val="28"/>
        </w:rPr>
        <w:t>sông Hồng</w:t>
      </w:r>
      <w:r w:rsidRPr="004C341D">
        <w:rPr>
          <w:sz w:val="28"/>
          <w:szCs w:val="28"/>
          <w:lang w:val="vi-VN"/>
        </w:rPr>
        <w:t>.</w:t>
      </w:r>
    </w:p>
    <w:p w:rsidR="004E48AD" w:rsidRPr="004C341D" w:rsidRDefault="004E48AD"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w:t>
      </w:r>
      <w:r w:rsidRPr="004C341D">
        <w:rPr>
          <w:sz w:val="28"/>
          <w:szCs w:val="28"/>
          <w:lang w:val="vi-VN"/>
        </w:rPr>
        <w:tab/>
        <w:t>Sử dụng ga thu nước mưa tại các điểm thu nước mưa trực tiếp.</w:t>
      </w:r>
    </w:p>
    <w:p w:rsidR="004E48AD" w:rsidRPr="004C341D" w:rsidRDefault="004E48AD"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w:t>
      </w:r>
      <w:r w:rsidRPr="004C341D">
        <w:rPr>
          <w:sz w:val="28"/>
          <w:szCs w:val="28"/>
          <w:lang w:val="vi-VN"/>
        </w:rPr>
        <w:tab/>
        <w:t>Sử dụng ga công tác cho những chỗ ngoặt, giao cắt với các hệ thống khác.</w:t>
      </w:r>
      <w:bookmarkEnd w:id="59"/>
    </w:p>
    <w:p w:rsidR="00826433" w:rsidRPr="004C341D" w:rsidRDefault="00826433" w:rsidP="000D3D4C">
      <w:pPr>
        <w:spacing w:before="120" w:after="120" w:line="271" w:lineRule="auto"/>
        <w:jc w:val="both"/>
        <w:rPr>
          <w:rFonts w:ascii="Times New Roman" w:hAnsi="Times New Roman" w:cs="Times New Roman"/>
          <w:b/>
          <w:sz w:val="28"/>
          <w:szCs w:val="28"/>
          <w:lang w:val="pl-PL"/>
        </w:rPr>
      </w:pPr>
      <w:r w:rsidRPr="004C341D">
        <w:rPr>
          <w:rFonts w:ascii="Times New Roman" w:hAnsi="Times New Roman" w:cs="Times New Roman"/>
          <w:b/>
          <w:sz w:val="28"/>
          <w:szCs w:val="28"/>
          <w:lang w:val="pl-PL"/>
        </w:rPr>
        <w:t>b. Tính toán thủy lực cống, mương</w:t>
      </w:r>
    </w:p>
    <w:p w:rsidR="00826433" w:rsidRPr="004C341D" w:rsidRDefault="00826433" w:rsidP="00475995">
      <w:pPr>
        <w:spacing w:before="120" w:after="120" w:line="271" w:lineRule="auto"/>
        <w:ind w:firstLine="567"/>
        <w:jc w:val="both"/>
        <w:rPr>
          <w:rFonts w:ascii="Times New Roman" w:hAnsi="Times New Roman" w:cs="Times New Roman"/>
          <w:sz w:val="28"/>
          <w:szCs w:val="28"/>
          <w:lang w:val="es-ES"/>
        </w:rPr>
      </w:pPr>
      <w:r w:rsidRPr="004C341D">
        <w:rPr>
          <w:rFonts w:ascii="Times New Roman" w:hAnsi="Times New Roman" w:cs="Times New Roman"/>
          <w:sz w:val="28"/>
          <w:szCs w:val="28"/>
          <w:lang w:val="es-ES"/>
        </w:rPr>
        <w:t>Các cống thoát nước mưa được tính toán theo TCVN 7957-2008. Số liệu khí hậu lấy theo trạm khí tượng Yên</w:t>
      </w:r>
      <w:r w:rsidRPr="004C341D">
        <w:rPr>
          <w:rFonts w:ascii="Times New Roman" w:hAnsi="Times New Roman" w:cs="Times New Roman"/>
          <w:sz w:val="28"/>
          <w:szCs w:val="28"/>
          <w:lang w:val="vi-VN"/>
        </w:rPr>
        <w:t xml:space="preserve"> Bái</w:t>
      </w:r>
      <w:r w:rsidRPr="004C341D">
        <w:rPr>
          <w:rFonts w:ascii="Times New Roman" w:hAnsi="Times New Roman" w:cs="Times New Roman"/>
          <w:sz w:val="28"/>
          <w:szCs w:val="28"/>
          <w:lang w:val="es-ES"/>
        </w:rPr>
        <w:t>.</w:t>
      </w:r>
    </w:p>
    <w:p w:rsidR="00826433" w:rsidRPr="004C341D" w:rsidRDefault="00826433" w:rsidP="00475995">
      <w:pPr>
        <w:spacing w:before="120" w:after="120" w:line="271" w:lineRule="auto"/>
        <w:ind w:firstLine="567"/>
        <w:jc w:val="both"/>
        <w:rPr>
          <w:rFonts w:ascii="Times New Roman" w:hAnsi="Times New Roman" w:cs="Times New Roman"/>
          <w:sz w:val="28"/>
          <w:szCs w:val="28"/>
          <w:lang w:val="es-ES"/>
        </w:rPr>
      </w:pPr>
      <w:r w:rsidRPr="004C341D">
        <w:rPr>
          <w:rFonts w:ascii="Times New Roman" w:hAnsi="Times New Roman" w:cs="Times New Roman"/>
          <w:sz w:val="28"/>
          <w:szCs w:val="28"/>
          <w:lang w:val="es-ES"/>
        </w:rPr>
        <w:t xml:space="preserve">Tính theo công thức: Q </w:t>
      </w:r>
      <w:proofErr w:type="gramStart"/>
      <w:r w:rsidRPr="004C341D">
        <w:rPr>
          <w:rFonts w:ascii="Times New Roman" w:hAnsi="Times New Roman" w:cs="Times New Roman"/>
          <w:sz w:val="28"/>
          <w:szCs w:val="28"/>
          <w:lang w:val="es-ES"/>
        </w:rPr>
        <w:t>=  q.C.</w:t>
      </w:r>
      <w:proofErr w:type="gramEnd"/>
      <w:r w:rsidRPr="004C341D">
        <w:rPr>
          <w:rFonts w:ascii="Times New Roman" w:hAnsi="Times New Roman" w:cs="Times New Roman"/>
          <w:sz w:val="28"/>
          <w:szCs w:val="28"/>
          <w:lang w:val="es-ES"/>
        </w:rPr>
        <w:t xml:space="preserve"> F(l/s)</w:t>
      </w:r>
    </w:p>
    <w:p w:rsidR="00826433" w:rsidRPr="004C341D" w:rsidRDefault="00826433" w:rsidP="00475995">
      <w:pPr>
        <w:spacing w:before="120" w:after="120" w:line="271" w:lineRule="auto"/>
        <w:ind w:firstLine="567"/>
        <w:jc w:val="both"/>
        <w:rPr>
          <w:rFonts w:ascii="Times New Roman" w:hAnsi="Times New Roman" w:cs="Times New Roman"/>
          <w:sz w:val="28"/>
          <w:szCs w:val="28"/>
          <w:lang w:val="es-ES"/>
        </w:rPr>
      </w:pPr>
      <w:r w:rsidRPr="004C341D">
        <w:rPr>
          <w:rFonts w:ascii="Times New Roman" w:hAnsi="Times New Roman" w:cs="Times New Roman"/>
          <w:sz w:val="28"/>
          <w:szCs w:val="28"/>
          <w:lang w:val="es-ES"/>
        </w:rPr>
        <w:t xml:space="preserve">Trong đó: </w:t>
      </w:r>
    </w:p>
    <w:p w:rsidR="00826433" w:rsidRPr="004C341D" w:rsidRDefault="00826433" w:rsidP="000D3D4C">
      <w:pPr>
        <w:spacing w:before="120" w:after="120" w:line="271" w:lineRule="auto"/>
        <w:ind w:firstLine="720"/>
        <w:jc w:val="both"/>
        <w:rPr>
          <w:rFonts w:ascii="Times New Roman" w:hAnsi="Times New Roman" w:cs="Times New Roman"/>
          <w:sz w:val="28"/>
          <w:szCs w:val="28"/>
          <w:lang w:val="es-ES"/>
        </w:rPr>
      </w:pPr>
      <w:r w:rsidRPr="004C341D">
        <w:rPr>
          <w:rFonts w:ascii="Times New Roman" w:hAnsi="Times New Roman" w:cs="Times New Roman"/>
          <w:sz w:val="28"/>
          <w:szCs w:val="28"/>
          <w:lang w:val="es-ES"/>
        </w:rPr>
        <w:t>Q: Lưu lượng nước mưa tính toán của cống, mương (l/s).</w:t>
      </w:r>
    </w:p>
    <w:p w:rsidR="00826433" w:rsidRPr="004C341D" w:rsidRDefault="00826433" w:rsidP="000D3D4C">
      <w:pPr>
        <w:spacing w:before="120" w:after="120" w:line="271" w:lineRule="auto"/>
        <w:ind w:firstLine="720"/>
        <w:jc w:val="both"/>
        <w:rPr>
          <w:rFonts w:ascii="Times New Roman" w:hAnsi="Times New Roman" w:cs="Times New Roman"/>
          <w:sz w:val="28"/>
          <w:szCs w:val="28"/>
          <w:lang w:val="es-ES"/>
        </w:rPr>
      </w:pPr>
      <w:proofErr w:type="gramStart"/>
      <w:r w:rsidRPr="004C341D">
        <w:rPr>
          <w:rFonts w:ascii="Times New Roman" w:hAnsi="Times New Roman" w:cs="Times New Roman"/>
          <w:sz w:val="28"/>
          <w:szCs w:val="28"/>
          <w:lang w:val="es-ES"/>
        </w:rPr>
        <w:t>C :</w:t>
      </w:r>
      <w:proofErr w:type="gramEnd"/>
      <w:r w:rsidRPr="004C341D">
        <w:rPr>
          <w:rFonts w:ascii="Times New Roman" w:hAnsi="Times New Roman" w:cs="Times New Roman"/>
          <w:sz w:val="28"/>
          <w:szCs w:val="28"/>
          <w:lang w:val="es-ES"/>
        </w:rPr>
        <w:t xml:space="preserve"> Hệ số dòng chảy.</w:t>
      </w:r>
    </w:p>
    <w:p w:rsidR="00826433" w:rsidRPr="004C341D" w:rsidRDefault="00826433" w:rsidP="000D3D4C">
      <w:pPr>
        <w:spacing w:before="120" w:after="120" w:line="271" w:lineRule="auto"/>
        <w:ind w:firstLine="720"/>
        <w:jc w:val="both"/>
        <w:rPr>
          <w:rFonts w:ascii="Times New Roman" w:hAnsi="Times New Roman" w:cs="Times New Roman"/>
          <w:sz w:val="28"/>
          <w:szCs w:val="28"/>
          <w:lang w:val="es-ES"/>
        </w:rPr>
      </w:pPr>
      <w:proofErr w:type="gramStart"/>
      <w:r w:rsidRPr="004C341D">
        <w:rPr>
          <w:rFonts w:ascii="Times New Roman" w:hAnsi="Times New Roman" w:cs="Times New Roman"/>
          <w:sz w:val="28"/>
          <w:szCs w:val="28"/>
          <w:lang w:val="es-ES"/>
        </w:rPr>
        <w:t>F :</w:t>
      </w:r>
      <w:proofErr w:type="gramEnd"/>
      <w:r w:rsidRPr="004C341D">
        <w:rPr>
          <w:rFonts w:ascii="Times New Roman" w:hAnsi="Times New Roman" w:cs="Times New Roman"/>
          <w:sz w:val="28"/>
          <w:szCs w:val="28"/>
          <w:lang w:val="es-ES"/>
        </w:rPr>
        <w:t xml:space="preserve"> Diện tích lưu vực (ha). </w:t>
      </w:r>
    </w:p>
    <w:p w:rsidR="00826433" w:rsidRPr="004C341D" w:rsidRDefault="00836FAD" w:rsidP="000D3D4C">
      <w:pPr>
        <w:spacing w:before="120" w:after="120" w:line="271" w:lineRule="auto"/>
        <w:ind w:firstLine="720"/>
        <w:jc w:val="both"/>
        <w:rPr>
          <w:rFonts w:ascii="Times New Roman" w:hAnsi="Times New Roman" w:cs="Times New Roman"/>
          <w:sz w:val="28"/>
          <w:szCs w:val="28"/>
          <w:lang w:val="es-ES"/>
        </w:rPr>
      </w:pPr>
      <w:r w:rsidRPr="004C341D">
        <w:rPr>
          <w:rFonts w:ascii="Times New Roman" w:hAnsi="Times New Roman" w:cs="Times New Roman"/>
          <w:sz w:val="28"/>
          <w:szCs w:val="28"/>
          <w:lang w:val="es-ES"/>
        </w:rPr>
        <w:object w:dxaOrig="1440" w:dyaOrig="1440">
          <v:shape id="_x0000_s1029" type="#_x0000_t75" alt="" style="position:absolute;left:0;text-align:left;margin-left:97.95pt;margin-top:16.15pt;width:74pt;height:35pt;z-index:251668992;mso-wrap-edited:f">
            <v:imagedata r:id="rId34" o:title=""/>
          </v:shape>
          <o:OLEObject Type="Embed" ProgID="Equation.3" ShapeID="_x0000_s1029" DrawAspect="Content" ObjectID="_1749971535" r:id="rId35"/>
        </w:object>
      </w:r>
      <w:proofErr w:type="gramStart"/>
      <w:r w:rsidR="00826433" w:rsidRPr="004C341D">
        <w:rPr>
          <w:rFonts w:ascii="Times New Roman" w:hAnsi="Times New Roman" w:cs="Times New Roman"/>
          <w:sz w:val="28"/>
          <w:szCs w:val="28"/>
          <w:lang w:val="es-ES"/>
        </w:rPr>
        <w:t>q :</w:t>
      </w:r>
      <w:proofErr w:type="gramEnd"/>
      <w:r w:rsidR="00826433" w:rsidRPr="004C341D">
        <w:rPr>
          <w:rFonts w:ascii="Times New Roman" w:hAnsi="Times New Roman" w:cs="Times New Roman"/>
          <w:sz w:val="28"/>
          <w:szCs w:val="28"/>
          <w:lang w:val="es-ES"/>
        </w:rPr>
        <w:t xml:space="preserve"> Cường độ mưa đơn vị ( l/s ha)</w:t>
      </w:r>
    </w:p>
    <w:p w:rsidR="00826433" w:rsidRPr="004C341D" w:rsidRDefault="00826433" w:rsidP="000D3D4C">
      <w:pPr>
        <w:spacing w:before="120" w:after="120" w:line="271" w:lineRule="auto"/>
        <w:ind w:left="720" w:firstLine="720"/>
        <w:rPr>
          <w:rFonts w:ascii="Times New Roman" w:hAnsi="Times New Roman" w:cs="Times New Roman"/>
          <w:sz w:val="28"/>
          <w:szCs w:val="28"/>
          <w:lang w:val="es-ES"/>
        </w:rPr>
      </w:pPr>
      <w:r w:rsidRPr="004C341D">
        <w:rPr>
          <w:rFonts w:ascii="Times New Roman" w:hAnsi="Times New Roman" w:cs="Times New Roman"/>
          <w:sz w:val="28"/>
          <w:szCs w:val="28"/>
          <w:lang w:val="es-ES"/>
        </w:rPr>
        <w:t>q =</w:t>
      </w:r>
    </w:p>
    <w:p w:rsidR="00826433" w:rsidRPr="004C341D" w:rsidRDefault="00826433" w:rsidP="000D3D4C">
      <w:pPr>
        <w:spacing w:before="120" w:after="120" w:line="271" w:lineRule="auto"/>
        <w:ind w:firstLine="720"/>
        <w:jc w:val="both"/>
        <w:rPr>
          <w:rFonts w:ascii="Times New Roman" w:hAnsi="Times New Roman" w:cs="Times New Roman"/>
          <w:sz w:val="28"/>
          <w:szCs w:val="28"/>
          <w:lang w:val="es-ES"/>
        </w:rPr>
      </w:pPr>
      <w:r w:rsidRPr="004C341D">
        <w:rPr>
          <w:rFonts w:ascii="Times New Roman" w:hAnsi="Times New Roman" w:cs="Times New Roman"/>
          <w:sz w:val="28"/>
          <w:szCs w:val="28"/>
          <w:lang w:val="es-ES"/>
        </w:rPr>
        <w:lastRenderedPageBreak/>
        <w:t>t - Thời gian dòng chảy mưa (phút).</w:t>
      </w:r>
    </w:p>
    <w:p w:rsidR="00826433" w:rsidRPr="004C341D" w:rsidRDefault="00826433" w:rsidP="000D3D4C">
      <w:pPr>
        <w:spacing w:before="120" w:after="120" w:line="271" w:lineRule="auto"/>
        <w:ind w:firstLine="720"/>
        <w:jc w:val="both"/>
        <w:rPr>
          <w:rFonts w:ascii="Times New Roman" w:hAnsi="Times New Roman" w:cs="Times New Roman"/>
          <w:sz w:val="28"/>
          <w:szCs w:val="28"/>
          <w:lang w:val="es-ES"/>
        </w:rPr>
      </w:pPr>
      <w:r w:rsidRPr="004C341D">
        <w:rPr>
          <w:rFonts w:ascii="Times New Roman" w:hAnsi="Times New Roman" w:cs="Times New Roman"/>
          <w:sz w:val="28"/>
          <w:szCs w:val="28"/>
          <w:lang w:val="es-ES"/>
        </w:rPr>
        <w:t>P- Chu kỳ lập lại trận mưa tính toán (năm), P=2 năm.</w:t>
      </w:r>
    </w:p>
    <w:p w:rsidR="00826433" w:rsidRPr="004C341D" w:rsidRDefault="00826433" w:rsidP="000D3D4C">
      <w:pPr>
        <w:spacing w:before="120" w:after="120" w:line="271" w:lineRule="auto"/>
        <w:ind w:firstLine="720"/>
        <w:jc w:val="both"/>
        <w:rPr>
          <w:rFonts w:ascii="Times New Roman" w:hAnsi="Times New Roman" w:cs="Times New Roman"/>
          <w:sz w:val="28"/>
          <w:szCs w:val="28"/>
          <w:lang w:val="es-ES"/>
        </w:rPr>
      </w:pPr>
      <w:proofErr w:type="gramStart"/>
      <w:r w:rsidRPr="004C341D">
        <w:rPr>
          <w:rFonts w:ascii="Times New Roman" w:hAnsi="Times New Roman" w:cs="Times New Roman"/>
          <w:sz w:val="28"/>
          <w:szCs w:val="28"/>
          <w:lang w:val="es-ES"/>
        </w:rPr>
        <w:t>A,C</w:t>
      </w:r>
      <w:proofErr w:type="gramEnd"/>
      <w:r w:rsidRPr="004C341D">
        <w:rPr>
          <w:rFonts w:ascii="Times New Roman" w:hAnsi="Times New Roman" w:cs="Times New Roman"/>
          <w:sz w:val="28"/>
          <w:szCs w:val="28"/>
          <w:lang w:val="es-ES"/>
        </w:rPr>
        <w:t>,b,n- Tham số được xác định theo điều kiện khí hậu của địa phương.</w:t>
      </w:r>
    </w:p>
    <w:p w:rsidR="00826433" w:rsidRPr="004C341D" w:rsidRDefault="00826433" w:rsidP="000D3D4C">
      <w:pPr>
        <w:spacing w:before="120" w:after="120" w:line="271" w:lineRule="auto"/>
        <w:ind w:firstLine="720"/>
        <w:jc w:val="both"/>
        <w:rPr>
          <w:rFonts w:ascii="Times New Roman" w:hAnsi="Times New Roman" w:cs="Times New Roman"/>
          <w:sz w:val="28"/>
          <w:szCs w:val="28"/>
          <w:lang w:val="es-ES"/>
        </w:rPr>
      </w:pPr>
      <w:r w:rsidRPr="004C341D">
        <w:rPr>
          <w:rFonts w:ascii="Times New Roman" w:hAnsi="Times New Roman" w:cs="Times New Roman"/>
          <w:sz w:val="28"/>
          <w:szCs w:val="28"/>
          <w:lang w:val="es-ES"/>
        </w:rPr>
        <w:t>A=7500, C= 0.54, b= 29, n= 0.85</w:t>
      </w:r>
    </w:p>
    <w:p w:rsidR="00826433" w:rsidRPr="004C341D" w:rsidRDefault="00826433" w:rsidP="000D3D4C">
      <w:pPr>
        <w:spacing w:before="120" w:after="120" w:line="271" w:lineRule="auto"/>
        <w:ind w:firstLine="720"/>
        <w:jc w:val="both"/>
        <w:rPr>
          <w:rFonts w:ascii="Times New Roman" w:hAnsi="Times New Roman" w:cs="Times New Roman"/>
          <w:sz w:val="28"/>
          <w:szCs w:val="28"/>
          <w:lang w:val="es-ES"/>
        </w:rPr>
      </w:pPr>
      <w:r w:rsidRPr="004C341D">
        <w:rPr>
          <w:rFonts w:ascii="Times New Roman" w:hAnsi="Times New Roman" w:cs="Times New Roman"/>
          <w:sz w:val="28"/>
          <w:szCs w:val="28"/>
          <w:lang w:val="es-ES"/>
        </w:rPr>
        <w:t>* t = t0 + tr +tc</w:t>
      </w:r>
    </w:p>
    <w:p w:rsidR="00826433" w:rsidRPr="004C341D" w:rsidRDefault="00826433" w:rsidP="000D3D4C">
      <w:pPr>
        <w:spacing w:before="120" w:after="120" w:line="271" w:lineRule="auto"/>
        <w:jc w:val="both"/>
        <w:rPr>
          <w:rFonts w:ascii="Times New Roman" w:hAnsi="Times New Roman" w:cs="Times New Roman"/>
          <w:sz w:val="28"/>
          <w:szCs w:val="28"/>
          <w:lang w:val="es-ES"/>
        </w:rPr>
      </w:pPr>
      <w:r w:rsidRPr="004C341D">
        <w:rPr>
          <w:rFonts w:ascii="Times New Roman" w:hAnsi="Times New Roman" w:cs="Times New Roman"/>
          <w:sz w:val="28"/>
          <w:szCs w:val="28"/>
          <w:lang w:val="es-ES"/>
        </w:rPr>
        <w:t>Trong đó:</w:t>
      </w:r>
      <w:r w:rsidRPr="004C341D">
        <w:rPr>
          <w:rFonts w:ascii="Times New Roman" w:hAnsi="Times New Roman" w:cs="Times New Roman"/>
          <w:sz w:val="28"/>
          <w:szCs w:val="28"/>
          <w:lang w:val="es-ES"/>
        </w:rPr>
        <w:tab/>
      </w:r>
    </w:p>
    <w:p w:rsidR="00826433" w:rsidRPr="004C341D" w:rsidRDefault="00826433" w:rsidP="000D3D4C">
      <w:pPr>
        <w:spacing w:before="120" w:after="120" w:line="271" w:lineRule="auto"/>
        <w:jc w:val="both"/>
        <w:rPr>
          <w:rFonts w:ascii="Times New Roman" w:hAnsi="Times New Roman" w:cs="Times New Roman"/>
          <w:sz w:val="28"/>
          <w:szCs w:val="28"/>
          <w:lang w:val="es-ES"/>
        </w:rPr>
      </w:pPr>
      <w:r w:rsidRPr="004C341D">
        <w:rPr>
          <w:rFonts w:ascii="Times New Roman" w:hAnsi="Times New Roman" w:cs="Times New Roman"/>
          <w:sz w:val="28"/>
          <w:szCs w:val="28"/>
          <w:lang w:val="es-ES"/>
        </w:rPr>
        <w:tab/>
        <w:t>t0 =5</w:t>
      </w:r>
      <w:proofErr w:type="gramStart"/>
      <w:r w:rsidRPr="004C341D">
        <w:rPr>
          <w:rFonts w:ascii="Times New Roman" w:hAnsi="Times New Roman" w:cs="Times New Roman"/>
          <w:sz w:val="28"/>
          <w:szCs w:val="28"/>
          <w:lang w:val="es-ES"/>
        </w:rPr>
        <w:t>’:thời</w:t>
      </w:r>
      <w:proofErr w:type="gramEnd"/>
      <w:r w:rsidRPr="004C341D">
        <w:rPr>
          <w:rFonts w:ascii="Times New Roman" w:hAnsi="Times New Roman" w:cs="Times New Roman"/>
          <w:sz w:val="28"/>
          <w:szCs w:val="28"/>
          <w:lang w:val="es-ES"/>
        </w:rPr>
        <w:t xml:space="preserve"> gian tập trung dòng chảy từ điểm xa nhất đến cống thoát nước.</w:t>
      </w:r>
    </w:p>
    <w:p w:rsidR="00826433" w:rsidRPr="004C341D" w:rsidRDefault="00826433" w:rsidP="000D3D4C">
      <w:pPr>
        <w:spacing w:before="120" w:after="120" w:line="271" w:lineRule="auto"/>
        <w:jc w:val="both"/>
        <w:rPr>
          <w:rFonts w:ascii="Times New Roman" w:hAnsi="Times New Roman" w:cs="Times New Roman"/>
          <w:sz w:val="28"/>
          <w:szCs w:val="28"/>
          <w:lang w:val="es-ES"/>
        </w:rPr>
      </w:pPr>
      <w:r w:rsidRPr="004C341D">
        <w:rPr>
          <w:rFonts w:ascii="Times New Roman" w:hAnsi="Times New Roman" w:cs="Times New Roman"/>
          <w:sz w:val="28"/>
          <w:szCs w:val="28"/>
          <w:lang w:val="es-ES"/>
        </w:rPr>
        <w:tab/>
        <w:t>tr =0.021*lr</w:t>
      </w:r>
      <w:r w:rsidRPr="004C341D">
        <w:rPr>
          <w:rFonts w:ascii="Times New Roman" w:hAnsi="Times New Roman" w:cs="Times New Roman"/>
          <w:sz w:val="28"/>
          <w:szCs w:val="28"/>
          <w:lang w:val="es-ES"/>
        </w:rPr>
        <w:softHyphen/>
        <w:t>/vr</w:t>
      </w:r>
      <w:proofErr w:type="gramStart"/>
      <w:r w:rsidRPr="004C341D">
        <w:rPr>
          <w:rFonts w:ascii="Times New Roman" w:hAnsi="Times New Roman" w:cs="Times New Roman"/>
          <w:sz w:val="28"/>
          <w:szCs w:val="28"/>
          <w:lang w:val="es-ES"/>
        </w:rPr>
        <w:t>’:thời</w:t>
      </w:r>
      <w:proofErr w:type="gramEnd"/>
      <w:r w:rsidRPr="004C341D">
        <w:rPr>
          <w:rFonts w:ascii="Times New Roman" w:hAnsi="Times New Roman" w:cs="Times New Roman"/>
          <w:sz w:val="28"/>
          <w:szCs w:val="28"/>
          <w:lang w:val="es-ES"/>
        </w:rPr>
        <w:t xml:space="preserve"> gian nước chảy trong rãnh.</w:t>
      </w:r>
    </w:p>
    <w:p w:rsidR="00826433" w:rsidRPr="004C341D" w:rsidRDefault="00826433" w:rsidP="000D3D4C">
      <w:pPr>
        <w:spacing w:before="120" w:after="120" w:line="271" w:lineRule="auto"/>
        <w:jc w:val="both"/>
        <w:rPr>
          <w:rFonts w:ascii="Times New Roman" w:hAnsi="Times New Roman" w:cs="Times New Roman"/>
          <w:sz w:val="28"/>
          <w:szCs w:val="28"/>
          <w:lang w:val="es-ES"/>
        </w:rPr>
      </w:pPr>
      <w:r w:rsidRPr="004C341D">
        <w:rPr>
          <w:rFonts w:ascii="Times New Roman" w:hAnsi="Times New Roman" w:cs="Times New Roman"/>
          <w:sz w:val="28"/>
          <w:szCs w:val="28"/>
          <w:lang w:val="es-ES"/>
        </w:rPr>
        <w:tab/>
        <w:t>tc = 0.017*lc/vc: thời gian nước chảy trong cống.</w:t>
      </w:r>
    </w:p>
    <w:p w:rsidR="00826433" w:rsidRPr="004C341D" w:rsidRDefault="00826433" w:rsidP="000D3D4C">
      <w:pPr>
        <w:spacing w:before="120" w:after="120" w:line="271" w:lineRule="auto"/>
        <w:jc w:val="both"/>
        <w:rPr>
          <w:rFonts w:ascii="Times New Roman" w:hAnsi="Times New Roman" w:cs="Times New Roman"/>
          <w:sz w:val="28"/>
          <w:szCs w:val="28"/>
          <w:lang w:val="es-ES"/>
        </w:rPr>
      </w:pPr>
      <w:r w:rsidRPr="004C341D">
        <w:rPr>
          <w:rFonts w:ascii="Times New Roman" w:hAnsi="Times New Roman" w:cs="Times New Roman"/>
          <w:sz w:val="28"/>
          <w:szCs w:val="28"/>
          <w:lang w:val="es-ES"/>
        </w:rPr>
        <w:tab/>
        <w:t>l = chiều dài cống.</w:t>
      </w:r>
    </w:p>
    <w:p w:rsidR="00826433" w:rsidRPr="004C341D" w:rsidRDefault="00826433" w:rsidP="000D3D4C">
      <w:pPr>
        <w:spacing w:before="120" w:after="120" w:line="271" w:lineRule="auto"/>
        <w:jc w:val="both"/>
        <w:rPr>
          <w:rFonts w:ascii="Times New Roman" w:hAnsi="Times New Roman" w:cs="Times New Roman"/>
          <w:sz w:val="28"/>
          <w:szCs w:val="28"/>
          <w:lang w:val="es-ES"/>
        </w:rPr>
      </w:pPr>
      <w:r w:rsidRPr="004C341D">
        <w:rPr>
          <w:rFonts w:ascii="Times New Roman" w:hAnsi="Times New Roman" w:cs="Times New Roman"/>
          <w:sz w:val="28"/>
          <w:szCs w:val="28"/>
          <w:lang w:val="es-ES"/>
        </w:rPr>
        <w:tab/>
        <w:t>v = vận tốc cống.</w:t>
      </w:r>
      <w:r w:rsidRPr="004C341D">
        <w:rPr>
          <w:rFonts w:ascii="Times New Roman" w:hAnsi="Times New Roman" w:cs="Times New Roman"/>
          <w:sz w:val="28"/>
          <w:szCs w:val="28"/>
          <w:lang w:val="es-ES"/>
        </w:rPr>
        <w:tab/>
      </w:r>
    </w:p>
    <w:p w:rsidR="00826433" w:rsidRPr="004C341D" w:rsidRDefault="00826433" w:rsidP="000D3D4C">
      <w:pPr>
        <w:spacing w:before="120" w:after="120" w:line="271" w:lineRule="auto"/>
        <w:jc w:val="both"/>
        <w:rPr>
          <w:rFonts w:ascii="Times New Roman" w:hAnsi="Times New Roman" w:cs="Times New Roman"/>
          <w:bCs/>
          <w:sz w:val="28"/>
          <w:szCs w:val="28"/>
          <w:lang w:val="es-ES"/>
        </w:rPr>
      </w:pPr>
      <w:r w:rsidRPr="004C341D">
        <w:rPr>
          <w:rFonts w:ascii="Times New Roman" w:hAnsi="Times New Roman" w:cs="Times New Roman"/>
          <w:sz w:val="28"/>
          <w:szCs w:val="28"/>
          <w:lang w:val="vi-VN"/>
        </w:rPr>
        <w:t>(</w:t>
      </w:r>
      <w:r w:rsidRPr="004C341D">
        <w:rPr>
          <w:rFonts w:ascii="Times New Roman" w:hAnsi="Times New Roman" w:cs="Times New Roman"/>
          <w:sz w:val="28"/>
          <w:szCs w:val="28"/>
          <w:lang w:val="es-ES"/>
        </w:rPr>
        <w:t>Vận tốc cống tính toán được tính toán phù hợp với lưu lượng và tuân thủ theo vận tốc tối đa và tối thiểu của tiêu chuẩn xây dựng Việt Nam TCVN 7957-2008</w:t>
      </w:r>
      <w:r w:rsidRPr="004C341D">
        <w:rPr>
          <w:rFonts w:ascii="Times New Roman" w:hAnsi="Times New Roman" w:cs="Times New Roman"/>
          <w:sz w:val="28"/>
          <w:szCs w:val="28"/>
          <w:lang w:val="vi-VN"/>
        </w:rPr>
        <w:t>)</w:t>
      </w:r>
      <w:r w:rsidRPr="004C341D">
        <w:rPr>
          <w:rFonts w:ascii="Times New Roman" w:hAnsi="Times New Roman" w:cs="Times New Roman"/>
          <w:sz w:val="28"/>
          <w:szCs w:val="28"/>
          <w:lang w:val="es-ES"/>
        </w:rPr>
        <w:t>.</w:t>
      </w:r>
    </w:p>
    <w:p w:rsidR="00826433" w:rsidRPr="004C341D" w:rsidRDefault="00826433"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 Kết cấu:</w:t>
      </w:r>
    </w:p>
    <w:p w:rsidR="00826433" w:rsidRPr="004C341D" w:rsidRDefault="00826433" w:rsidP="000D3D4C">
      <w:pPr>
        <w:pStyle w:val="NormalWeb"/>
        <w:shd w:val="clear" w:color="auto" w:fill="FFFFFF"/>
        <w:spacing w:before="120" w:beforeAutospacing="0" w:after="120" w:afterAutospacing="0"/>
        <w:ind w:firstLine="567"/>
        <w:jc w:val="both"/>
        <w:rPr>
          <w:sz w:val="28"/>
          <w:szCs w:val="28"/>
          <w:lang w:val="vi-VN"/>
        </w:rPr>
      </w:pPr>
      <w:r w:rsidRPr="004C341D">
        <w:rPr>
          <w:sz w:val="28"/>
          <w:szCs w:val="28"/>
          <w:lang w:val="vi-VN"/>
        </w:rPr>
        <w:t xml:space="preserve">Cống hộp BTCT và mương nắp đan dọc đường phố đô thị </w:t>
      </w:r>
      <w:r w:rsidR="008E5334" w:rsidRPr="004C341D">
        <w:rPr>
          <w:sz w:val="28"/>
          <w:szCs w:val="28"/>
        </w:rPr>
        <w:t>B800</w:t>
      </w:r>
      <w:r w:rsidRPr="004C341D">
        <w:rPr>
          <w:sz w:val="28"/>
          <w:szCs w:val="28"/>
          <w:lang w:val="vi-VN"/>
        </w:rPr>
        <w:t xml:space="preserve"> ga thu, ga thăm xây gạch trát vữa xi măng.</w:t>
      </w:r>
    </w:p>
    <w:p w:rsidR="00F77C9F" w:rsidRPr="004C341D" w:rsidRDefault="00826433" w:rsidP="000D3D4C">
      <w:pPr>
        <w:pStyle w:val="NormalWeb"/>
        <w:shd w:val="clear" w:color="auto" w:fill="FFFFFF"/>
        <w:spacing w:before="120" w:beforeAutospacing="0" w:after="120" w:afterAutospacing="0"/>
        <w:ind w:firstLine="567"/>
        <w:jc w:val="both"/>
        <w:rPr>
          <w:spacing w:val="-6"/>
          <w:sz w:val="28"/>
          <w:szCs w:val="28"/>
          <w:lang w:val="vi-VN"/>
        </w:rPr>
      </w:pPr>
      <w:r w:rsidRPr="004C341D">
        <w:rPr>
          <w:spacing w:val="-6"/>
          <w:sz w:val="28"/>
          <w:szCs w:val="28"/>
          <w:lang w:val="vi-VN"/>
        </w:rPr>
        <w:t>Cống qua đường, cống nối thông hồ có kết cấu là cống tròn BTCT hoặc cống bản.</w:t>
      </w:r>
    </w:p>
    <w:p w:rsidR="00826433" w:rsidRPr="004C341D" w:rsidRDefault="00826433" w:rsidP="000D3D4C">
      <w:pPr>
        <w:spacing w:before="120" w:after="120" w:line="271" w:lineRule="auto"/>
        <w:jc w:val="both"/>
        <w:rPr>
          <w:rFonts w:ascii="Times New Roman" w:hAnsi="Times New Roman" w:cs="Times New Roman"/>
          <w:b/>
          <w:sz w:val="28"/>
          <w:szCs w:val="28"/>
          <w:lang w:val="pl-PL"/>
        </w:rPr>
      </w:pPr>
      <w:r w:rsidRPr="004C341D">
        <w:rPr>
          <w:rFonts w:ascii="Times New Roman" w:hAnsi="Times New Roman" w:cs="Times New Roman"/>
          <w:b/>
          <w:sz w:val="28"/>
          <w:szCs w:val="28"/>
          <w:lang w:val="pl-PL"/>
        </w:rPr>
        <w:t>c. Một số chỉ tiêu kỹ thuật chủ yếu:</w:t>
      </w:r>
    </w:p>
    <w:p w:rsidR="00826433" w:rsidRPr="004C341D" w:rsidRDefault="00826433" w:rsidP="000D3D4C">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341D">
        <w:rPr>
          <w:rFonts w:ascii="Times New Roman" w:hAnsi="Times New Roman" w:cs="Times New Roman"/>
          <w:sz w:val="28"/>
          <w:szCs w:val="28"/>
        </w:rPr>
        <w:t xml:space="preserve">Độ sâu chôn cống tối thiểu (khoảng cách đỉnh cống đến cốt san nền hoàn thiện) </w:t>
      </w:r>
      <w:r w:rsidRPr="004C341D">
        <w:rPr>
          <w:rFonts w:ascii="Times New Roman" w:hAnsi="Times New Roman" w:cs="Times New Roman"/>
          <w:sz w:val="28"/>
          <w:szCs w:val="28"/>
        </w:rPr>
        <w:sym w:font="Symbol" w:char="F0B3"/>
      </w:r>
      <w:r w:rsidRPr="004C341D">
        <w:rPr>
          <w:rFonts w:ascii="Times New Roman" w:hAnsi="Times New Roman" w:cs="Times New Roman"/>
          <w:sz w:val="28"/>
          <w:szCs w:val="28"/>
        </w:rPr>
        <w:t xml:space="preserve"> 0,3m đối với cống bố trí trên vỉa hè và </w:t>
      </w:r>
      <w:r w:rsidRPr="004C341D">
        <w:rPr>
          <w:rFonts w:ascii="Times New Roman" w:hAnsi="Times New Roman" w:cs="Times New Roman"/>
          <w:sz w:val="28"/>
          <w:szCs w:val="28"/>
        </w:rPr>
        <w:sym w:font="Symbol" w:char="F0B3"/>
      </w:r>
      <w:r w:rsidRPr="004C341D">
        <w:rPr>
          <w:rFonts w:ascii="Times New Roman" w:hAnsi="Times New Roman" w:cs="Times New Roman"/>
          <w:sz w:val="28"/>
          <w:szCs w:val="28"/>
        </w:rPr>
        <w:t xml:space="preserve"> 0,5m đối với cống bố trí dưới lòng đường.</w:t>
      </w:r>
    </w:p>
    <w:p w:rsidR="00826433" w:rsidRPr="004C341D" w:rsidRDefault="00826433" w:rsidP="000D3D4C">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341D">
        <w:rPr>
          <w:rFonts w:ascii="Times New Roman" w:hAnsi="Times New Roman" w:cs="Times New Roman"/>
          <w:sz w:val="28"/>
          <w:szCs w:val="28"/>
        </w:rPr>
        <w:t>Hệ thống giếng thu có lưới chắn rác được bố trí theo đúng tiêu chuẩn.</w:t>
      </w:r>
    </w:p>
    <w:p w:rsidR="00826433" w:rsidRPr="004C341D" w:rsidRDefault="00826433" w:rsidP="000D3D4C">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341D">
        <w:rPr>
          <w:rFonts w:ascii="Times New Roman" w:hAnsi="Times New Roman" w:cs="Times New Roman"/>
          <w:sz w:val="28"/>
          <w:szCs w:val="28"/>
        </w:rPr>
        <w:t>Hệ thống giếng thăm (có thể có kết hợp giếng thu) được bố trí tại các nơi có đường ống giao nhau, thay đổi kích thước và thay đổi hướng chảy...</w:t>
      </w:r>
    </w:p>
    <w:p w:rsidR="00676DBA" w:rsidRPr="004C341D" w:rsidRDefault="00676DBA" w:rsidP="000D3D4C">
      <w:pPr>
        <w:pStyle w:val="NormalWeb"/>
        <w:numPr>
          <w:ilvl w:val="2"/>
          <w:numId w:val="7"/>
        </w:numPr>
        <w:shd w:val="clear" w:color="auto" w:fill="FFFFFF"/>
        <w:spacing w:before="120" w:beforeAutospacing="0" w:after="120" w:afterAutospacing="0"/>
        <w:outlineLvl w:val="2"/>
        <w:rPr>
          <w:b/>
          <w:i/>
          <w:sz w:val="28"/>
          <w:szCs w:val="28"/>
          <w:lang w:val="vi-VN"/>
        </w:rPr>
      </w:pPr>
      <w:bookmarkStart w:id="60" w:name="_Toc98752367"/>
      <w:r w:rsidRPr="004C341D">
        <w:rPr>
          <w:b/>
          <w:i/>
          <w:sz w:val="28"/>
          <w:szCs w:val="28"/>
        </w:rPr>
        <w:t xml:space="preserve">Xây dựng </w:t>
      </w:r>
      <w:r w:rsidR="007C37FE" w:rsidRPr="004C341D">
        <w:rPr>
          <w:b/>
          <w:i/>
          <w:sz w:val="28"/>
          <w:szCs w:val="28"/>
        </w:rPr>
        <w:t>các hạng mục</w:t>
      </w:r>
      <w:r w:rsidRPr="004C341D">
        <w:rPr>
          <w:b/>
          <w:i/>
          <w:sz w:val="28"/>
          <w:szCs w:val="28"/>
        </w:rPr>
        <w:t xml:space="preserve"> hoàn trả</w:t>
      </w:r>
      <w:bookmarkEnd w:id="60"/>
    </w:p>
    <w:p w:rsidR="00676DBA" w:rsidRPr="004C341D" w:rsidRDefault="007C37FE" w:rsidP="000D3D4C">
      <w:pPr>
        <w:spacing w:before="120" w:after="120" w:line="271" w:lineRule="auto"/>
        <w:ind w:firstLine="720"/>
        <w:jc w:val="both"/>
        <w:rPr>
          <w:rFonts w:ascii="Times New Roman" w:hAnsi="Times New Roman" w:cs="Times New Roman"/>
          <w:spacing w:val="-6"/>
          <w:sz w:val="28"/>
          <w:szCs w:val="28"/>
        </w:rPr>
      </w:pPr>
      <w:r w:rsidRPr="004C341D">
        <w:rPr>
          <w:rFonts w:ascii="Times New Roman" w:hAnsi="Times New Roman" w:cs="Times New Roman"/>
          <w:spacing w:val="-6"/>
          <w:sz w:val="28"/>
          <w:szCs w:val="28"/>
        </w:rPr>
        <w:t xml:space="preserve">Xây dựng hoàn trả tuyến đường dân sinh, </w:t>
      </w:r>
      <w:r w:rsidR="001616E2" w:rsidRPr="004C341D">
        <w:rPr>
          <w:rFonts w:ascii="Times New Roman" w:hAnsi="Times New Roman" w:cs="Times New Roman"/>
          <w:spacing w:val="-6"/>
          <w:sz w:val="28"/>
          <w:szCs w:val="28"/>
        </w:rPr>
        <w:t>đường giao thông vuốt vào đường hiện trạng</w:t>
      </w:r>
      <w:r w:rsidRPr="004C341D">
        <w:rPr>
          <w:rFonts w:ascii="Times New Roman" w:hAnsi="Times New Roman" w:cs="Times New Roman"/>
          <w:spacing w:val="-6"/>
          <w:sz w:val="28"/>
          <w:szCs w:val="28"/>
        </w:rPr>
        <w:t xml:space="preserve"> đảm bảo việc sinh hoạt, sản xuấ</w:t>
      </w:r>
      <w:r w:rsidR="001616E2" w:rsidRPr="004C341D">
        <w:rPr>
          <w:rFonts w:ascii="Times New Roman" w:hAnsi="Times New Roman" w:cs="Times New Roman"/>
          <w:spacing w:val="-6"/>
          <w:sz w:val="28"/>
          <w:szCs w:val="28"/>
        </w:rPr>
        <w:t>t</w:t>
      </w:r>
      <w:r w:rsidRPr="004C341D">
        <w:rPr>
          <w:rFonts w:ascii="Times New Roman" w:hAnsi="Times New Roman" w:cs="Times New Roman"/>
          <w:spacing w:val="-6"/>
          <w:sz w:val="28"/>
          <w:szCs w:val="28"/>
        </w:rPr>
        <w:t>.</w:t>
      </w:r>
    </w:p>
    <w:p w:rsidR="004E48AD" w:rsidRPr="004C341D" w:rsidRDefault="004E48AD" w:rsidP="000D3D4C">
      <w:pPr>
        <w:pStyle w:val="NormalWeb"/>
        <w:numPr>
          <w:ilvl w:val="2"/>
          <w:numId w:val="7"/>
        </w:numPr>
        <w:shd w:val="clear" w:color="auto" w:fill="FFFFFF"/>
        <w:spacing w:before="120" w:beforeAutospacing="0" w:after="120" w:afterAutospacing="0"/>
        <w:outlineLvl w:val="2"/>
        <w:rPr>
          <w:b/>
          <w:i/>
          <w:sz w:val="28"/>
          <w:szCs w:val="28"/>
          <w:lang w:val="vi-VN"/>
        </w:rPr>
      </w:pPr>
      <w:bookmarkStart w:id="61" w:name="_Toc98752368"/>
      <w:r w:rsidRPr="004C341D">
        <w:rPr>
          <w:b/>
          <w:i/>
          <w:sz w:val="28"/>
          <w:szCs w:val="28"/>
          <w:lang w:val="vi-VN"/>
        </w:rPr>
        <w:t>Tổng hợp khối lượng:</w:t>
      </w:r>
      <w:bookmarkEnd w:id="61"/>
    </w:p>
    <w:p w:rsidR="004E48AD" w:rsidRPr="004C341D" w:rsidRDefault="004E48AD" w:rsidP="000D3D4C">
      <w:pPr>
        <w:pStyle w:val="NormalWeb"/>
        <w:shd w:val="clear" w:color="auto" w:fill="FFFFFF"/>
        <w:spacing w:before="120" w:beforeAutospacing="0" w:after="120" w:afterAutospacing="0"/>
        <w:jc w:val="center"/>
        <w:rPr>
          <w:sz w:val="28"/>
          <w:szCs w:val="28"/>
          <w:lang w:val="vi-VN"/>
        </w:rPr>
      </w:pPr>
      <w:r w:rsidRPr="004C341D">
        <w:rPr>
          <w:b/>
          <w:sz w:val="28"/>
          <w:szCs w:val="28"/>
          <w:lang w:val="vi-VN"/>
        </w:rPr>
        <w:t>Bảng tổng hợp khối lượng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3956"/>
        <w:gridCol w:w="2309"/>
        <w:gridCol w:w="2350"/>
      </w:tblGrid>
      <w:tr w:rsidR="00301738" w:rsidRPr="004C341D" w:rsidTr="001122A2">
        <w:trPr>
          <w:trHeight w:val="656"/>
          <w:tblHeader/>
        </w:trPr>
        <w:tc>
          <w:tcPr>
            <w:tcW w:w="624" w:type="dxa"/>
          </w:tcPr>
          <w:p w:rsidR="006A44A3" w:rsidRPr="004C341D" w:rsidRDefault="006A44A3" w:rsidP="000D3D4C">
            <w:pPr>
              <w:pStyle w:val="NormalWeb"/>
              <w:spacing w:before="120" w:beforeAutospacing="0" w:after="120" w:afterAutospacing="0"/>
              <w:ind w:left="34"/>
              <w:jc w:val="center"/>
              <w:rPr>
                <w:b/>
                <w:sz w:val="28"/>
                <w:szCs w:val="28"/>
                <w:lang w:val="vi-VN"/>
              </w:rPr>
            </w:pPr>
            <w:r w:rsidRPr="004C341D">
              <w:rPr>
                <w:b/>
                <w:sz w:val="28"/>
                <w:szCs w:val="28"/>
                <w:lang w:val="vi-VN"/>
              </w:rPr>
              <w:t>TT</w:t>
            </w:r>
          </w:p>
        </w:tc>
        <w:tc>
          <w:tcPr>
            <w:tcW w:w="4081" w:type="dxa"/>
          </w:tcPr>
          <w:p w:rsidR="006A44A3" w:rsidRPr="004C341D" w:rsidRDefault="006A44A3" w:rsidP="000D3D4C">
            <w:pPr>
              <w:pStyle w:val="NormalWeb"/>
              <w:spacing w:before="120" w:beforeAutospacing="0" w:after="120" w:afterAutospacing="0"/>
              <w:jc w:val="center"/>
              <w:rPr>
                <w:b/>
                <w:sz w:val="28"/>
                <w:szCs w:val="28"/>
                <w:lang w:val="vi-VN"/>
              </w:rPr>
            </w:pPr>
            <w:r w:rsidRPr="004C341D">
              <w:rPr>
                <w:b/>
                <w:sz w:val="28"/>
                <w:szCs w:val="28"/>
                <w:lang w:val="vi-VN"/>
              </w:rPr>
              <w:t>Hạng mục</w:t>
            </w:r>
          </w:p>
        </w:tc>
        <w:tc>
          <w:tcPr>
            <w:tcW w:w="2375" w:type="dxa"/>
          </w:tcPr>
          <w:p w:rsidR="006A44A3" w:rsidRPr="004C341D" w:rsidRDefault="006A44A3" w:rsidP="000D3D4C">
            <w:pPr>
              <w:pStyle w:val="NormalWeb"/>
              <w:spacing w:before="120" w:beforeAutospacing="0" w:after="120" w:afterAutospacing="0"/>
              <w:ind w:left="9"/>
              <w:jc w:val="center"/>
              <w:rPr>
                <w:b/>
                <w:sz w:val="28"/>
                <w:szCs w:val="28"/>
                <w:lang w:val="vi-VN"/>
              </w:rPr>
            </w:pPr>
            <w:r w:rsidRPr="004C341D">
              <w:rPr>
                <w:b/>
                <w:sz w:val="28"/>
                <w:szCs w:val="28"/>
                <w:lang w:val="vi-VN"/>
              </w:rPr>
              <w:t>Đơn vị</w:t>
            </w:r>
          </w:p>
        </w:tc>
        <w:tc>
          <w:tcPr>
            <w:tcW w:w="2385" w:type="dxa"/>
          </w:tcPr>
          <w:p w:rsidR="006A44A3" w:rsidRPr="004C341D" w:rsidRDefault="006A44A3" w:rsidP="000D3D4C">
            <w:pPr>
              <w:pStyle w:val="NormalWeb"/>
              <w:spacing w:before="120" w:beforeAutospacing="0" w:after="120" w:afterAutospacing="0"/>
              <w:ind w:left="42"/>
              <w:jc w:val="center"/>
              <w:rPr>
                <w:b/>
                <w:sz w:val="28"/>
                <w:szCs w:val="28"/>
                <w:lang w:val="vi-VN"/>
              </w:rPr>
            </w:pPr>
            <w:r w:rsidRPr="004C341D">
              <w:rPr>
                <w:b/>
                <w:sz w:val="28"/>
                <w:szCs w:val="28"/>
                <w:lang w:val="vi-VN"/>
              </w:rPr>
              <w:t>Khối lượng</w:t>
            </w:r>
          </w:p>
        </w:tc>
      </w:tr>
      <w:tr w:rsidR="00301738" w:rsidRPr="004C341D" w:rsidTr="001122A2">
        <w:tc>
          <w:tcPr>
            <w:tcW w:w="624" w:type="dxa"/>
            <w:tcBorders>
              <w:bottom w:val="single" w:sz="4" w:space="0" w:color="auto"/>
            </w:tcBorders>
          </w:tcPr>
          <w:p w:rsidR="006A44A3" w:rsidRPr="004C341D" w:rsidRDefault="006A44A3" w:rsidP="000D3D4C">
            <w:pPr>
              <w:pStyle w:val="NormalWeb"/>
              <w:spacing w:before="120" w:beforeAutospacing="0" w:after="120" w:afterAutospacing="0"/>
              <w:ind w:left="34"/>
              <w:jc w:val="center"/>
              <w:rPr>
                <w:b/>
                <w:sz w:val="28"/>
                <w:szCs w:val="28"/>
                <w:lang w:val="vi-VN"/>
              </w:rPr>
            </w:pPr>
            <w:r w:rsidRPr="004C341D">
              <w:rPr>
                <w:b/>
                <w:sz w:val="28"/>
                <w:szCs w:val="28"/>
                <w:lang w:val="vi-VN"/>
              </w:rPr>
              <w:t>I</w:t>
            </w:r>
          </w:p>
        </w:tc>
        <w:tc>
          <w:tcPr>
            <w:tcW w:w="4081" w:type="dxa"/>
            <w:tcBorders>
              <w:bottom w:val="single" w:sz="4" w:space="0" w:color="auto"/>
            </w:tcBorders>
          </w:tcPr>
          <w:p w:rsidR="006A44A3" w:rsidRPr="004C341D" w:rsidRDefault="006A44A3" w:rsidP="000D3D4C">
            <w:pPr>
              <w:pStyle w:val="NormalWeb"/>
              <w:spacing w:before="120" w:beforeAutospacing="0" w:after="120" w:afterAutospacing="0"/>
              <w:rPr>
                <w:b/>
                <w:sz w:val="28"/>
                <w:szCs w:val="28"/>
                <w:lang w:val="vi-VN"/>
              </w:rPr>
            </w:pPr>
            <w:r w:rsidRPr="004C341D">
              <w:rPr>
                <w:b/>
                <w:sz w:val="28"/>
                <w:szCs w:val="28"/>
                <w:lang w:val="vi-VN"/>
              </w:rPr>
              <w:t>San nền</w:t>
            </w:r>
          </w:p>
        </w:tc>
        <w:tc>
          <w:tcPr>
            <w:tcW w:w="2375" w:type="dxa"/>
            <w:tcBorders>
              <w:bottom w:val="single" w:sz="4" w:space="0" w:color="auto"/>
            </w:tcBorders>
          </w:tcPr>
          <w:p w:rsidR="006A44A3" w:rsidRPr="004C341D" w:rsidRDefault="006A44A3" w:rsidP="000D3D4C">
            <w:pPr>
              <w:pStyle w:val="NormalWeb"/>
              <w:spacing w:before="120" w:beforeAutospacing="0" w:after="120" w:afterAutospacing="0"/>
              <w:ind w:left="9"/>
              <w:jc w:val="center"/>
              <w:rPr>
                <w:b/>
                <w:sz w:val="28"/>
                <w:szCs w:val="28"/>
                <w:lang w:val="vi-VN"/>
              </w:rPr>
            </w:pPr>
          </w:p>
        </w:tc>
        <w:tc>
          <w:tcPr>
            <w:tcW w:w="2385" w:type="dxa"/>
            <w:tcBorders>
              <w:bottom w:val="single" w:sz="4" w:space="0" w:color="auto"/>
            </w:tcBorders>
          </w:tcPr>
          <w:p w:rsidR="006A44A3" w:rsidRPr="004C341D" w:rsidRDefault="006A44A3" w:rsidP="000D3D4C">
            <w:pPr>
              <w:pStyle w:val="NormalWeb"/>
              <w:spacing w:before="120" w:beforeAutospacing="0" w:after="120" w:afterAutospacing="0"/>
              <w:ind w:left="42"/>
              <w:jc w:val="center"/>
              <w:rPr>
                <w:b/>
                <w:sz w:val="28"/>
                <w:szCs w:val="28"/>
                <w:lang w:val="vi-VN"/>
              </w:rPr>
            </w:pPr>
          </w:p>
        </w:tc>
      </w:tr>
      <w:tr w:rsidR="00301738" w:rsidRPr="004C341D" w:rsidTr="001122A2">
        <w:tc>
          <w:tcPr>
            <w:tcW w:w="624" w:type="dxa"/>
            <w:tcBorders>
              <w:bottom w:val="dotted" w:sz="4" w:space="0" w:color="auto"/>
            </w:tcBorders>
          </w:tcPr>
          <w:p w:rsidR="006A44A3" w:rsidRPr="004C341D" w:rsidRDefault="006A44A3" w:rsidP="000D3D4C">
            <w:pPr>
              <w:pStyle w:val="NormalWeb"/>
              <w:spacing w:before="120" w:beforeAutospacing="0" w:after="120" w:afterAutospacing="0"/>
              <w:ind w:left="34"/>
              <w:jc w:val="center"/>
              <w:rPr>
                <w:sz w:val="28"/>
                <w:szCs w:val="28"/>
                <w:lang w:val="vi-VN"/>
              </w:rPr>
            </w:pPr>
            <w:r w:rsidRPr="004C341D">
              <w:rPr>
                <w:sz w:val="28"/>
                <w:szCs w:val="28"/>
                <w:lang w:val="vi-VN"/>
              </w:rPr>
              <w:lastRenderedPageBreak/>
              <w:t>1</w:t>
            </w:r>
          </w:p>
        </w:tc>
        <w:tc>
          <w:tcPr>
            <w:tcW w:w="4081" w:type="dxa"/>
            <w:tcBorders>
              <w:bottom w:val="dotted" w:sz="4" w:space="0" w:color="auto"/>
            </w:tcBorders>
          </w:tcPr>
          <w:p w:rsidR="006A44A3" w:rsidRPr="004C341D" w:rsidRDefault="006A44A3" w:rsidP="000D3D4C">
            <w:pPr>
              <w:pStyle w:val="NormalWeb"/>
              <w:spacing w:before="120" w:beforeAutospacing="0" w:after="120" w:afterAutospacing="0"/>
              <w:rPr>
                <w:sz w:val="28"/>
                <w:szCs w:val="28"/>
                <w:lang w:val="vi-VN"/>
              </w:rPr>
            </w:pPr>
            <w:r w:rsidRPr="004C341D">
              <w:rPr>
                <w:sz w:val="28"/>
                <w:szCs w:val="28"/>
                <w:lang w:val="vi-VN"/>
              </w:rPr>
              <w:t>Diện tích khu đất</w:t>
            </w:r>
          </w:p>
        </w:tc>
        <w:tc>
          <w:tcPr>
            <w:tcW w:w="2375" w:type="dxa"/>
            <w:tcBorders>
              <w:bottom w:val="dotted" w:sz="4" w:space="0" w:color="auto"/>
            </w:tcBorders>
          </w:tcPr>
          <w:p w:rsidR="006A44A3" w:rsidRPr="004C341D" w:rsidRDefault="00EB6BB1" w:rsidP="000D3D4C">
            <w:pPr>
              <w:pStyle w:val="NormalWeb"/>
              <w:spacing w:before="120" w:beforeAutospacing="0" w:after="120" w:afterAutospacing="0"/>
              <w:ind w:left="9"/>
              <w:jc w:val="center"/>
              <w:rPr>
                <w:sz w:val="28"/>
                <w:szCs w:val="28"/>
                <w:vertAlign w:val="superscript"/>
                <w:lang w:val="vi-VN"/>
              </w:rPr>
            </w:pPr>
            <w:r w:rsidRPr="004C341D">
              <w:rPr>
                <w:sz w:val="28"/>
                <w:szCs w:val="28"/>
                <w:lang w:val="vi-VN"/>
              </w:rPr>
              <w:t>m</w:t>
            </w:r>
            <w:r w:rsidRPr="004C341D">
              <w:rPr>
                <w:sz w:val="28"/>
                <w:szCs w:val="28"/>
                <w:vertAlign w:val="superscript"/>
                <w:lang w:val="vi-VN"/>
              </w:rPr>
              <w:t>2</w:t>
            </w:r>
          </w:p>
        </w:tc>
        <w:tc>
          <w:tcPr>
            <w:tcW w:w="2385" w:type="dxa"/>
            <w:tcBorders>
              <w:bottom w:val="dotted" w:sz="4" w:space="0" w:color="auto"/>
            </w:tcBorders>
          </w:tcPr>
          <w:p w:rsidR="006A44A3" w:rsidRPr="004C341D" w:rsidRDefault="001122A2" w:rsidP="000409BF">
            <w:pPr>
              <w:pStyle w:val="NormalWeb"/>
              <w:spacing w:before="120" w:beforeAutospacing="0" w:after="120" w:afterAutospacing="0"/>
              <w:ind w:left="42"/>
              <w:jc w:val="center"/>
              <w:rPr>
                <w:color w:val="FF0000"/>
                <w:sz w:val="28"/>
                <w:szCs w:val="28"/>
              </w:rPr>
            </w:pPr>
            <w:r w:rsidRPr="004C341D">
              <w:rPr>
                <w:color w:val="FF0000"/>
                <w:sz w:val="28"/>
                <w:szCs w:val="28"/>
              </w:rPr>
              <w:t>9</w:t>
            </w:r>
            <w:r w:rsidR="000409BF" w:rsidRPr="004C341D">
              <w:rPr>
                <w:color w:val="FF0000"/>
                <w:sz w:val="28"/>
                <w:szCs w:val="28"/>
              </w:rPr>
              <w:t>3</w:t>
            </w:r>
            <w:r w:rsidRPr="004C341D">
              <w:rPr>
                <w:color w:val="FF0000"/>
                <w:sz w:val="28"/>
                <w:szCs w:val="28"/>
              </w:rPr>
              <w:t>.7</w:t>
            </w:r>
            <w:r w:rsidR="00595241" w:rsidRPr="004C341D">
              <w:rPr>
                <w:color w:val="FF0000"/>
                <w:sz w:val="28"/>
                <w:szCs w:val="28"/>
              </w:rPr>
              <w:t>51</w:t>
            </w:r>
            <w:r w:rsidRPr="004C341D">
              <w:rPr>
                <w:color w:val="FF0000"/>
                <w:sz w:val="28"/>
                <w:szCs w:val="28"/>
              </w:rPr>
              <w:t>,</w:t>
            </w:r>
            <w:r w:rsidR="000409BF" w:rsidRPr="004C341D">
              <w:rPr>
                <w:color w:val="FF0000"/>
                <w:sz w:val="28"/>
                <w:szCs w:val="28"/>
              </w:rPr>
              <w:t>46</w:t>
            </w:r>
          </w:p>
        </w:tc>
      </w:tr>
      <w:tr w:rsidR="00301738" w:rsidRPr="004C341D" w:rsidTr="001122A2">
        <w:tc>
          <w:tcPr>
            <w:tcW w:w="624" w:type="dxa"/>
            <w:tcBorders>
              <w:top w:val="dotted" w:sz="4" w:space="0" w:color="auto"/>
              <w:bottom w:val="dotted" w:sz="4" w:space="0" w:color="auto"/>
            </w:tcBorders>
          </w:tcPr>
          <w:p w:rsidR="006A44A3" w:rsidRPr="004C341D" w:rsidRDefault="006A44A3" w:rsidP="000D3D4C">
            <w:pPr>
              <w:pStyle w:val="NormalWeb"/>
              <w:spacing w:before="120" w:beforeAutospacing="0" w:after="120" w:afterAutospacing="0"/>
              <w:ind w:left="34"/>
              <w:jc w:val="center"/>
              <w:rPr>
                <w:sz w:val="28"/>
                <w:szCs w:val="28"/>
                <w:lang w:val="vi-VN"/>
              </w:rPr>
            </w:pPr>
            <w:r w:rsidRPr="004C341D">
              <w:rPr>
                <w:sz w:val="28"/>
                <w:szCs w:val="28"/>
                <w:lang w:val="vi-VN"/>
              </w:rPr>
              <w:t>2</w:t>
            </w:r>
          </w:p>
        </w:tc>
        <w:tc>
          <w:tcPr>
            <w:tcW w:w="4081" w:type="dxa"/>
            <w:tcBorders>
              <w:top w:val="dotted" w:sz="4" w:space="0" w:color="auto"/>
              <w:bottom w:val="dotted" w:sz="4" w:space="0" w:color="auto"/>
            </w:tcBorders>
          </w:tcPr>
          <w:p w:rsidR="006A44A3" w:rsidRPr="004C341D" w:rsidRDefault="006A44A3" w:rsidP="000D3D4C">
            <w:pPr>
              <w:pStyle w:val="NormalWeb"/>
              <w:spacing w:before="120" w:beforeAutospacing="0" w:after="120" w:afterAutospacing="0"/>
              <w:rPr>
                <w:sz w:val="28"/>
                <w:szCs w:val="28"/>
                <w:lang w:val="vi-VN"/>
              </w:rPr>
            </w:pPr>
            <w:r w:rsidRPr="004C341D">
              <w:rPr>
                <w:sz w:val="28"/>
                <w:szCs w:val="28"/>
                <w:lang w:val="vi-VN"/>
              </w:rPr>
              <w:t>Diện tích đào</w:t>
            </w:r>
          </w:p>
        </w:tc>
        <w:tc>
          <w:tcPr>
            <w:tcW w:w="2375" w:type="dxa"/>
            <w:tcBorders>
              <w:top w:val="dotted" w:sz="4" w:space="0" w:color="auto"/>
              <w:bottom w:val="dotted" w:sz="4" w:space="0" w:color="auto"/>
            </w:tcBorders>
          </w:tcPr>
          <w:p w:rsidR="006A44A3" w:rsidRPr="004C341D" w:rsidRDefault="00EB6BB1" w:rsidP="000D3D4C">
            <w:pPr>
              <w:pStyle w:val="NormalWeb"/>
              <w:spacing w:before="120" w:beforeAutospacing="0" w:after="120" w:afterAutospacing="0"/>
              <w:ind w:left="9"/>
              <w:jc w:val="center"/>
              <w:rPr>
                <w:sz w:val="28"/>
                <w:szCs w:val="28"/>
                <w:lang w:val="vi-VN"/>
              </w:rPr>
            </w:pPr>
            <w:r w:rsidRPr="004C341D">
              <w:rPr>
                <w:sz w:val="28"/>
                <w:szCs w:val="28"/>
                <w:lang w:val="vi-VN"/>
              </w:rPr>
              <w:t>m</w:t>
            </w:r>
            <w:r w:rsidRPr="004C341D">
              <w:rPr>
                <w:sz w:val="28"/>
                <w:szCs w:val="28"/>
                <w:vertAlign w:val="superscript"/>
                <w:lang w:val="vi-VN"/>
              </w:rPr>
              <w:t>2</w:t>
            </w:r>
          </w:p>
        </w:tc>
        <w:tc>
          <w:tcPr>
            <w:tcW w:w="2385" w:type="dxa"/>
            <w:tcBorders>
              <w:top w:val="dotted" w:sz="4" w:space="0" w:color="auto"/>
              <w:bottom w:val="dotted" w:sz="4" w:space="0" w:color="auto"/>
            </w:tcBorders>
          </w:tcPr>
          <w:p w:rsidR="006A44A3" w:rsidRPr="004C341D" w:rsidRDefault="00595241" w:rsidP="00595241">
            <w:pPr>
              <w:pStyle w:val="NormalWeb"/>
              <w:spacing w:before="120" w:beforeAutospacing="0" w:after="120" w:afterAutospacing="0"/>
              <w:ind w:left="42"/>
              <w:jc w:val="center"/>
              <w:rPr>
                <w:color w:val="FF0000"/>
                <w:sz w:val="28"/>
                <w:szCs w:val="28"/>
              </w:rPr>
            </w:pPr>
            <w:r w:rsidRPr="004C341D">
              <w:rPr>
                <w:color w:val="FF0000"/>
                <w:sz w:val="28"/>
                <w:szCs w:val="28"/>
              </w:rPr>
              <w:t>78</w:t>
            </w:r>
            <w:r w:rsidR="000409BF" w:rsidRPr="004C341D">
              <w:rPr>
                <w:color w:val="FF0000"/>
                <w:sz w:val="28"/>
                <w:szCs w:val="28"/>
              </w:rPr>
              <w:t>.</w:t>
            </w:r>
            <w:r w:rsidRPr="004C341D">
              <w:rPr>
                <w:color w:val="FF0000"/>
                <w:sz w:val="28"/>
                <w:szCs w:val="28"/>
              </w:rPr>
              <w:t>055,31</w:t>
            </w:r>
          </w:p>
        </w:tc>
      </w:tr>
      <w:tr w:rsidR="00301738" w:rsidRPr="004C341D" w:rsidTr="001122A2">
        <w:tc>
          <w:tcPr>
            <w:tcW w:w="624" w:type="dxa"/>
            <w:tcBorders>
              <w:top w:val="dotted" w:sz="4" w:space="0" w:color="auto"/>
              <w:bottom w:val="dotted" w:sz="4" w:space="0" w:color="auto"/>
            </w:tcBorders>
          </w:tcPr>
          <w:p w:rsidR="006A44A3" w:rsidRPr="004C341D" w:rsidRDefault="006A44A3" w:rsidP="000D3D4C">
            <w:pPr>
              <w:pStyle w:val="NormalWeb"/>
              <w:spacing w:before="120" w:beforeAutospacing="0" w:after="120" w:afterAutospacing="0"/>
              <w:ind w:left="34"/>
              <w:jc w:val="center"/>
              <w:rPr>
                <w:sz w:val="28"/>
                <w:szCs w:val="28"/>
                <w:lang w:val="vi-VN"/>
              </w:rPr>
            </w:pPr>
            <w:r w:rsidRPr="004C341D">
              <w:rPr>
                <w:sz w:val="28"/>
                <w:szCs w:val="28"/>
                <w:lang w:val="vi-VN"/>
              </w:rPr>
              <w:t>3</w:t>
            </w:r>
          </w:p>
        </w:tc>
        <w:tc>
          <w:tcPr>
            <w:tcW w:w="4081" w:type="dxa"/>
            <w:tcBorders>
              <w:top w:val="dotted" w:sz="4" w:space="0" w:color="auto"/>
              <w:bottom w:val="dotted" w:sz="4" w:space="0" w:color="auto"/>
            </w:tcBorders>
          </w:tcPr>
          <w:p w:rsidR="006A44A3" w:rsidRPr="004C341D" w:rsidRDefault="006A44A3" w:rsidP="000D3D4C">
            <w:pPr>
              <w:pStyle w:val="NormalWeb"/>
              <w:spacing w:before="120" w:beforeAutospacing="0" w:after="120" w:afterAutospacing="0"/>
              <w:rPr>
                <w:sz w:val="28"/>
                <w:szCs w:val="28"/>
                <w:lang w:val="vi-VN"/>
              </w:rPr>
            </w:pPr>
            <w:r w:rsidRPr="004C341D">
              <w:rPr>
                <w:sz w:val="28"/>
                <w:szCs w:val="28"/>
                <w:lang w:val="vi-VN"/>
              </w:rPr>
              <w:t>Diện tích đắp</w:t>
            </w:r>
          </w:p>
        </w:tc>
        <w:tc>
          <w:tcPr>
            <w:tcW w:w="2375" w:type="dxa"/>
            <w:tcBorders>
              <w:top w:val="dotted" w:sz="4" w:space="0" w:color="auto"/>
              <w:bottom w:val="dotted" w:sz="4" w:space="0" w:color="auto"/>
            </w:tcBorders>
          </w:tcPr>
          <w:p w:rsidR="006A44A3" w:rsidRPr="004C341D" w:rsidRDefault="00EB6BB1" w:rsidP="000D3D4C">
            <w:pPr>
              <w:pStyle w:val="NormalWeb"/>
              <w:spacing w:before="120" w:beforeAutospacing="0" w:after="120" w:afterAutospacing="0"/>
              <w:ind w:left="9"/>
              <w:jc w:val="center"/>
              <w:rPr>
                <w:sz w:val="28"/>
                <w:szCs w:val="28"/>
                <w:lang w:val="vi-VN"/>
              </w:rPr>
            </w:pPr>
            <w:r w:rsidRPr="004C341D">
              <w:rPr>
                <w:sz w:val="28"/>
                <w:szCs w:val="28"/>
                <w:lang w:val="vi-VN"/>
              </w:rPr>
              <w:t>m</w:t>
            </w:r>
            <w:r w:rsidRPr="004C341D">
              <w:rPr>
                <w:sz w:val="28"/>
                <w:szCs w:val="28"/>
                <w:vertAlign w:val="superscript"/>
                <w:lang w:val="vi-VN"/>
              </w:rPr>
              <w:t>2</w:t>
            </w:r>
          </w:p>
        </w:tc>
        <w:tc>
          <w:tcPr>
            <w:tcW w:w="2385" w:type="dxa"/>
            <w:tcBorders>
              <w:top w:val="dotted" w:sz="4" w:space="0" w:color="auto"/>
              <w:bottom w:val="dotted" w:sz="4" w:space="0" w:color="auto"/>
            </w:tcBorders>
          </w:tcPr>
          <w:p w:rsidR="006A44A3" w:rsidRPr="004C341D" w:rsidRDefault="00595241" w:rsidP="00595241">
            <w:pPr>
              <w:pStyle w:val="NormalWeb"/>
              <w:spacing w:before="120" w:beforeAutospacing="0" w:after="120" w:afterAutospacing="0"/>
              <w:ind w:left="42"/>
              <w:jc w:val="center"/>
              <w:rPr>
                <w:color w:val="FF0000"/>
                <w:sz w:val="28"/>
                <w:szCs w:val="28"/>
              </w:rPr>
            </w:pPr>
            <w:r w:rsidRPr="004C341D">
              <w:rPr>
                <w:color w:val="FF0000"/>
                <w:sz w:val="28"/>
                <w:szCs w:val="28"/>
              </w:rPr>
              <w:t>15.696,15</w:t>
            </w:r>
          </w:p>
        </w:tc>
      </w:tr>
      <w:tr w:rsidR="00301738" w:rsidRPr="004C341D" w:rsidTr="001122A2">
        <w:tc>
          <w:tcPr>
            <w:tcW w:w="624" w:type="dxa"/>
            <w:tcBorders>
              <w:top w:val="dotted" w:sz="4" w:space="0" w:color="auto"/>
              <w:bottom w:val="dotted" w:sz="4" w:space="0" w:color="auto"/>
            </w:tcBorders>
          </w:tcPr>
          <w:p w:rsidR="001122A2" w:rsidRPr="004C341D" w:rsidRDefault="001122A2" w:rsidP="000D3D4C">
            <w:pPr>
              <w:pStyle w:val="NormalWeb"/>
              <w:spacing w:before="120" w:beforeAutospacing="0" w:after="120" w:afterAutospacing="0"/>
              <w:ind w:left="34"/>
              <w:jc w:val="center"/>
              <w:rPr>
                <w:sz w:val="28"/>
                <w:szCs w:val="28"/>
                <w:lang w:val="vi-VN"/>
              </w:rPr>
            </w:pPr>
            <w:r w:rsidRPr="004C341D">
              <w:rPr>
                <w:sz w:val="28"/>
                <w:szCs w:val="28"/>
                <w:lang w:val="vi-VN"/>
              </w:rPr>
              <w:t>4</w:t>
            </w:r>
          </w:p>
        </w:tc>
        <w:tc>
          <w:tcPr>
            <w:tcW w:w="4081" w:type="dxa"/>
            <w:tcBorders>
              <w:top w:val="dotted" w:sz="4" w:space="0" w:color="auto"/>
              <w:bottom w:val="dotted" w:sz="4" w:space="0" w:color="auto"/>
            </w:tcBorders>
          </w:tcPr>
          <w:p w:rsidR="001122A2" w:rsidRPr="004C341D" w:rsidRDefault="001122A2" w:rsidP="000D3D4C">
            <w:pPr>
              <w:pStyle w:val="NormalWeb"/>
              <w:spacing w:before="120" w:beforeAutospacing="0" w:after="120" w:afterAutospacing="0"/>
              <w:rPr>
                <w:sz w:val="28"/>
                <w:szCs w:val="28"/>
                <w:lang w:val="vi-VN"/>
              </w:rPr>
            </w:pPr>
            <w:r w:rsidRPr="004C341D">
              <w:rPr>
                <w:sz w:val="28"/>
                <w:szCs w:val="28"/>
                <w:lang w:val="vi-VN"/>
              </w:rPr>
              <w:t>Khối lượng đào</w:t>
            </w:r>
          </w:p>
        </w:tc>
        <w:tc>
          <w:tcPr>
            <w:tcW w:w="2375" w:type="dxa"/>
            <w:tcBorders>
              <w:top w:val="dotted" w:sz="4" w:space="0" w:color="auto"/>
              <w:bottom w:val="dotted" w:sz="4" w:space="0" w:color="auto"/>
            </w:tcBorders>
          </w:tcPr>
          <w:p w:rsidR="001122A2" w:rsidRPr="004C341D" w:rsidRDefault="001122A2" w:rsidP="000D3D4C">
            <w:pPr>
              <w:pStyle w:val="NormalWeb"/>
              <w:spacing w:before="120" w:beforeAutospacing="0" w:after="120" w:afterAutospacing="0"/>
              <w:ind w:left="9"/>
              <w:jc w:val="center"/>
              <w:rPr>
                <w:sz w:val="28"/>
                <w:szCs w:val="28"/>
                <w:vertAlign w:val="superscript"/>
                <w:lang w:val="vi-VN"/>
              </w:rPr>
            </w:pPr>
            <w:r w:rsidRPr="004C341D">
              <w:rPr>
                <w:sz w:val="28"/>
                <w:szCs w:val="28"/>
                <w:lang w:val="vi-VN"/>
              </w:rPr>
              <w:t>m</w:t>
            </w:r>
            <w:r w:rsidRPr="004C341D">
              <w:rPr>
                <w:sz w:val="28"/>
                <w:szCs w:val="28"/>
                <w:vertAlign w:val="superscript"/>
                <w:lang w:val="vi-VN"/>
              </w:rPr>
              <w:t>3</w:t>
            </w:r>
          </w:p>
        </w:tc>
        <w:tc>
          <w:tcPr>
            <w:tcW w:w="2385" w:type="dxa"/>
            <w:tcBorders>
              <w:top w:val="dotted" w:sz="4" w:space="0" w:color="auto"/>
              <w:bottom w:val="dotted" w:sz="4" w:space="0" w:color="auto"/>
            </w:tcBorders>
          </w:tcPr>
          <w:p w:rsidR="001122A2" w:rsidRPr="004C341D" w:rsidRDefault="000409BF" w:rsidP="00595241">
            <w:pPr>
              <w:pStyle w:val="NormalWeb"/>
              <w:spacing w:before="120" w:beforeAutospacing="0" w:after="120" w:afterAutospacing="0"/>
              <w:ind w:left="42"/>
              <w:jc w:val="center"/>
              <w:rPr>
                <w:color w:val="FF0000"/>
                <w:sz w:val="28"/>
                <w:szCs w:val="28"/>
              </w:rPr>
            </w:pPr>
            <w:r w:rsidRPr="004C341D">
              <w:rPr>
                <w:color w:val="FF0000"/>
                <w:sz w:val="28"/>
                <w:szCs w:val="28"/>
              </w:rPr>
              <w:t>80</w:t>
            </w:r>
            <w:r w:rsidR="00595241" w:rsidRPr="004C341D">
              <w:rPr>
                <w:color w:val="FF0000"/>
                <w:sz w:val="28"/>
                <w:szCs w:val="28"/>
              </w:rPr>
              <w:t>0.785,18</w:t>
            </w:r>
          </w:p>
        </w:tc>
      </w:tr>
      <w:tr w:rsidR="00301738" w:rsidRPr="004C341D" w:rsidTr="001122A2">
        <w:tc>
          <w:tcPr>
            <w:tcW w:w="624" w:type="dxa"/>
            <w:tcBorders>
              <w:top w:val="dotted" w:sz="4" w:space="0" w:color="auto"/>
              <w:bottom w:val="dotted" w:sz="4" w:space="0" w:color="auto"/>
            </w:tcBorders>
          </w:tcPr>
          <w:p w:rsidR="001122A2" w:rsidRPr="004C341D" w:rsidRDefault="001122A2" w:rsidP="000D3D4C">
            <w:pPr>
              <w:pStyle w:val="NormalWeb"/>
              <w:spacing w:before="120" w:beforeAutospacing="0" w:after="120" w:afterAutospacing="0"/>
              <w:ind w:left="34"/>
              <w:jc w:val="center"/>
              <w:rPr>
                <w:sz w:val="28"/>
                <w:szCs w:val="28"/>
                <w:lang w:val="vi-VN"/>
              </w:rPr>
            </w:pPr>
            <w:r w:rsidRPr="004C341D">
              <w:rPr>
                <w:sz w:val="28"/>
                <w:szCs w:val="28"/>
                <w:lang w:val="vi-VN"/>
              </w:rPr>
              <w:t>5</w:t>
            </w:r>
          </w:p>
        </w:tc>
        <w:tc>
          <w:tcPr>
            <w:tcW w:w="4081" w:type="dxa"/>
            <w:tcBorders>
              <w:top w:val="dotted" w:sz="4" w:space="0" w:color="auto"/>
              <w:bottom w:val="dotted" w:sz="4" w:space="0" w:color="auto"/>
            </w:tcBorders>
          </w:tcPr>
          <w:p w:rsidR="001122A2" w:rsidRPr="004C341D" w:rsidRDefault="001122A2" w:rsidP="000D3D4C">
            <w:pPr>
              <w:pStyle w:val="NormalWeb"/>
              <w:spacing w:before="120" w:beforeAutospacing="0" w:after="120" w:afterAutospacing="0"/>
              <w:rPr>
                <w:sz w:val="28"/>
                <w:szCs w:val="28"/>
                <w:lang w:val="vi-VN"/>
              </w:rPr>
            </w:pPr>
            <w:r w:rsidRPr="004C341D">
              <w:rPr>
                <w:sz w:val="28"/>
                <w:szCs w:val="28"/>
                <w:lang w:val="vi-VN"/>
              </w:rPr>
              <w:t>Khối lượng đắp</w:t>
            </w:r>
          </w:p>
        </w:tc>
        <w:tc>
          <w:tcPr>
            <w:tcW w:w="2375" w:type="dxa"/>
            <w:tcBorders>
              <w:top w:val="dotted" w:sz="4" w:space="0" w:color="auto"/>
              <w:bottom w:val="dotted" w:sz="4" w:space="0" w:color="auto"/>
            </w:tcBorders>
          </w:tcPr>
          <w:p w:rsidR="001122A2" w:rsidRPr="004C341D" w:rsidRDefault="001122A2" w:rsidP="000D3D4C">
            <w:pPr>
              <w:pStyle w:val="NormalWeb"/>
              <w:spacing w:before="120" w:beforeAutospacing="0" w:after="120" w:afterAutospacing="0"/>
              <w:ind w:left="9"/>
              <w:jc w:val="center"/>
              <w:rPr>
                <w:sz w:val="28"/>
                <w:szCs w:val="28"/>
                <w:lang w:val="vi-VN"/>
              </w:rPr>
            </w:pPr>
            <w:r w:rsidRPr="004C341D">
              <w:rPr>
                <w:sz w:val="28"/>
                <w:szCs w:val="28"/>
                <w:lang w:val="vi-VN"/>
              </w:rPr>
              <w:t>m</w:t>
            </w:r>
            <w:r w:rsidRPr="004C341D">
              <w:rPr>
                <w:sz w:val="28"/>
                <w:szCs w:val="28"/>
                <w:vertAlign w:val="superscript"/>
                <w:lang w:val="vi-VN"/>
              </w:rPr>
              <w:t>3</w:t>
            </w:r>
          </w:p>
        </w:tc>
        <w:tc>
          <w:tcPr>
            <w:tcW w:w="2385" w:type="dxa"/>
            <w:tcBorders>
              <w:top w:val="dotted" w:sz="4" w:space="0" w:color="auto"/>
              <w:bottom w:val="dotted" w:sz="4" w:space="0" w:color="auto"/>
            </w:tcBorders>
          </w:tcPr>
          <w:p w:rsidR="001122A2" w:rsidRPr="004C341D" w:rsidRDefault="00595241" w:rsidP="00595241">
            <w:pPr>
              <w:pStyle w:val="NormalWeb"/>
              <w:spacing w:before="120" w:beforeAutospacing="0" w:after="120" w:afterAutospacing="0"/>
              <w:ind w:left="42"/>
              <w:jc w:val="center"/>
              <w:rPr>
                <w:color w:val="FF0000"/>
                <w:sz w:val="28"/>
                <w:szCs w:val="28"/>
              </w:rPr>
            </w:pPr>
            <w:r w:rsidRPr="004C341D">
              <w:rPr>
                <w:color w:val="FF0000"/>
                <w:sz w:val="28"/>
                <w:szCs w:val="28"/>
              </w:rPr>
              <w:t>44.520,14</w:t>
            </w:r>
          </w:p>
        </w:tc>
      </w:tr>
      <w:tr w:rsidR="00301738" w:rsidRPr="004C341D" w:rsidTr="001122A2">
        <w:tc>
          <w:tcPr>
            <w:tcW w:w="624" w:type="dxa"/>
            <w:tcBorders>
              <w:top w:val="dotted" w:sz="4" w:space="0" w:color="auto"/>
              <w:bottom w:val="dotted" w:sz="4" w:space="0" w:color="auto"/>
            </w:tcBorders>
          </w:tcPr>
          <w:p w:rsidR="006A44A3" w:rsidRPr="004C341D" w:rsidRDefault="006A44A3" w:rsidP="000D3D4C">
            <w:pPr>
              <w:pStyle w:val="NormalWeb"/>
              <w:spacing w:before="120" w:beforeAutospacing="0" w:after="120" w:afterAutospacing="0"/>
              <w:ind w:left="34"/>
              <w:jc w:val="center"/>
              <w:rPr>
                <w:sz w:val="28"/>
                <w:szCs w:val="28"/>
                <w:lang w:val="vi-VN"/>
              </w:rPr>
            </w:pPr>
            <w:r w:rsidRPr="004C341D">
              <w:rPr>
                <w:sz w:val="28"/>
                <w:szCs w:val="28"/>
                <w:lang w:val="vi-VN"/>
              </w:rPr>
              <w:t>6</w:t>
            </w:r>
          </w:p>
        </w:tc>
        <w:tc>
          <w:tcPr>
            <w:tcW w:w="4081" w:type="dxa"/>
            <w:tcBorders>
              <w:top w:val="dotted" w:sz="4" w:space="0" w:color="auto"/>
              <w:bottom w:val="dotted" w:sz="4" w:space="0" w:color="auto"/>
            </w:tcBorders>
          </w:tcPr>
          <w:p w:rsidR="006A44A3" w:rsidRPr="004C341D" w:rsidRDefault="006A44A3" w:rsidP="000D3D4C">
            <w:pPr>
              <w:pStyle w:val="NormalWeb"/>
              <w:spacing w:before="120" w:beforeAutospacing="0" w:after="120" w:afterAutospacing="0"/>
              <w:rPr>
                <w:sz w:val="28"/>
                <w:szCs w:val="28"/>
                <w:lang w:val="vi-VN"/>
              </w:rPr>
            </w:pPr>
            <w:r w:rsidRPr="004C341D">
              <w:rPr>
                <w:sz w:val="28"/>
                <w:szCs w:val="28"/>
                <w:lang w:val="vi-VN"/>
              </w:rPr>
              <w:t>Khối lượng đào taluy</w:t>
            </w:r>
          </w:p>
        </w:tc>
        <w:tc>
          <w:tcPr>
            <w:tcW w:w="2375" w:type="dxa"/>
            <w:tcBorders>
              <w:top w:val="dotted" w:sz="4" w:space="0" w:color="auto"/>
              <w:bottom w:val="dotted" w:sz="4" w:space="0" w:color="auto"/>
            </w:tcBorders>
          </w:tcPr>
          <w:p w:rsidR="006A44A3" w:rsidRPr="004C341D" w:rsidRDefault="00EB6BB1" w:rsidP="000D3D4C">
            <w:pPr>
              <w:pStyle w:val="NormalWeb"/>
              <w:spacing w:before="120" w:beforeAutospacing="0" w:after="120" w:afterAutospacing="0"/>
              <w:ind w:left="9"/>
              <w:jc w:val="center"/>
              <w:rPr>
                <w:sz w:val="28"/>
                <w:szCs w:val="28"/>
                <w:lang w:val="vi-VN"/>
              </w:rPr>
            </w:pPr>
            <w:r w:rsidRPr="004C341D">
              <w:rPr>
                <w:sz w:val="28"/>
                <w:szCs w:val="28"/>
                <w:lang w:val="vi-VN"/>
              </w:rPr>
              <w:t>m</w:t>
            </w:r>
            <w:r w:rsidRPr="004C341D">
              <w:rPr>
                <w:sz w:val="28"/>
                <w:szCs w:val="28"/>
                <w:vertAlign w:val="superscript"/>
                <w:lang w:val="vi-VN"/>
              </w:rPr>
              <w:t>3</w:t>
            </w:r>
          </w:p>
        </w:tc>
        <w:tc>
          <w:tcPr>
            <w:tcW w:w="2385" w:type="dxa"/>
            <w:tcBorders>
              <w:top w:val="dotted" w:sz="4" w:space="0" w:color="auto"/>
              <w:bottom w:val="dotted" w:sz="4" w:space="0" w:color="auto"/>
            </w:tcBorders>
          </w:tcPr>
          <w:p w:rsidR="006A44A3" w:rsidRPr="004C341D" w:rsidRDefault="000409BF" w:rsidP="000D3D4C">
            <w:pPr>
              <w:pStyle w:val="NormalWeb"/>
              <w:spacing w:before="120" w:beforeAutospacing="0" w:after="120" w:afterAutospacing="0"/>
              <w:ind w:left="42"/>
              <w:jc w:val="center"/>
              <w:rPr>
                <w:sz w:val="28"/>
                <w:szCs w:val="28"/>
              </w:rPr>
            </w:pPr>
            <w:r w:rsidRPr="004C341D">
              <w:rPr>
                <w:sz w:val="28"/>
                <w:szCs w:val="28"/>
              </w:rPr>
              <w:t>10.186.40</w:t>
            </w:r>
          </w:p>
        </w:tc>
      </w:tr>
      <w:tr w:rsidR="00301738" w:rsidRPr="004C341D" w:rsidTr="001122A2">
        <w:tc>
          <w:tcPr>
            <w:tcW w:w="624" w:type="dxa"/>
            <w:tcBorders>
              <w:top w:val="dotted" w:sz="4" w:space="0" w:color="auto"/>
              <w:bottom w:val="dotted" w:sz="4" w:space="0" w:color="auto"/>
            </w:tcBorders>
          </w:tcPr>
          <w:p w:rsidR="006A44A3" w:rsidRPr="004C341D" w:rsidRDefault="006A44A3" w:rsidP="000D3D4C">
            <w:pPr>
              <w:pStyle w:val="NormalWeb"/>
              <w:spacing w:before="120" w:beforeAutospacing="0" w:after="120" w:afterAutospacing="0"/>
              <w:ind w:left="34"/>
              <w:jc w:val="center"/>
              <w:rPr>
                <w:sz w:val="28"/>
                <w:szCs w:val="28"/>
                <w:lang w:val="vi-VN"/>
              </w:rPr>
            </w:pPr>
            <w:r w:rsidRPr="004C341D">
              <w:rPr>
                <w:sz w:val="28"/>
                <w:szCs w:val="28"/>
                <w:lang w:val="vi-VN"/>
              </w:rPr>
              <w:t>7</w:t>
            </w:r>
          </w:p>
        </w:tc>
        <w:tc>
          <w:tcPr>
            <w:tcW w:w="4081" w:type="dxa"/>
            <w:tcBorders>
              <w:top w:val="dotted" w:sz="4" w:space="0" w:color="auto"/>
              <w:bottom w:val="dotted" w:sz="4" w:space="0" w:color="auto"/>
            </w:tcBorders>
          </w:tcPr>
          <w:p w:rsidR="006A44A3" w:rsidRPr="004C341D" w:rsidRDefault="006A44A3" w:rsidP="000D3D4C">
            <w:pPr>
              <w:pStyle w:val="NormalWeb"/>
              <w:spacing w:before="120" w:beforeAutospacing="0" w:after="120" w:afterAutospacing="0"/>
              <w:rPr>
                <w:sz w:val="28"/>
                <w:szCs w:val="28"/>
                <w:lang w:val="vi-VN"/>
              </w:rPr>
            </w:pPr>
            <w:r w:rsidRPr="004C341D">
              <w:rPr>
                <w:sz w:val="28"/>
                <w:szCs w:val="28"/>
                <w:lang w:val="vi-VN"/>
              </w:rPr>
              <w:t>Khối lượng đắp taluy</w:t>
            </w:r>
          </w:p>
        </w:tc>
        <w:tc>
          <w:tcPr>
            <w:tcW w:w="2375" w:type="dxa"/>
            <w:tcBorders>
              <w:top w:val="dotted" w:sz="4" w:space="0" w:color="auto"/>
              <w:bottom w:val="dotted" w:sz="4" w:space="0" w:color="auto"/>
            </w:tcBorders>
          </w:tcPr>
          <w:p w:rsidR="006A44A3" w:rsidRPr="004C341D" w:rsidRDefault="00EB6BB1" w:rsidP="000D3D4C">
            <w:pPr>
              <w:pStyle w:val="NormalWeb"/>
              <w:spacing w:before="120" w:beforeAutospacing="0" w:after="120" w:afterAutospacing="0"/>
              <w:ind w:left="9"/>
              <w:jc w:val="center"/>
              <w:rPr>
                <w:sz w:val="28"/>
                <w:szCs w:val="28"/>
                <w:lang w:val="vi-VN"/>
              </w:rPr>
            </w:pPr>
            <w:r w:rsidRPr="004C341D">
              <w:rPr>
                <w:sz w:val="28"/>
                <w:szCs w:val="28"/>
                <w:lang w:val="vi-VN"/>
              </w:rPr>
              <w:t>m</w:t>
            </w:r>
            <w:r w:rsidRPr="004C341D">
              <w:rPr>
                <w:sz w:val="28"/>
                <w:szCs w:val="28"/>
                <w:vertAlign w:val="superscript"/>
                <w:lang w:val="vi-VN"/>
              </w:rPr>
              <w:t>3</w:t>
            </w:r>
          </w:p>
        </w:tc>
        <w:tc>
          <w:tcPr>
            <w:tcW w:w="2385" w:type="dxa"/>
            <w:tcBorders>
              <w:top w:val="dotted" w:sz="4" w:space="0" w:color="auto"/>
              <w:bottom w:val="dotted" w:sz="4" w:space="0" w:color="auto"/>
            </w:tcBorders>
          </w:tcPr>
          <w:p w:rsidR="006A44A3" w:rsidRPr="004C341D" w:rsidRDefault="000409BF" w:rsidP="000D3D4C">
            <w:pPr>
              <w:pStyle w:val="NormalWeb"/>
              <w:spacing w:before="120" w:beforeAutospacing="0" w:after="120" w:afterAutospacing="0"/>
              <w:ind w:left="42"/>
              <w:jc w:val="center"/>
              <w:rPr>
                <w:sz w:val="28"/>
                <w:szCs w:val="28"/>
              </w:rPr>
            </w:pPr>
            <w:r w:rsidRPr="004C341D">
              <w:rPr>
                <w:sz w:val="28"/>
                <w:szCs w:val="28"/>
              </w:rPr>
              <w:t>4.444,69</w:t>
            </w:r>
          </w:p>
        </w:tc>
      </w:tr>
      <w:tr w:rsidR="00301738" w:rsidRPr="004C341D" w:rsidTr="001122A2">
        <w:tc>
          <w:tcPr>
            <w:tcW w:w="624" w:type="dxa"/>
            <w:tcBorders>
              <w:bottom w:val="single" w:sz="4" w:space="0" w:color="auto"/>
            </w:tcBorders>
          </w:tcPr>
          <w:p w:rsidR="006A44A3" w:rsidRPr="004C341D" w:rsidRDefault="006A44A3" w:rsidP="000D3D4C">
            <w:pPr>
              <w:pStyle w:val="NormalWeb"/>
              <w:spacing w:before="120" w:beforeAutospacing="0" w:after="120" w:afterAutospacing="0"/>
              <w:ind w:left="34"/>
              <w:jc w:val="center"/>
              <w:rPr>
                <w:b/>
                <w:sz w:val="28"/>
                <w:szCs w:val="28"/>
                <w:lang w:val="vi-VN"/>
              </w:rPr>
            </w:pPr>
            <w:r w:rsidRPr="004C341D">
              <w:rPr>
                <w:b/>
                <w:sz w:val="28"/>
                <w:szCs w:val="28"/>
                <w:lang w:val="vi-VN"/>
              </w:rPr>
              <w:t>II</w:t>
            </w:r>
          </w:p>
        </w:tc>
        <w:tc>
          <w:tcPr>
            <w:tcW w:w="4081" w:type="dxa"/>
            <w:tcBorders>
              <w:bottom w:val="single" w:sz="4" w:space="0" w:color="auto"/>
            </w:tcBorders>
          </w:tcPr>
          <w:p w:rsidR="006A44A3" w:rsidRPr="004C341D" w:rsidRDefault="006A44A3" w:rsidP="000D3D4C">
            <w:pPr>
              <w:pStyle w:val="NormalWeb"/>
              <w:spacing w:before="120" w:beforeAutospacing="0" w:after="120" w:afterAutospacing="0"/>
              <w:rPr>
                <w:b/>
                <w:sz w:val="28"/>
                <w:szCs w:val="28"/>
                <w:lang w:val="vi-VN"/>
              </w:rPr>
            </w:pPr>
            <w:r w:rsidRPr="004C341D">
              <w:rPr>
                <w:b/>
                <w:sz w:val="28"/>
                <w:szCs w:val="28"/>
                <w:lang w:val="vi-VN"/>
              </w:rPr>
              <w:t>Thoát nước mưa</w:t>
            </w:r>
          </w:p>
        </w:tc>
        <w:tc>
          <w:tcPr>
            <w:tcW w:w="2375" w:type="dxa"/>
            <w:tcBorders>
              <w:bottom w:val="single" w:sz="4" w:space="0" w:color="auto"/>
            </w:tcBorders>
          </w:tcPr>
          <w:p w:rsidR="006A44A3" w:rsidRPr="004C341D" w:rsidRDefault="006A44A3" w:rsidP="000D3D4C">
            <w:pPr>
              <w:pStyle w:val="NormalWeb"/>
              <w:spacing w:before="120" w:beforeAutospacing="0" w:after="120" w:afterAutospacing="0"/>
              <w:ind w:left="9"/>
              <w:jc w:val="center"/>
              <w:rPr>
                <w:b/>
                <w:sz w:val="28"/>
                <w:szCs w:val="28"/>
                <w:lang w:val="vi-VN"/>
              </w:rPr>
            </w:pPr>
          </w:p>
        </w:tc>
        <w:tc>
          <w:tcPr>
            <w:tcW w:w="2385" w:type="dxa"/>
            <w:tcBorders>
              <w:bottom w:val="single" w:sz="4" w:space="0" w:color="auto"/>
            </w:tcBorders>
          </w:tcPr>
          <w:p w:rsidR="006A44A3" w:rsidRPr="004C341D" w:rsidRDefault="006A44A3" w:rsidP="000D3D4C">
            <w:pPr>
              <w:pStyle w:val="NormalWeb"/>
              <w:spacing w:before="120" w:beforeAutospacing="0" w:after="120" w:afterAutospacing="0"/>
              <w:ind w:left="42"/>
              <w:jc w:val="center"/>
              <w:rPr>
                <w:b/>
                <w:sz w:val="28"/>
                <w:szCs w:val="28"/>
                <w:lang w:val="vi-VN"/>
              </w:rPr>
            </w:pPr>
          </w:p>
        </w:tc>
      </w:tr>
      <w:tr w:rsidR="00301738" w:rsidRPr="004C341D" w:rsidTr="001122A2">
        <w:tc>
          <w:tcPr>
            <w:tcW w:w="624" w:type="dxa"/>
            <w:tcBorders>
              <w:bottom w:val="dotted" w:sz="4" w:space="0" w:color="auto"/>
            </w:tcBorders>
          </w:tcPr>
          <w:p w:rsidR="006A44A3" w:rsidRPr="004C341D" w:rsidRDefault="006A44A3" w:rsidP="000D3D4C">
            <w:pPr>
              <w:pStyle w:val="NormalWeb"/>
              <w:spacing w:before="120" w:beforeAutospacing="0" w:after="120" w:afterAutospacing="0"/>
              <w:ind w:left="34"/>
              <w:jc w:val="center"/>
              <w:rPr>
                <w:sz w:val="28"/>
                <w:szCs w:val="28"/>
                <w:lang w:val="vi-VN"/>
              </w:rPr>
            </w:pPr>
            <w:r w:rsidRPr="004C341D">
              <w:rPr>
                <w:sz w:val="28"/>
                <w:szCs w:val="28"/>
                <w:lang w:val="vi-VN"/>
              </w:rPr>
              <w:t>1</w:t>
            </w:r>
          </w:p>
        </w:tc>
        <w:tc>
          <w:tcPr>
            <w:tcW w:w="4081" w:type="dxa"/>
            <w:tcBorders>
              <w:bottom w:val="dotted" w:sz="4" w:space="0" w:color="auto"/>
            </w:tcBorders>
          </w:tcPr>
          <w:p w:rsidR="006A44A3" w:rsidRPr="004C341D" w:rsidRDefault="00D70620" w:rsidP="000D3D4C">
            <w:pPr>
              <w:pStyle w:val="NormalWeb"/>
              <w:spacing w:before="120" w:beforeAutospacing="0" w:after="120" w:afterAutospacing="0"/>
              <w:rPr>
                <w:sz w:val="28"/>
                <w:szCs w:val="28"/>
              </w:rPr>
            </w:pPr>
            <w:r w:rsidRPr="004C341D">
              <w:rPr>
                <w:sz w:val="28"/>
                <w:szCs w:val="28"/>
              </w:rPr>
              <w:t>Rãnh</w:t>
            </w:r>
            <w:r w:rsidR="00EB6BB1" w:rsidRPr="004C341D">
              <w:rPr>
                <w:sz w:val="28"/>
                <w:szCs w:val="28"/>
                <w:lang w:val="vi-VN"/>
              </w:rPr>
              <w:t xml:space="preserve"> BTCT 800</w:t>
            </w:r>
          </w:p>
        </w:tc>
        <w:tc>
          <w:tcPr>
            <w:tcW w:w="2375" w:type="dxa"/>
            <w:tcBorders>
              <w:bottom w:val="dotted" w:sz="4" w:space="0" w:color="auto"/>
            </w:tcBorders>
          </w:tcPr>
          <w:p w:rsidR="006A44A3" w:rsidRPr="004C341D" w:rsidRDefault="00EB6BB1" w:rsidP="000D3D4C">
            <w:pPr>
              <w:pStyle w:val="NormalWeb"/>
              <w:spacing w:before="120" w:beforeAutospacing="0" w:after="120" w:afterAutospacing="0"/>
              <w:ind w:left="9"/>
              <w:jc w:val="center"/>
              <w:rPr>
                <w:sz w:val="28"/>
                <w:szCs w:val="28"/>
                <w:lang w:val="vi-VN"/>
              </w:rPr>
            </w:pPr>
            <w:r w:rsidRPr="004C341D">
              <w:rPr>
                <w:sz w:val="28"/>
                <w:szCs w:val="28"/>
                <w:lang w:val="vi-VN"/>
              </w:rPr>
              <w:t>m</w:t>
            </w:r>
          </w:p>
        </w:tc>
        <w:tc>
          <w:tcPr>
            <w:tcW w:w="2385" w:type="dxa"/>
            <w:tcBorders>
              <w:bottom w:val="dotted" w:sz="4" w:space="0" w:color="auto"/>
            </w:tcBorders>
          </w:tcPr>
          <w:p w:rsidR="006A44A3" w:rsidRPr="004C341D" w:rsidRDefault="00383BD7" w:rsidP="000409BF">
            <w:pPr>
              <w:pStyle w:val="NormalWeb"/>
              <w:spacing w:before="120" w:beforeAutospacing="0" w:after="120" w:afterAutospacing="0"/>
              <w:ind w:left="42"/>
              <w:jc w:val="center"/>
              <w:rPr>
                <w:sz w:val="28"/>
                <w:szCs w:val="28"/>
              </w:rPr>
            </w:pPr>
            <w:r w:rsidRPr="004C341D">
              <w:rPr>
                <w:sz w:val="28"/>
                <w:szCs w:val="28"/>
              </w:rPr>
              <w:t>2.</w:t>
            </w:r>
            <w:r w:rsidR="000409BF" w:rsidRPr="004C341D">
              <w:rPr>
                <w:sz w:val="28"/>
                <w:szCs w:val="28"/>
              </w:rPr>
              <w:t>790</w:t>
            </w:r>
          </w:p>
        </w:tc>
      </w:tr>
      <w:tr w:rsidR="00301738" w:rsidRPr="004C341D" w:rsidTr="001122A2">
        <w:tc>
          <w:tcPr>
            <w:tcW w:w="624" w:type="dxa"/>
            <w:tcBorders>
              <w:top w:val="dotted" w:sz="4" w:space="0" w:color="auto"/>
              <w:bottom w:val="dotted" w:sz="4" w:space="0" w:color="auto"/>
            </w:tcBorders>
          </w:tcPr>
          <w:p w:rsidR="006A44A3" w:rsidRPr="004C341D" w:rsidRDefault="00383BD7" w:rsidP="000D3D4C">
            <w:pPr>
              <w:pStyle w:val="NormalWeb"/>
              <w:spacing w:before="120" w:beforeAutospacing="0" w:after="120" w:afterAutospacing="0"/>
              <w:ind w:left="34"/>
              <w:jc w:val="center"/>
              <w:rPr>
                <w:sz w:val="28"/>
                <w:szCs w:val="28"/>
              </w:rPr>
            </w:pPr>
            <w:r w:rsidRPr="004C341D">
              <w:rPr>
                <w:sz w:val="28"/>
                <w:szCs w:val="28"/>
              </w:rPr>
              <w:t>2</w:t>
            </w:r>
          </w:p>
        </w:tc>
        <w:tc>
          <w:tcPr>
            <w:tcW w:w="4081" w:type="dxa"/>
            <w:tcBorders>
              <w:top w:val="dotted" w:sz="4" w:space="0" w:color="auto"/>
              <w:bottom w:val="dotted" w:sz="4" w:space="0" w:color="auto"/>
            </w:tcBorders>
          </w:tcPr>
          <w:p w:rsidR="006A44A3" w:rsidRPr="004C341D" w:rsidRDefault="00EB6BB1" w:rsidP="000D3D4C">
            <w:pPr>
              <w:pStyle w:val="NormalWeb"/>
              <w:spacing w:before="120" w:beforeAutospacing="0" w:after="120" w:afterAutospacing="0"/>
              <w:rPr>
                <w:sz w:val="28"/>
                <w:szCs w:val="28"/>
                <w:lang w:val="vi-VN"/>
              </w:rPr>
            </w:pPr>
            <w:r w:rsidRPr="004C341D">
              <w:rPr>
                <w:sz w:val="28"/>
                <w:szCs w:val="28"/>
                <w:lang w:val="vi-VN"/>
              </w:rPr>
              <w:t>Cống qua đường D</w:t>
            </w:r>
            <w:r w:rsidR="00EC6ECC" w:rsidRPr="004C341D">
              <w:rPr>
                <w:sz w:val="28"/>
                <w:szCs w:val="28"/>
                <w:lang w:val="vi-VN"/>
              </w:rPr>
              <w:t>1000</w:t>
            </w:r>
          </w:p>
        </w:tc>
        <w:tc>
          <w:tcPr>
            <w:tcW w:w="2375" w:type="dxa"/>
            <w:tcBorders>
              <w:top w:val="dotted" w:sz="4" w:space="0" w:color="auto"/>
              <w:bottom w:val="dotted" w:sz="4" w:space="0" w:color="auto"/>
            </w:tcBorders>
          </w:tcPr>
          <w:p w:rsidR="006A44A3" w:rsidRPr="004C341D" w:rsidRDefault="00EB6BB1" w:rsidP="000D3D4C">
            <w:pPr>
              <w:pStyle w:val="NormalWeb"/>
              <w:spacing w:before="120" w:beforeAutospacing="0" w:after="120" w:afterAutospacing="0"/>
              <w:ind w:left="9"/>
              <w:jc w:val="center"/>
              <w:rPr>
                <w:sz w:val="28"/>
                <w:szCs w:val="28"/>
                <w:lang w:val="vi-VN"/>
              </w:rPr>
            </w:pPr>
            <w:r w:rsidRPr="004C341D">
              <w:rPr>
                <w:sz w:val="28"/>
                <w:szCs w:val="28"/>
                <w:lang w:val="vi-VN"/>
              </w:rPr>
              <w:t>m</w:t>
            </w:r>
          </w:p>
        </w:tc>
        <w:tc>
          <w:tcPr>
            <w:tcW w:w="2385" w:type="dxa"/>
            <w:tcBorders>
              <w:top w:val="dotted" w:sz="4" w:space="0" w:color="auto"/>
              <w:bottom w:val="dotted" w:sz="4" w:space="0" w:color="auto"/>
            </w:tcBorders>
          </w:tcPr>
          <w:p w:rsidR="006A44A3" w:rsidRPr="004C341D" w:rsidRDefault="000409BF" w:rsidP="000D3D4C">
            <w:pPr>
              <w:pStyle w:val="NormalWeb"/>
              <w:spacing w:before="120" w:beforeAutospacing="0" w:after="120" w:afterAutospacing="0"/>
              <w:ind w:left="42"/>
              <w:jc w:val="center"/>
              <w:rPr>
                <w:sz w:val="28"/>
                <w:szCs w:val="28"/>
              </w:rPr>
            </w:pPr>
            <w:r w:rsidRPr="004C341D">
              <w:rPr>
                <w:sz w:val="28"/>
                <w:szCs w:val="28"/>
              </w:rPr>
              <w:t>150</w:t>
            </w:r>
          </w:p>
        </w:tc>
      </w:tr>
      <w:tr w:rsidR="00301738" w:rsidRPr="004C341D" w:rsidTr="001122A2">
        <w:tc>
          <w:tcPr>
            <w:tcW w:w="624" w:type="dxa"/>
            <w:tcBorders>
              <w:top w:val="dotted" w:sz="4" w:space="0" w:color="auto"/>
            </w:tcBorders>
          </w:tcPr>
          <w:p w:rsidR="00EB6BB1" w:rsidRPr="004C341D" w:rsidRDefault="00383BD7" w:rsidP="000D3D4C">
            <w:pPr>
              <w:pStyle w:val="NormalWeb"/>
              <w:spacing w:before="120" w:beforeAutospacing="0" w:after="120" w:afterAutospacing="0"/>
              <w:ind w:left="34"/>
              <w:jc w:val="center"/>
              <w:rPr>
                <w:sz w:val="28"/>
                <w:szCs w:val="28"/>
              </w:rPr>
            </w:pPr>
            <w:r w:rsidRPr="004C341D">
              <w:rPr>
                <w:sz w:val="28"/>
                <w:szCs w:val="28"/>
              </w:rPr>
              <w:t>3</w:t>
            </w:r>
          </w:p>
        </w:tc>
        <w:tc>
          <w:tcPr>
            <w:tcW w:w="4081" w:type="dxa"/>
            <w:tcBorders>
              <w:top w:val="dotted" w:sz="4" w:space="0" w:color="auto"/>
            </w:tcBorders>
          </w:tcPr>
          <w:p w:rsidR="00EB6BB1" w:rsidRPr="004C341D" w:rsidRDefault="00EB6BB1" w:rsidP="000D3D4C">
            <w:pPr>
              <w:pStyle w:val="NormalWeb"/>
              <w:spacing w:before="120" w:beforeAutospacing="0" w:after="120" w:afterAutospacing="0"/>
              <w:rPr>
                <w:sz w:val="28"/>
                <w:szCs w:val="28"/>
                <w:lang w:val="vi-VN"/>
              </w:rPr>
            </w:pPr>
            <w:r w:rsidRPr="004C341D">
              <w:rPr>
                <w:sz w:val="28"/>
                <w:szCs w:val="28"/>
                <w:lang w:val="vi-VN"/>
              </w:rPr>
              <w:t>Hố ga thu nước mưa</w:t>
            </w:r>
          </w:p>
        </w:tc>
        <w:tc>
          <w:tcPr>
            <w:tcW w:w="2375" w:type="dxa"/>
            <w:tcBorders>
              <w:top w:val="dotted" w:sz="4" w:space="0" w:color="auto"/>
            </w:tcBorders>
          </w:tcPr>
          <w:p w:rsidR="00EB6BB1" w:rsidRPr="004C341D" w:rsidRDefault="00EB6BB1" w:rsidP="000D3D4C">
            <w:pPr>
              <w:pStyle w:val="NormalWeb"/>
              <w:spacing w:before="120" w:beforeAutospacing="0" w:after="120" w:afterAutospacing="0"/>
              <w:ind w:left="9"/>
              <w:jc w:val="center"/>
              <w:rPr>
                <w:sz w:val="28"/>
                <w:szCs w:val="28"/>
                <w:lang w:val="vi-VN"/>
              </w:rPr>
            </w:pPr>
            <w:r w:rsidRPr="004C341D">
              <w:rPr>
                <w:sz w:val="28"/>
                <w:szCs w:val="28"/>
                <w:lang w:val="vi-VN"/>
              </w:rPr>
              <w:t>cái</w:t>
            </w:r>
          </w:p>
        </w:tc>
        <w:tc>
          <w:tcPr>
            <w:tcW w:w="2385" w:type="dxa"/>
            <w:tcBorders>
              <w:top w:val="dotted" w:sz="4" w:space="0" w:color="auto"/>
            </w:tcBorders>
          </w:tcPr>
          <w:p w:rsidR="00EB6BB1" w:rsidRPr="004C341D" w:rsidRDefault="000409BF" w:rsidP="000D3D4C">
            <w:pPr>
              <w:pStyle w:val="NormalWeb"/>
              <w:spacing w:before="120" w:beforeAutospacing="0" w:after="120" w:afterAutospacing="0"/>
              <w:ind w:left="42"/>
              <w:jc w:val="center"/>
              <w:rPr>
                <w:sz w:val="28"/>
                <w:szCs w:val="28"/>
              </w:rPr>
            </w:pPr>
            <w:r w:rsidRPr="004C341D">
              <w:rPr>
                <w:sz w:val="28"/>
                <w:szCs w:val="28"/>
              </w:rPr>
              <w:t>127</w:t>
            </w:r>
          </w:p>
        </w:tc>
      </w:tr>
      <w:tr w:rsidR="00301738" w:rsidRPr="004C341D" w:rsidTr="001122A2">
        <w:tc>
          <w:tcPr>
            <w:tcW w:w="624" w:type="dxa"/>
          </w:tcPr>
          <w:p w:rsidR="00EB6BB1" w:rsidRPr="004C341D" w:rsidRDefault="00EB6BB1" w:rsidP="000D3D4C">
            <w:pPr>
              <w:pStyle w:val="NormalWeb"/>
              <w:spacing w:before="120" w:beforeAutospacing="0" w:after="120" w:afterAutospacing="0"/>
              <w:ind w:left="34"/>
              <w:jc w:val="center"/>
              <w:rPr>
                <w:b/>
                <w:sz w:val="28"/>
                <w:szCs w:val="28"/>
                <w:lang w:val="vi-VN"/>
              </w:rPr>
            </w:pPr>
          </w:p>
        </w:tc>
        <w:tc>
          <w:tcPr>
            <w:tcW w:w="4081" w:type="dxa"/>
          </w:tcPr>
          <w:p w:rsidR="00EB6BB1" w:rsidRPr="004C341D" w:rsidRDefault="00EB6BB1" w:rsidP="000D3D4C">
            <w:pPr>
              <w:pStyle w:val="NormalWeb"/>
              <w:spacing w:before="120" w:beforeAutospacing="0" w:after="120" w:afterAutospacing="0"/>
              <w:rPr>
                <w:b/>
                <w:sz w:val="28"/>
                <w:szCs w:val="28"/>
                <w:lang w:val="vi-VN"/>
              </w:rPr>
            </w:pPr>
            <w:r w:rsidRPr="004C341D">
              <w:rPr>
                <w:b/>
                <w:sz w:val="28"/>
                <w:szCs w:val="28"/>
                <w:lang w:val="vi-VN"/>
              </w:rPr>
              <w:t>Dự phòng (I+II)</w:t>
            </w:r>
          </w:p>
        </w:tc>
        <w:tc>
          <w:tcPr>
            <w:tcW w:w="2375" w:type="dxa"/>
          </w:tcPr>
          <w:p w:rsidR="00EB6BB1" w:rsidRPr="004C341D" w:rsidRDefault="00EB6BB1" w:rsidP="000D3D4C">
            <w:pPr>
              <w:pStyle w:val="NormalWeb"/>
              <w:spacing w:before="120" w:beforeAutospacing="0" w:after="120" w:afterAutospacing="0"/>
              <w:ind w:left="9"/>
              <w:jc w:val="center"/>
              <w:rPr>
                <w:b/>
                <w:sz w:val="28"/>
                <w:szCs w:val="28"/>
                <w:lang w:val="vi-VN"/>
              </w:rPr>
            </w:pPr>
          </w:p>
        </w:tc>
        <w:tc>
          <w:tcPr>
            <w:tcW w:w="2385" w:type="dxa"/>
          </w:tcPr>
          <w:p w:rsidR="00EB6BB1" w:rsidRPr="004C341D" w:rsidRDefault="00EB6BB1" w:rsidP="000D3D4C">
            <w:pPr>
              <w:pStyle w:val="NormalWeb"/>
              <w:spacing w:before="120" w:beforeAutospacing="0" w:after="120" w:afterAutospacing="0"/>
              <w:ind w:left="42"/>
              <w:jc w:val="center"/>
              <w:rPr>
                <w:b/>
                <w:sz w:val="28"/>
                <w:szCs w:val="28"/>
                <w:lang w:val="vi-VN"/>
              </w:rPr>
            </w:pPr>
            <w:r w:rsidRPr="004C341D">
              <w:rPr>
                <w:b/>
                <w:sz w:val="28"/>
                <w:szCs w:val="28"/>
                <w:lang w:val="vi-VN"/>
              </w:rPr>
              <w:t>20%</w:t>
            </w:r>
          </w:p>
        </w:tc>
      </w:tr>
    </w:tbl>
    <w:p w:rsidR="00B7285A" w:rsidRPr="004C341D" w:rsidRDefault="00B7285A" w:rsidP="000D3D4C">
      <w:pPr>
        <w:pStyle w:val="NormalWeb"/>
        <w:numPr>
          <w:ilvl w:val="2"/>
          <w:numId w:val="7"/>
        </w:numPr>
        <w:shd w:val="clear" w:color="auto" w:fill="FFFFFF"/>
        <w:spacing w:before="120" w:beforeAutospacing="0" w:after="120" w:afterAutospacing="0"/>
        <w:outlineLvl w:val="2"/>
        <w:rPr>
          <w:b/>
          <w:i/>
          <w:sz w:val="28"/>
          <w:szCs w:val="28"/>
          <w:lang w:val="vi-VN"/>
        </w:rPr>
      </w:pPr>
      <w:bookmarkStart w:id="62" w:name="_Toc98752369"/>
      <w:r w:rsidRPr="004C341D">
        <w:rPr>
          <w:b/>
          <w:i/>
          <w:sz w:val="28"/>
          <w:szCs w:val="28"/>
        </w:rPr>
        <w:t>Khái toán kinh phí đầu tư</w:t>
      </w:r>
      <w:bookmarkEnd w:id="62"/>
    </w:p>
    <w:p w:rsidR="00B7285A" w:rsidRPr="004C341D" w:rsidRDefault="00B7285A" w:rsidP="000D3D4C">
      <w:pPr>
        <w:pStyle w:val="NormalWeb"/>
        <w:shd w:val="clear" w:color="auto" w:fill="FFFFFF"/>
        <w:spacing w:before="120" w:beforeAutospacing="0" w:after="120" w:afterAutospacing="0"/>
        <w:ind w:firstLine="720"/>
        <w:rPr>
          <w:sz w:val="28"/>
          <w:szCs w:val="28"/>
        </w:rPr>
      </w:pPr>
      <w:r w:rsidRPr="004C341D">
        <w:rPr>
          <w:sz w:val="28"/>
          <w:szCs w:val="28"/>
        </w:rPr>
        <w:t>a. Khái toán kinh phí san tạo mặt bằng</w:t>
      </w:r>
    </w:p>
    <w:p w:rsidR="00B7285A" w:rsidRPr="004C341D" w:rsidRDefault="00B7285A" w:rsidP="000D3D4C">
      <w:pPr>
        <w:pStyle w:val="NormalWeb"/>
        <w:shd w:val="clear" w:color="auto" w:fill="FFFFFF"/>
        <w:spacing w:before="120" w:beforeAutospacing="0" w:after="120" w:afterAutospacing="0"/>
        <w:jc w:val="center"/>
        <w:rPr>
          <w:sz w:val="28"/>
          <w:szCs w:val="28"/>
        </w:rPr>
      </w:pPr>
      <w:r w:rsidRPr="004C341D">
        <w:rPr>
          <w:sz w:val="28"/>
          <w:szCs w:val="28"/>
        </w:rPr>
        <w:t>Khái toán kinh phí san tạo mặt bằng</w:t>
      </w:r>
    </w:p>
    <w:tbl>
      <w:tblPr>
        <w:tblStyle w:val="TableGrid"/>
        <w:tblW w:w="0" w:type="auto"/>
        <w:tblInd w:w="108" w:type="dxa"/>
        <w:tblLook w:val="04A0" w:firstRow="1" w:lastRow="0" w:firstColumn="1" w:lastColumn="0" w:noHBand="0" w:noVBand="1"/>
      </w:tblPr>
      <w:tblGrid>
        <w:gridCol w:w="590"/>
        <w:gridCol w:w="2906"/>
        <w:gridCol w:w="1817"/>
        <w:gridCol w:w="1811"/>
        <w:gridCol w:w="2115"/>
      </w:tblGrid>
      <w:tr w:rsidR="00301738" w:rsidRPr="004C341D" w:rsidTr="00DB328A">
        <w:tc>
          <w:tcPr>
            <w:tcW w:w="482" w:type="dxa"/>
            <w:vMerge w:val="restart"/>
          </w:tcPr>
          <w:p w:rsidR="00B7285A" w:rsidRPr="004C341D" w:rsidRDefault="00B7285A" w:rsidP="000D3D4C">
            <w:pPr>
              <w:pStyle w:val="NormalWeb"/>
              <w:spacing w:before="120" w:beforeAutospacing="0" w:after="120" w:afterAutospacing="0"/>
              <w:jc w:val="center"/>
              <w:rPr>
                <w:b/>
                <w:sz w:val="28"/>
                <w:szCs w:val="28"/>
              </w:rPr>
            </w:pPr>
            <w:r w:rsidRPr="004C341D">
              <w:rPr>
                <w:b/>
                <w:sz w:val="28"/>
                <w:szCs w:val="28"/>
              </w:rPr>
              <w:t>TT</w:t>
            </w:r>
          </w:p>
        </w:tc>
        <w:tc>
          <w:tcPr>
            <w:tcW w:w="3062" w:type="dxa"/>
            <w:vMerge w:val="restart"/>
          </w:tcPr>
          <w:p w:rsidR="00B7285A" w:rsidRPr="004C341D" w:rsidRDefault="00B7285A" w:rsidP="000D3D4C">
            <w:pPr>
              <w:pStyle w:val="NormalWeb"/>
              <w:spacing w:before="120" w:beforeAutospacing="0" w:after="120" w:afterAutospacing="0"/>
              <w:jc w:val="center"/>
              <w:rPr>
                <w:b/>
                <w:sz w:val="28"/>
                <w:szCs w:val="28"/>
              </w:rPr>
            </w:pPr>
            <w:r w:rsidRPr="004C341D">
              <w:rPr>
                <w:b/>
                <w:sz w:val="28"/>
                <w:szCs w:val="28"/>
              </w:rPr>
              <w:t>Danh mục</w:t>
            </w:r>
          </w:p>
        </w:tc>
        <w:tc>
          <w:tcPr>
            <w:tcW w:w="1843" w:type="dxa"/>
            <w:tcBorders>
              <w:bottom w:val="dotted" w:sz="4" w:space="0" w:color="auto"/>
            </w:tcBorders>
          </w:tcPr>
          <w:p w:rsidR="00B7285A" w:rsidRPr="004C341D" w:rsidRDefault="00B7285A" w:rsidP="000D3D4C">
            <w:pPr>
              <w:pStyle w:val="NormalWeb"/>
              <w:spacing w:before="120" w:beforeAutospacing="0" w:after="120" w:afterAutospacing="0"/>
              <w:jc w:val="center"/>
              <w:rPr>
                <w:b/>
                <w:sz w:val="28"/>
                <w:szCs w:val="28"/>
              </w:rPr>
            </w:pPr>
            <w:r w:rsidRPr="004C341D">
              <w:rPr>
                <w:b/>
                <w:sz w:val="28"/>
                <w:szCs w:val="28"/>
              </w:rPr>
              <w:t>Khối lượng</w:t>
            </w:r>
          </w:p>
        </w:tc>
        <w:tc>
          <w:tcPr>
            <w:tcW w:w="1874" w:type="dxa"/>
            <w:tcBorders>
              <w:bottom w:val="dotted" w:sz="4" w:space="0" w:color="auto"/>
            </w:tcBorders>
          </w:tcPr>
          <w:p w:rsidR="00B7285A" w:rsidRPr="004C341D" w:rsidRDefault="00B7285A" w:rsidP="000D3D4C">
            <w:pPr>
              <w:pStyle w:val="NormalWeb"/>
              <w:spacing w:before="120" w:beforeAutospacing="0" w:after="120" w:afterAutospacing="0"/>
              <w:jc w:val="center"/>
              <w:rPr>
                <w:b/>
                <w:sz w:val="28"/>
                <w:szCs w:val="28"/>
              </w:rPr>
            </w:pPr>
            <w:r w:rsidRPr="004C341D">
              <w:rPr>
                <w:b/>
                <w:sz w:val="28"/>
                <w:szCs w:val="28"/>
              </w:rPr>
              <w:t>Đơn giá</w:t>
            </w:r>
          </w:p>
        </w:tc>
        <w:tc>
          <w:tcPr>
            <w:tcW w:w="2126" w:type="dxa"/>
            <w:tcBorders>
              <w:bottom w:val="dotted" w:sz="4" w:space="0" w:color="auto"/>
            </w:tcBorders>
          </w:tcPr>
          <w:p w:rsidR="00B7285A" w:rsidRPr="004C341D" w:rsidRDefault="00B7285A" w:rsidP="000D3D4C">
            <w:pPr>
              <w:pStyle w:val="NormalWeb"/>
              <w:spacing w:before="120" w:beforeAutospacing="0" w:after="120" w:afterAutospacing="0"/>
              <w:jc w:val="center"/>
              <w:rPr>
                <w:b/>
                <w:sz w:val="28"/>
                <w:szCs w:val="28"/>
              </w:rPr>
            </w:pPr>
            <w:r w:rsidRPr="004C341D">
              <w:rPr>
                <w:b/>
                <w:sz w:val="28"/>
                <w:szCs w:val="28"/>
              </w:rPr>
              <w:t>Thành tiền</w:t>
            </w:r>
          </w:p>
        </w:tc>
      </w:tr>
      <w:tr w:rsidR="00301738" w:rsidRPr="004C341D" w:rsidTr="00B7285A">
        <w:trPr>
          <w:trHeight w:val="519"/>
        </w:trPr>
        <w:tc>
          <w:tcPr>
            <w:tcW w:w="482" w:type="dxa"/>
            <w:vMerge/>
            <w:tcBorders>
              <w:bottom w:val="single" w:sz="4" w:space="0" w:color="auto"/>
            </w:tcBorders>
          </w:tcPr>
          <w:p w:rsidR="00B7285A" w:rsidRPr="004C341D" w:rsidRDefault="00B7285A" w:rsidP="000D3D4C">
            <w:pPr>
              <w:pStyle w:val="NormalWeb"/>
              <w:spacing w:before="120" w:beforeAutospacing="0" w:after="120" w:afterAutospacing="0"/>
              <w:jc w:val="both"/>
              <w:rPr>
                <w:sz w:val="28"/>
                <w:szCs w:val="28"/>
              </w:rPr>
            </w:pPr>
          </w:p>
        </w:tc>
        <w:tc>
          <w:tcPr>
            <w:tcW w:w="3062" w:type="dxa"/>
            <w:vMerge/>
            <w:tcBorders>
              <w:bottom w:val="single" w:sz="4" w:space="0" w:color="auto"/>
            </w:tcBorders>
          </w:tcPr>
          <w:p w:rsidR="00B7285A" w:rsidRPr="004C341D" w:rsidRDefault="00B7285A" w:rsidP="000D3D4C">
            <w:pPr>
              <w:pStyle w:val="NormalWeb"/>
              <w:spacing w:before="120" w:beforeAutospacing="0" w:after="120" w:afterAutospacing="0"/>
              <w:jc w:val="both"/>
              <w:rPr>
                <w:sz w:val="28"/>
                <w:szCs w:val="28"/>
              </w:rPr>
            </w:pPr>
          </w:p>
        </w:tc>
        <w:tc>
          <w:tcPr>
            <w:tcW w:w="1843" w:type="dxa"/>
            <w:tcBorders>
              <w:top w:val="dotted" w:sz="4" w:space="0" w:color="auto"/>
              <w:bottom w:val="single" w:sz="4" w:space="0" w:color="auto"/>
            </w:tcBorders>
          </w:tcPr>
          <w:p w:rsidR="00B7285A" w:rsidRPr="004C341D" w:rsidRDefault="00B7285A" w:rsidP="000D3D4C">
            <w:pPr>
              <w:pStyle w:val="NormalWeb"/>
              <w:spacing w:before="120" w:beforeAutospacing="0" w:after="120" w:afterAutospacing="0"/>
              <w:jc w:val="center"/>
              <w:rPr>
                <w:sz w:val="28"/>
                <w:szCs w:val="28"/>
              </w:rPr>
            </w:pPr>
            <w:r w:rsidRPr="004C341D">
              <w:rPr>
                <w:sz w:val="28"/>
                <w:szCs w:val="28"/>
              </w:rPr>
              <w:t>(m3)</w:t>
            </w:r>
          </w:p>
        </w:tc>
        <w:tc>
          <w:tcPr>
            <w:tcW w:w="1874" w:type="dxa"/>
            <w:tcBorders>
              <w:top w:val="dotted" w:sz="4" w:space="0" w:color="auto"/>
              <w:bottom w:val="single" w:sz="4" w:space="0" w:color="auto"/>
            </w:tcBorders>
          </w:tcPr>
          <w:p w:rsidR="00B7285A" w:rsidRPr="004C341D" w:rsidRDefault="00B7285A" w:rsidP="000D3D4C">
            <w:pPr>
              <w:pStyle w:val="NormalWeb"/>
              <w:spacing w:before="120" w:beforeAutospacing="0" w:after="120" w:afterAutospacing="0"/>
              <w:jc w:val="center"/>
              <w:rPr>
                <w:sz w:val="28"/>
                <w:szCs w:val="28"/>
              </w:rPr>
            </w:pPr>
            <w:r w:rsidRPr="004C341D">
              <w:rPr>
                <w:sz w:val="28"/>
                <w:szCs w:val="28"/>
              </w:rPr>
              <w:t>(đồng)</w:t>
            </w:r>
          </w:p>
        </w:tc>
        <w:tc>
          <w:tcPr>
            <w:tcW w:w="2126" w:type="dxa"/>
            <w:tcBorders>
              <w:top w:val="dotted" w:sz="4" w:space="0" w:color="auto"/>
              <w:bottom w:val="single" w:sz="4" w:space="0" w:color="auto"/>
            </w:tcBorders>
          </w:tcPr>
          <w:p w:rsidR="00B7285A" w:rsidRPr="004C341D" w:rsidRDefault="00B7285A" w:rsidP="000D3D4C">
            <w:pPr>
              <w:pStyle w:val="NormalWeb"/>
              <w:spacing w:before="120" w:beforeAutospacing="0" w:after="120" w:afterAutospacing="0"/>
              <w:jc w:val="center"/>
              <w:rPr>
                <w:sz w:val="28"/>
                <w:szCs w:val="28"/>
              </w:rPr>
            </w:pPr>
            <w:r w:rsidRPr="004C341D">
              <w:rPr>
                <w:sz w:val="28"/>
                <w:szCs w:val="28"/>
              </w:rPr>
              <w:t>(đồng)</w:t>
            </w:r>
          </w:p>
        </w:tc>
      </w:tr>
      <w:tr w:rsidR="00301738" w:rsidRPr="004C341D" w:rsidTr="00DB328A">
        <w:tc>
          <w:tcPr>
            <w:tcW w:w="482" w:type="dxa"/>
            <w:tcBorders>
              <w:bottom w:val="dotted" w:sz="4" w:space="0" w:color="auto"/>
            </w:tcBorders>
          </w:tcPr>
          <w:p w:rsidR="00B7285A" w:rsidRPr="004C341D" w:rsidRDefault="00B7285A" w:rsidP="000D3D4C">
            <w:pPr>
              <w:pStyle w:val="NormalWeb"/>
              <w:spacing w:before="120" w:beforeAutospacing="0" w:after="120" w:afterAutospacing="0"/>
              <w:jc w:val="center"/>
              <w:rPr>
                <w:sz w:val="28"/>
                <w:szCs w:val="28"/>
              </w:rPr>
            </w:pPr>
            <w:r w:rsidRPr="004C341D">
              <w:rPr>
                <w:sz w:val="28"/>
                <w:szCs w:val="28"/>
              </w:rPr>
              <w:t>1</w:t>
            </w:r>
          </w:p>
        </w:tc>
        <w:tc>
          <w:tcPr>
            <w:tcW w:w="3062" w:type="dxa"/>
            <w:tcBorders>
              <w:bottom w:val="dotted" w:sz="4" w:space="0" w:color="auto"/>
            </w:tcBorders>
          </w:tcPr>
          <w:p w:rsidR="00B7285A" w:rsidRPr="004C341D" w:rsidRDefault="00B7285A" w:rsidP="000D3D4C">
            <w:pPr>
              <w:pStyle w:val="NormalWeb"/>
              <w:spacing w:before="120" w:beforeAutospacing="0" w:after="120" w:afterAutospacing="0"/>
              <w:jc w:val="both"/>
              <w:rPr>
                <w:sz w:val="28"/>
                <w:szCs w:val="28"/>
              </w:rPr>
            </w:pPr>
            <w:r w:rsidRPr="004C341D">
              <w:rPr>
                <w:sz w:val="28"/>
                <w:szCs w:val="28"/>
              </w:rPr>
              <w:t>Đào nền</w:t>
            </w:r>
          </w:p>
        </w:tc>
        <w:tc>
          <w:tcPr>
            <w:tcW w:w="1843" w:type="dxa"/>
            <w:tcBorders>
              <w:bottom w:val="dotted" w:sz="4" w:space="0" w:color="auto"/>
            </w:tcBorders>
          </w:tcPr>
          <w:p w:rsidR="00B7285A" w:rsidRPr="004C341D" w:rsidRDefault="000409BF" w:rsidP="000D3D4C">
            <w:pPr>
              <w:pStyle w:val="NormalWeb"/>
              <w:spacing w:before="120" w:beforeAutospacing="0" w:after="120" w:afterAutospacing="0"/>
              <w:jc w:val="center"/>
              <w:rPr>
                <w:sz w:val="28"/>
                <w:szCs w:val="28"/>
              </w:rPr>
            </w:pPr>
            <w:r w:rsidRPr="004C341D">
              <w:rPr>
                <w:sz w:val="28"/>
                <w:szCs w:val="28"/>
              </w:rPr>
              <w:t>815.688,52</w:t>
            </w:r>
          </w:p>
        </w:tc>
        <w:tc>
          <w:tcPr>
            <w:tcW w:w="1874" w:type="dxa"/>
            <w:tcBorders>
              <w:bottom w:val="dotted" w:sz="4" w:space="0" w:color="auto"/>
            </w:tcBorders>
          </w:tcPr>
          <w:p w:rsidR="00B7285A" w:rsidRPr="004C341D" w:rsidRDefault="000409BF" w:rsidP="000D3D4C">
            <w:pPr>
              <w:pStyle w:val="NormalWeb"/>
              <w:spacing w:before="120" w:beforeAutospacing="0" w:after="120" w:afterAutospacing="0"/>
              <w:jc w:val="center"/>
              <w:rPr>
                <w:sz w:val="28"/>
                <w:szCs w:val="28"/>
              </w:rPr>
            </w:pPr>
            <w:r w:rsidRPr="004C341D">
              <w:rPr>
                <w:sz w:val="28"/>
                <w:szCs w:val="28"/>
              </w:rPr>
              <w:t>2</w:t>
            </w:r>
            <w:r w:rsidR="00B7285A" w:rsidRPr="004C341D">
              <w:rPr>
                <w:sz w:val="28"/>
                <w:szCs w:val="28"/>
              </w:rPr>
              <w:t>0.000</w:t>
            </w:r>
          </w:p>
        </w:tc>
        <w:tc>
          <w:tcPr>
            <w:tcW w:w="2126" w:type="dxa"/>
            <w:tcBorders>
              <w:bottom w:val="dotted" w:sz="4" w:space="0" w:color="auto"/>
            </w:tcBorders>
            <w:vAlign w:val="bottom"/>
          </w:tcPr>
          <w:p w:rsidR="00B7285A" w:rsidRPr="004C341D" w:rsidRDefault="000409BF" w:rsidP="000409BF">
            <w:pPr>
              <w:pStyle w:val="NormalWeb"/>
              <w:spacing w:before="120" w:beforeAutospacing="0" w:after="120" w:afterAutospacing="0"/>
              <w:jc w:val="center"/>
              <w:rPr>
                <w:sz w:val="28"/>
                <w:szCs w:val="28"/>
              </w:rPr>
            </w:pPr>
            <w:r w:rsidRPr="004C341D">
              <w:rPr>
                <w:sz w:val="28"/>
                <w:szCs w:val="28"/>
              </w:rPr>
              <w:t>16.313.770.400</w:t>
            </w:r>
          </w:p>
        </w:tc>
      </w:tr>
      <w:tr w:rsidR="00301738" w:rsidRPr="004C341D" w:rsidTr="00DB328A">
        <w:tc>
          <w:tcPr>
            <w:tcW w:w="482" w:type="dxa"/>
            <w:tcBorders>
              <w:top w:val="dotted" w:sz="4" w:space="0" w:color="auto"/>
            </w:tcBorders>
          </w:tcPr>
          <w:p w:rsidR="00B7285A" w:rsidRPr="004C341D" w:rsidRDefault="00B7285A" w:rsidP="000D3D4C">
            <w:pPr>
              <w:pStyle w:val="NormalWeb"/>
              <w:spacing w:before="120" w:beforeAutospacing="0" w:after="120" w:afterAutospacing="0"/>
              <w:jc w:val="center"/>
              <w:rPr>
                <w:sz w:val="28"/>
                <w:szCs w:val="28"/>
              </w:rPr>
            </w:pPr>
            <w:r w:rsidRPr="004C341D">
              <w:rPr>
                <w:sz w:val="28"/>
                <w:szCs w:val="28"/>
              </w:rPr>
              <w:t>2</w:t>
            </w:r>
          </w:p>
        </w:tc>
        <w:tc>
          <w:tcPr>
            <w:tcW w:w="3062" w:type="dxa"/>
            <w:tcBorders>
              <w:top w:val="dotted" w:sz="4" w:space="0" w:color="auto"/>
            </w:tcBorders>
          </w:tcPr>
          <w:p w:rsidR="00B7285A" w:rsidRPr="004C341D" w:rsidRDefault="00B7285A" w:rsidP="000D3D4C">
            <w:pPr>
              <w:pStyle w:val="NormalWeb"/>
              <w:spacing w:before="120" w:beforeAutospacing="0" w:after="120" w:afterAutospacing="0"/>
              <w:jc w:val="both"/>
              <w:rPr>
                <w:sz w:val="28"/>
                <w:szCs w:val="28"/>
              </w:rPr>
            </w:pPr>
            <w:r w:rsidRPr="004C341D">
              <w:rPr>
                <w:sz w:val="28"/>
                <w:szCs w:val="28"/>
              </w:rPr>
              <w:t>Đắp nền</w:t>
            </w:r>
          </w:p>
        </w:tc>
        <w:tc>
          <w:tcPr>
            <w:tcW w:w="1843" w:type="dxa"/>
            <w:tcBorders>
              <w:top w:val="dotted" w:sz="4" w:space="0" w:color="auto"/>
            </w:tcBorders>
          </w:tcPr>
          <w:p w:rsidR="00B7285A" w:rsidRPr="004C341D" w:rsidRDefault="000409BF" w:rsidP="000409BF">
            <w:pPr>
              <w:pStyle w:val="NormalWeb"/>
              <w:spacing w:before="120" w:beforeAutospacing="0" w:after="120" w:afterAutospacing="0"/>
              <w:jc w:val="center"/>
              <w:rPr>
                <w:sz w:val="28"/>
                <w:szCs w:val="28"/>
              </w:rPr>
            </w:pPr>
            <w:r w:rsidRPr="004C341D">
              <w:rPr>
                <w:sz w:val="28"/>
                <w:szCs w:val="28"/>
              </w:rPr>
              <w:t>46.656,43</w:t>
            </w:r>
          </w:p>
        </w:tc>
        <w:tc>
          <w:tcPr>
            <w:tcW w:w="1874" w:type="dxa"/>
            <w:tcBorders>
              <w:top w:val="dotted" w:sz="4" w:space="0" w:color="auto"/>
            </w:tcBorders>
          </w:tcPr>
          <w:p w:rsidR="00B7285A" w:rsidRPr="004C341D" w:rsidRDefault="00B7285A" w:rsidP="000D3D4C">
            <w:pPr>
              <w:pStyle w:val="NormalWeb"/>
              <w:spacing w:before="120" w:beforeAutospacing="0" w:after="120" w:afterAutospacing="0"/>
              <w:jc w:val="center"/>
              <w:rPr>
                <w:sz w:val="28"/>
                <w:szCs w:val="28"/>
              </w:rPr>
            </w:pPr>
            <w:r w:rsidRPr="004C341D">
              <w:rPr>
                <w:sz w:val="28"/>
                <w:szCs w:val="28"/>
              </w:rPr>
              <w:t>50.000</w:t>
            </w:r>
          </w:p>
        </w:tc>
        <w:tc>
          <w:tcPr>
            <w:tcW w:w="2126" w:type="dxa"/>
            <w:tcBorders>
              <w:top w:val="dotted" w:sz="4" w:space="0" w:color="auto"/>
            </w:tcBorders>
            <w:vAlign w:val="bottom"/>
          </w:tcPr>
          <w:p w:rsidR="00B7285A" w:rsidRPr="004C341D" w:rsidRDefault="000409BF" w:rsidP="000409BF">
            <w:pPr>
              <w:pStyle w:val="NormalWeb"/>
              <w:spacing w:before="120" w:beforeAutospacing="0" w:after="120" w:afterAutospacing="0"/>
              <w:jc w:val="center"/>
              <w:rPr>
                <w:sz w:val="28"/>
                <w:szCs w:val="28"/>
              </w:rPr>
            </w:pPr>
            <w:r w:rsidRPr="004C341D">
              <w:rPr>
                <w:sz w:val="28"/>
                <w:szCs w:val="28"/>
              </w:rPr>
              <w:t>2.332.821.500</w:t>
            </w:r>
          </w:p>
        </w:tc>
      </w:tr>
      <w:tr w:rsidR="00301738" w:rsidRPr="004C341D" w:rsidTr="00DB328A">
        <w:tc>
          <w:tcPr>
            <w:tcW w:w="482" w:type="dxa"/>
          </w:tcPr>
          <w:p w:rsidR="00B7285A" w:rsidRPr="004C341D" w:rsidRDefault="00B7285A" w:rsidP="000D3D4C">
            <w:pPr>
              <w:pStyle w:val="NormalWeb"/>
              <w:spacing w:before="120" w:beforeAutospacing="0" w:after="120" w:afterAutospacing="0"/>
              <w:jc w:val="both"/>
              <w:rPr>
                <w:b/>
                <w:sz w:val="28"/>
                <w:szCs w:val="28"/>
              </w:rPr>
            </w:pPr>
          </w:p>
        </w:tc>
        <w:tc>
          <w:tcPr>
            <w:tcW w:w="3062" w:type="dxa"/>
          </w:tcPr>
          <w:p w:rsidR="00B7285A" w:rsidRPr="004C341D" w:rsidRDefault="00B7285A" w:rsidP="000D3D4C">
            <w:pPr>
              <w:pStyle w:val="NormalWeb"/>
              <w:spacing w:before="120" w:beforeAutospacing="0" w:after="120" w:afterAutospacing="0"/>
              <w:jc w:val="both"/>
              <w:rPr>
                <w:b/>
                <w:sz w:val="28"/>
                <w:szCs w:val="28"/>
              </w:rPr>
            </w:pPr>
            <w:r w:rsidRPr="004C341D">
              <w:rPr>
                <w:b/>
                <w:sz w:val="28"/>
                <w:szCs w:val="28"/>
              </w:rPr>
              <w:t>Tổng</w:t>
            </w:r>
          </w:p>
        </w:tc>
        <w:tc>
          <w:tcPr>
            <w:tcW w:w="1843" w:type="dxa"/>
          </w:tcPr>
          <w:p w:rsidR="00B7285A" w:rsidRPr="004C341D" w:rsidRDefault="00B7285A" w:rsidP="000D3D4C">
            <w:pPr>
              <w:pStyle w:val="NormalWeb"/>
              <w:spacing w:before="120" w:beforeAutospacing="0" w:after="120" w:afterAutospacing="0"/>
              <w:jc w:val="center"/>
              <w:rPr>
                <w:b/>
                <w:sz w:val="28"/>
                <w:szCs w:val="28"/>
                <w:lang w:val="vi-VN"/>
              </w:rPr>
            </w:pPr>
          </w:p>
        </w:tc>
        <w:tc>
          <w:tcPr>
            <w:tcW w:w="1874" w:type="dxa"/>
          </w:tcPr>
          <w:p w:rsidR="00B7285A" w:rsidRPr="004C341D" w:rsidRDefault="00B7285A" w:rsidP="000D3D4C">
            <w:pPr>
              <w:pStyle w:val="NormalWeb"/>
              <w:spacing w:before="120" w:beforeAutospacing="0" w:after="120" w:afterAutospacing="0"/>
              <w:jc w:val="center"/>
              <w:rPr>
                <w:b/>
                <w:sz w:val="28"/>
                <w:szCs w:val="28"/>
              </w:rPr>
            </w:pPr>
          </w:p>
        </w:tc>
        <w:tc>
          <w:tcPr>
            <w:tcW w:w="2126" w:type="dxa"/>
            <w:vAlign w:val="bottom"/>
          </w:tcPr>
          <w:p w:rsidR="00B7285A" w:rsidRPr="004C341D" w:rsidRDefault="000409BF" w:rsidP="000409BF">
            <w:pPr>
              <w:pStyle w:val="NormalWeb"/>
              <w:spacing w:before="120" w:beforeAutospacing="0" w:after="120" w:afterAutospacing="0"/>
              <w:jc w:val="center"/>
              <w:rPr>
                <w:b/>
                <w:sz w:val="28"/>
                <w:szCs w:val="28"/>
              </w:rPr>
            </w:pPr>
            <w:r w:rsidRPr="004C341D">
              <w:rPr>
                <w:b/>
                <w:sz w:val="28"/>
                <w:szCs w:val="28"/>
              </w:rPr>
              <w:t>18.646.591.900</w:t>
            </w:r>
          </w:p>
        </w:tc>
      </w:tr>
    </w:tbl>
    <w:p w:rsidR="00B7285A" w:rsidRPr="004C341D" w:rsidRDefault="00B7285A" w:rsidP="000D3D4C">
      <w:pPr>
        <w:pStyle w:val="NormalWeb"/>
        <w:shd w:val="clear" w:color="auto" w:fill="FFFFFF"/>
        <w:spacing w:before="120" w:beforeAutospacing="0" w:after="120" w:afterAutospacing="0"/>
        <w:jc w:val="center"/>
        <w:rPr>
          <w:sz w:val="28"/>
          <w:szCs w:val="28"/>
        </w:rPr>
      </w:pPr>
      <w:r w:rsidRPr="004C341D">
        <w:rPr>
          <w:sz w:val="28"/>
          <w:szCs w:val="28"/>
        </w:rPr>
        <w:t xml:space="preserve">Tổng kinh phí san tạo mặt bằng là </w:t>
      </w:r>
      <w:r w:rsidR="000409BF" w:rsidRPr="004C341D">
        <w:rPr>
          <w:sz w:val="28"/>
          <w:szCs w:val="28"/>
        </w:rPr>
        <w:t>18</w:t>
      </w:r>
      <w:r w:rsidRPr="004C341D">
        <w:rPr>
          <w:sz w:val="28"/>
          <w:szCs w:val="28"/>
        </w:rPr>
        <w:t>,</w:t>
      </w:r>
      <w:r w:rsidR="000409BF" w:rsidRPr="004C341D">
        <w:rPr>
          <w:sz w:val="28"/>
          <w:szCs w:val="28"/>
        </w:rPr>
        <w:t>65</w:t>
      </w:r>
      <w:r w:rsidRPr="004C341D">
        <w:rPr>
          <w:sz w:val="28"/>
          <w:szCs w:val="28"/>
        </w:rPr>
        <w:t xml:space="preserve"> tỷ đồng</w:t>
      </w:r>
    </w:p>
    <w:p w:rsidR="00B7285A" w:rsidRPr="004C341D" w:rsidRDefault="00B7285A" w:rsidP="000D3D4C">
      <w:pPr>
        <w:pStyle w:val="NormalWeb"/>
        <w:shd w:val="clear" w:color="auto" w:fill="FFFFFF"/>
        <w:spacing w:before="120" w:beforeAutospacing="0" w:after="120" w:afterAutospacing="0"/>
        <w:ind w:firstLine="720"/>
        <w:rPr>
          <w:sz w:val="28"/>
          <w:szCs w:val="28"/>
        </w:rPr>
      </w:pPr>
      <w:r w:rsidRPr="004C341D">
        <w:rPr>
          <w:sz w:val="28"/>
          <w:szCs w:val="28"/>
        </w:rPr>
        <w:t>b. Khái toán kinh phí hệ thống thoát nước mưa</w:t>
      </w:r>
    </w:p>
    <w:tbl>
      <w:tblPr>
        <w:tblStyle w:val="TableGrid"/>
        <w:tblW w:w="0" w:type="auto"/>
        <w:tblInd w:w="108" w:type="dxa"/>
        <w:tblLook w:val="04A0" w:firstRow="1" w:lastRow="0" w:firstColumn="1" w:lastColumn="0" w:noHBand="0" w:noVBand="1"/>
      </w:tblPr>
      <w:tblGrid>
        <w:gridCol w:w="590"/>
        <w:gridCol w:w="2273"/>
        <w:gridCol w:w="967"/>
        <w:gridCol w:w="1242"/>
        <w:gridCol w:w="2098"/>
        <w:gridCol w:w="2069"/>
      </w:tblGrid>
      <w:tr w:rsidR="00301738" w:rsidRPr="004C341D" w:rsidTr="00C96096">
        <w:tc>
          <w:tcPr>
            <w:tcW w:w="591" w:type="dxa"/>
          </w:tcPr>
          <w:p w:rsidR="00B7285A" w:rsidRPr="004C341D" w:rsidRDefault="00B7285A" w:rsidP="000D3D4C">
            <w:pPr>
              <w:pStyle w:val="NormalWeb"/>
              <w:spacing w:before="120" w:beforeAutospacing="0" w:after="120" w:afterAutospacing="0"/>
              <w:jc w:val="center"/>
              <w:rPr>
                <w:b/>
                <w:sz w:val="28"/>
                <w:szCs w:val="28"/>
              </w:rPr>
            </w:pPr>
            <w:r w:rsidRPr="004C341D">
              <w:rPr>
                <w:b/>
                <w:sz w:val="28"/>
                <w:szCs w:val="28"/>
              </w:rPr>
              <w:t>TT</w:t>
            </w:r>
          </w:p>
        </w:tc>
        <w:tc>
          <w:tcPr>
            <w:tcW w:w="2386" w:type="dxa"/>
          </w:tcPr>
          <w:p w:rsidR="00B7285A" w:rsidRPr="004C341D" w:rsidRDefault="00B7285A" w:rsidP="000D3D4C">
            <w:pPr>
              <w:pStyle w:val="NormalWeb"/>
              <w:spacing w:before="120" w:beforeAutospacing="0" w:after="120" w:afterAutospacing="0"/>
              <w:jc w:val="center"/>
              <w:rPr>
                <w:b/>
                <w:sz w:val="28"/>
                <w:szCs w:val="28"/>
              </w:rPr>
            </w:pPr>
            <w:r w:rsidRPr="004C341D">
              <w:rPr>
                <w:b/>
                <w:sz w:val="28"/>
                <w:szCs w:val="28"/>
              </w:rPr>
              <w:t>Danh mục</w:t>
            </w:r>
          </w:p>
        </w:tc>
        <w:tc>
          <w:tcPr>
            <w:tcW w:w="992" w:type="dxa"/>
          </w:tcPr>
          <w:p w:rsidR="00B7285A" w:rsidRPr="004C341D" w:rsidRDefault="00B7285A" w:rsidP="000D3D4C">
            <w:pPr>
              <w:pStyle w:val="NormalWeb"/>
              <w:spacing w:before="120" w:beforeAutospacing="0" w:after="120" w:afterAutospacing="0"/>
              <w:jc w:val="center"/>
              <w:rPr>
                <w:b/>
                <w:sz w:val="28"/>
                <w:szCs w:val="28"/>
              </w:rPr>
            </w:pPr>
            <w:r w:rsidRPr="004C341D">
              <w:rPr>
                <w:b/>
                <w:sz w:val="28"/>
                <w:szCs w:val="28"/>
              </w:rPr>
              <w:t>Đơn vị</w:t>
            </w:r>
          </w:p>
        </w:tc>
        <w:tc>
          <w:tcPr>
            <w:tcW w:w="1276" w:type="dxa"/>
          </w:tcPr>
          <w:p w:rsidR="00B7285A" w:rsidRPr="004C341D" w:rsidRDefault="00B7285A" w:rsidP="000D3D4C">
            <w:pPr>
              <w:pStyle w:val="NormalWeb"/>
              <w:spacing w:before="120" w:beforeAutospacing="0" w:after="120" w:afterAutospacing="0"/>
              <w:jc w:val="center"/>
              <w:rPr>
                <w:b/>
                <w:sz w:val="28"/>
                <w:szCs w:val="28"/>
              </w:rPr>
            </w:pPr>
            <w:r w:rsidRPr="004C341D">
              <w:rPr>
                <w:b/>
                <w:sz w:val="28"/>
                <w:szCs w:val="28"/>
              </w:rPr>
              <w:t>Khối lượng</w:t>
            </w:r>
          </w:p>
        </w:tc>
        <w:tc>
          <w:tcPr>
            <w:tcW w:w="2126" w:type="dxa"/>
          </w:tcPr>
          <w:p w:rsidR="00B7285A" w:rsidRPr="004C341D" w:rsidRDefault="00B7285A" w:rsidP="000D3D4C">
            <w:pPr>
              <w:pStyle w:val="NormalWeb"/>
              <w:spacing w:before="120" w:beforeAutospacing="0" w:after="120" w:afterAutospacing="0"/>
              <w:jc w:val="center"/>
              <w:rPr>
                <w:b/>
                <w:sz w:val="28"/>
                <w:szCs w:val="28"/>
              </w:rPr>
            </w:pPr>
            <w:r w:rsidRPr="004C341D">
              <w:rPr>
                <w:b/>
                <w:sz w:val="28"/>
                <w:szCs w:val="28"/>
              </w:rPr>
              <w:t>Đơn giá (đồng)</w:t>
            </w:r>
          </w:p>
        </w:tc>
        <w:tc>
          <w:tcPr>
            <w:tcW w:w="2094" w:type="dxa"/>
          </w:tcPr>
          <w:p w:rsidR="00B7285A" w:rsidRPr="004C341D" w:rsidRDefault="00B7285A" w:rsidP="000D3D4C">
            <w:pPr>
              <w:pStyle w:val="NormalWeb"/>
              <w:spacing w:before="120" w:beforeAutospacing="0" w:after="120" w:afterAutospacing="0"/>
              <w:jc w:val="center"/>
              <w:rPr>
                <w:b/>
                <w:sz w:val="28"/>
                <w:szCs w:val="28"/>
              </w:rPr>
            </w:pPr>
            <w:r w:rsidRPr="004C341D">
              <w:rPr>
                <w:b/>
                <w:sz w:val="28"/>
                <w:szCs w:val="28"/>
              </w:rPr>
              <w:t>Thành tiền</w:t>
            </w:r>
          </w:p>
        </w:tc>
      </w:tr>
      <w:tr w:rsidR="00301738" w:rsidRPr="004C341D" w:rsidTr="00C96096">
        <w:tc>
          <w:tcPr>
            <w:tcW w:w="591" w:type="dxa"/>
          </w:tcPr>
          <w:p w:rsidR="00B7285A" w:rsidRPr="004C341D" w:rsidRDefault="00B7285A" w:rsidP="000D3D4C">
            <w:pPr>
              <w:pStyle w:val="NormalWeb"/>
              <w:spacing w:before="120" w:beforeAutospacing="0" w:after="120" w:afterAutospacing="0"/>
              <w:jc w:val="center"/>
              <w:rPr>
                <w:sz w:val="28"/>
                <w:szCs w:val="28"/>
              </w:rPr>
            </w:pPr>
            <w:r w:rsidRPr="004C341D">
              <w:rPr>
                <w:sz w:val="28"/>
                <w:szCs w:val="28"/>
              </w:rPr>
              <w:lastRenderedPageBreak/>
              <w:t>1</w:t>
            </w:r>
          </w:p>
        </w:tc>
        <w:tc>
          <w:tcPr>
            <w:tcW w:w="2386" w:type="dxa"/>
          </w:tcPr>
          <w:p w:rsidR="00B7285A" w:rsidRPr="004C341D" w:rsidRDefault="00B7285A" w:rsidP="000D3D4C">
            <w:pPr>
              <w:pStyle w:val="NormalWeb"/>
              <w:spacing w:before="120" w:beforeAutospacing="0" w:after="120" w:afterAutospacing="0"/>
              <w:rPr>
                <w:sz w:val="28"/>
                <w:szCs w:val="28"/>
              </w:rPr>
            </w:pPr>
            <w:r w:rsidRPr="004C341D">
              <w:rPr>
                <w:sz w:val="28"/>
                <w:szCs w:val="28"/>
              </w:rPr>
              <w:t>Cống hộp BTCT 800x800</w:t>
            </w:r>
          </w:p>
        </w:tc>
        <w:tc>
          <w:tcPr>
            <w:tcW w:w="992" w:type="dxa"/>
          </w:tcPr>
          <w:p w:rsidR="00B7285A" w:rsidRPr="004C341D" w:rsidRDefault="00B7285A" w:rsidP="000D3D4C">
            <w:pPr>
              <w:pStyle w:val="NormalWeb"/>
              <w:spacing w:before="120" w:beforeAutospacing="0" w:after="120" w:afterAutospacing="0"/>
              <w:jc w:val="center"/>
              <w:rPr>
                <w:sz w:val="28"/>
                <w:szCs w:val="28"/>
              </w:rPr>
            </w:pPr>
            <w:r w:rsidRPr="004C341D">
              <w:rPr>
                <w:sz w:val="28"/>
                <w:szCs w:val="28"/>
              </w:rPr>
              <w:t>km</w:t>
            </w:r>
          </w:p>
        </w:tc>
        <w:tc>
          <w:tcPr>
            <w:tcW w:w="1276" w:type="dxa"/>
          </w:tcPr>
          <w:p w:rsidR="00B7285A" w:rsidRPr="004C341D" w:rsidRDefault="00B7285A" w:rsidP="00602B43">
            <w:pPr>
              <w:pStyle w:val="NormalWeb"/>
              <w:spacing w:before="120" w:beforeAutospacing="0" w:after="120" w:afterAutospacing="0"/>
              <w:jc w:val="center"/>
              <w:rPr>
                <w:sz w:val="28"/>
                <w:szCs w:val="28"/>
              </w:rPr>
            </w:pPr>
            <w:r w:rsidRPr="004C341D">
              <w:rPr>
                <w:sz w:val="28"/>
                <w:szCs w:val="28"/>
              </w:rPr>
              <w:t>2</w:t>
            </w:r>
            <w:r w:rsidR="00F82F68" w:rsidRPr="004C341D">
              <w:rPr>
                <w:sz w:val="28"/>
                <w:szCs w:val="28"/>
              </w:rPr>
              <w:t>,</w:t>
            </w:r>
            <w:r w:rsidR="00602B43" w:rsidRPr="004C341D">
              <w:rPr>
                <w:sz w:val="28"/>
                <w:szCs w:val="28"/>
              </w:rPr>
              <w:t>79</w:t>
            </w:r>
          </w:p>
        </w:tc>
        <w:tc>
          <w:tcPr>
            <w:tcW w:w="2126" w:type="dxa"/>
          </w:tcPr>
          <w:p w:rsidR="00B7285A" w:rsidRPr="004C341D" w:rsidRDefault="009615D2" w:rsidP="000D3D4C">
            <w:pPr>
              <w:pStyle w:val="NormalWeb"/>
              <w:spacing w:before="120" w:beforeAutospacing="0" w:after="120" w:afterAutospacing="0"/>
              <w:jc w:val="center"/>
              <w:rPr>
                <w:sz w:val="28"/>
                <w:szCs w:val="28"/>
              </w:rPr>
            </w:pPr>
            <w:r w:rsidRPr="004C341D">
              <w:rPr>
                <w:sz w:val="28"/>
                <w:szCs w:val="28"/>
              </w:rPr>
              <w:t>2.668.710.000</w:t>
            </w:r>
          </w:p>
        </w:tc>
        <w:tc>
          <w:tcPr>
            <w:tcW w:w="2094" w:type="dxa"/>
          </w:tcPr>
          <w:p w:rsidR="00B7285A" w:rsidRPr="004C341D" w:rsidRDefault="00DF1400" w:rsidP="00DF1400">
            <w:pPr>
              <w:pStyle w:val="NormalWeb"/>
              <w:spacing w:before="120" w:beforeAutospacing="0" w:after="120" w:afterAutospacing="0"/>
              <w:jc w:val="center"/>
              <w:rPr>
                <w:sz w:val="28"/>
                <w:szCs w:val="28"/>
              </w:rPr>
            </w:pPr>
            <w:r w:rsidRPr="004C341D">
              <w:rPr>
                <w:sz w:val="28"/>
                <w:szCs w:val="28"/>
              </w:rPr>
              <w:t>7.445.700</w:t>
            </w:r>
            <w:r w:rsidR="00602B43" w:rsidRPr="004C341D">
              <w:rPr>
                <w:sz w:val="28"/>
                <w:szCs w:val="28"/>
              </w:rPr>
              <w:t>.</w:t>
            </w:r>
            <w:r w:rsidRPr="004C341D">
              <w:rPr>
                <w:sz w:val="28"/>
                <w:szCs w:val="28"/>
              </w:rPr>
              <w:t>900</w:t>
            </w:r>
          </w:p>
        </w:tc>
      </w:tr>
      <w:tr w:rsidR="00301738" w:rsidRPr="004C341D" w:rsidTr="00F920E7">
        <w:tc>
          <w:tcPr>
            <w:tcW w:w="591" w:type="dxa"/>
          </w:tcPr>
          <w:p w:rsidR="00602B43" w:rsidRPr="004C341D" w:rsidRDefault="00602B43" w:rsidP="00602B43">
            <w:pPr>
              <w:pStyle w:val="NormalWeb"/>
              <w:spacing w:before="120" w:beforeAutospacing="0" w:after="120" w:afterAutospacing="0"/>
              <w:jc w:val="center"/>
              <w:rPr>
                <w:sz w:val="28"/>
                <w:szCs w:val="28"/>
              </w:rPr>
            </w:pPr>
            <w:r w:rsidRPr="004C341D">
              <w:rPr>
                <w:sz w:val="28"/>
                <w:szCs w:val="28"/>
              </w:rPr>
              <w:t>2</w:t>
            </w:r>
          </w:p>
        </w:tc>
        <w:tc>
          <w:tcPr>
            <w:tcW w:w="2386" w:type="dxa"/>
          </w:tcPr>
          <w:p w:rsidR="00602B43" w:rsidRPr="004C341D" w:rsidRDefault="00602B43" w:rsidP="00602B43">
            <w:pPr>
              <w:pStyle w:val="NormalWeb"/>
              <w:spacing w:before="120" w:beforeAutospacing="0" w:after="120" w:afterAutospacing="0"/>
              <w:rPr>
                <w:sz w:val="28"/>
                <w:szCs w:val="28"/>
              </w:rPr>
            </w:pPr>
            <w:r w:rsidRPr="004C341D">
              <w:rPr>
                <w:sz w:val="28"/>
                <w:szCs w:val="28"/>
              </w:rPr>
              <w:t>Cống qua đường</w:t>
            </w:r>
          </w:p>
        </w:tc>
        <w:tc>
          <w:tcPr>
            <w:tcW w:w="992" w:type="dxa"/>
          </w:tcPr>
          <w:p w:rsidR="00602B43" w:rsidRPr="004C341D" w:rsidRDefault="00602B43" w:rsidP="00602B43">
            <w:pPr>
              <w:pStyle w:val="NormalWeb"/>
              <w:spacing w:before="120" w:beforeAutospacing="0" w:after="120" w:afterAutospacing="0"/>
              <w:jc w:val="center"/>
              <w:rPr>
                <w:sz w:val="28"/>
                <w:szCs w:val="28"/>
              </w:rPr>
            </w:pPr>
            <w:r w:rsidRPr="004C341D">
              <w:rPr>
                <w:sz w:val="28"/>
                <w:szCs w:val="28"/>
              </w:rPr>
              <w:t>km</w:t>
            </w:r>
          </w:p>
        </w:tc>
        <w:tc>
          <w:tcPr>
            <w:tcW w:w="1276" w:type="dxa"/>
          </w:tcPr>
          <w:p w:rsidR="00602B43" w:rsidRPr="004C341D" w:rsidRDefault="00602B43" w:rsidP="00602B43">
            <w:pPr>
              <w:pStyle w:val="NormalWeb"/>
              <w:spacing w:before="120" w:beforeAutospacing="0" w:after="120" w:afterAutospacing="0"/>
              <w:jc w:val="center"/>
              <w:rPr>
                <w:sz w:val="28"/>
                <w:szCs w:val="28"/>
              </w:rPr>
            </w:pPr>
            <w:r w:rsidRPr="004C341D">
              <w:rPr>
                <w:sz w:val="28"/>
                <w:szCs w:val="28"/>
              </w:rPr>
              <w:t>0,1</w:t>
            </w:r>
            <w:r w:rsidR="00DF1400" w:rsidRPr="004C341D">
              <w:rPr>
                <w:sz w:val="28"/>
                <w:szCs w:val="28"/>
              </w:rPr>
              <w:t>5</w:t>
            </w:r>
          </w:p>
        </w:tc>
        <w:tc>
          <w:tcPr>
            <w:tcW w:w="2126" w:type="dxa"/>
          </w:tcPr>
          <w:p w:rsidR="00602B43" w:rsidRPr="004C341D" w:rsidRDefault="00602B43" w:rsidP="00602B43">
            <w:pPr>
              <w:pStyle w:val="NormalWeb"/>
              <w:spacing w:before="120" w:beforeAutospacing="0" w:after="120" w:afterAutospacing="0"/>
              <w:jc w:val="center"/>
              <w:rPr>
                <w:sz w:val="28"/>
                <w:szCs w:val="28"/>
              </w:rPr>
            </w:pPr>
            <w:r w:rsidRPr="004C341D">
              <w:rPr>
                <w:sz w:val="28"/>
                <w:szCs w:val="28"/>
              </w:rPr>
              <w:t>3.538.820.000</w:t>
            </w:r>
          </w:p>
        </w:tc>
        <w:tc>
          <w:tcPr>
            <w:tcW w:w="2094" w:type="dxa"/>
            <w:vAlign w:val="bottom"/>
          </w:tcPr>
          <w:p w:rsidR="00602B43" w:rsidRPr="004C341D" w:rsidRDefault="00DF1400" w:rsidP="00602B43">
            <w:pPr>
              <w:pStyle w:val="NormalWeb"/>
              <w:spacing w:before="120" w:beforeAutospacing="0" w:after="120" w:afterAutospacing="0"/>
              <w:jc w:val="center"/>
              <w:rPr>
                <w:sz w:val="28"/>
                <w:szCs w:val="28"/>
              </w:rPr>
            </w:pPr>
            <w:r w:rsidRPr="004C341D">
              <w:rPr>
                <w:sz w:val="28"/>
                <w:szCs w:val="28"/>
              </w:rPr>
              <w:t>530.823.000</w:t>
            </w:r>
          </w:p>
        </w:tc>
      </w:tr>
      <w:tr w:rsidR="00301738" w:rsidRPr="004C341D" w:rsidTr="00F920E7">
        <w:tc>
          <w:tcPr>
            <w:tcW w:w="591" w:type="dxa"/>
          </w:tcPr>
          <w:p w:rsidR="00602B43" w:rsidRPr="004C341D" w:rsidRDefault="00602B43" w:rsidP="00602B43">
            <w:pPr>
              <w:pStyle w:val="NormalWeb"/>
              <w:spacing w:before="120" w:beforeAutospacing="0" w:after="120" w:afterAutospacing="0"/>
              <w:jc w:val="center"/>
              <w:rPr>
                <w:sz w:val="28"/>
                <w:szCs w:val="28"/>
              </w:rPr>
            </w:pPr>
            <w:r w:rsidRPr="004C341D">
              <w:rPr>
                <w:sz w:val="28"/>
                <w:szCs w:val="28"/>
              </w:rPr>
              <w:t>3</w:t>
            </w:r>
          </w:p>
        </w:tc>
        <w:tc>
          <w:tcPr>
            <w:tcW w:w="2386" w:type="dxa"/>
          </w:tcPr>
          <w:p w:rsidR="00602B43" w:rsidRPr="004C341D" w:rsidRDefault="00602B43" w:rsidP="00602B43">
            <w:pPr>
              <w:pStyle w:val="NormalWeb"/>
              <w:spacing w:before="120" w:beforeAutospacing="0" w:after="120" w:afterAutospacing="0"/>
              <w:rPr>
                <w:sz w:val="28"/>
                <w:szCs w:val="28"/>
              </w:rPr>
            </w:pPr>
            <w:r w:rsidRPr="004C341D">
              <w:rPr>
                <w:sz w:val="28"/>
                <w:szCs w:val="28"/>
              </w:rPr>
              <w:t>Ga kỹ thuật</w:t>
            </w:r>
          </w:p>
        </w:tc>
        <w:tc>
          <w:tcPr>
            <w:tcW w:w="992" w:type="dxa"/>
          </w:tcPr>
          <w:p w:rsidR="00602B43" w:rsidRPr="004C341D" w:rsidRDefault="00602B43" w:rsidP="00602B43">
            <w:pPr>
              <w:pStyle w:val="NormalWeb"/>
              <w:spacing w:before="120" w:beforeAutospacing="0" w:after="120" w:afterAutospacing="0"/>
              <w:jc w:val="center"/>
              <w:rPr>
                <w:sz w:val="28"/>
                <w:szCs w:val="28"/>
              </w:rPr>
            </w:pPr>
            <w:r w:rsidRPr="004C341D">
              <w:rPr>
                <w:sz w:val="28"/>
                <w:szCs w:val="28"/>
              </w:rPr>
              <w:t>Cái</w:t>
            </w:r>
          </w:p>
        </w:tc>
        <w:tc>
          <w:tcPr>
            <w:tcW w:w="1276" w:type="dxa"/>
          </w:tcPr>
          <w:p w:rsidR="00602B43" w:rsidRPr="004C341D" w:rsidRDefault="00DF1400" w:rsidP="00602B43">
            <w:pPr>
              <w:pStyle w:val="NormalWeb"/>
              <w:spacing w:before="120" w:beforeAutospacing="0" w:after="120" w:afterAutospacing="0"/>
              <w:jc w:val="center"/>
              <w:rPr>
                <w:sz w:val="28"/>
                <w:szCs w:val="28"/>
              </w:rPr>
            </w:pPr>
            <w:r w:rsidRPr="004C341D">
              <w:rPr>
                <w:sz w:val="28"/>
                <w:szCs w:val="28"/>
              </w:rPr>
              <w:t>127</w:t>
            </w:r>
          </w:p>
        </w:tc>
        <w:tc>
          <w:tcPr>
            <w:tcW w:w="2126" w:type="dxa"/>
          </w:tcPr>
          <w:p w:rsidR="00602B43" w:rsidRPr="004C341D" w:rsidRDefault="00602B43" w:rsidP="00602B43">
            <w:pPr>
              <w:pStyle w:val="NormalWeb"/>
              <w:spacing w:before="120" w:beforeAutospacing="0" w:after="120" w:afterAutospacing="0"/>
              <w:jc w:val="center"/>
              <w:rPr>
                <w:sz w:val="28"/>
                <w:szCs w:val="28"/>
              </w:rPr>
            </w:pPr>
            <w:r w:rsidRPr="004C341D">
              <w:rPr>
                <w:sz w:val="28"/>
                <w:szCs w:val="28"/>
              </w:rPr>
              <w:t>2.580.000</w:t>
            </w:r>
          </w:p>
        </w:tc>
        <w:tc>
          <w:tcPr>
            <w:tcW w:w="2094" w:type="dxa"/>
            <w:vAlign w:val="bottom"/>
          </w:tcPr>
          <w:p w:rsidR="00602B43" w:rsidRPr="004C341D" w:rsidRDefault="00DF1400" w:rsidP="00602B43">
            <w:pPr>
              <w:pStyle w:val="NormalWeb"/>
              <w:spacing w:before="120" w:beforeAutospacing="0" w:after="120" w:afterAutospacing="0"/>
              <w:jc w:val="center"/>
              <w:rPr>
                <w:sz w:val="28"/>
                <w:szCs w:val="28"/>
              </w:rPr>
            </w:pPr>
            <w:r w:rsidRPr="004C341D">
              <w:rPr>
                <w:sz w:val="28"/>
                <w:szCs w:val="28"/>
              </w:rPr>
              <w:t>327.660.000</w:t>
            </w:r>
          </w:p>
        </w:tc>
      </w:tr>
      <w:tr w:rsidR="00301738" w:rsidRPr="004C341D" w:rsidTr="00F920E7">
        <w:tc>
          <w:tcPr>
            <w:tcW w:w="591" w:type="dxa"/>
          </w:tcPr>
          <w:p w:rsidR="00602B43" w:rsidRPr="004C341D" w:rsidRDefault="00602B43" w:rsidP="00602B43">
            <w:pPr>
              <w:pStyle w:val="NormalWeb"/>
              <w:spacing w:before="120" w:beforeAutospacing="0" w:after="120" w:afterAutospacing="0"/>
              <w:jc w:val="center"/>
              <w:rPr>
                <w:sz w:val="28"/>
                <w:szCs w:val="28"/>
              </w:rPr>
            </w:pPr>
          </w:p>
        </w:tc>
        <w:tc>
          <w:tcPr>
            <w:tcW w:w="2386" w:type="dxa"/>
          </w:tcPr>
          <w:p w:rsidR="00602B43" w:rsidRPr="004C341D" w:rsidRDefault="00602B43" w:rsidP="00602B43">
            <w:pPr>
              <w:pStyle w:val="NormalWeb"/>
              <w:spacing w:before="120" w:beforeAutospacing="0" w:after="120" w:afterAutospacing="0"/>
              <w:rPr>
                <w:sz w:val="28"/>
                <w:szCs w:val="28"/>
              </w:rPr>
            </w:pPr>
            <w:r w:rsidRPr="004C341D">
              <w:rPr>
                <w:sz w:val="28"/>
                <w:szCs w:val="28"/>
              </w:rPr>
              <w:t>Kè</w:t>
            </w:r>
          </w:p>
        </w:tc>
        <w:tc>
          <w:tcPr>
            <w:tcW w:w="992" w:type="dxa"/>
          </w:tcPr>
          <w:p w:rsidR="00602B43" w:rsidRPr="004C341D" w:rsidRDefault="00602B43" w:rsidP="00602B43">
            <w:pPr>
              <w:pStyle w:val="NormalWeb"/>
              <w:spacing w:before="120" w:beforeAutospacing="0" w:after="120" w:afterAutospacing="0"/>
              <w:jc w:val="center"/>
              <w:rPr>
                <w:sz w:val="28"/>
                <w:szCs w:val="28"/>
              </w:rPr>
            </w:pPr>
            <w:r w:rsidRPr="004C341D">
              <w:rPr>
                <w:sz w:val="28"/>
                <w:szCs w:val="28"/>
              </w:rPr>
              <w:t>m</w:t>
            </w:r>
          </w:p>
        </w:tc>
        <w:tc>
          <w:tcPr>
            <w:tcW w:w="1276" w:type="dxa"/>
          </w:tcPr>
          <w:p w:rsidR="00602B43" w:rsidRPr="004C341D" w:rsidRDefault="00602B43" w:rsidP="00602B43">
            <w:pPr>
              <w:pStyle w:val="NormalWeb"/>
              <w:spacing w:before="120" w:beforeAutospacing="0" w:after="120" w:afterAutospacing="0"/>
              <w:jc w:val="center"/>
              <w:rPr>
                <w:sz w:val="28"/>
                <w:szCs w:val="28"/>
              </w:rPr>
            </w:pPr>
            <w:r w:rsidRPr="004C341D">
              <w:rPr>
                <w:sz w:val="28"/>
                <w:szCs w:val="28"/>
              </w:rPr>
              <w:t>340</w:t>
            </w:r>
          </w:p>
        </w:tc>
        <w:tc>
          <w:tcPr>
            <w:tcW w:w="2126" w:type="dxa"/>
          </w:tcPr>
          <w:p w:rsidR="00602B43" w:rsidRPr="004C341D" w:rsidRDefault="00602B43" w:rsidP="00602B43">
            <w:pPr>
              <w:pStyle w:val="NormalWeb"/>
              <w:spacing w:before="120" w:beforeAutospacing="0" w:after="120" w:afterAutospacing="0"/>
              <w:jc w:val="center"/>
              <w:rPr>
                <w:sz w:val="28"/>
                <w:szCs w:val="28"/>
              </w:rPr>
            </w:pPr>
            <w:r w:rsidRPr="004C341D">
              <w:rPr>
                <w:sz w:val="28"/>
                <w:szCs w:val="28"/>
              </w:rPr>
              <w:t>3.000.000</w:t>
            </w:r>
          </w:p>
        </w:tc>
        <w:tc>
          <w:tcPr>
            <w:tcW w:w="2094" w:type="dxa"/>
            <w:vAlign w:val="bottom"/>
          </w:tcPr>
          <w:p w:rsidR="00602B43" w:rsidRPr="004C341D" w:rsidRDefault="00602B43" w:rsidP="00602B43">
            <w:pPr>
              <w:pStyle w:val="NormalWeb"/>
              <w:spacing w:before="120" w:beforeAutospacing="0" w:after="120" w:afterAutospacing="0"/>
              <w:jc w:val="center"/>
              <w:rPr>
                <w:sz w:val="28"/>
                <w:szCs w:val="28"/>
              </w:rPr>
            </w:pPr>
            <w:r w:rsidRPr="004C341D">
              <w:rPr>
                <w:sz w:val="28"/>
                <w:szCs w:val="28"/>
              </w:rPr>
              <w:t>1.020.000.000</w:t>
            </w:r>
          </w:p>
        </w:tc>
      </w:tr>
      <w:tr w:rsidR="00301738" w:rsidRPr="004C341D" w:rsidTr="00F920E7">
        <w:tc>
          <w:tcPr>
            <w:tcW w:w="591" w:type="dxa"/>
          </w:tcPr>
          <w:p w:rsidR="00602B43" w:rsidRPr="004C341D" w:rsidRDefault="00602B43" w:rsidP="00602B43">
            <w:pPr>
              <w:pStyle w:val="NormalWeb"/>
              <w:spacing w:before="120" w:beforeAutospacing="0" w:after="120" w:afterAutospacing="0"/>
              <w:jc w:val="center"/>
              <w:rPr>
                <w:b/>
                <w:sz w:val="28"/>
                <w:szCs w:val="28"/>
              </w:rPr>
            </w:pPr>
          </w:p>
        </w:tc>
        <w:tc>
          <w:tcPr>
            <w:tcW w:w="2386" w:type="dxa"/>
          </w:tcPr>
          <w:p w:rsidR="00602B43" w:rsidRPr="004C341D" w:rsidRDefault="00602B43" w:rsidP="00602B43">
            <w:pPr>
              <w:pStyle w:val="NormalWeb"/>
              <w:spacing w:before="120" w:beforeAutospacing="0" w:after="120" w:afterAutospacing="0"/>
              <w:rPr>
                <w:b/>
                <w:sz w:val="28"/>
                <w:szCs w:val="28"/>
              </w:rPr>
            </w:pPr>
            <w:r w:rsidRPr="004C341D">
              <w:rPr>
                <w:b/>
                <w:sz w:val="28"/>
                <w:szCs w:val="28"/>
              </w:rPr>
              <w:t xml:space="preserve">Tổng </w:t>
            </w:r>
          </w:p>
        </w:tc>
        <w:tc>
          <w:tcPr>
            <w:tcW w:w="992" w:type="dxa"/>
          </w:tcPr>
          <w:p w:rsidR="00602B43" w:rsidRPr="004C341D" w:rsidRDefault="00602B43" w:rsidP="00602B43">
            <w:pPr>
              <w:pStyle w:val="NormalWeb"/>
              <w:spacing w:before="120" w:beforeAutospacing="0" w:after="120" w:afterAutospacing="0"/>
              <w:jc w:val="center"/>
              <w:rPr>
                <w:b/>
                <w:sz w:val="28"/>
                <w:szCs w:val="28"/>
              </w:rPr>
            </w:pPr>
          </w:p>
        </w:tc>
        <w:tc>
          <w:tcPr>
            <w:tcW w:w="1276" w:type="dxa"/>
          </w:tcPr>
          <w:p w:rsidR="00602B43" w:rsidRPr="004C341D" w:rsidRDefault="00602B43" w:rsidP="00602B43">
            <w:pPr>
              <w:pStyle w:val="NormalWeb"/>
              <w:spacing w:before="120" w:beforeAutospacing="0" w:after="120" w:afterAutospacing="0"/>
              <w:jc w:val="center"/>
              <w:rPr>
                <w:b/>
                <w:sz w:val="28"/>
                <w:szCs w:val="28"/>
              </w:rPr>
            </w:pPr>
          </w:p>
        </w:tc>
        <w:tc>
          <w:tcPr>
            <w:tcW w:w="2126" w:type="dxa"/>
          </w:tcPr>
          <w:p w:rsidR="00602B43" w:rsidRPr="004C341D" w:rsidRDefault="00602B43" w:rsidP="00602B43">
            <w:pPr>
              <w:pStyle w:val="NormalWeb"/>
              <w:spacing w:before="120" w:beforeAutospacing="0" w:after="120" w:afterAutospacing="0"/>
              <w:jc w:val="center"/>
              <w:rPr>
                <w:b/>
                <w:sz w:val="28"/>
                <w:szCs w:val="28"/>
              </w:rPr>
            </w:pPr>
          </w:p>
        </w:tc>
        <w:tc>
          <w:tcPr>
            <w:tcW w:w="2094" w:type="dxa"/>
            <w:vAlign w:val="bottom"/>
          </w:tcPr>
          <w:p w:rsidR="00602B43" w:rsidRPr="004C341D" w:rsidRDefault="00602B43" w:rsidP="00602B43">
            <w:pPr>
              <w:pStyle w:val="NormalWeb"/>
              <w:spacing w:before="120" w:beforeAutospacing="0" w:after="120" w:afterAutospacing="0"/>
              <w:jc w:val="center"/>
              <w:rPr>
                <w:sz w:val="28"/>
                <w:szCs w:val="28"/>
              </w:rPr>
            </w:pPr>
            <w:r w:rsidRPr="004C341D">
              <w:rPr>
                <w:sz w:val="28"/>
                <w:szCs w:val="28"/>
              </w:rPr>
              <w:t>9.324.183.900</w:t>
            </w:r>
          </w:p>
        </w:tc>
      </w:tr>
    </w:tbl>
    <w:p w:rsidR="00B7285A" w:rsidRPr="004C341D" w:rsidRDefault="00C96096" w:rsidP="000D3D4C">
      <w:pPr>
        <w:pStyle w:val="NormalWeb"/>
        <w:shd w:val="clear" w:color="auto" w:fill="FFFFFF"/>
        <w:spacing w:before="120" w:beforeAutospacing="0" w:after="120" w:afterAutospacing="0"/>
        <w:jc w:val="center"/>
        <w:rPr>
          <w:sz w:val="28"/>
          <w:szCs w:val="28"/>
        </w:rPr>
      </w:pPr>
      <w:r w:rsidRPr="004C341D">
        <w:rPr>
          <w:sz w:val="28"/>
          <w:szCs w:val="28"/>
        </w:rPr>
        <w:t>Tổng kinh phí đầu</w:t>
      </w:r>
      <w:r w:rsidR="00602B43" w:rsidRPr="004C341D">
        <w:rPr>
          <w:sz w:val="28"/>
          <w:szCs w:val="28"/>
        </w:rPr>
        <w:t xml:space="preserve"> tư hệ thống thoát nước mưa là 9</w:t>
      </w:r>
      <w:r w:rsidRPr="004C341D">
        <w:rPr>
          <w:sz w:val="28"/>
          <w:szCs w:val="28"/>
        </w:rPr>
        <w:t xml:space="preserve"> tỷ đồng</w:t>
      </w:r>
    </w:p>
    <w:p w:rsidR="008D4E64" w:rsidRPr="004C341D" w:rsidRDefault="008D4E64" w:rsidP="000D3D4C">
      <w:pPr>
        <w:pStyle w:val="NormalWeb"/>
        <w:numPr>
          <w:ilvl w:val="1"/>
          <w:numId w:val="7"/>
        </w:numPr>
        <w:shd w:val="clear" w:color="auto" w:fill="FFFFFF"/>
        <w:spacing w:before="120" w:beforeAutospacing="0" w:after="120" w:afterAutospacing="0"/>
        <w:ind w:left="567" w:hanging="567"/>
        <w:outlineLvl w:val="1"/>
        <w:rPr>
          <w:b/>
          <w:sz w:val="28"/>
          <w:szCs w:val="28"/>
        </w:rPr>
      </w:pPr>
      <w:bookmarkStart w:id="63" w:name="_Toc98752370"/>
      <w:r w:rsidRPr="004C341D">
        <w:rPr>
          <w:b/>
          <w:sz w:val="28"/>
          <w:szCs w:val="28"/>
        </w:rPr>
        <w:t>Quy hoạch cấp nước</w:t>
      </w:r>
      <w:bookmarkEnd w:id="63"/>
    </w:p>
    <w:p w:rsidR="00F406BD" w:rsidRPr="004C341D" w:rsidRDefault="00F406BD" w:rsidP="000D3D4C">
      <w:pPr>
        <w:pStyle w:val="NormalWeb"/>
        <w:numPr>
          <w:ilvl w:val="2"/>
          <w:numId w:val="7"/>
        </w:numPr>
        <w:shd w:val="clear" w:color="auto" w:fill="FFFFFF"/>
        <w:spacing w:before="120" w:beforeAutospacing="0" w:after="120" w:afterAutospacing="0"/>
        <w:outlineLvl w:val="2"/>
        <w:rPr>
          <w:b/>
          <w:i/>
          <w:sz w:val="28"/>
          <w:szCs w:val="28"/>
          <w:lang w:val="vi-VN"/>
        </w:rPr>
      </w:pPr>
      <w:bookmarkStart w:id="64" w:name="_Toc98752371"/>
      <w:r w:rsidRPr="004C341D">
        <w:rPr>
          <w:b/>
          <w:i/>
          <w:sz w:val="28"/>
          <w:szCs w:val="28"/>
          <w:lang w:val="vi-VN"/>
        </w:rPr>
        <w:t>Chỉ tiêu và nhu cầu dùng nước</w:t>
      </w:r>
      <w:bookmarkEnd w:id="64"/>
    </w:p>
    <w:p w:rsidR="00F406BD" w:rsidRPr="004C341D" w:rsidRDefault="00F406BD" w:rsidP="000D3D4C">
      <w:pPr>
        <w:pStyle w:val="NormalWeb"/>
        <w:shd w:val="clear" w:color="auto" w:fill="FFFFFF"/>
        <w:spacing w:before="120" w:beforeAutospacing="0" w:after="120" w:afterAutospacing="0"/>
        <w:rPr>
          <w:sz w:val="28"/>
          <w:szCs w:val="28"/>
          <w:lang w:val="vi-VN"/>
        </w:rPr>
      </w:pPr>
      <w:r w:rsidRPr="004C341D">
        <w:rPr>
          <w:sz w:val="28"/>
          <w:szCs w:val="28"/>
          <w:lang w:val="vi-VN"/>
        </w:rPr>
        <w:t>a, Chỉ tiêu cấp nước</w:t>
      </w:r>
    </w:p>
    <w:p w:rsidR="00F406BD" w:rsidRPr="004C341D" w:rsidRDefault="00F406BD" w:rsidP="000D3D4C">
      <w:pPr>
        <w:pStyle w:val="NormalWeb"/>
        <w:shd w:val="clear" w:color="auto" w:fill="FFFFFF"/>
        <w:spacing w:before="120" w:beforeAutospacing="0" w:after="120" w:afterAutospacing="0"/>
        <w:ind w:firstLine="720"/>
        <w:rPr>
          <w:sz w:val="28"/>
          <w:szCs w:val="28"/>
          <w:lang w:val="vi-VN"/>
        </w:rPr>
      </w:pPr>
      <w:r w:rsidRPr="004C341D">
        <w:rPr>
          <w:sz w:val="28"/>
          <w:szCs w:val="28"/>
          <w:lang w:val="vi-VN"/>
        </w:rPr>
        <w:t>+ Nước sinh hoạt: 1</w:t>
      </w:r>
      <w:r w:rsidR="00677DAD" w:rsidRPr="004C341D">
        <w:rPr>
          <w:sz w:val="28"/>
          <w:szCs w:val="28"/>
        </w:rPr>
        <w:t>8</w:t>
      </w:r>
      <w:r w:rsidRPr="004C341D">
        <w:rPr>
          <w:sz w:val="28"/>
          <w:szCs w:val="28"/>
          <w:lang w:val="vi-VN"/>
        </w:rPr>
        <w:t>0 lít/người/ngđ</w:t>
      </w:r>
    </w:p>
    <w:p w:rsidR="00F406BD" w:rsidRPr="004C341D" w:rsidRDefault="00F406BD" w:rsidP="000D3D4C">
      <w:pPr>
        <w:pStyle w:val="NormalWeb"/>
        <w:shd w:val="clear" w:color="auto" w:fill="FFFFFF"/>
        <w:spacing w:before="120" w:beforeAutospacing="0" w:after="120" w:afterAutospacing="0"/>
        <w:ind w:firstLine="720"/>
        <w:rPr>
          <w:sz w:val="28"/>
          <w:szCs w:val="28"/>
          <w:lang w:val="vi-VN"/>
        </w:rPr>
      </w:pPr>
      <w:r w:rsidRPr="004C341D">
        <w:rPr>
          <w:sz w:val="28"/>
          <w:szCs w:val="28"/>
          <w:lang w:val="vi-VN"/>
        </w:rPr>
        <w:t>+ Nước công trình công cộng, dịch vụ thương mại: 10%Qsh (2 lít/m</w:t>
      </w:r>
      <w:r w:rsidRPr="004C341D">
        <w:rPr>
          <w:sz w:val="28"/>
          <w:szCs w:val="28"/>
          <w:vertAlign w:val="superscript"/>
          <w:lang w:val="vi-VN"/>
        </w:rPr>
        <w:t>2</w:t>
      </w:r>
      <w:r w:rsidRPr="004C341D">
        <w:rPr>
          <w:sz w:val="28"/>
          <w:szCs w:val="28"/>
          <w:lang w:val="vi-VN"/>
        </w:rPr>
        <w:t>sàn/ng</w:t>
      </w:r>
      <w:r w:rsidR="00BD7DEB" w:rsidRPr="004C341D">
        <w:rPr>
          <w:sz w:val="28"/>
          <w:szCs w:val="28"/>
        </w:rPr>
        <w:t>đ</w:t>
      </w:r>
      <w:r w:rsidRPr="004C341D">
        <w:rPr>
          <w:sz w:val="28"/>
          <w:szCs w:val="28"/>
          <w:lang w:val="vi-VN"/>
        </w:rPr>
        <w:t>)</w:t>
      </w:r>
    </w:p>
    <w:p w:rsidR="009237DA" w:rsidRPr="004C341D" w:rsidRDefault="00F406BD" w:rsidP="000D3D4C">
      <w:pPr>
        <w:pStyle w:val="NormalWeb"/>
        <w:shd w:val="clear" w:color="auto" w:fill="FFFFFF"/>
        <w:spacing w:before="120" w:beforeAutospacing="0" w:after="120" w:afterAutospacing="0"/>
        <w:ind w:firstLine="720"/>
        <w:rPr>
          <w:sz w:val="28"/>
          <w:szCs w:val="28"/>
          <w:lang w:val="vi-VN"/>
        </w:rPr>
      </w:pPr>
      <w:r w:rsidRPr="004C341D">
        <w:rPr>
          <w:sz w:val="28"/>
          <w:szCs w:val="28"/>
          <w:lang w:val="vi-VN"/>
        </w:rPr>
        <w:t>+ Nước tưới cây, rửa đường: 8%Qsh</w:t>
      </w:r>
      <w:r w:rsidR="009237DA" w:rsidRPr="004C341D">
        <w:rPr>
          <w:sz w:val="28"/>
          <w:szCs w:val="28"/>
          <w:lang w:val="vi-VN"/>
        </w:rPr>
        <w:t>( tưới vườn hoa, công viên: 3 lít/m</w:t>
      </w:r>
      <w:r w:rsidR="009237DA" w:rsidRPr="004C341D">
        <w:rPr>
          <w:sz w:val="28"/>
          <w:szCs w:val="28"/>
          <w:vertAlign w:val="superscript"/>
          <w:lang w:val="vi-VN"/>
        </w:rPr>
        <w:t>2</w:t>
      </w:r>
      <w:r w:rsidR="009237DA" w:rsidRPr="004C341D">
        <w:rPr>
          <w:sz w:val="28"/>
          <w:szCs w:val="28"/>
          <w:lang w:val="vi-VN"/>
        </w:rPr>
        <w:t>/ngày đêm; rửa đường 0,4 lít/m</w:t>
      </w:r>
      <w:r w:rsidR="009237DA" w:rsidRPr="004C341D">
        <w:rPr>
          <w:sz w:val="28"/>
          <w:szCs w:val="28"/>
          <w:vertAlign w:val="superscript"/>
          <w:lang w:val="vi-VN"/>
        </w:rPr>
        <w:t>2</w:t>
      </w:r>
      <w:r w:rsidR="009237DA" w:rsidRPr="004C341D">
        <w:rPr>
          <w:sz w:val="28"/>
          <w:szCs w:val="28"/>
          <w:lang w:val="vi-VN"/>
        </w:rPr>
        <w:t>/ngày đêm)</w:t>
      </w:r>
    </w:p>
    <w:p w:rsidR="009237DA" w:rsidRPr="004C341D" w:rsidRDefault="009237DA" w:rsidP="000D3D4C">
      <w:pPr>
        <w:pStyle w:val="NormalWeb"/>
        <w:shd w:val="clear" w:color="auto" w:fill="FFFFFF"/>
        <w:spacing w:before="120" w:beforeAutospacing="0" w:after="120" w:afterAutospacing="0"/>
        <w:ind w:firstLine="720"/>
        <w:rPr>
          <w:sz w:val="28"/>
          <w:szCs w:val="28"/>
          <w:lang w:val="vi-VN"/>
        </w:rPr>
      </w:pPr>
      <w:r w:rsidRPr="004C341D">
        <w:rPr>
          <w:sz w:val="28"/>
          <w:szCs w:val="28"/>
          <w:lang w:val="vi-VN"/>
        </w:rPr>
        <w:t>+ Nước thất thoát, rò rỉ:  ≤ 15%</w:t>
      </w:r>
    </w:p>
    <w:p w:rsidR="009237DA" w:rsidRPr="004C341D" w:rsidRDefault="009237DA" w:rsidP="000D3D4C">
      <w:pPr>
        <w:pStyle w:val="NormalWeb"/>
        <w:shd w:val="clear" w:color="auto" w:fill="FFFFFF"/>
        <w:spacing w:before="120" w:beforeAutospacing="0" w:after="120" w:afterAutospacing="0"/>
        <w:ind w:firstLine="720"/>
        <w:rPr>
          <w:sz w:val="28"/>
          <w:szCs w:val="28"/>
        </w:rPr>
      </w:pPr>
      <w:r w:rsidRPr="004C341D">
        <w:rPr>
          <w:sz w:val="28"/>
          <w:szCs w:val="28"/>
          <w:lang w:val="vi-VN"/>
        </w:rPr>
        <w:t>+ Nước cứu hỏa</w:t>
      </w:r>
      <w:r w:rsidR="00BD7DEB" w:rsidRPr="004C341D">
        <w:rPr>
          <w:sz w:val="28"/>
          <w:szCs w:val="28"/>
        </w:rPr>
        <w:t>: 15l/s, áp dụng 1 đám cháy trong 3 giờ</w:t>
      </w:r>
    </w:p>
    <w:p w:rsidR="00F406BD" w:rsidRPr="004C341D" w:rsidRDefault="00F406BD" w:rsidP="000D3D4C">
      <w:pPr>
        <w:pStyle w:val="NormalWeb"/>
        <w:shd w:val="clear" w:color="auto" w:fill="FFFFFF"/>
        <w:spacing w:before="120" w:beforeAutospacing="0" w:after="120" w:afterAutospacing="0"/>
        <w:rPr>
          <w:sz w:val="28"/>
          <w:szCs w:val="28"/>
          <w:lang w:val="vi-VN"/>
        </w:rPr>
      </w:pPr>
      <w:r w:rsidRPr="004C341D">
        <w:rPr>
          <w:sz w:val="28"/>
          <w:szCs w:val="28"/>
          <w:lang w:val="vi-VN"/>
        </w:rPr>
        <w:t>b, Nhu cầu dùng nước</w:t>
      </w:r>
    </w:p>
    <w:p w:rsidR="00B40E72" w:rsidRPr="004C341D" w:rsidRDefault="00B40E72" w:rsidP="000D3D4C">
      <w:pPr>
        <w:pStyle w:val="NormalWeb"/>
        <w:shd w:val="clear" w:color="auto" w:fill="FFFFFF"/>
        <w:spacing w:before="120" w:beforeAutospacing="0" w:after="120" w:afterAutospacing="0"/>
        <w:ind w:firstLine="720"/>
        <w:rPr>
          <w:spacing w:val="-4"/>
          <w:sz w:val="28"/>
          <w:szCs w:val="28"/>
        </w:rPr>
      </w:pPr>
      <w:r w:rsidRPr="004C341D">
        <w:rPr>
          <w:spacing w:val="2"/>
          <w:sz w:val="28"/>
          <w:szCs w:val="28"/>
        </w:rPr>
        <w:t>Tính toán nhu cầu dùng nước cho toàn bộ khu dân cư dựa trên TCXDVN 33-2006: cấp nước – mạng lưới đường ống và công trình – Tiêu chuẩn thiết kế</w:t>
      </w:r>
      <w:r w:rsidRPr="004C341D">
        <w:rPr>
          <w:spacing w:val="-4"/>
          <w:sz w:val="28"/>
          <w:szCs w:val="28"/>
        </w:rPr>
        <w:t>.</w:t>
      </w:r>
    </w:p>
    <w:p w:rsidR="00DA2092" w:rsidRPr="004C341D" w:rsidRDefault="00DA2092" w:rsidP="000D3D4C">
      <w:pPr>
        <w:pStyle w:val="NormalWeb"/>
        <w:shd w:val="clear" w:color="auto" w:fill="FFFFFF"/>
        <w:spacing w:before="120" w:beforeAutospacing="0" w:after="120" w:afterAutospacing="0"/>
        <w:jc w:val="center"/>
        <w:rPr>
          <w:b/>
          <w:sz w:val="28"/>
          <w:szCs w:val="28"/>
        </w:rPr>
      </w:pPr>
      <w:r w:rsidRPr="004C341D">
        <w:rPr>
          <w:b/>
          <w:sz w:val="28"/>
          <w:szCs w:val="28"/>
        </w:rPr>
        <w:t>Bảng tính toán nhu cầu dùng nước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3205"/>
        <w:gridCol w:w="1675"/>
        <w:gridCol w:w="1892"/>
        <w:gridCol w:w="1843"/>
      </w:tblGrid>
      <w:tr w:rsidR="00301738" w:rsidRPr="004C341D" w:rsidTr="00677DAD">
        <w:trPr>
          <w:tblHeader/>
        </w:trPr>
        <w:tc>
          <w:tcPr>
            <w:tcW w:w="624" w:type="dxa"/>
            <w:vAlign w:val="center"/>
          </w:tcPr>
          <w:p w:rsidR="00DA2092" w:rsidRPr="004C341D" w:rsidRDefault="00DA2092" w:rsidP="000D3D4C">
            <w:pPr>
              <w:pStyle w:val="NormalWeb"/>
              <w:spacing w:before="120" w:beforeAutospacing="0" w:after="120" w:afterAutospacing="0"/>
              <w:ind w:left="34"/>
              <w:jc w:val="center"/>
              <w:rPr>
                <w:b/>
                <w:sz w:val="28"/>
                <w:szCs w:val="28"/>
              </w:rPr>
            </w:pPr>
            <w:r w:rsidRPr="004C341D">
              <w:rPr>
                <w:b/>
                <w:sz w:val="28"/>
                <w:szCs w:val="28"/>
              </w:rPr>
              <w:t>TT</w:t>
            </w:r>
          </w:p>
        </w:tc>
        <w:tc>
          <w:tcPr>
            <w:tcW w:w="3356" w:type="dxa"/>
            <w:vAlign w:val="center"/>
          </w:tcPr>
          <w:p w:rsidR="00DA2092" w:rsidRPr="004C341D" w:rsidRDefault="00DA2092" w:rsidP="000D3D4C">
            <w:pPr>
              <w:pStyle w:val="NormalWeb"/>
              <w:spacing w:before="120" w:beforeAutospacing="0" w:after="120" w:afterAutospacing="0"/>
              <w:jc w:val="center"/>
              <w:rPr>
                <w:b/>
                <w:sz w:val="28"/>
                <w:szCs w:val="28"/>
              </w:rPr>
            </w:pPr>
            <w:r w:rsidRPr="004C341D">
              <w:rPr>
                <w:b/>
                <w:sz w:val="28"/>
                <w:szCs w:val="28"/>
              </w:rPr>
              <w:t>Danh mục</w:t>
            </w:r>
          </w:p>
        </w:tc>
        <w:tc>
          <w:tcPr>
            <w:tcW w:w="1697" w:type="dxa"/>
            <w:vAlign w:val="center"/>
          </w:tcPr>
          <w:p w:rsidR="00DA2092" w:rsidRPr="004C341D" w:rsidRDefault="00DA2092" w:rsidP="000D3D4C">
            <w:pPr>
              <w:pStyle w:val="NormalWeb"/>
              <w:spacing w:before="120" w:beforeAutospacing="0" w:after="120" w:afterAutospacing="0"/>
              <w:ind w:left="25"/>
              <w:jc w:val="center"/>
              <w:rPr>
                <w:b/>
                <w:sz w:val="28"/>
                <w:szCs w:val="28"/>
              </w:rPr>
            </w:pPr>
            <w:r w:rsidRPr="004C341D">
              <w:rPr>
                <w:b/>
                <w:sz w:val="28"/>
                <w:szCs w:val="28"/>
              </w:rPr>
              <w:t>Quy mô</w:t>
            </w:r>
          </w:p>
        </w:tc>
        <w:tc>
          <w:tcPr>
            <w:tcW w:w="1904" w:type="dxa"/>
            <w:vAlign w:val="center"/>
          </w:tcPr>
          <w:p w:rsidR="00DA2092" w:rsidRPr="004C341D" w:rsidRDefault="00DA2092" w:rsidP="000D3D4C">
            <w:pPr>
              <w:pStyle w:val="NormalWeb"/>
              <w:spacing w:before="120" w:beforeAutospacing="0" w:after="120" w:afterAutospacing="0"/>
              <w:ind w:left="31"/>
              <w:jc w:val="center"/>
              <w:rPr>
                <w:b/>
                <w:sz w:val="28"/>
                <w:szCs w:val="28"/>
              </w:rPr>
            </w:pPr>
            <w:r w:rsidRPr="004C341D">
              <w:rPr>
                <w:b/>
                <w:sz w:val="28"/>
                <w:szCs w:val="28"/>
              </w:rPr>
              <w:t>Tiêu chuẩn</w:t>
            </w:r>
          </w:p>
        </w:tc>
        <w:tc>
          <w:tcPr>
            <w:tcW w:w="1884" w:type="dxa"/>
            <w:vAlign w:val="center"/>
          </w:tcPr>
          <w:p w:rsidR="00DA2092" w:rsidRPr="004C341D" w:rsidRDefault="00DA2092" w:rsidP="000D3D4C">
            <w:pPr>
              <w:pStyle w:val="NormalWeb"/>
              <w:spacing w:before="120" w:beforeAutospacing="0" w:after="120" w:afterAutospacing="0"/>
              <w:jc w:val="center"/>
              <w:rPr>
                <w:b/>
                <w:sz w:val="28"/>
                <w:szCs w:val="28"/>
              </w:rPr>
            </w:pPr>
            <w:r w:rsidRPr="004C341D">
              <w:rPr>
                <w:b/>
                <w:sz w:val="28"/>
                <w:szCs w:val="28"/>
              </w:rPr>
              <w:t>Nhu cầu (m</w:t>
            </w:r>
            <w:r w:rsidRPr="004C341D">
              <w:rPr>
                <w:b/>
                <w:sz w:val="28"/>
                <w:szCs w:val="28"/>
                <w:vertAlign w:val="superscript"/>
              </w:rPr>
              <w:t>3</w:t>
            </w:r>
            <w:r w:rsidRPr="004C341D">
              <w:rPr>
                <w:b/>
                <w:sz w:val="28"/>
                <w:szCs w:val="28"/>
              </w:rPr>
              <w:t>/ngđ)</w:t>
            </w:r>
          </w:p>
        </w:tc>
      </w:tr>
      <w:tr w:rsidR="00301738" w:rsidRPr="004C341D" w:rsidTr="00677DAD">
        <w:tc>
          <w:tcPr>
            <w:tcW w:w="624" w:type="dxa"/>
            <w:vAlign w:val="center"/>
          </w:tcPr>
          <w:p w:rsidR="00DA2092" w:rsidRPr="004C341D" w:rsidRDefault="00DA2092" w:rsidP="000D3D4C">
            <w:pPr>
              <w:pStyle w:val="NormalWeb"/>
              <w:spacing w:before="120" w:beforeAutospacing="0" w:after="120" w:afterAutospacing="0"/>
              <w:ind w:left="34"/>
              <w:jc w:val="center"/>
              <w:rPr>
                <w:sz w:val="28"/>
                <w:szCs w:val="28"/>
              </w:rPr>
            </w:pPr>
            <w:r w:rsidRPr="004C341D">
              <w:rPr>
                <w:sz w:val="28"/>
                <w:szCs w:val="28"/>
              </w:rPr>
              <w:t>1</w:t>
            </w:r>
          </w:p>
        </w:tc>
        <w:tc>
          <w:tcPr>
            <w:tcW w:w="3356" w:type="dxa"/>
            <w:vAlign w:val="center"/>
          </w:tcPr>
          <w:p w:rsidR="00DA2092" w:rsidRPr="004C341D" w:rsidRDefault="00DA2092" w:rsidP="000D3D4C">
            <w:pPr>
              <w:pStyle w:val="NormalWeb"/>
              <w:spacing w:before="120" w:beforeAutospacing="0" w:after="120" w:afterAutospacing="0"/>
              <w:rPr>
                <w:sz w:val="28"/>
                <w:szCs w:val="28"/>
              </w:rPr>
            </w:pPr>
            <w:r w:rsidRPr="004C341D">
              <w:rPr>
                <w:sz w:val="28"/>
                <w:szCs w:val="28"/>
              </w:rPr>
              <w:t>Nước sinh hoạt</w:t>
            </w:r>
          </w:p>
        </w:tc>
        <w:tc>
          <w:tcPr>
            <w:tcW w:w="1697" w:type="dxa"/>
            <w:vAlign w:val="center"/>
          </w:tcPr>
          <w:p w:rsidR="00DA2092" w:rsidRPr="004C341D" w:rsidRDefault="00F920E7" w:rsidP="000D3D4C">
            <w:pPr>
              <w:pStyle w:val="NormalWeb"/>
              <w:spacing w:before="120" w:beforeAutospacing="0" w:after="120" w:afterAutospacing="0"/>
              <w:ind w:left="25"/>
              <w:jc w:val="center"/>
              <w:rPr>
                <w:sz w:val="28"/>
                <w:szCs w:val="28"/>
              </w:rPr>
            </w:pPr>
            <w:r w:rsidRPr="004C341D">
              <w:rPr>
                <w:sz w:val="28"/>
                <w:szCs w:val="28"/>
              </w:rPr>
              <w:t>964</w:t>
            </w:r>
            <w:r w:rsidR="00DA2092" w:rsidRPr="004C341D">
              <w:rPr>
                <w:sz w:val="28"/>
                <w:szCs w:val="28"/>
              </w:rPr>
              <w:t xml:space="preserve"> người</w:t>
            </w:r>
          </w:p>
        </w:tc>
        <w:tc>
          <w:tcPr>
            <w:tcW w:w="1904" w:type="dxa"/>
            <w:vAlign w:val="center"/>
          </w:tcPr>
          <w:p w:rsidR="00DA2092" w:rsidRPr="004C341D" w:rsidRDefault="00441DEC" w:rsidP="000D3D4C">
            <w:pPr>
              <w:pStyle w:val="NormalWeb"/>
              <w:spacing w:before="120" w:beforeAutospacing="0" w:after="120" w:afterAutospacing="0"/>
              <w:ind w:left="31"/>
              <w:jc w:val="center"/>
              <w:rPr>
                <w:sz w:val="28"/>
                <w:szCs w:val="28"/>
              </w:rPr>
            </w:pPr>
            <w:r w:rsidRPr="004C341D">
              <w:rPr>
                <w:sz w:val="28"/>
                <w:szCs w:val="28"/>
              </w:rPr>
              <w:t>1</w:t>
            </w:r>
            <w:r w:rsidR="00677DAD" w:rsidRPr="004C341D">
              <w:rPr>
                <w:sz w:val="28"/>
                <w:szCs w:val="28"/>
              </w:rPr>
              <w:t>8</w:t>
            </w:r>
            <w:r w:rsidRPr="004C341D">
              <w:rPr>
                <w:sz w:val="28"/>
                <w:szCs w:val="28"/>
              </w:rPr>
              <w:t>0 lít/người/ngđ</w:t>
            </w:r>
          </w:p>
        </w:tc>
        <w:tc>
          <w:tcPr>
            <w:tcW w:w="1884" w:type="dxa"/>
            <w:vAlign w:val="center"/>
          </w:tcPr>
          <w:p w:rsidR="00DA2092" w:rsidRPr="004C341D" w:rsidRDefault="00F920E7" w:rsidP="000D3D4C">
            <w:pPr>
              <w:pStyle w:val="NormalWeb"/>
              <w:spacing w:before="120" w:beforeAutospacing="0" w:after="120" w:afterAutospacing="0"/>
              <w:jc w:val="center"/>
              <w:rPr>
                <w:sz w:val="28"/>
                <w:szCs w:val="28"/>
              </w:rPr>
            </w:pPr>
            <w:r w:rsidRPr="004C341D">
              <w:rPr>
                <w:sz w:val="28"/>
                <w:szCs w:val="28"/>
              </w:rPr>
              <w:t>173,52</w:t>
            </w:r>
          </w:p>
        </w:tc>
      </w:tr>
      <w:tr w:rsidR="00301738" w:rsidRPr="004C341D" w:rsidTr="00677DAD">
        <w:tc>
          <w:tcPr>
            <w:tcW w:w="624" w:type="dxa"/>
            <w:vAlign w:val="center"/>
          </w:tcPr>
          <w:p w:rsidR="00DA2092" w:rsidRPr="004C341D" w:rsidRDefault="00441DEC" w:rsidP="000D3D4C">
            <w:pPr>
              <w:pStyle w:val="NormalWeb"/>
              <w:spacing w:before="120" w:beforeAutospacing="0" w:after="120" w:afterAutospacing="0"/>
              <w:ind w:left="34"/>
              <w:jc w:val="center"/>
              <w:rPr>
                <w:sz w:val="28"/>
                <w:szCs w:val="28"/>
              </w:rPr>
            </w:pPr>
            <w:r w:rsidRPr="004C341D">
              <w:rPr>
                <w:sz w:val="28"/>
                <w:szCs w:val="28"/>
              </w:rPr>
              <w:t>2</w:t>
            </w:r>
          </w:p>
        </w:tc>
        <w:tc>
          <w:tcPr>
            <w:tcW w:w="3356" w:type="dxa"/>
            <w:vAlign w:val="center"/>
          </w:tcPr>
          <w:p w:rsidR="00DA2092" w:rsidRPr="004C341D" w:rsidRDefault="00441DEC" w:rsidP="000D3D4C">
            <w:pPr>
              <w:pStyle w:val="NormalWeb"/>
              <w:spacing w:before="120" w:beforeAutospacing="0" w:after="120" w:afterAutospacing="0"/>
              <w:rPr>
                <w:sz w:val="28"/>
                <w:szCs w:val="28"/>
              </w:rPr>
            </w:pPr>
            <w:r w:rsidRPr="004C341D">
              <w:rPr>
                <w:sz w:val="28"/>
                <w:szCs w:val="28"/>
              </w:rPr>
              <w:t>Nước công trình công cộng – dịch vụ thương mại</w:t>
            </w:r>
          </w:p>
        </w:tc>
        <w:tc>
          <w:tcPr>
            <w:tcW w:w="1697" w:type="dxa"/>
            <w:vAlign w:val="center"/>
          </w:tcPr>
          <w:p w:rsidR="00DA2092" w:rsidRPr="004C341D" w:rsidRDefault="00F920E7" w:rsidP="000D3D4C">
            <w:pPr>
              <w:pStyle w:val="NormalWeb"/>
              <w:spacing w:before="120" w:beforeAutospacing="0" w:after="120" w:afterAutospacing="0"/>
              <w:ind w:left="25"/>
              <w:jc w:val="center"/>
              <w:rPr>
                <w:sz w:val="28"/>
                <w:szCs w:val="28"/>
              </w:rPr>
            </w:pPr>
            <w:r w:rsidRPr="004C341D">
              <w:rPr>
                <w:sz w:val="28"/>
                <w:szCs w:val="28"/>
              </w:rPr>
              <w:t>32.953,34</w:t>
            </w:r>
            <w:r w:rsidR="00441DEC" w:rsidRPr="004C341D">
              <w:rPr>
                <w:sz w:val="28"/>
                <w:szCs w:val="28"/>
              </w:rPr>
              <w:t xml:space="preserve"> m</w:t>
            </w:r>
            <w:r w:rsidR="00441DEC" w:rsidRPr="004C341D">
              <w:rPr>
                <w:sz w:val="28"/>
                <w:szCs w:val="28"/>
                <w:vertAlign w:val="superscript"/>
              </w:rPr>
              <w:t>2</w:t>
            </w:r>
            <w:r w:rsidR="00441DEC" w:rsidRPr="004C341D">
              <w:rPr>
                <w:sz w:val="28"/>
                <w:szCs w:val="28"/>
              </w:rPr>
              <w:t xml:space="preserve"> sàn</w:t>
            </w:r>
          </w:p>
        </w:tc>
        <w:tc>
          <w:tcPr>
            <w:tcW w:w="1904" w:type="dxa"/>
            <w:vAlign w:val="center"/>
          </w:tcPr>
          <w:p w:rsidR="00DA2092" w:rsidRPr="004C341D" w:rsidRDefault="00441DEC" w:rsidP="000D3D4C">
            <w:pPr>
              <w:pStyle w:val="NormalWeb"/>
              <w:spacing w:before="120" w:beforeAutospacing="0" w:after="120" w:afterAutospacing="0"/>
              <w:ind w:left="31"/>
              <w:jc w:val="center"/>
              <w:rPr>
                <w:sz w:val="28"/>
                <w:szCs w:val="28"/>
              </w:rPr>
            </w:pPr>
            <w:r w:rsidRPr="004C341D">
              <w:rPr>
                <w:sz w:val="28"/>
                <w:szCs w:val="28"/>
              </w:rPr>
              <w:t>2 lít/m</w:t>
            </w:r>
            <w:r w:rsidRPr="004C341D">
              <w:rPr>
                <w:sz w:val="28"/>
                <w:szCs w:val="28"/>
                <w:vertAlign w:val="superscript"/>
              </w:rPr>
              <w:t>2</w:t>
            </w:r>
            <w:r w:rsidRPr="004C341D">
              <w:rPr>
                <w:sz w:val="28"/>
                <w:szCs w:val="28"/>
              </w:rPr>
              <w:t xml:space="preserve"> sàn/ngày đêm</w:t>
            </w:r>
          </w:p>
        </w:tc>
        <w:tc>
          <w:tcPr>
            <w:tcW w:w="1884" w:type="dxa"/>
            <w:vAlign w:val="center"/>
          </w:tcPr>
          <w:p w:rsidR="00DA2092" w:rsidRPr="004C341D" w:rsidRDefault="00F920E7" w:rsidP="000D3D4C">
            <w:pPr>
              <w:pStyle w:val="NormalWeb"/>
              <w:spacing w:before="120" w:beforeAutospacing="0" w:after="120" w:afterAutospacing="0"/>
              <w:jc w:val="center"/>
              <w:rPr>
                <w:sz w:val="28"/>
                <w:szCs w:val="28"/>
              </w:rPr>
            </w:pPr>
            <w:r w:rsidRPr="004C341D">
              <w:rPr>
                <w:sz w:val="28"/>
                <w:szCs w:val="28"/>
              </w:rPr>
              <w:t>65,91</w:t>
            </w:r>
          </w:p>
        </w:tc>
      </w:tr>
      <w:tr w:rsidR="00301738" w:rsidRPr="004C341D" w:rsidTr="00677DAD">
        <w:tc>
          <w:tcPr>
            <w:tcW w:w="624" w:type="dxa"/>
            <w:vAlign w:val="center"/>
          </w:tcPr>
          <w:p w:rsidR="00F920E7" w:rsidRPr="004C341D" w:rsidRDefault="00F920E7" w:rsidP="000D3D4C">
            <w:pPr>
              <w:pStyle w:val="NormalWeb"/>
              <w:spacing w:before="120" w:beforeAutospacing="0" w:after="120" w:afterAutospacing="0"/>
              <w:ind w:left="34"/>
              <w:jc w:val="center"/>
              <w:rPr>
                <w:sz w:val="28"/>
                <w:szCs w:val="28"/>
              </w:rPr>
            </w:pPr>
            <w:r w:rsidRPr="004C341D">
              <w:rPr>
                <w:sz w:val="28"/>
                <w:szCs w:val="28"/>
              </w:rPr>
              <w:t>3</w:t>
            </w:r>
          </w:p>
        </w:tc>
        <w:tc>
          <w:tcPr>
            <w:tcW w:w="3356" w:type="dxa"/>
            <w:vAlign w:val="center"/>
          </w:tcPr>
          <w:p w:rsidR="00F920E7" w:rsidRPr="004C341D" w:rsidRDefault="00F920E7" w:rsidP="000D3D4C">
            <w:pPr>
              <w:pStyle w:val="NormalWeb"/>
              <w:spacing w:before="120" w:beforeAutospacing="0" w:after="120" w:afterAutospacing="0"/>
              <w:rPr>
                <w:sz w:val="28"/>
                <w:szCs w:val="28"/>
              </w:rPr>
            </w:pPr>
            <w:r w:rsidRPr="004C341D">
              <w:rPr>
                <w:sz w:val="28"/>
                <w:szCs w:val="28"/>
              </w:rPr>
              <w:t>Nước cấp nhà văn hóa</w:t>
            </w:r>
          </w:p>
        </w:tc>
        <w:tc>
          <w:tcPr>
            <w:tcW w:w="1697" w:type="dxa"/>
            <w:vAlign w:val="center"/>
          </w:tcPr>
          <w:p w:rsidR="00F920E7" w:rsidRPr="004C341D" w:rsidRDefault="00F920E7" w:rsidP="000D3D4C">
            <w:pPr>
              <w:pStyle w:val="NormalWeb"/>
              <w:spacing w:before="120" w:beforeAutospacing="0" w:after="120" w:afterAutospacing="0"/>
              <w:ind w:left="25"/>
              <w:jc w:val="center"/>
              <w:rPr>
                <w:sz w:val="28"/>
                <w:szCs w:val="28"/>
              </w:rPr>
            </w:pPr>
            <w:r w:rsidRPr="004C341D">
              <w:rPr>
                <w:sz w:val="28"/>
                <w:szCs w:val="28"/>
              </w:rPr>
              <w:t>292,68 m</w:t>
            </w:r>
            <w:r w:rsidRPr="004C341D">
              <w:rPr>
                <w:sz w:val="28"/>
                <w:szCs w:val="28"/>
                <w:vertAlign w:val="superscript"/>
              </w:rPr>
              <w:t>2</w:t>
            </w:r>
            <w:r w:rsidRPr="004C341D">
              <w:rPr>
                <w:sz w:val="28"/>
                <w:szCs w:val="28"/>
              </w:rPr>
              <w:t xml:space="preserve"> sàn</w:t>
            </w:r>
          </w:p>
        </w:tc>
        <w:tc>
          <w:tcPr>
            <w:tcW w:w="1904" w:type="dxa"/>
            <w:vAlign w:val="center"/>
          </w:tcPr>
          <w:p w:rsidR="00F920E7" w:rsidRPr="004C341D" w:rsidRDefault="00F920E7" w:rsidP="000D3D4C">
            <w:pPr>
              <w:pStyle w:val="NormalWeb"/>
              <w:spacing w:before="120" w:beforeAutospacing="0" w:after="120" w:afterAutospacing="0"/>
              <w:ind w:left="31"/>
              <w:jc w:val="center"/>
              <w:rPr>
                <w:sz w:val="28"/>
                <w:szCs w:val="28"/>
              </w:rPr>
            </w:pPr>
            <w:r w:rsidRPr="004C341D">
              <w:rPr>
                <w:sz w:val="28"/>
                <w:szCs w:val="28"/>
              </w:rPr>
              <w:t>2 lít/m</w:t>
            </w:r>
            <w:r w:rsidRPr="004C341D">
              <w:rPr>
                <w:sz w:val="28"/>
                <w:szCs w:val="28"/>
                <w:vertAlign w:val="superscript"/>
              </w:rPr>
              <w:t>2</w:t>
            </w:r>
            <w:r w:rsidRPr="004C341D">
              <w:rPr>
                <w:sz w:val="28"/>
                <w:szCs w:val="28"/>
              </w:rPr>
              <w:t xml:space="preserve"> sàn/ngày đêm</w:t>
            </w:r>
          </w:p>
        </w:tc>
        <w:tc>
          <w:tcPr>
            <w:tcW w:w="1884" w:type="dxa"/>
            <w:vAlign w:val="center"/>
          </w:tcPr>
          <w:p w:rsidR="00F920E7" w:rsidRPr="004C341D" w:rsidRDefault="00F920E7" w:rsidP="000D3D4C">
            <w:pPr>
              <w:pStyle w:val="NormalWeb"/>
              <w:spacing w:before="120" w:beforeAutospacing="0" w:after="120" w:afterAutospacing="0"/>
              <w:jc w:val="center"/>
              <w:rPr>
                <w:sz w:val="28"/>
                <w:szCs w:val="28"/>
              </w:rPr>
            </w:pPr>
            <w:r w:rsidRPr="004C341D">
              <w:rPr>
                <w:sz w:val="28"/>
                <w:szCs w:val="28"/>
              </w:rPr>
              <w:t>0,59</w:t>
            </w:r>
          </w:p>
        </w:tc>
      </w:tr>
      <w:tr w:rsidR="00301738" w:rsidRPr="004C341D" w:rsidTr="00677DAD">
        <w:tc>
          <w:tcPr>
            <w:tcW w:w="624" w:type="dxa"/>
            <w:vAlign w:val="center"/>
          </w:tcPr>
          <w:p w:rsidR="00441DEC" w:rsidRPr="004C341D" w:rsidRDefault="00441DEC" w:rsidP="000D3D4C">
            <w:pPr>
              <w:pStyle w:val="NormalWeb"/>
              <w:spacing w:before="120" w:beforeAutospacing="0" w:after="120" w:afterAutospacing="0"/>
              <w:ind w:left="34"/>
              <w:jc w:val="center"/>
              <w:rPr>
                <w:sz w:val="28"/>
                <w:szCs w:val="28"/>
              </w:rPr>
            </w:pPr>
            <w:r w:rsidRPr="004C341D">
              <w:rPr>
                <w:sz w:val="28"/>
                <w:szCs w:val="28"/>
              </w:rPr>
              <w:t>3</w:t>
            </w:r>
          </w:p>
        </w:tc>
        <w:tc>
          <w:tcPr>
            <w:tcW w:w="3356" w:type="dxa"/>
            <w:vAlign w:val="center"/>
          </w:tcPr>
          <w:p w:rsidR="00441DEC" w:rsidRPr="004C341D" w:rsidRDefault="00441DEC" w:rsidP="000D3D4C">
            <w:pPr>
              <w:pStyle w:val="NormalWeb"/>
              <w:spacing w:before="120" w:beforeAutospacing="0" w:after="120" w:afterAutospacing="0"/>
              <w:rPr>
                <w:sz w:val="28"/>
                <w:szCs w:val="28"/>
              </w:rPr>
            </w:pPr>
            <w:r w:rsidRPr="004C341D">
              <w:rPr>
                <w:sz w:val="28"/>
                <w:szCs w:val="28"/>
              </w:rPr>
              <w:t>Nước tưới cây</w:t>
            </w:r>
            <w:r w:rsidR="00677DAD" w:rsidRPr="004C341D">
              <w:rPr>
                <w:sz w:val="28"/>
                <w:szCs w:val="28"/>
              </w:rPr>
              <w:t>, rửa đường</w:t>
            </w:r>
          </w:p>
        </w:tc>
        <w:tc>
          <w:tcPr>
            <w:tcW w:w="1697" w:type="dxa"/>
            <w:vAlign w:val="center"/>
          </w:tcPr>
          <w:p w:rsidR="00441DEC" w:rsidRPr="004C341D" w:rsidRDefault="00441DEC" w:rsidP="000D3D4C">
            <w:pPr>
              <w:pStyle w:val="NormalWeb"/>
              <w:spacing w:before="120" w:beforeAutospacing="0" w:after="120" w:afterAutospacing="0"/>
              <w:ind w:left="25"/>
              <w:jc w:val="center"/>
              <w:rPr>
                <w:sz w:val="28"/>
                <w:szCs w:val="28"/>
              </w:rPr>
            </w:pPr>
          </w:p>
        </w:tc>
        <w:tc>
          <w:tcPr>
            <w:tcW w:w="1904" w:type="dxa"/>
            <w:vAlign w:val="center"/>
          </w:tcPr>
          <w:p w:rsidR="00441DEC" w:rsidRPr="004C341D" w:rsidRDefault="00677DAD" w:rsidP="000D3D4C">
            <w:pPr>
              <w:pStyle w:val="NormalWeb"/>
              <w:spacing w:before="120" w:beforeAutospacing="0" w:after="120" w:afterAutospacing="0"/>
              <w:ind w:left="31"/>
              <w:jc w:val="center"/>
              <w:rPr>
                <w:sz w:val="28"/>
                <w:szCs w:val="28"/>
              </w:rPr>
            </w:pPr>
            <w:r w:rsidRPr="004C341D">
              <w:rPr>
                <w:sz w:val="28"/>
                <w:szCs w:val="28"/>
              </w:rPr>
              <w:t>8% Qsh</w:t>
            </w:r>
          </w:p>
        </w:tc>
        <w:tc>
          <w:tcPr>
            <w:tcW w:w="1884" w:type="dxa"/>
            <w:vAlign w:val="center"/>
          </w:tcPr>
          <w:p w:rsidR="00441DEC" w:rsidRPr="004C341D" w:rsidRDefault="00F920E7" w:rsidP="000D3D4C">
            <w:pPr>
              <w:pStyle w:val="NormalWeb"/>
              <w:spacing w:before="120" w:beforeAutospacing="0" w:after="120" w:afterAutospacing="0"/>
              <w:jc w:val="center"/>
              <w:rPr>
                <w:sz w:val="28"/>
                <w:szCs w:val="28"/>
              </w:rPr>
            </w:pPr>
            <w:r w:rsidRPr="004C341D">
              <w:rPr>
                <w:sz w:val="28"/>
                <w:szCs w:val="28"/>
              </w:rPr>
              <w:t>13,88</w:t>
            </w:r>
          </w:p>
        </w:tc>
      </w:tr>
      <w:tr w:rsidR="00301738" w:rsidRPr="004C341D" w:rsidTr="00677DAD">
        <w:tc>
          <w:tcPr>
            <w:tcW w:w="624" w:type="dxa"/>
            <w:vAlign w:val="center"/>
          </w:tcPr>
          <w:p w:rsidR="00441DEC" w:rsidRPr="004C341D" w:rsidRDefault="00677DAD" w:rsidP="000D3D4C">
            <w:pPr>
              <w:pStyle w:val="NormalWeb"/>
              <w:spacing w:before="120" w:beforeAutospacing="0" w:after="120" w:afterAutospacing="0"/>
              <w:ind w:left="34"/>
              <w:jc w:val="center"/>
              <w:rPr>
                <w:sz w:val="28"/>
                <w:szCs w:val="28"/>
              </w:rPr>
            </w:pPr>
            <w:r w:rsidRPr="004C341D">
              <w:rPr>
                <w:sz w:val="28"/>
                <w:szCs w:val="28"/>
              </w:rPr>
              <w:lastRenderedPageBreak/>
              <w:t>4</w:t>
            </w:r>
          </w:p>
        </w:tc>
        <w:tc>
          <w:tcPr>
            <w:tcW w:w="3356" w:type="dxa"/>
            <w:vAlign w:val="center"/>
          </w:tcPr>
          <w:p w:rsidR="00441DEC" w:rsidRPr="004C341D" w:rsidRDefault="00677DAD" w:rsidP="000D3D4C">
            <w:pPr>
              <w:pStyle w:val="NormalWeb"/>
              <w:spacing w:before="120" w:beforeAutospacing="0" w:after="120" w:afterAutospacing="0"/>
              <w:rPr>
                <w:sz w:val="28"/>
                <w:szCs w:val="28"/>
              </w:rPr>
            </w:pPr>
            <w:r w:rsidRPr="004C341D">
              <w:rPr>
                <w:sz w:val="28"/>
                <w:szCs w:val="28"/>
              </w:rPr>
              <w:t>Bãi đỗ xe</w:t>
            </w:r>
          </w:p>
        </w:tc>
        <w:tc>
          <w:tcPr>
            <w:tcW w:w="1697" w:type="dxa"/>
            <w:vAlign w:val="center"/>
          </w:tcPr>
          <w:p w:rsidR="00EF631E" w:rsidRPr="004C341D" w:rsidRDefault="00F920E7" w:rsidP="000D3D4C">
            <w:pPr>
              <w:pStyle w:val="NormalWeb"/>
              <w:spacing w:before="120" w:beforeAutospacing="0" w:after="120" w:afterAutospacing="0"/>
              <w:ind w:left="25"/>
              <w:jc w:val="center"/>
              <w:rPr>
                <w:sz w:val="28"/>
                <w:szCs w:val="28"/>
              </w:rPr>
            </w:pPr>
            <w:r w:rsidRPr="004C341D">
              <w:rPr>
                <w:sz w:val="28"/>
                <w:szCs w:val="28"/>
              </w:rPr>
              <w:t>1.912,83</w:t>
            </w:r>
            <w:r w:rsidR="00EF631E" w:rsidRPr="004C341D">
              <w:rPr>
                <w:sz w:val="28"/>
                <w:szCs w:val="28"/>
              </w:rPr>
              <w:t xml:space="preserve"> m</w:t>
            </w:r>
            <w:r w:rsidR="00EF631E" w:rsidRPr="004C341D">
              <w:rPr>
                <w:sz w:val="28"/>
                <w:szCs w:val="28"/>
                <w:vertAlign w:val="superscript"/>
              </w:rPr>
              <w:t>2</w:t>
            </w:r>
          </w:p>
        </w:tc>
        <w:tc>
          <w:tcPr>
            <w:tcW w:w="1904" w:type="dxa"/>
            <w:vAlign w:val="center"/>
          </w:tcPr>
          <w:p w:rsidR="00441DEC" w:rsidRPr="004C341D" w:rsidRDefault="00EF631E" w:rsidP="000D3D4C">
            <w:pPr>
              <w:pStyle w:val="NormalWeb"/>
              <w:spacing w:before="120" w:beforeAutospacing="0" w:after="120" w:afterAutospacing="0"/>
              <w:ind w:left="31"/>
              <w:jc w:val="center"/>
              <w:rPr>
                <w:sz w:val="28"/>
                <w:szCs w:val="28"/>
              </w:rPr>
            </w:pPr>
            <w:r w:rsidRPr="004C341D">
              <w:rPr>
                <w:sz w:val="28"/>
                <w:szCs w:val="28"/>
              </w:rPr>
              <w:t>2 lít/m</w:t>
            </w:r>
            <w:r w:rsidRPr="004C341D">
              <w:rPr>
                <w:sz w:val="28"/>
                <w:szCs w:val="28"/>
                <w:vertAlign w:val="superscript"/>
              </w:rPr>
              <w:t>2</w:t>
            </w:r>
            <w:r w:rsidRPr="004C341D">
              <w:rPr>
                <w:sz w:val="28"/>
                <w:szCs w:val="28"/>
              </w:rPr>
              <w:t xml:space="preserve"> ngày đêm</w:t>
            </w:r>
          </w:p>
        </w:tc>
        <w:tc>
          <w:tcPr>
            <w:tcW w:w="1884" w:type="dxa"/>
            <w:vAlign w:val="center"/>
          </w:tcPr>
          <w:p w:rsidR="00441DEC" w:rsidRPr="004C341D" w:rsidRDefault="00F920E7" w:rsidP="000D3D4C">
            <w:pPr>
              <w:pStyle w:val="NormalWeb"/>
              <w:spacing w:before="120" w:beforeAutospacing="0" w:after="120" w:afterAutospacing="0"/>
              <w:jc w:val="center"/>
              <w:rPr>
                <w:sz w:val="28"/>
                <w:szCs w:val="28"/>
              </w:rPr>
            </w:pPr>
            <w:r w:rsidRPr="004C341D">
              <w:rPr>
                <w:sz w:val="28"/>
                <w:szCs w:val="28"/>
              </w:rPr>
              <w:t>3,83</w:t>
            </w:r>
          </w:p>
        </w:tc>
      </w:tr>
      <w:tr w:rsidR="00301738" w:rsidRPr="004C341D" w:rsidTr="00677DAD">
        <w:tc>
          <w:tcPr>
            <w:tcW w:w="624" w:type="dxa"/>
            <w:vAlign w:val="center"/>
          </w:tcPr>
          <w:p w:rsidR="00EF631E" w:rsidRPr="004C341D" w:rsidRDefault="00EF631E" w:rsidP="000D3D4C">
            <w:pPr>
              <w:pStyle w:val="NormalWeb"/>
              <w:spacing w:before="120" w:beforeAutospacing="0" w:after="120" w:afterAutospacing="0"/>
              <w:ind w:left="34"/>
              <w:jc w:val="center"/>
              <w:rPr>
                <w:b/>
                <w:sz w:val="28"/>
                <w:szCs w:val="28"/>
              </w:rPr>
            </w:pPr>
          </w:p>
        </w:tc>
        <w:tc>
          <w:tcPr>
            <w:tcW w:w="3356" w:type="dxa"/>
            <w:vAlign w:val="center"/>
          </w:tcPr>
          <w:p w:rsidR="00EF631E" w:rsidRPr="004C341D" w:rsidRDefault="00EF631E" w:rsidP="000D3D4C">
            <w:pPr>
              <w:pStyle w:val="NormalWeb"/>
              <w:spacing w:before="120" w:beforeAutospacing="0" w:after="120" w:afterAutospacing="0"/>
              <w:rPr>
                <w:b/>
                <w:sz w:val="28"/>
                <w:szCs w:val="28"/>
              </w:rPr>
            </w:pPr>
            <w:r w:rsidRPr="004C341D">
              <w:rPr>
                <w:b/>
                <w:sz w:val="28"/>
                <w:szCs w:val="28"/>
              </w:rPr>
              <w:t>Tổng</w:t>
            </w:r>
          </w:p>
        </w:tc>
        <w:tc>
          <w:tcPr>
            <w:tcW w:w="1697" w:type="dxa"/>
            <w:vAlign w:val="center"/>
          </w:tcPr>
          <w:p w:rsidR="00EF631E" w:rsidRPr="004C341D" w:rsidRDefault="00EF631E" w:rsidP="000D3D4C">
            <w:pPr>
              <w:pStyle w:val="NormalWeb"/>
              <w:spacing w:before="120" w:beforeAutospacing="0" w:after="120" w:afterAutospacing="0"/>
              <w:ind w:left="25"/>
              <w:jc w:val="center"/>
              <w:rPr>
                <w:b/>
                <w:sz w:val="28"/>
                <w:szCs w:val="28"/>
              </w:rPr>
            </w:pPr>
          </w:p>
        </w:tc>
        <w:tc>
          <w:tcPr>
            <w:tcW w:w="1904" w:type="dxa"/>
            <w:vAlign w:val="center"/>
          </w:tcPr>
          <w:p w:rsidR="00EF631E" w:rsidRPr="004C341D" w:rsidRDefault="00EF631E" w:rsidP="000D3D4C">
            <w:pPr>
              <w:pStyle w:val="NormalWeb"/>
              <w:spacing w:before="120" w:beforeAutospacing="0" w:after="120" w:afterAutospacing="0"/>
              <w:ind w:left="31"/>
              <w:jc w:val="center"/>
              <w:rPr>
                <w:b/>
                <w:sz w:val="28"/>
                <w:szCs w:val="28"/>
              </w:rPr>
            </w:pPr>
          </w:p>
        </w:tc>
        <w:tc>
          <w:tcPr>
            <w:tcW w:w="1884" w:type="dxa"/>
            <w:vAlign w:val="center"/>
          </w:tcPr>
          <w:p w:rsidR="00EF631E" w:rsidRPr="004C341D" w:rsidRDefault="00F920E7" w:rsidP="000D3D4C">
            <w:pPr>
              <w:pStyle w:val="NormalWeb"/>
              <w:spacing w:before="120" w:beforeAutospacing="0" w:after="120" w:afterAutospacing="0"/>
              <w:jc w:val="center"/>
              <w:rPr>
                <w:b/>
                <w:sz w:val="28"/>
                <w:szCs w:val="28"/>
              </w:rPr>
            </w:pPr>
            <w:r w:rsidRPr="004C341D">
              <w:rPr>
                <w:b/>
                <w:sz w:val="28"/>
                <w:szCs w:val="28"/>
              </w:rPr>
              <w:t>257,72</w:t>
            </w:r>
          </w:p>
        </w:tc>
      </w:tr>
      <w:tr w:rsidR="00301738" w:rsidRPr="004C341D" w:rsidTr="00677DAD">
        <w:tc>
          <w:tcPr>
            <w:tcW w:w="624" w:type="dxa"/>
            <w:vAlign w:val="center"/>
          </w:tcPr>
          <w:p w:rsidR="00677DAD" w:rsidRPr="004C341D" w:rsidRDefault="00677DAD" w:rsidP="000D3D4C">
            <w:pPr>
              <w:pStyle w:val="NormalWeb"/>
              <w:spacing w:before="120" w:beforeAutospacing="0" w:after="120" w:afterAutospacing="0"/>
              <w:ind w:left="34"/>
              <w:jc w:val="center"/>
              <w:rPr>
                <w:sz w:val="28"/>
                <w:szCs w:val="28"/>
              </w:rPr>
            </w:pPr>
          </w:p>
        </w:tc>
        <w:tc>
          <w:tcPr>
            <w:tcW w:w="3356" w:type="dxa"/>
            <w:vAlign w:val="center"/>
          </w:tcPr>
          <w:p w:rsidR="00677DAD" w:rsidRPr="004C341D" w:rsidRDefault="00677DAD" w:rsidP="000D3D4C">
            <w:pPr>
              <w:pStyle w:val="NormalWeb"/>
              <w:spacing w:before="120" w:beforeAutospacing="0" w:after="120" w:afterAutospacing="0"/>
              <w:rPr>
                <w:sz w:val="28"/>
                <w:szCs w:val="28"/>
              </w:rPr>
            </w:pPr>
            <w:r w:rsidRPr="004C341D">
              <w:rPr>
                <w:sz w:val="28"/>
                <w:szCs w:val="28"/>
              </w:rPr>
              <w:t>Nước dự phòng thất thoát</w:t>
            </w:r>
          </w:p>
        </w:tc>
        <w:tc>
          <w:tcPr>
            <w:tcW w:w="1697" w:type="dxa"/>
            <w:vAlign w:val="center"/>
          </w:tcPr>
          <w:p w:rsidR="00677DAD" w:rsidRPr="004C341D" w:rsidRDefault="00677DAD" w:rsidP="000D3D4C">
            <w:pPr>
              <w:pStyle w:val="NormalWeb"/>
              <w:spacing w:before="120" w:beforeAutospacing="0" w:after="120" w:afterAutospacing="0"/>
              <w:ind w:left="25"/>
              <w:jc w:val="center"/>
              <w:rPr>
                <w:sz w:val="28"/>
                <w:szCs w:val="28"/>
              </w:rPr>
            </w:pPr>
          </w:p>
        </w:tc>
        <w:tc>
          <w:tcPr>
            <w:tcW w:w="1904" w:type="dxa"/>
            <w:vAlign w:val="center"/>
          </w:tcPr>
          <w:p w:rsidR="00677DAD" w:rsidRPr="004C341D" w:rsidRDefault="00677DAD" w:rsidP="000D3D4C">
            <w:pPr>
              <w:pStyle w:val="NormalWeb"/>
              <w:spacing w:before="120" w:beforeAutospacing="0" w:after="120" w:afterAutospacing="0"/>
              <w:ind w:left="31"/>
              <w:jc w:val="center"/>
              <w:rPr>
                <w:sz w:val="28"/>
                <w:szCs w:val="28"/>
              </w:rPr>
            </w:pPr>
            <w:r w:rsidRPr="004C341D">
              <w:rPr>
                <w:sz w:val="28"/>
                <w:szCs w:val="28"/>
              </w:rPr>
              <w:t>15%Qsh</w:t>
            </w:r>
          </w:p>
        </w:tc>
        <w:tc>
          <w:tcPr>
            <w:tcW w:w="1884" w:type="dxa"/>
            <w:vAlign w:val="center"/>
          </w:tcPr>
          <w:p w:rsidR="00677DAD" w:rsidRPr="004C341D" w:rsidRDefault="00F920E7" w:rsidP="000D3D4C">
            <w:pPr>
              <w:pStyle w:val="NormalWeb"/>
              <w:spacing w:before="120" w:beforeAutospacing="0" w:after="120" w:afterAutospacing="0"/>
              <w:jc w:val="center"/>
              <w:rPr>
                <w:sz w:val="28"/>
                <w:szCs w:val="28"/>
              </w:rPr>
            </w:pPr>
            <w:r w:rsidRPr="004C341D">
              <w:rPr>
                <w:sz w:val="28"/>
                <w:szCs w:val="28"/>
              </w:rPr>
              <w:t>26,03</w:t>
            </w:r>
          </w:p>
        </w:tc>
      </w:tr>
      <w:tr w:rsidR="00301738" w:rsidRPr="004C341D" w:rsidTr="00677DAD">
        <w:tc>
          <w:tcPr>
            <w:tcW w:w="624" w:type="dxa"/>
            <w:vAlign w:val="center"/>
          </w:tcPr>
          <w:p w:rsidR="00677DAD" w:rsidRPr="004C341D" w:rsidRDefault="00677DAD" w:rsidP="000D3D4C">
            <w:pPr>
              <w:pStyle w:val="NormalWeb"/>
              <w:spacing w:before="120" w:beforeAutospacing="0" w:after="120" w:afterAutospacing="0"/>
              <w:ind w:left="34"/>
              <w:jc w:val="center"/>
              <w:rPr>
                <w:b/>
                <w:sz w:val="28"/>
                <w:szCs w:val="28"/>
              </w:rPr>
            </w:pPr>
          </w:p>
        </w:tc>
        <w:tc>
          <w:tcPr>
            <w:tcW w:w="3356" w:type="dxa"/>
            <w:vAlign w:val="center"/>
          </w:tcPr>
          <w:p w:rsidR="00677DAD" w:rsidRPr="004C341D" w:rsidRDefault="00677DAD" w:rsidP="000D3D4C">
            <w:pPr>
              <w:pStyle w:val="NormalWeb"/>
              <w:spacing w:before="120" w:beforeAutospacing="0" w:after="120" w:afterAutospacing="0"/>
              <w:rPr>
                <w:b/>
                <w:sz w:val="28"/>
                <w:szCs w:val="28"/>
              </w:rPr>
            </w:pPr>
            <w:r w:rsidRPr="004C341D">
              <w:rPr>
                <w:b/>
                <w:sz w:val="28"/>
                <w:szCs w:val="28"/>
              </w:rPr>
              <w:t>Tổng nhu cầu dùng nước</w:t>
            </w:r>
          </w:p>
        </w:tc>
        <w:tc>
          <w:tcPr>
            <w:tcW w:w="1697" w:type="dxa"/>
            <w:vAlign w:val="center"/>
          </w:tcPr>
          <w:p w:rsidR="00677DAD" w:rsidRPr="004C341D" w:rsidRDefault="00677DAD" w:rsidP="000D3D4C">
            <w:pPr>
              <w:pStyle w:val="NormalWeb"/>
              <w:spacing w:before="120" w:beforeAutospacing="0" w:after="120" w:afterAutospacing="0"/>
              <w:ind w:left="25"/>
              <w:jc w:val="center"/>
              <w:rPr>
                <w:b/>
                <w:sz w:val="28"/>
                <w:szCs w:val="28"/>
              </w:rPr>
            </w:pPr>
          </w:p>
        </w:tc>
        <w:tc>
          <w:tcPr>
            <w:tcW w:w="1904" w:type="dxa"/>
            <w:vAlign w:val="center"/>
          </w:tcPr>
          <w:p w:rsidR="00677DAD" w:rsidRPr="004C341D" w:rsidRDefault="00677DAD" w:rsidP="000D3D4C">
            <w:pPr>
              <w:pStyle w:val="NormalWeb"/>
              <w:spacing w:before="120" w:beforeAutospacing="0" w:after="120" w:afterAutospacing="0"/>
              <w:ind w:left="31"/>
              <w:jc w:val="center"/>
              <w:rPr>
                <w:b/>
                <w:sz w:val="28"/>
                <w:szCs w:val="28"/>
              </w:rPr>
            </w:pPr>
          </w:p>
        </w:tc>
        <w:tc>
          <w:tcPr>
            <w:tcW w:w="1884" w:type="dxa"/>
            <w:vAlign w:val="center"/>
          </w:tcPr>
          <w:p w:rsidR="00677DAD" w:rsidRPr="004C341D" w:rsidRDefault="00F920E7" w:rsidP="000D3D4C">
            <w:pPr>
              <w:pStyle w:val="NormalWeb"/>
              <w:spacing w:before="120" w:beforeAutospacing="0" w:after="120" w:afterAutospacing="0"/>
              <w:jc w:val="center"/>
              <w:rPr>
                <w:b/>
                <w:sz w:val="28"/>
                <w:szCs w:val="28"/>
              </w:rPr>
            </w:pPr>
            <w:r w:rsidRPr="004C341D">
              <w:rPr>
                <w:b/>
                <w:sz w:val="28"/>
                <w:szCs w:val="28"/>
              </w:rPr>
              <w:t>283,75</w:t>
            </w:r>
          </w:p>
        </w:tc>
      </w:tr>
    </w:tbl>
    <w:p w:rsidR="00B40E72" w:rsidRPr="004C341D" w:rsidRDefault="00B40E72" w:rsidP="000D3D4C">
      <w:pPr>
        <w:pStyle w:val="NormalWeb"/>
        <w:shd w:val="clear" w:color="auto" w:fill="FFFFFF"/>
        <w:spacing w:before="120" w:beforeAutospacing="0" w:after="120" w:afterAutospacing="0"/>
        <w:ind w:firstLine="720"/>
        <w:rPr>
          <w:sz w:val="28"/>
          <w:szCs w:val="28"/>
        </w:rPr>
      </w:pPr>
      <w:r w:rsidRPr="004C341D">
        <w:rPr>
          <w:sz w:val="28"/>
          <w:szCs w:val="28"/>
        </w:rPr>
        <w:t xml:space="preserve">Vậy nhu cầu dùng nước cho khu </w:t>
      </w:r>
      <w:r w:rsidR="00AC1904" w:rsidRPr="004C341D">
        <w:rPr>
          <w:sz w:val="28"/>
          <w:szCs w:val="28"/>
        </w:rPr>
        <w:t>vực</w:t>
      </w:r>
      <w:r w:rsidRPr="004C341D">
        <w:rPr>
          <w:sz w:val="28"/>
          <w:szCs w:val="28"/>
        </w:rPr>
        <w:t xml:space="preserve"> là</w:t>
      </w:r>
      <w:r w:rsidR="00F920E7" w:rsidRPr="004C341D">
        <w:rPr>
          <w:b/>
          <w:sz w:val="28"/>
          <w:szCs w:val="28"/>
        </w:rPr>
        <w:t>283,75</w:t>
      </w:r>
      <w:r w:rsidRPr="004C341D">
        <w:rPr>
          <w:b/>
          <w:sz w:val="28"/>
          <w:szCs w:val="28"/>
        </w:rPr>
        <w:t xml:space="preserve"> m</w:t>
      </w:r>
      <w:r w:rsidRPr="004C341D">
        <w:rPr>
          <w:b/>
          <w:sz w:val="28"/>
          <w:szCs w:val="28"/>
          <w:vertAlign w:val="superscript"/>
        </w:rPr>
        <w:t>3</w:t>
      </w:r>
      <w:r w:rsidRPr="004C341D">
        <w:rPr>
          <w:b/>
          <w:sz w:val="28"/>
          <w:szCs w:val="28"/>
        </w:rPr>
        <w:t>/ngày đêm</w:t>
      </w:r>
      <w:r w:rsidRPr="004C341D">
        <w:rPr>
          <w:sz w:val="28"/>
          <w:szCs w:val="28"/>
        </w:rPr>
        <w:t xml:space="preserve">. Nhà máy cấp nước </w:t>
      </w:r>
      <w:r w:rsidR="00AC1904" w:rsidRPr="004C341D">
        <w:rPr>
          <w:sz w:val="28"/>
          <w:szCs w:val="28"/>
        </w:rPr>
        <w:t xml:space="preserve">Yên Bình </w:t>
      </w:r>
      <w:r w:rsidRPr="004C341D">
        <w:rPr>
          <w:sz w:val="28"/>
          <w:szCs w:val="28"/>
        </w:rPr>
        <w:t>đảm bảo đủ công suất cấp nước cho toàn bộ khu vực khi lấp đầy.</w:t>
      </w:r>
    </w:p>
    <w:p w:rsidR="00E24733" w:rsidRPr="004C341D" w:rsidRDefault="00E24733" w:rsidP="000D3D4C">
      <w:pPr>
        <w:pStyle w:val="NormalWeb"/>
        <w:shd w:val="clear" w:color="auto" w:fill="FFFFFF"/>
        <w:spacing w:before="120" w:beforeAutospacing="0" w:after="120" w:afterAutospacing="0"/>
        <w:ind w:firstLine="720"/>
        <w:rPr>
          <w:sz w:val="28"/>
          <w:szCs w:val="28"/>
        </w:rPr>
      </w:pPr>
      <w:r w:rsidRPr="004C341D">
        <w:rPr>
          <w:sz w:val="28"/>
          <w:szCs w:val="28"/>
        </w:rPr>
        <w:t>+ Hệ số dùng nước ngày max: Kngaymax= 1,2 - 1,4=&gt; chọn Kngaymax=1,3</w:t>
      </w:r>
    </w:p>
    <w:p w:rsidR="00E24733" w:rsidRPr="004C341D" w:rsidRDefault="00E24733" w:rsidP="000D3D4C">
      <w:pPr>
        <w:pStyle w:val="NormalWeb"/>
        <w:shd w:val="clear" w:color="auto" w:fill="FFFFFF"/>
        <w:spacing w:before="120" w:beforeAutospacing="0" w:after="120" w:afterAutospacing="0"/>
        <w:ind w:firstLine="720"/>
        <w:rPr>
          <w:sz w:val="28"/>
          <w:szCs w:val="28"/>
        </w:rPr>
      </w:pPr>
      <w:r w:rsidRPr="004C341D">
        <w:rPr>
          <w:sz w:val="28"/>
          <w:szCs w:val="28"/>
        </w:rPr>
        <w:t>+ Hệ số dùng nước ngày min: Kngaymin=0,7 - 0,9 = &gt; chọn Kngaymin=0,8</w:t>
      </w:r>
    </w:p>
    <w:p w:rsidR="00E24733" w:rsidRPr="004C341D" w:rsidRDefault="00E24733" w:rsidP="000D3D4C">
      <w:pPr>
        <w:pStyle w:val="NormalWeb"/>
        <w:shd w:val="clear" w:color="auto" w:fill="FFFFFF"/>
        <w:spacing w:before="120" w:beforeAutospacing="0" w:after="120" w:afterAutospacing="0"/>
        <w:ind w:firstLine="720"/>
        <w:rPr>
          <w:sz w:val="28"/>
          <w:szCs w:val="28"/>
        </w:rPr>
      </w:pPr>
      <w:r w:rsidRPr="004C341D">
        <w:rPr>
          <w:sz w:val="28"/>
          <w:szCs w:val="28"/>
        </w:rPr>
        <w:t xml:space="preserve">Lưu lượng ngày max, min của khu vực </w:t>
      </w:r>
      <w:proofErr w:type="gramStart"/>
      <w:r w:rsidRPr="004C341D">
        <w:rPr>
          <w:sz w:val="28"/>
          <w:szCs w:val="28"/>
        </w:rPr>
        <w:t>là :</w:t>
      </w:r>
      <w:proofErr w:type="gramEnd"/>
    </w:p>
    <w:p w:rsidR="00E24733" w:rsidRPr="004C341D" w:rsidRDefault="00E24733" w:rsidP="000D3D4C">
      <w:pPr>
        <w:pStyle w:val="NormalWeb"/>
        <w:shd w:val="clear" w:color="auto" w:fill="FFFFFF"/>
        <w:spacing w:before="120" w:beforeAutospacing="0" w:after="120" w:afterAutospacing="0"/>
        <w:ind w:firstLine="720"/>
        <w:rPr>
          <w:sz w:val="28"/>
          <w:szCs w:val="28"/>
        </w:rPr>
      </w:pPr>
      <w:r w:rsidRPr="004C341D">
        <w:rPr>
          <w:sz w:val="28"/>
          <w:szCs w:val="28"/>
        </w:rPr>
        <w:tab/>
        <w:t xml:space="preserve">+ Qmax = 1,3 x </w:t>
      </w:r>
      <w:r w:rsidR="00F920E7" w:rsidRPr="004C341D">
        <w:rPr>
          <w:sz w:val="28"/>
          <w:szCs w:val="28"/>
        </w:rPr>
        <w:t>283,75</w:t>
      </w:r>
      <w:r w:rsidRPr="004C341D">
        <w:rPr>
          <w:sz w:val="28"/>
          <w:szCs w:val="28"/>
        </w:rPr>
        <w:t xml:space="preserve">= </w:t>
      </w:r>
      <w:r w:rsidR="00F920E7" w:rsidRPr="004C341D">
        <w:rPr>
          <w:sz w:val="28"/>
          <w:szCs w:val="28"/>
        </w:rPr>
        <w:t>368,87</w:t>
      </w:r>
      <w:r w:rsidR="00E5530F" w:rsidRPr="004C341D">
        <w:rPr>
          <w:sz w:val="28"/>
          <w:szCs w:val="28"/>
        </w:rPr>
        <w:t xml:space="preserve"> m3/ngđ= </w:t>
      </w:r>
      <w:r w:rsidR="00F920E7" w:rsidRPr="004C341D">
        <w:rPr>
          <w:sz w:val="28"/>
          <w:szCs w:val="28"/>
        </w:rPr>
        <w:t>4</w:t>
      </w:r>
      <w:r w:rsidR="00FE0C75" w:rsidRPr="004C341D">
        <w:rPr>
          <w:sz w:val="28"/>
          <w:szCs w:val="28"/>
        </w:rPr>
        <w:t>,</w:t>
      </w:r>
      <w:r w:rsidR="00F920E7" w:rsidRPr="004C341D">
        <w:rPr>
          <w:sz w:val="28"/>
          <w:szCs w:val="28"/>
        </w:rPr>
        <w:t>27</w:t>
      </w:r>
      <w:r w:rsidRPr="004C341D">
        <w:rPr>
          <w:sz w:val="28"/>
          <w:szCs w:val="28"/>
        </w:rPr>
        <w:t xml:space="preserve"> l/s</w:t>
      </w:r>
    </w:p>
    <w:p w:rsidR="00E24733" w:rsidRPr="004C341D" w:rsidRDefault="00E24733" w:rsidP="000D3D4C">
      <w:pPr>
        <w:pStyle w:val="NormalWeb"/>
        <w:shd w:val="clear" w:color="auto" w:fill="FFFFFF"/>
        <w:spacing w:before="120" w:beforeAutospacing="0" w:after="120" w:afterAutospacing="0"/>
        <w:ind w:firstLine="720"/>
        <w:rPr>
          <w:sz w:val="28"/>
          <w:szCs w:val="28"/>
        </w:rPr>
      </w:pPr>
      <w:r w:rsidRPr="004C341D">
        <w:rPr>
          <w:sz w:val="28"/>
          <w:szCs w:val="28"/>
        </w:rPr>
        <w:tab/>
        <w:t xml:space="preserve">+ Qmin = 0,8x </w:t>
      </w:r>
      <w:r w:rsidR="00F920E7" w:rsidRPr="004C341D">
        <w:rPr>
          <w:sz w:val="28"/>
          <w:szCs w:val="28"/>
        </w:rPr>
        <w:t>283,75</w:t>
      </w:r>
      <w:r w:rsidRPr="004C341D">
        <w:rPr>
          <w:sz w:val="28"/>
          <w:szCs w:val="28"/>
        </w:rPr>
        <w:t>=</w:t>
      </w:r>
      <w:r w:rsidR="00F920E7" w:rsidRPr="004C341D">
        <w:rPr>
          <w:sz w:val="28"/>
          <w:szCs w:val="28"/>
        </w:rPr>
        <w:t>227,00</w:t>
      </w:r>
      <w:r w:rsidR="00E5530F" w:rsidRPr="004C341D">
        <w:rPr>
          <w:sz w:val="28"/>
          <w:szCs w:val="28"/>
        </w:rPr>
        <w:t xml:space="preserve">m3/ngđ= </w:t>
      </w:r>
      <w:r w:rsidR="00F920E7" w:rsidRPr="004C341D">
        <w:rPr>
          <w:sz w:val="28"/>
          <w:szCs w:val="28"/>
        </w:rPr>
        <w:t>2,63</w:t>
      </w:r>
      <w:r w:rsidRPr="004C341D">
        <w:rPr>
          <w:sz w:val="28"/>
          <w:szCs w:val="28"/>
        </w:rPr>
        <w:t xml:space="preserve"> l/s</w:t>
      </w:r>
    </w:p>
    <w:p w:rsidR="00E24733" w:rsidRPr="004C341D" w:rsidRDefault="0031150B" w:rsidP="000D3D4C">
      <w:pPr>
        <w:pStyle w:val="NormalWeb"/>
        <w:shd w:val="clear" w:color="auto" w:fill="FFFFFF"/>
        <w:spacing w:before="120" w:beforeAutospacing="0" w:after="120" w:afterAutospacing="0"/>
        <w:rPr>
          <w:sz w:val="28"/>
          <w:szCs w:val="28"/>
        </w:rPr>
      </w:pPr>
      <w:r w:rsidRPr="004C341D">
        <w:rPr>
          <w:sz w:val="28"/>
          <w:szCs w:val="28"/>
        </w:rPr>
        <w:t xml:space="preserve">Hệ số dùng nước không điều hòa </w:t>
      </w:r>
      <w:r w:rsidR="00E24733" w:rsidRPr="004C341D">
        <w:rPr>
          <w:sz w:val="28"/>
          <w:szCs w:val="28"/>
        </w:rPr>
        <w:t>Theo TCXDVN: 33-2006:</w:t>
      </w:r>
    </w:p>
    <w:p w:rsidR="00E24733" w:rsidRPr="004C341D" w:rsidRDefault="0031150B" w:rsidP="000D3D4C">
      <w:pPr>
        <w:pStyle w:val="NormalWeb"/>
        <w:shd w:val="clear" w:color="auto" w:fill="FFFFFF"/>
        <w:spacing w:before="120" w:beforeAutospacing="0" w:after="120" w:afterAutospacing="0"/>
        <w:ind w:firstLine="720"/>
        <w:rPr>
          <w:sz w:val="28"/>
          <w:szCs w:val="28"/>
        </w:rPr>
      </w:pPr>
      <w:r w:rsidRPr="004C341D">
        <w:rPr>
          <w:sz w:val="28"/>
          <w:szCs w:val="28"/>
        </w:rPr>
        <w:t xml:space="preserve">+ </w:t>
      </w:r>
      <w:r w:rsidR="00E24733" w:rsidRPr="004C341D">
        <w:rPr>
          <w:sz w:val="28"/>
          <w:szCs w:val="28"/>
        </w:rPr>
        <w:t xml:space="preserve">Hệ số dùng nước giờ max: Khmax = </w:t>
      </w:r>
      <w:r w:rsidRPr="004C341D">
        <w:rPr>
          <w:sz w:val="28"/>
          <w:szCs w:val="28"/>
        </w:rPr>
        <w:t>α</w:t>
      </w:r>
      <w:proofErr w:type="gramStart"/>
      <w:r w:rsidR="00E24733" w:rsidRPr="004C341D">
        <w:rPr>
          <w:sz w:val="28"/>
          <w:szCs w:val="28"/>
        </w:rPr>
        <w:t>max  x</w:t>
      </w:r>
      <w:proofErr w:type="gramEnd"/>
      <w:r w:rsidR="00E24733" w:rsidRPr="004C341D">
        <w:rPr>
          <w:sz w:val="28"/>
          <w:szCs w:val="28"/>
        </w:rPr>
        <w:t xml:space="preserve"> bmax </w:t>
      </w:r>
    </w:p>
    <w:p w:rsidR="00E24733" w:rsidRPr="004C341D" w:rsidRDefault="0031150B" w:rsidP="000D3D4C">
      <w:pPr>
        <w:pStyle w:val="NormalWeb"/>
        <w:shd w:val="clear" w:color="auto" w:fill="FFFFFF"/>
        <w:spacing w:before="120" w:beforeAutospacing="0" w:after="120" w:afterAutospacing="0"/>
        <w:ind w:firstLine="720"/>
        <w:rPr>
          <w:sz w:val="28"/>
          <w:szCs w:val="28"/>
        </w:rPr>
      </w:pPr>
      <w:r w:rsidRPr="004C341D">
        <w:rPr>
          <w:sz w:val="28"/>
          <w:szCs w:val="28"/>
        </w:rPr>
        <w:t xml:space="preserve">+ </w:t>
      </w:r>
      <w:r w:rsidR="00B94D14" w:rsidRPr="004C341D">
        <w:rPr>
          <w:sz w:val="28"/>
          <w:szCs w:val="28"/>
        </w:rPr>
        <w:t>Hệ số dùng nước giờ min</w:t>
      </w:r>
      <w:r w:rsidR="00E24733" w:rsidRPr="004C341D">
        <w:rPr>
          <w:sz w:val="28"/>
          <w:szCs w:val="28"/>
        </w:rPr>
        <w:t xml:space="preserve">: Khmin = </w:t>
      </w:r>
      <w:r w:rsidRPr="004C341D">
        <w:rPr>
          <w:sz w:val="28"/>
          <w:szCs w:val="28"/>
        </w:rPr>
        <w:t>α</w:t>
      </w:r>
      <w:proofErr w:type="gramStart"/>
      <w:r w:rsidR="00E24733" w:rsidRPr="004C341D">
        <w:rPr>
          <w:sz w:val="28"/>
          <w:szCs w:val="28"/>
        </w:rPr>
        <w:t>min  x</w:t>
      </w:r>
      <w:proofErr w:type="gramEnd"/>
      <w:r w:rsidR="00E24733" w:rsidRPr="004C341D">
        <w:rPr>
          <w:sz w:val="28"/>
          <w:szCs w:val="28"/>
        </w:rPr>
        <w:t xml:space="preserve"> bmin</w:t>
      </w:r>
    </w:p>
    <w:p w:rsidR="00E24733" w:rsidRPr="004C341D" w:rsidRDefault="00E24733" w:rsidP="000D3D4C">
      <w:pPr>
        <w:pStyle w:val="NormalWeb"/>
        <w:shd w:val="clear" w:color="auto" w:fill="FFFFFF"/>
        <w:spacing w:before="120" w:beforeAutospacing="0" w:after="120" w:afterAutospacing="0"/>
        <w:ind w:firstLine="720"/>
        <w:rPr>
          <w:sz w:val="28"/>
          <w:szCs w:val="28"/>
        </w:rPr>
      </w:pPr>
      <w:r w:rsidRPr="004C341D">
        <w:rPr>
          <w:sz w:val="28"/>
          <w:szCs w:val="28"/>
        </w:rPr>
        <w:t>Trong đó:</w:t>
      </w:r>
    </w:p>
    <w:p w:rsidR="00E24733" w:rsidRPr="004C341D" w:rsidRDefault="00E24733" w:rsidP="000D3D4C">
      <w:pPr>
        <w:pStyle w:val="NormalWeb"/>
        <w:shd w:val="clear" w:color="auto" w:fill="FFFFFF"/>
        <w:spacing w:before="120" w:beforeAutospacing="0" w:after="120" w:afterAutospacing="0"/>
        <w:ind w:firstLine="720"/>
        <w:rPr>
          <w:sz w:val="28"/>
          <w:szCs w:val="28"/>
        </w:rPr>
      </w:pPr>
      <w:r w:rsidRPr="004C341D">
        <w:rPr>
          <w:sz w:val="28"/>
          <w:szCs w:val="28"/>
        </w:rPr>
        <w:t xml:space="preserve">+ </w:t>
      </w:r>
      <w:r w:rsidR="0031150B" w:rsidRPr="004C341D">
        <w:rPr>
          <w:sz w:val="28"/>
          <w:szCs w:val="28"/>
        </w:rPr>
        <w:t>α</w:t>
      </w:r>
      <w:r w:rsidRPr="004C341D">
        <w:rPr>
          <w:sz w:val="28"/>
          <w:szCs w:val="28"/>
        </w:rPr>
        <w:t>max= 1,2</w:t>
      </w:r>
      <w:r w:rsidR="0031150B" w:rsidRPr="004C341D">
        <w:rPr>
          <w:sz w:val="28"/>
          <w:szCs w:val="28"/>
        </w:rPr>
        <w:t>÷</w:t>
      </w:r>
      <w:r w:rsidRPr="004C341D">
        <w:rPr>
          <w:sz w:val="28"/>
          <w:szCs w:val="28"/>
        </w:rPr>
        <w:t>1,5 chọn bằng 1,5; bmax tra theo bảng 3.2, với N=</w:t>
      </w:r>
      <w:r w:rsidR="0031150B" w:rsidRPr="004C341D">
        <w:rPr>
          <w:sz w:val="28"/>
          <w:szCs w:val="28"/>
        </w:rPr>
        <w:t>1.</w:t>
      </w:r>
      <w:r w:rsidR="00AC1904" w:rsidRPr="004C341D">
        <w:rPr>
          <w:sz w:val="28"/>
          <w:szCs w:val="28"/>
        </w:rPr>
        <w:t>140</w:t>
      </w:r>
      <w:r w:rsidRPr="004C341D">
        <w:rPr>
          <w:sz w:val="28"/>
          <w:szCs w:val="28"/>
        </w:rPr>
        <w:t xml:space="preserve"> người thì bmax= </w:t>
      </w:r>
      <w:r w:rsidR="00750FBD" w:rsidRPr="004C341D">
        <w:rPr>
          <w:sz w:val="28"/>
          <w:szCs w:val="28"/>
        </w:rPr>
        <w:t>1,92</w:t>
      </w:r>
    </w:p>
    <w:p w:rsidR="00E24733" w:rsidRPr="004C341D" w:rsidRDefault="00E24733" w:rsidP="000D3D4C">
      <w:pPr>
        <w:pStyle w:val="NormalWeb"/>
        <w:shd w:val="clear" w:color="auto" w:fill="FFFFFF"/>
        <w:spacing w:before="120" w:beforeAutospacing="0" w:after="120" w:afterAutospacing="0"/>
        <w:ind w:firstLine="720"/>
        <w:rPr>
          <w:sz w:val="28"/>
          <w:szCs w:val="28"/>
        </w:rPr>
      </w:pPr>
      <w:r w:rsidRPr="004C341D">
        <w:rPr>
          <w:sz w:val="28"/>
          <w:szCs w:val="28"/>
        </w:rPr>
        <w:t xml:space="preserve">+ </w:t>
      </w:r>
      <w:r w:rsidR="0031150B" w:rsidRPr="004C341D">
        <w:rPr>
          <w:sz w:val="28"/>
          <w:szCs w:val="28"/>
        </w:rPr>
        <w:t>α</w:t>
      </w:r>
      <w:r w:rsidRPr="004C341D">
        <w:rPr>
          <w:sz w:val="28"/>
          <w:szCs w:val="28"/>
        </w:rPr>
        <w:t>min= 0,4</w:t>
      </w:r>
      <w:r w:rsidR="0031150B" w:rsidRPr="004C341D">
        <w:rPr>
          <w:sz w:val="28"/>
          <w:szCs w:val="28"/>
        </w:rPr>
        <w:t>÷</w:t>
      </w:r>
      <w:r w:rsidRPr="004C341D">
        <w:rPr>
          <w:sz w:val="28"/>
          <w:szCs w:val="28"/>
        </w:rPr>
        <w:t>0,6 chọn bằng 0,6; bmin tra theo bảng 3.2, với N=</w:t>
      </w:r>
      <w:r w:rsidR="00E5530F" w:rsidRPr="004C341D">
        <w:rPr>
          <w:sz w:val="28"/>
          <w:szCs w:val="28"/>
        </w:rPr>
        <w:t>1.</w:t>
      </w:r>
      <w:r w:rsidR="00AC1904" w:rsidRPr="004C341D">
        <w:rPr>
          <w:sz w:val="28"/>
          <w:szCs w:val="28"/>
        </w:rPr>
        <w:t>140</w:t>
      </w:r>
      <w:r w:rsidRPr="004C341D">
        <w:rPr>
          <w:sz w:val="28"/>
          <w:szCs w:val="28"/>
        </w:rPr>
        <w:t xml:space="preserve"> người thì bmin= 0,</w:t>
      </w:r>
      <w:r w:rsidR="00750FBD" w:rsidRPr="004C341D">
        <w:rPr>
          <w:sz w:val="28"/>
          <w:szCs w:val="28"/>
        </w:rPr>
        <w:t>12</w:t>
      </w:r>
    </w:p>
    <w:p w:rsidR="00E24733" w:rsidRPr="004C341D" w:rsidRDefault="00E24733" w:rsidP="000D3D4C">
      <w:pPr>
        <w:pStyle w:val="NormalWeb"/>
        <w:shd w:val="clear" w:color="auto" w:fill="FFFFFF"/>
        <w:spacing w:before="120" w:beforeAutospacing="0" w:after="120" w:afterAutospacing="0"/>
        <w:ind w:firstLine="720"/>
        <w:rPr>
          <w:sz w:val="28"/>
          <w:szCs w:val="28"/>
        </w:rPr>
      </w:pPr>
      <w:r w:rsidRPr="004C341D">
        <w:rPr>
          <w:sz w:val="28"/>
          <w:szCs w:val="28"/>
        </w:rPr>
        <w:t xml:space="preserve">Khmax = </w:t>
      </w:r>
      <w:r w:rsidR="0031150B" w:rsidRPr="004C341D">
        <w:rPr>
          <w:sz w:val="28"/>
          <w:szCs w:val="28"/>
        </w:rPr>
        <w:t>α</w:t>
      </w:r>
      <w:proofErr w:type="gramStart"/>
      <w:r w:rsidRPr="004C341D">
        <w:rPr>
          <w:sz w:val="28"/>
          <w:szCs w:val="28"/>
        </w:rPr>
        <w:t>max  x</w:t>
      </w:r>
      <w:proofErr w:type="gramEnd"/>
      <w:r w:rsidRPr="004C341D">
        <w:rPr>
          <w:sz w:val="28"/>
          <w:szCs w:val="28"/>
        </w:rPr>
        <w:t xml:space="preserve"> bmax = 1,5 x </w:t>
      </w:r>
      <w:r w:rsidR="00750FBD" w:rsidRPr="004C341D">
        <w:rPr>
          <w:sz w:val="28"/>
          <w:szCs w:val="28"/>
        </w:rPr>
        <w:t>1,92</w:t>
      </w:r>
      <w:r w:rsidRPr="004C341D">
        <w:rPr>
          <w:sz w:val="28"/>
          <w:szCs w:val="28"/>
        </w:rPr>
        <w:t xml:space="preserve"> = </w:t>
      </w:r>
      <w:r w:rsidR="00750FBD" w:rsidRPr="004C341D">
        <w:rPr>
          <w:sz w:val="28"/>
          <w:szCs w:val="28"/>
        </w:rPr>
        <w:t>2,88</w:t>
      </w:r>
    </w:p>
    <w:p w:rsidR="00E24733" w:rsidRPr="004C341D" w:rsidRDefault="00E24733" w:rsidP="000D3D4C">
      <w:pPr>
        <w:pStyle w:val="NormalWeb"/>
        <w:shd w:val="clear" w:color="auto" w:fill="FFFFFF"/>
        <w:spacing w:before="120" w:beforeAutospacing="0" w:after="120" w:afterAutospacing="0"/>
        <w:ind w:firstLine="720"/>
        <w:rPr>
          <w:sz w:val="28"/>
          <w:szCs w:val="28"/>
        </w:rPr>
      </w:pPr>
      <w:r w:rsidRPr="004C341D">
        <w:rPr>
          <w:sz w:val="28"/>
          <w:szCs w:val="28"/>
        </w:rPr>
        <w:t xml:space="preserve">Khmin = </w:t>
      </w:r>
      <w:r w:rsidR="0031150B" w:rsidRPr="004C341D">
        <w:rPr>
          <w:sz w:val="28"/>
          <w:szCs w:val="28"/>
        </w:rPr>
        <w:t>α</w:t>
      </w:r>
      <w:proofErr w:type="gramStart"/>
      <w:r w:rsidRPr="004C341D">
        <w:rPr>
          <w:sz w:val="28"/>
          <w:szCs w:val="28"/>
        </w:rPr>
        <w:t>min  x</w:t>
      </w:r>
      <w:proofErr w:type="gramEnd"/>
      <w:r w:rsidRPr="004C341D">
        <w:rPr>
          <w:sz w:val="28"/>
          <w:szCs w:val="28"/>
        </w:rPr>
        <w:t xml:space="preserve"> bmin= 0,6 x 0,</w:t>
      </w:r>
      <w:r w:rsidR="00750FBD" w:rsidRPr="004C341D">
        <w:rPr>
          <w:sz w:val="28"/>
          <w:szCs w:val="28"/>
        </w:rPr>
        <w:t>12</w:t>
      </w:r>
      <w:r w:rsidRPr="004C341D">
        <w:rPr>
          <w:sz w:val="28"/>
          <w:szCs w:val="28"/>
        </w:rPr>
        <w:t xml:space="preserve"> = </w:t>
      </w:r>
      <w:r w:rsidR="00FA2276" w:rsidRPr="004C341D">
        <w:rPr>
          <w:sz w:val="28"/>
          <w:szCs w:val="28"/>
        </w:rPr>
        <w:t>0,</w:t>
      </w:r>
      <w:r w:rsidR="00750FBD" w:rsidRPr="004C341D">
        <w:rPr>
          <w:sz w:val="28"/>
          <w:szCs w:val="28"/>
        </w:rPr>
        <w:t>072</w:t>
      </w:r>
    </w:p>
    <w:p w:rsidR="00E24733" w:rsidRPr="004C341D" w:rsidRDefault="00E24733" w:rsidP="000D3D4C">
      <w:pPr>
        <w:pStyle w:val="NormalWeb"/>
        <w:shd w:val="clear" w:color="auto" w:fill="FFFFFF"/>
        <w:spacing w:before="120" w:beforeAutospacing="0" w:after="120" w:afterAutospacing="0"/>
        <w:ind w:firstLine="720"/>
        <w:rPr>
          <w:sz w:val="28"/>
          <w:szCs w:val="28"/>
        </w:rPr>
      </w:pPr>
      <w:r w:rsidRPr="004C341D">
        <w:rPr>
          <w:sz w:val="28"/>
          <w:szCs w:val="28"/>
        </w:rPr>
        <w:t>Lưu lượng tính toán giờ max:</w:t>
      </w:r>
    </w:p>
    <w:p w:rsidR="00E24733" w:rsidRPr="004C341D" w:rsidRDefault="00E24733" w:rsidP="000D3D4C">
      <w:pPr>
        <w:pStyle w:val="NormalWeb"/>
        <w:shd w:val="clear" w:color="auto" w:fill="FFFFFF"/>
        <w:spacing w:before="120" w:beforeAutospacing="0" w:after="120" w:afterAutospacing="0"/>
        <w:ind w:firstLine="720"/>
        <w:rPr>
          <w:sz w:val="28"/>
          <w:szCs w:val="28"/>
        </w:rPr>
      </w:pPr>
      <w:r w:rsidRPr="004C341D">
        <w:rPr>
          <w:sz w:val="28"/>
          <w:szCs w:val="28"/>
        </w:rPr>
        <w:t xml:space="preserve">+ Q max = </w:t>
      </w:r>
      <w:r w:rsidR="00750FBD" w:rsidRPr="004C341D">
        <w:rPr>
          <w:sz w:val="28"/>
          <w:szCs w:val="28"/>
        </w:rPr>
        <w:t>2,88</w:t>
      </w:r>
      <w:r w:rsidR="00E5530F" w:rsidRPr="004C341D">
        <w:rPr>
          <w:sz w:val="28"/>
          <w:szCs w:val="28"/>
        </w:rPr>
        <w:t xml:space="preserve"> x </w:t>
      </w:r>
      <w:r w:rsidR="00F920E7" w:rsidRPr="004C341D">
        <w:rPr>
          <w:sz w:val="28"/>
          <w:szCs w:val="28"/>
        </w:rPr>
        <w:t>4</w:t>
      </w:r>
      <w:r w:rsidR="00FE0C75" w:rsidRPr="004C341D">
        <w:rPr>
          <w:sz w:val="28"/>
          <w:szCs w:val="28"/>
        </w:rPr>
        <w:t>,</w:t>
      </w:r>
      <w:r w:rsidR="00F920E7" w:rsidRPr="004C341D">
        <w:rPr>
          <w:sz w:val="28"/>
          <w:szCs w:val="28"/>
        </w:rPr>
        <w:t>27</w:t>
      </w:r>
      <w:r w:rsidRPr="004C341D">
        <w:rPr>
          <w:sz w:val="28"/>
          <w:szCs w:val="28"/>
        </w:rPr>
        <w:t xml:space="preserve"> = </w:t>
      </w:r>
      <w:r w:rsidR="00AC1904" w:rsidRPr="004C341D">
        <w:rPr>
          <w:sz w:val="28"/>
          <w:szCs w:val="28"/>
        </w:rPr>
        <w:t>1</w:t>
      </w:r>
      <w:r w:rsidR="00F920E7" w:rsidRPr="004C341D">
        <w:rPr>
          <w:sz w:val="28"/>
          <w:szCs w:val="28"/>
        </w:rPr>
        <w:t>2,30</w:t>
      </w:r>
      <w:r w:rsidRPr="004C341D">
        <w:rPr>
          <w:sz w:val="28"/>
          <w:szCs w:val="28"/>
        </w:rPr>
        <w:t xml:space="preserve"> (l/s)</w:t>
      </w:r>
    </w:p>
    <w:p w:rsidR="00E24733" w:rsidRPr="004C341D" w:rsidRDefault="00FA2276" w:rsidP="000D3D4C">
      <w:pPr>
        <w:pStyle w:val="NormalWeb"/>
        <w:shd w:val="clear" w:color="auto" w:fill="FFFFFF"/>
        <w:spacing w:before="120" w:beforeAutospacing="0" w:after="120" w:afterAutospacing="0"/>
        <w:ind w:firstLine="720"/>
        <w:rPr>
          <w:sz w:val="28"/>
          <w:szCs w:val="28"/>
        </w:rPr>
      </w:pPr>
      <w:r w:rsidRPr="004C341D">
        <w:rPr>
          <w:sz w:val="28"/>
          <w:szCs w:val="28"/>
        </w:rPr>
        <w:t>+ Q min = 0,</w:t>
      </w:r>
      <w:r w:rsidR="00750FBD" w:rsidRPr="004C341D">
        <w:rPr>
          <w:sz w:val="28"/>
          <w:szCs w:val="28"/>
        </w:rPr>
        <w:t>072</w:t>
      </w:r>
      <w:r w:rsidR="00E5530F" w:rsidRPr="004C341D">
        <w:rPr>
          <w:sz w:val="28"/>
          <w:szCs w:val="28"/>
        </w:rPr>
        <w:t xml:space="preserve"> x </w:t>
      </w:r>
      <w:r w:rsidR="00F920E7" w:rsidRPr="004C341D">
        <w:rPr>
          <w:sz w:val="28"/>
          <w:szCs w:val="28"/>
        </w:rPr>
        <w:t>2</w:t>
      </w:r>
      <w:r w:rsidR="00FE0C75" w:rsidRPr="004C341D">
        <w:rPr>
          <w:sz w:val="28"/>
          <w:szCs w:val="28"/>
        </w:rPr>
        <w:t>,</w:t>
      </w:r>
      <w:r w:rsidR="00F920E7" w:rsidRPr="004C341D">
        <w:rPr>
          <w:sz w:val="28"/>
          <w:szCs w:val="28"/>
        </w:rPr>
        <w:t>63</w:t>
      </w:r>
      <w:r w:rsidRPr="004C341D">
        <w:rPr>
          <w:sz w:val="28"/>
          <w:szCs w:val="28"/>
        </w:rPr>
        <w:t xml:space="preserve"> = 0,</w:t>
      </w:r>
      <w:r w:rsidR="00F920E7" w:rsidRPr="004C341D">
        <w:rPr>
          <w:sz w:val="28"/>
          <w:szCs w:val="28"/>
        </w:rPr>
        <w:t>19</w:t>
      </w:r>
      <w:r w:rsidR="00E24733" w:rsidRPr="004C341D">
        <w:rPr>
          <w:sz w:val="28"/>
          <w:szCs w:val="28"/>
        </w:rPr>
        <w:t xml:space="preserve"> (l/s)</w:t>
      </w:r>
    </w:p>
    <w:p w:rsidR="00F406BD" w:rsidRPr="004C341D" w:rsidRDefault="00F406BD" w:rsidP="000D3D4C">
      <w:pPr>
        <w:pStyle w:val="NormalWeb"/>
        <w:numPr>
          <w:ilvl w:val="2"/>
          <w:numId w:val="7"/>
        </w:numPr>
        <w:shd w:val="clear" w:color="auto" w:fill="FFFFFF"/>
        <w:spacing w:before="120" w:beforeAutospacing="0" w:after="120" w:afterAutospacing="0"/>
        <w:outlineLvl w:val="2"/>
        <w:rPr>
          <w:b/>
          <w:i/>
          <w:sz w:val="28"/>
          <w:szCs w:val="28"/>
          <w:lang w:val="vi-VN"/>
        </w:rPr>
      </w:pPr>
      <w:bookmarkStart w:id="65" w:name="_Toc98752372"/>
      <w:r w:rsidRPr="004C341D">
        <w:rPr>
          <w:b/>
          <w:i/>
          <w:sz w:val="28"/>
          <w:szCs w:val="28"/>
          <w:lang w:val="vi-VN"/>
        </w:rPr>
        <w:t>Quy hoạch cấp nước</w:t>
      </w:r>
      <w:bookmarkEnd w:id="65"/>
    </w:p>
    <w:p w:rsidR="00FA2276" w:rsidRPr="004C341D" w:rsidRDefault="00FA2276" w:rsidP="000D3D4C">
      <w:pPr>
        <w:pStyle w:val="NormalWeb"/>
        <w:shd w:val="clear" w:color="auto" w:fill="FFFFFF"/>
        <w:spacing w:before="120" w:beforeAutospacing="0" w:after="120" w:afterAutospacing="0"/>
        <w:ind w:firstLine="284"/>
        <w:jc w:val="both"/>
        <w:rPr>
          <w:sz w:val="28"/>
          <w:szCs w:val="28"/>
        </w:rPr>
      </w:pPr>
      <w:bookmarkStart w:id="66" w:name="_Hlk486002867"/>
      <w:r w:rsidRPr="004C341D">
        <w:rPr>
          <w:sz w:val="28"/>
          <w:szCs w:val="28"/>
        </w:rPr>
        <w:t>a, Nguồn nước</w:t>
      </w:r>
    </w:p>
    <w:p w:rsidR="00FA2276" w:rsidRPr="004C341D" w:rsidRDefault="00FA2276" w:rsidP="000D3D4C">
      <w:pPr>
        <w:pStyle w:val="NormalWeb"/>
        <w:shd w:val="clear" w:color="auto" w:fill="FFFFFF"/>
        <w:spacing w:before="120" w:beforeAutospacing="0" w:after="120" w:afterAutospacing="0"/>
        <w:ind w:firstLine="720"/>
        <w:jc w:val="both"/>
        <w:rPr>
          <w:sz w:val="28"/>
          <w:szCs w:val="28"/>
        </w:rPr>
      </w:pPr>
      <w:r w:rsidRPr="004C341D">
        <w:rPr>
          <w:sz w:val="28"/>
          <w:szCs w:val="28"/>
        </w:rPr>
        <w:t xml:space="preserve">Khu vực quy hoạch được cung cấp nước sạch từ nhà máy cấp nước </w:t>
      </w:r>
      <w:r w:rsidR="00AC1904" w:rsidRPr="004C341D">
        <w:rPr>
          <w:sz w:val="28"/>
          <w:szCs w:val="28"/>
        </w:rPr>
        <w:t>Yên Bình.</w:t>
      </w:r>
    </w:p>
    <w:p w:rsidR="00FA2276" w:rsidRPr="004C341D" w:rsidRDefault="00FA2276" w:rsidP="000D3D4C">
      <w:pPr>
        <w:pStyle w:val="NormalWeb"/>
        <w:shd w:val="clear" w:color="auto" w:fill="FFFFFF"/>
        <w:spacing w:before="120" w:beforeAutospacing="0" w:after="120" w:afterAutospacing="0"/>
        <w:ind w:firstLine="284"/>
        <w:jc w:val="both"/>
        <w:rPr>
          <w:sz w:val="28"/>
          <w:szCs w:val="28"/>
        </w:rPr>
      </w:pPr>
      <w:r w:rsidRPr="004C341D">
        <w:rPr>
          <w:sz w:val="28"/>
          <w:szCs w:val="28"/>
        </w:rPr>
        <w:t>b, Mạng lưới cấp nước</w:t>
      </w:r>
    </w:p>
    <w:p w:rsidR="00FA2276" w:rsidRPr="004C341D" w:rsidRDefault="00D47FCA" w:rsidP="000D3D4C">
      <w:pPr>
        <w:pStyle w:val="NormalWeb"/>
        <w:shd w:val="clear" w:color="auto" w:fill="FFFFFF"/>
        <w:spacing w:before="120" w:beforeAutospacing="0" w:after="120" w:afterAutospacing="0"/>
        <w:ind w:firstLine="720"/>
        <w:jc w:val="both"/>
        <w:rPr>
          <w:sz w:val="28"/>
          <w:szCs w:val="28"/>
        </w:rPr>
      </w:pPr>
      <w:r w:rsidRPr="004C341D">
        <w:rPr>
          <w:sz w:val="28"/>
          <w:szCs w:val="28"/>
        </w:rPr>
        <w:lastRenderedPageBreak/>
        <w:t xml:space="preserve">- </w:t>
      </w:r>
      <w:r w:rsidR="00FA2276" w:rsidRPr="004C341D">
        <w:rPr>
          <w:sz w:val="28"/>
          <w:szCs w:val="28"/>
        </w:rPr>
        <w:t xml:space="preserve">Mạng lưới cấp nước khu vực gồm mạng lưới cấp nước chính và mạng lưới cấp nước phân phối. Nguồn nước lấy từ đường ống cấp nước </w:t>
      </w:r>
      <w:r w:rsidR="00AC1904" w:rsidRPr="004C341D">
        <w:rPr>
          <w:sz w:val="28"/>
          <w:szCs w:val="28"/>
        </w:rPr>
        <w:t>hiện hữu (D200)</w:t>
      </w:r>
      <w:r w:rsidR="00FA2276" w:rsidRPr="004C341D">
        <w:rPr>
          <w:sz w:val="28"/>
          <w:szCs w:val="28"/>
        </w:rPr>
        <w:t xml:space="preserve"> nằm trên đường </w:t>
      </w:r>
      <w:r w:rsidR="00AC1904" w:rsidRPr="004C341D">
        <w:rPr>
          <w:sz w:val="28"/>
          <w:szCs w:val="28"/>
        </w:rPr>
        <w:t>cầu Bách Lẫm</w:t>
      </w:r>
      <w:r w:rsidR="00FA2276" w:rsidRPr="004C341D">
        <w:rPr>
          <w:sz w:val="28"/>
          <w:szCs w:val="28"/>
        </w:rPr>
        <w:t>. Ống phân phối chính cho khu dân c</w:t>
      </w:r>
      <w:r w:rsidR="004A3F92" w:rsidRPr="004C341D">
        <w:rPr>
          <w:sz w:val="28"/>
          <w:szCs w:val="28"/>
        </w:rPr>
        <w:t>ư có đường kính từ D</w:t>
      </w:r>
      <w:r w:rsidR="00AC1904" w:rsidRPr="004C341D">
        <w:rPr>
          <w:sz w:val="28"/>
          <w:szCs w:val="28"/>
        </w:rPr>
        <w:t>63</w:t>
      </w:r>
      <w:r w:rsidR="00FA2276" w:rsidRPr="004C341D">
        <w:rPr>
          <w:sz w:val="28"/>
          <w:szCs w:val="28"/>
        </w:rPr>
        <w:t xml:space="preserve"> đến D110.</w:t>
      </w:r>
      <w:bookmarkEnd w:id="66"/>
    </w:p>
    <w:p w:rsidR="002F74B2" w:rsidRPr="004C341D" w:rsidRDefault="00D47FCA" w:rsidP="000D3D4C">
      <w:pPr>
        <w:pStyle w:val="NormalWeb"/>
        <w:shd w:val="clear" w:color="auto" w:fill="FFFFFF"/>
        <w:spacing w:before="120" w:beforeAutospacing="0" w:after="120" w:afterAutospacing="0"/>
        <w:ind w:firstLine="720"/>
        <w:jc w:val="both"/>
        <w:rPr>
          <w:sz w:val="28"/>
          <w:szCs w:val="28"/>
        </w:rPr>
      </w:pPr>
      <w:r w:rsidRPr="004C341D">
        <w:rPr>
          <w:sz w:val="28"/>
          <w:szCs w:val="28"/>
        </w:rPr>
        <w:t xml:space="preserve">- </w:t>
      </w:r>
      <w:r w:rsidR="002F74B2" w:rsidRPr="004C341D">
        <w:rPr>
          <w:sz w:val="28"/>
          <w:szCs w:val="28"/>
        </w:rPr>
        <w:t>Mạng lư</w:t>
      </w:r>
      <w:r w:rsidR="002F74B2" w:rsidRPr="004C341D">
        <w:rPr>
          <w:sz w:val="28"/>
          <w:szCs w:val="28"/>
        </w:rPr>
        <w:softHyphen/>
        <w:t>ới đường ống được thiết kế theo kiểu mạng vòng kết hợp mạng hở.</w:t>
      </w:r>
    </w:p>
    <w:p w:rsidR="002F74B2" w:rsidRPr="004C341D" w:rsidRDefault="00D47FCA" w:rsidP="000D3D4C">
      <w:pPr>
        <w:pStyle w:val="NormalWeb"/>
        <w:shd w:val="clear" w:color="auto" w:fill="FFFFFF"/>
        <w:spacing w:before="120" w:beforeAutospacing="0" w:after="120" w:afterAutospacing="0"/>
        <w:ind w:firstLine="720"/>
        <w:jc w:val="both"/>
        <w:rPr>
          <w:spacing w:val="-4"/>
          <w:sz w:val="28"/>
          <w:szCs w:val="28"/>
        </w:rPr>
      </w:pPr>
      <w:r w:rsidRPr="004C341D">
        <w:rPr>
          <w:sz w:val="28"/>
          <w:szCs w:val="28"/>
        </w:rPr>
        <w:t xml:space="preserve">- </w:t>
      </w:r>
      <w:r w:rsidR="002F74B2" w:rsidRPr="004C341D">
        <w:rPr>
          <w:sz w:val="28"/>
          <w:szCs w:val="28"/>
        </w:rPr>
        <w:t>Mạng dịch vụ là mạng cung cấp nư</w:t>
      </w:r>
      <w:r w:rsidR="002F74B2" w:rsidRPr="004C341D">
        <w:rPr>
          <w:sz w:val="28"/>
          <w:szCs w:val="28"/>
        </w:rPr>
        <w:softHyphen/>
        <w:t>ớc trực tiếp đến các đối tư</w:t>
      </w:r>
      <w:r w:rsidR="002F74B2" w:rsidRPr="004C341D">
        <w:rPr>
          <w:sz w:val="28"/>
          <w:szCs w:val="28"/>
        </w:rPr>
        <w:softHyphen/>
        <w:t>ợng sử dụng nước, đường kính ống từ D</w:t>
      </w:r>
      <w:r w:rsidR="00AC1904" w:rsidRPr="004C341D">
        <w:rPr>
          <w:sz w:val="28"/>
          <w:szCs w:val="28"/>
        </w:rPr>
        <w:t>63</w:t>
      </w:r>
      <w:r w:rsidR="002F74B2" w:rsidRPr="004C341D">
        <w:rPr>
          <w:sz w:val="28"/>
          <w:szCs w:val="28"/>
        </w:rPr>
        <w:t>-:-D110. Trên mạng dịch vụ này đư</w:t>
      </w:r>
      <w:r w:rsidR="002F74B2" w:rsidRPr="004C341D">
        <w:rPr>
          <w:sz w:val="28"/>
          <w:szCs w:val="28"/>
        </w:rPr>
        <w:softHyphen/>
        <w:t>ợc quy hoạch thành mạng hở, tại những điểm đấu nối với đường ống thuộc mạng phân phối đều có van khóa khống chế</w:t>
      </w:r>
      <w:r w:rsidR="002F74B2" w:rsidRPr="004C341D">
        <w:rPr>
          <w:spacing w:val="-4"/>
          <w:sz w:val="28"/>
          <w:szCs w:val="28"/>
        </w:rPr>
        <w:t>.</w:t>
      </w:r>
    </w:p>
    <w:p w:rsidR="002F74B2" w:rsidRPr="004C341D" w:rsidRDefault="002F74B2" w:rsidP="000D3D4C">
      <w:pPr>
        <w:pStyle w:val="NormalWeb"/>
        <w:shd w:val="clear" w:color="auto" w:fill="FFFFFF"/>
        <w:spacing w:before="120" w:beforeAutospacing="0" w:after="120" w:afterAutospacing="0"/>
        <w:ind w:firstLine="720"/>
        <w:jc w:val="both"/>
        <w:rPr>
          <w:sz w:val="28"/>
          <w:szCs w:val="28"/>
        </w:rPr>
      </w:pPr>
      <w:r w:rsidRPr="004C341D">
        <w:rPr>
          <w:sz w:val="28"/>
          <w:szCs w:val="28"/>
        </w:rPr>
        <w:t>- Mạng ống cấp được khống chế bởi các tê, cút, van khoá.</w:t>
      </w:r>
    </w:p>
    <w:p w:rsidR="002F74B2" w:rsidRPr="004C341D" w:rsidRDefault="002F74B2" w:rsidP="000D3D4C">
      <w:pPr>
        <w:pStyle w:val="NormalWeb"/>
        <w:shd w:val="clear" w:color="auto" w:fill="FFFFFF"/>
        <w:spacing w:before="120" w:beforeAutospacing="0" w:after="120" w:afterAutospacing="0"/>
        <w:ind w:firstLine="720"/>
        <w:jc w:val="both"/>
        <w:rPr>
          <w:sz w:val="28"/>
          <w:szCs w:val="28"/>
        </w:rPr>
      </w:pPr>
      <w:r w:rsidRPr="004C341D">
        <w:rPr>
          <w:sz w:val="28"/>
          <w:szCs w:val="28"/>
        </w:rPr>
        <w:t>- Ống cấp nư</w:t>
      </w:r>
      <w:r w:rsidRPr="004C341D">
        <w:rPr>
          <w:sz w:val="28"/>
          <w:szCs w:val="28"/>
        </w:rPr>
        <w:softHyphen/>
        <w:t>ớc dịch vụ đấu vào ống cấp nư</w:t>
      </w:r>
      <w:r w:rsidRPr="004C341D">
        <w:rPr>
          <w:sz w:val="28"/>
          <w:szCs w:val="28"/>
        </w:rPr>
        <w:softHyphen/>
        <w:t>ớc chính phải có đai khởi thuỷ.</w:t>
      </w:r>
    </w:p>
    <w:p w:rsidR="002F74B2" w:rsidRPr="004C341D" w:rsidRDefault="002F74B2" w:rsidP="000D3D4C">
      <w:pPr>
        <w:pStyle w:val="NormalWeb"/>
        <w:shd w:val="clear" w:color="auto" w:fill="FFFFFF"/>
        <w:spacing w:before="120" w:beforeAutospacing="0" w:after="120" w:afterAutospacing="0"/>
        <w:ind w:firstLine="720"/>
        <w:jc w:val="both"/>
        <w:rPr>
          <w:sz w:val="28"/>
          <w:szCs w:val="28"/>
        </w:rPr>
      </w:pPr>
      <w:r w:rsidRPr="004C341D">
        <w:rPr>
          <w:sz w:val="28"/>
          <w:szCs w:val="28"/>
        </w:rPr>
        <w:t>- Ống cấp nước sử dụng ống nhựa HDPE, áp lực làm việc PN = 8 bar.</w:t>
      </w:r>
    </w:p>
    <w:p w:rsidR="002F74B2" w:rsidRPr="004C341D" w:rsidRDefault="002F74B2" w:rsidP="000D3D4C">
      <w:pPr>
        <w:pStyle w:val="NormalWeb"/>
        <w:shd w:val="clear" w:color="auto" w:fill="FFFFFF"/>
        <w:spacing w:before="120" w:beforeAutospacing="0" w:after="120" w:afterAutospacing="0"/>
        <w:ind w:firstLine="720"/>
        <w:jc w:val="both"/>
        <w:rPr>
          <w:sz w:val="28"/>
          <w:szCs w:val="28"/>
        </w:rPr>
      </w:pPr>
      <w:r w:rsidRPr="004C341D">
        <w:rPr>
          <w:sz w:val="28"/>
          <w:szCs w:val="28"/>
        </w:rPr>
        <w:t xml:space="preserve">- Đường ống thiết kế đặt trên hè chôn sâu tối </w:t>
      </w:r>
      <w:proofErr w:type="gramStart"/>
      <w:r w:rsidRPr="004C341D">
        <w:rPr>
          <w:sz w:val="28"/>
          <w:szCs w:val="28"/>
        </w:rPr>
        <w:t>thiểu  0</w:t>
      </w:r>
      <w:proofErr w:type="gramEnd"/>
      <w:r w:rsidRPr="004C341D">
        <w:rPr>
          <w:sz w:val="28"/>
          <w:szCs w:val="28"/>
        </w:rPr>
        <w:t>,6 m tính từ đỉnh ống.</w:t>
      </w:r>
    </w:p>
    <w:p w:rsidR="002F74B2" w:rsidRPr="004C341D" w:rsidRDefault="002F74B2" w:rsidP="000D3D4C">
      <w:pPr>
        <w:pStyle w:val="NormalWeb"/>
        <w:shd w:val="clear" w:color="auto" w:fill="FFFFFF"/>
        <w:spacing w:before="120" w:beforeAutospacing="0" w:after="120" w:afterAutospacing="0"/>
        <w:ind w:firstLine="720"/>
        <w:jc w:val="both"/>
        <w:rPr>
          <w:sz w:val="28"/>
          <w:szCs w:val="28"/>
        </w:rPr>
      </w:pPr>
      <w:r w:rsidRPr="004C341D">
        <w:rPr>
          <w:sz w:val="28"/>
          <w:szCs w:val="28"/>
        </w:rPr>
        <w:t>- Các ống cấp nước được đặt trên hè, những đoạn qua đường, tuỳ thuộc vào chiều sâu sẽ được đặt trong ống lồng bảo vệ. Đường kính ống lồng lớn hơn các ống tương ứng hai cấp tùy trường hợp thực tế.</w:t>
      </w:r>
    </w:p>
    <w:p w:rsidR="002F74B2" w:rsidRPr="004C341D" w:rsidRDefault="002F74B2" w:rsidP="000D3D4C">
      <w:pPr>
        <w:pStyle w:val="NormalWeb"/>
        <w:shd w:val="clear" w:color="auto" w:fill="FFFFFF"/>
        <w:spacing w:before="120" w:beforeAutospacing="0" w:after="120" w:afterAutospacing="0"/>
        <w:ind w:firstLine="720"/>
        <w:jc w:val="both"/>
        <w:rPr>
          <w:sz w:val="28"/>
          <w:szCs w:val="28"/>
        </w:rPr>
      </w:pPr>
      <w:r w:rsidRPr="004C341D">
        <w:rPr>
          <w:sz w:val="28"/>
          <w:szCs w:val="28"/>
        </w:rPr>
        <w:t>- Dưới các phụ kiện van, tê, cút của tuyến ống chính cần đặt các gối đỡ bê tông.</w:t>
      </w:r>
    </w:p>
    <w:p w:rsidR="002F74B2" w:rsidRPr="004C341D" w:rsidRDefault="002F74B2" w:rsidP="000D3D4C">
      <w:pPr>
        <w:pStyle w:val="NormalWeb"/>
        <w:shd w:val="clear" w:color="auto" w:fill="FFFFFF"/>
        <w:spacing w:before="120" w:beforeAutospacing="0" w:after="120" w:afterAutospacing="0"/>
        <w:ind w:firstLine="720"/>
        <w:jc w:val="both"/>
        <w:rPr>
          <w:sz w:val="28"/>
          <w:szCs w:val="28"/>
        </w:rPr>
      </w:pPr>
      <w:r w:rsidRPr="004C341D">
        <w:rPr>
          <w:sz w:val="28"/>
          <w:szCs w:val="28"/>
        </w:rPr>
        <w:t xml:space="preserve">- Các trụ cứu hoả ngoài nhà chọn loại nổi D100, khoảng cách mỗi trụ cứu hoả 100 </w:t>
      </w:r>
      <w:r w:rsidRPr="004C341D">
        <w:rPr>
          <w:noProof/>
          <w:sz w:val="28"/>
          <w:szCs w:val="28"/>
          <w:lang w:val="vi-VN" w:eastAsia="vi-VN"/>
        </w:rPr>
        <w:drawing>
          <wp:inline distT="0" distB="0" distL="0" distR="0">
            <wp:extent cx="155575" cy="120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5575" cy="120650"/>
                    </a:xfrm>
                    <a:prstGeom prst="rect">
                      <a:avLst/>
                    </a:prstGeom>
                    <a:noFill/>
                    <a:ln>
                      <a:noFill/>
                    </a:ln>
                  </pic:spPr>
                </pic:pic>
              </a:graphicData>
            </a:graphic>
          </wp:inline>
        </w:drawing>
      </w:r>
      <w:r w:rsidRPr="004C341D">
        <w:rPr>
          <w:sz w:val="28"/>
          <w:szCs w:val="28"/>
        </w:rPr>
        <w:t>150m/ trụ.</w:t>
      </w:r>
    </w:p>
    <w:p w:rsidR="00FA2276" w:rsidRPr="004C341D" w:rsidRDefault="00FA2276" w:rsidP="000D3D4C">
      <w:pPr>
        <w:pStyle w:val="NormalWeb"/>
        <w:shd w:val="clear" w:color="auto" w:fill="FFFFFF"/>
        <w:spacing w:before="120" w:beforeAutospacing="0" w:after="120" w:afterAutospacing="0"/>
        <w:ind w:firstLine="284"/>
        <w:jc w:val="both"/>
        <w:rPr>
          <w:sz w:val="28"/>
          <w:szCs w:val="28"/>
        </w:rPr>
      </w:pPr>
      <w:r w:rsidRPr="004C341D">
        <w:rPr>
          <w:sz w:val="28"/>
          <w:szCs w:val="28"/>
        </w:rPr>
        <w:t>c, Giải pháp thi công:</w:t>
      </w:r>
    </w:p>
    <w:p w:rsidR="00FA2276" w:rsidRPr="004C341D" w:rsidRDefault="00FA2276" w:rsidP="000D3D4C">
      <w:pPr>
        <w:pStyle w:val="NormalWeb"/>
        <w:shd w:val="clear" w:color="auto" w:fill="FFFFFF"/>
        <w:spacing w:before="120" w:beforeAutospacing="0" w:after="120" w:afterAutospacing="0"/>
        <w:ind w:firstLine="720"/>
        <w:jc w:val="both"/>
        <w:rPr>
          <w:sz w:val="28"/>
          <w:szCs w:val="28"/>
        </w:rPr>
      </w:pPr>
      <w:r w:rsidRPr="004C341D">
        <w:rPr>
          <w:sz w:val="28"/>
          <w:szCs w:val="28"/>
        </w:rPr>
        <w:t xml:space="preserve">Đường ống cấp nước được chôn sâu dưới vỉa hè dọc theo hệ thống đường giao thông, độ sâu chôn ống tối thiểu 0,7m tính từ mặt nền thiết kế đến đỉnh ống câp nước. Mạng lưới cấp nước sử dụng ống HDPE. </w:t>
      </w:r>
    </w:p>
    <w:p w:rsidR="00FA2276" w:rsidRPr="004C341D" w:rsidRDefault="00FA2276" w:rsidP="000D3D4C">
      <w:pPr>
        <w:pStyle w:val="NormalWeb"/>
        <w:shd w:val="clear" w:color="auto" w:fill="FFFFFF"/>
        <w:spacing w:before="120" w:beforeAutospacing="0" w:after="120" w:afterAutospacing="0"/>
        <w:ind w:firstLine="284"/>
        <w:jc w:val="both"/>
        <w:rPr>
          <w:sz w:val="28"/>
          <w:szCs w:val="28"/>
        </w:rPr>
      </w:pPr>
      <w:r w:rsidRPr="004C341D">
        <w:rPr>
          <w:sz w:val="28"/>
          <w:szCs w:val="28"/>
        </w:rPr>
        <w:t xml:space="preserve">d, </w:t>
      </w:r>
      <w:r w:rsidR="00C402E0" w:rsidRPr="004C341D">
        <w:rPr>
          <w:sz w:val="28"/>
          <w:szCs w:val="28"/>
        </w:rPr>
        <w:t>Hệ thống cấp nươc c</w:t>
      </w:r>
      <w:r w:rsidRPr="004C341D">
        <w:rPr>
          <w:sz w:val="28"/>
          <w:szCs w:val="28"/>
        </w:rPr>
        <w:t>ứu hỏa:</w:t>
      </w:r>
    </w:p>
    <w:p w:rsidR="002F74B2" w:rsidRPr="004C341D" w:rsidRDefault="002F74B2" w:rsidP="000D3D4C">
      <w:pPr>
        <w:pStyle w:val="NormalWeb"/>
        <w:shd w:val="clear" w:color="auto" w:fill="FFFFFF"/>
        <w:spacing w:before="120" w:beforeAutospacing="0" w:after="120" w:afterAutospacing="0"/>
        <w:ind w:firstLine="720"/>
        <w:jc w:val="both"/>
        <w:rPr>
          <w:sz w:val="28"/>
          <w:szCs w:val="28"/>
        </w:rPr>
      </w:pPr>
      <w:r w:rsidRPr="004C341D">
        <w:rPr>
          <w:sz w:val="28"/>
          <w:szCs w:val="28"/>
        </w:rPr>
        <w:t>Mạng lưới đường ống cấp nước cứu hỏa là mạng lưới chung kết hợp với cấp nước sinh hoạt, dịch vụ.</w:t>
      </w:r>
    </w:p>
    <w:p w:rsidR="002F74B2" w:rsidRPr="004C341D" w:rsidRDefault="002F74B2" w:rsidP="000D3D4C">
      <w:pPr>
        <w:pStyle w:val="NormalWeb"/>
        <w:shd w:val="clear" w:color="auto" w:fill="FFFFFF"/>
        <w:spacing w:before="120" w:beforeAutospacing="0" w:after="120" w:afterAutospacing="0"/>
        <w:ind w:firstLine="720"/>
        <w:jc w:val="both"/>
        <w:rPr>
          <w:sz w:val="28"/>
          <w:szCs w:val="28"/>
        </w:rPr>
      </w:pPr>
      <w:r w:rsidRPr="004C341D">
        <w:rPr>
          <w:sz w:val="28"/>
          <w:szCs w:val="28"/>
        </w:rPr>
        <w:t>Khoảng cách tối đa giữa các họng cứu hỏa là 150m</w:t>
      </w:r>
    </w:p>
    <w:p w:rsidR="002F74B2" w:rsidRPr="004C341D" w:rsidRDefault="002F74B2" w:rsidP="000D3D4C">
      <w:pPr>
        <w:pStyle w:val="NormalWeb"/>
        <w:shd w:val="clear" w:color="auto" w:fill="FFFFFF"/>
        <w:spacing w:before="120" w:beforeAutospacing="0" w:after="120" w:afterAutospacing="0"/>
        <w:ind w:firstLine="720"/>
        <w:jc w:val="both"/>
        <w:rPr>
          <w:sz w:val="28"/>
          <w:szCs w:val="28"/>
        </w:rPr>
      </w:pPr>
      <w:r w:rsidRPr="004C341D">
        <w:rPr>
          <w:sz w:val="28"/>
          <w:szCs w:val="28"/>
        </w:rPr>
        <w:t>Lưu lượng cấp nước tại điểm lấy nước là 15 l/s.</w:t>
      </w:r>
    </w:p>
    <w:p w:rsidR="00FA2276" w:rsidRPr="004C341D" w:rsidRDefault="00FA2276" w:rsidP="000D3D4C">
      <w:pPr>
        <w:pStyle w:val="NormalWeb"/>
        <w:shd w:val="clear" w:color="auto" w:fill="FFFFFF"/>
        <w:spacing w:before="120" w:beforeAutospacing="0" w:after="120" w:afterAutospacing="0"/>
        <w:ind w:firstLine="720"/>
        <w:jc w:val="both"/>
        <w:rPr>
          <w:sz w:val="28"/>
          <w:szCs w:val="28"/>
        </w:rPr>
      </w:pPr>
      <w:r w:rsidRPr="004C341D">
        <w:rPr>
          <w:sz w:val="28"/>
          <w:szCs w:val="28"/>
        </w:rPr>
        <w:t xml:space="preserve">Bố </w:t>
      </w:r>
      <w:proofErr w:type="gramStart"/>
      <w:r w:rsidRPr="004C341D">
        <w:rPr>
          <w:sz w:val="28"/>
          <w:szCs w:val="28"/>
        </w:rPr>
        <w:t>trí  0</w:t>
      </w:r>
      <w:r w:rsidR="00445D41" w:rsidRPr="004C341D">
        <w:rPr>
          <w:sz w:val="28"/>
          <w:szCs w:val="28"/>
        </w:rPr>
        <w:t>8</w:t>
      </w:r>
      <w:proofErr w:type="gramEnd"/>
      <w:r w:rsidRPr="004C341D">
        <w:rPr>
          <w:sz w:val="28"/>
          <w:szCs w:val="28"/>
        </w:rPr>
        <w:t xml:space="preserve"> họng cứu hỏa trên tuyến ống cấp nước sinh hoạt.</w:t>
      </w:r>
    </w:p>
    <w:p w:rsidR="00FA2276" w:rsidRPr="004C341D" w:rsidRDefault="00FA2276" w:rsidP="000D3D4C">
      <w:pPr>
        <w:pStyle w:val="NormalWeb"/>
        <w:shd w:val="clear" w:color="auto" w:fill="FFFFFF"/>
        <w:spacing w:before="120" w:beforeAutospacing="0" w:after="120" w:afterAutospacing="0"/>
        <w:ind w:firstLine="720"/>
        <w:jc w:val="both"/>
        <w:rPr>
          <w:sz w:val="28"/>
          <w:szCs w:val="28"/>
        </w:rPr>
      </w:pPr>
      <w:r w:rsidRPr="004C341D">
        <w:rPr>
          <w:sz w:val="28"/>
          <w:szCs w:val="28"/>
        </w:rPr>
        <w:t>Trong các công trình cần có hệ thống cấp nước chữa cháy riêng. Khi có hỏa hoạn xảy ra, sử dụng nước dự trữ trong các bể chứa để chữa cháy tại chỗ.</w:t>
      </w:r>
    </w:p>
    <w:p w:rsidR="00C402E0" w:rsidRPr="004C341D" w:rsidRDefault="00C402E0" w:rsidP="000D3D4C">
      <w:pPr>
        <w:pStyle w:val="NormalWeb"/>
        <w:shd w:val="clear" w:color="auto" w:fill="FFFFFF"/>
        <w:spacing w:before="120" w:beforeAutospacing="0" w:after="120" w:afterAutospacing="0"/>
        <w:ind w:firstLine="720"/>
        <w:jc w:val="both"/>
        <w:rPr>
          <w:sz w:val="28"/>
          <w:szCs w:val="28"/>
        </w:rPr>
      </w:pPr>
      <w:r w:rsidRPr="004C341D">
        <w:rPr>
          <w:sz w:val="28"/>
          <w:szCs w:val="28"/>
        </w:rPr>
        <w:t>Đường ống cứu hỏa sử dụng ống HDPE D110.</w:t>
      </w:r>
    </w:p>
    <w:p w:rsidR="00C402E0" w:rsidRPr="004C341D" w:rsidRDefault="00C402E0" w:rsidP="000D3D4C">
      <w:pPr>
        <w:pStyle w:val="NormalWeb"/>
        <w:shd w:val="clear" w:color="auto" w:fill="FFFFFF"/>
        <w:spacing w:before="120" w:beforeAutospacing="0" w:after="120" w:afterAutospacing="0"/>
        <w:ind w:firstLine="720"/>
        <w:jc w:val="both"/>
        <w:rPr>
          <w:sz w:val="28"/>
          <w:szCs w:val="28"/>
        </w:rPr>
      </w:pPr>
      <w:r w:rsidRPr="004C341D">
        <w:rPr>
          <w:sz w:val="28"/>
          <w:szCs w:val="28"/>
        </w:rPr>
        <w:t>Hệ thống cấp nước cứu hoả được thiết kế là hệ thống cấp nước cứu hoả áp lực thấp, áp lực nước tối thiểu tại trụ cứu hoả là 10m cột nước. Việc chữa cháy sẽ do xe cứu hoả của đội chữa cháy thực hiện. Nước cấp cho xe cứu hoả được lấy từ các trụ cứu hoả dọc đường. Các trụ cứu hoả kiểu nổi theo tiêu chuẩn TCVN 6379:1998.</w:t>
      </w:r>
    </w:p>
    <w:p w:rsidR="00C402E0" w:rsidRPr="004C341D" w:rsidRDefault="00C402E0" w:rsidP="000D3D4C">
      <w:pPr>
        <w:pStyle w:val="NormalWeb"/>
        <w:shd w:val="clear" w:color="auto" w:fill="FFFFFF"/>
        <w:spacing w:before="120" w:beforeAutospacing="0" w:after="120" w:afterAutospacing="0"/>
        <w:ind w:firstLine="720"/>
        <w:jc w:val="both"/>
        <w:rPr>
          <w:sz w:val="28"/>
          <w:szCs w:val="28"/>
        </w:rPr>
      </w:pPr>
      <w:r w:rsidRPr="004C341D">
        <w:rPr>
          <w:sz w:val="28"/>
          <w:szCs w:val="28"/>
        </w:rPr>
        <w:lastRenderedPageBreak/>
        <w:t>Trên các trục đường ống cấp nước bố trí các họng cứu hoả. Các họng cứu hỏa được đấu nối vào mạng lưới đường ống cấp nước được bố trí gần ngã ba, ngã tư hoặc trục đường lớn thuận lợi cho công tác phòng cháy, chữa cháy. Khoảng cách giữa các họng cứu hoả trên mạng lưới từ 100m -150m.</w:t>
      </w:r>
    </w:p>
    <w:p w:rsidR="00C402E0" w:rsidRPr="004C341D" w:rsidRDefault="00C402E0" w:rsidP="000D3D4C">
      <w:pPr>
        <w:pStyle w:val="NormalWeb"/>
        <w:shd w:val="clear" w:color="auto" w:fill="FFFFFF"/>
        <w:spacing w:before="120" w:beforeAutospacing="0" w:after="120" w:afterAutospacing="0"/>
        <w:ind w:firstLine="720"/>
        <w:jc w:val="both"/>
        <w:rPr>
          <w:sz w:val="28"/>
          <w:szCs w:val="28"/>
        </w:rPr>
      </w:pPr>
      <w:r w:rsidRPr="004C341D">
        <w:rPr>
          <w:sz w:val="28"/>
          <w:szCs w:val="28"/>
        </w:rPr>
        <w:t>Tại các công trình khi có yêu cầu thiết kế hệ thống cứu hoả cục bộ được thiết kế trong các giai đoạn thiết kế kỹ thuật thi công.</w:t>
      </w:r>
    </w:p>
    <w:p w:rsidR="00C402E0" w:rsidRPr="004C341D" w:rsidRDefault="00C402E0" w:rsidP="000D3D4C">
      <w:pPr>
        <w:pStyle w:val="NormalWeb"/>
        <w:shd w:val="clear" w:color="auto" w:fill="FFFFFF"/>
        <w:spacing w:before="120" w:beforeAutospacing="0" w:after="120" w:afterAutospacing="0"/>
        <w:ind w:firstLine="720"/>
        <w:jc w:val="both"/>
        <w:rPr>
          <w:sz w:val="28"/>
          <w:szCs w:val="28"/>
        </w:rPr>
      </w:pPr>
      <w:r w:rsidRPr="004C341D">
        <w:rPr>
          <w:sz w:val="28"/>
          <w:szCs w:val="28"/>
        </w:rPr>
        <w:t>Các công trình cao tầng: Các công trính cao tầng được cấp nước thông qua máy bơm, bể chứa phục vụ riêng (do điều kiện áp lực của mạng lưới chung không đảm bảo yêu cầu cho cấp nước của các nhà cao tầng). Các máy bơm, bể chứa nước có thể được bố trí bên trong công trình (khu kỹ thuật của công trình).</w:t>
      </w:r>
    </w:p>
    <w:p w:rsidR="00C402E0" w:rsidRPr="004C341D" w:rsidRDefault="00C402E0" w:rsidP="000D3D4C">
      <w:pPr>
        <w:pStyle w:val="NormalWeb"/>
        <w:shd w:val="clear" w:color="auto" w:fill="FFFFFF"/>
        <w:spacing w:before="120" w:beforeAutospacing="0" w:after="120" w:afterAutospacing="0"/>
        <w:ind w:firstLine="720"/>
        <w:jc w:val="both"/>
        <w:rPr>
          <w:sz w:val="28"/>
          <w:szCs w:val="28"/>
        </w:rPr>
      </w:pPr>
      <w:r w:rsidRPr="004C341D">
        <w:rPr>
          <w:sz w:val="28"/>
          <w:szCs w:val="28"/>
        </w:rPr>
        <w:t>Các công trình thấp tầng: Được cấp nước trực tiếp từ hệ thống ống phân phối.</w:t>
      </w:r>
    </w:p>
    <w:p w:rsidR="00C402E0" w:rsidRPr="004C341D" w:rsidRDefault="00C402E0" w:rsidP="000D3D4C">
      <w:pPr>
        <w:pStyle w:val="NormalWeb"/>
        <w:shd w:val="clear" w:color="auto" w:fill="FFFFFF"/>
        <w:spacing w:before="120" w:beforeAutospacing="0" w:after="120" w:afterAutospacing="0"/>
        <w:ind w:firstLine="720"/>
        <w:jc w:val="both"/>
        <w:rPr>
          <w:sz w:val="28"/>
          <w:szCs w:val="28"/>
        </w:rPr>
      </w:pPr>
      <w:r w:rsidRPr="004C341D">
        <w:rPr>
          <w:sz w:val="28"/>
          <w:szCs w:val="28"/>
        </w:rPr>
        <w:t>Khi có cháy xe cứu hỏa đến lấy nước tại các họng cứu hỏa, áp lực cột nước tự do tối thiểu 10m. Họng cứu hỏa bố trí nổi tại các ngã ba, ngã tư, những nơi thuận tiện cho việc lấy nước (cụ thể xem chi tiết bản vẽ Quy hoạch mạng lưới cấp nước).</w:t>
      </w:r>
    </w:p>
    <w:p w:rsidR="00C402E0" w:rsidRPr="004C341D" w:rsidRDefault="00C402E0" w:rsidP="000D3D4C">
      <w:pPr>
        <w:pStyle w:val="NormalWeb"/>
        <w:shd w:val="clear" w:color="auto" w:fill="FFFFFF"/>
        <w:spacing w:before="120" w:beforeAutospacing="0" w:after="120" w:afterAutospacing="0"/>
        <w:ind w:firstLine="720"/>
        <w:jc w:val="both"/>
        <w:rPr>
          <w:sz w:val="28"/>
          <w:szCs w:val="28"/>
        </w:rPr>
      </w:pPr>
      <w:r w:rsidRPr="004C341D">
        <w:rPr>
          <w:sz w:val="28"/>
          <w:szCs w:val="28"/>
        </w:rPr>
        <w:t>Các công trình nhà cao tầng và dịch vụ cao tầng cần có hệ thống chữa cháy đồng thời có bể dự trữ nước chữa cháy đủ cung cấp nước chữa cháy trong 1 giờ liên tục sau đó được cấp nước cứu hỏa từ mạng bên ngoài.</w:t>
      </w:r>
    </w:p>
    <w:p w:rsidR="00FA2276" w:rsidRPr="004C341D" w:rsidRDefault="007614BA" w:rsidP="000D3D4C">
      <w:pPr>
        <w:pStyle w:val="NormalWeb"/>
        <w:shd w:val="clear" w:color="auto" w:fill="FFFFFF"/>
        <w:spacing w:before="120" w:beforeAutospacing="0" w:after="120" w:afterAutospacing="0"/>
        <w:ind w:firstLine="284"/>
        <w:jc w:val="both"/>
        <w:rPr>
          <w:sz w:val="28"/>
          <w:szCs w:val="28"/>
        </w:rPr>
      </w:pPr>
      <w:r w:rsidRPr="004C341D">
        <w:rPr>
          <w:sz w:val="28"/>
          <w:szCs w:val="28"/>
        </w:rPr>
        <w:t>e, Tưới cây:</w:t>
      </w:r>
    </w:p>
    <w:p w:rsidR="007614BA" w:rsidRPr="004C341D" w:rsidRDefault="007614BA" w:rsidP="000D3D4C">
      <w:pPr>
        <w:pStyle w:val="NormalWeb"/>
        <w:shd w:val="clear" w:color="auto" w:fill="FFFFFF"/>
        <w:spacing w:before="120" w:beforeAutospacing="0" w:after="120" w:afterAutospacing="0"/>
        <w:ind w:firstLine="567"/>
        <w:jc w:val="both"/>
        <w:rPr>
          <w:sz w:val="28"/>
          <w:szCs w:val="28"/>
        </w:rPr>
      </w:pPr>
      <w:r w:rsidRPr="004C341D">
        <w:rPr>
          <w:sz w:val="28"/>
          <w:szCs w:val="28"/>
        </w:rPr>
        <w:t>Tuyến ống cấp nước tưới cây chung với hệ thống cấp nước dự án.</w:t>
      </w:r>
    </w:p>
    <w:p w:rsidR="00FA2276" w:rsidRPr="004C341D" w:rsidRDefault="007614BA" w:rsidP="000D3D4C">
      <w:pPr>
        <w:pStyle w:val="NormalWeb"/>
        <w:shd w:val="clear" w:color="auto" w:fill="FFFFFF"/>
        <w:spacing w:before="120" w:beforeAutospacing="0" w:after="120" w:afterAutospacing="0"/>
        <w:jc w:val="center"/>
        <w:rPr>
          <w:b/>
          <w:sz w:val="28"/>
          <w:szCs w:val="28"/>
        </w:rPr>
      </w:pPr>
      <w:r w:rsidRPr="004C341D">
        <w:rPr>
          <w:b/>
          <w:sz w:val="28"/>
          <w:szCs w:val="28"/>
        </w:rPr>
        <w:t>Bảng tổng hợp khối lượng cấp nước</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4111"/>
        <w:gridCol w:w="2393"/>
        <w:gridCol w:w="2404"/>
      </w:tblGrid>
      <w:tr w:rsidR="00301738" w:rsidRPr="004C341D" w:rsidTr="00591021">
        <w:trPr>
          <w:tblHeader/>
        </w:trPr>
        <w:tc>
          <w:tcPr>
            <w:tcW w:w="590" w:type="dxa"/>
          </w:tcPr>
          <w:p w:rsidR="007614BA" w:rsidRPr="004C341D" w:rsidRDefault="007614BA" w:rsidP="000D3D4C">
            <w:pPr>
              <w:pStyle w:val="NormalWeb"/>
              <w:spacing w:before="120" w:beforeAutospacing="0" w:after="120" w:afterAutospacing="0"/>
              <w:jc w:val="center"/>
              <w:rPr>
                <w:b/>
                <w:sz w:val="28"/>
                <w:szCs w:val="28"/>
              </w:rPr>
            </w:pPr>
            <w:r w:rsidRPr="004C341D">
              <w:rPr>
                <w:b/>
                <w:sz w:val="28"/>
                <w:szCs w:val="28"/>
              </w:rPr>
              <w:t>TT</w:t>
            </w:r>
          </w:p>
        </w:tc>
        <w:tc>
          <w:tcPr>
            <w:tcW w:w="4111" w:type="dxa"/>
          </w:tcPr>
          <w:p w:rsidR="007614BA" w:rsidRPr="004C341D" w:rsidRDefault="007614BA" w:rsidP="000D3D4C">
            <w:pPr>
              <w:pStyle w:val="NormalWeb"/>
              <w:spacing w:before="120" w:beforeAutospacing="0" w:after="120" w:afterAutospacing="0"/>
              <w:ind w:left="11"/>
              <w:jc w:val="center"/>
              <w:rPr>
                <w:b/>
                <w:sz w:val="28"/>
                <w:szCs w:val="28"/>
              </w:rPr>
            </w:pPr>
            <w:r w:rsidRPr="004C341D">
              <w:rPr>
                <w:b/>
                <w:sz w:val="28"/>
                <w:szCs w:val="28"/>
              </w:rPr>
              <w:t>Hạng mục</w:t>
            </w:r>
          </w:p>
        </w:tc>
        <w:tc>
          <w:tcPr>
            <w:tcW w:w="2393" w:type="dxa"/>
          </w:tcPr>
          <w:p w:rsidR="007614BA" w:rsidRPr="004C341D" w:rsidRDefault="007614BA" w:rsidP="000D3D4C">
            <w:pPr>
              <w:pStyle w:val="NormalWeb"/>
              <w:spacing w:before="120" w:beforeAutospacing="0" w:after="120" w:afterAutospacing="0"/>
              <w:ind w:left="11"/>
              <w:jc w:val="center"/>
              <w:rPr>
                <w:b/>
                <w:sz w:val="28"/>
                <w:szCs w:val="28"/>
              </w:rPr>
            </w:pPr>
            <w:r w:rsidRPr="004C341D">
              <w:rPr>
                <w:b/>
                <w:sz w:val="28"/>
                <w:szCs w:val="28"/>
              </w:rPr>
              <w:t>Đơn vị</w:t>
            </w:r>
          </w:p>
        </w:tc>
        <w:tc>
          <w:tcPr>
            <w:tcW w:w="2404" w:type="dxa"/>
          </w:tcPr>
          <w:p w:rsidR="007614BA" w:rsidRPr="004C341D" w:rsidRDefault="007614BA" w:rsidP="000D3D4C">
            <w:pPr>
              <w:pStyle w:val="NormalWeb"/>
              <w:spacing w:before="120" w:beforeAutospacing="0" w:after="120" w:afterAutospacing="0"/>
              <w:ind w:left="28"/>
              <w:jc w:val="center"/>
              <w:rPr>
                <w:b/>
                <w:sz w:val="28"/>
                <w:szCs w:val="28"/>
              </w:rPr>
            </w:pPr>
            <w:r w:rsidRPr="004C341D">
              <w:rPr>
                <w:b/>
                <w:sz w:val="28"/>
                <w:szCs w:val="28"/>
              </w:rPr>
              <w:t>Khối lượng</w:t>
            </w:r>
          </w:p>
        </w:tc>
      </w:tr>
      <w:tr w:rsidR="00301738" w:rsidRPr="004C341D" w:rsidTr="00591021">
        <w:tc>
          <w:tcPr>
            <w:tcW w:w="590" w:type="dxa"/>
          </w:tcPr>
          <w:p w:rsidR="007614BA" w:rsidRPr="004C341D" w:rsidRDefault="007614BA" w:rsidP="000D3D4C">
            <w:pPr>
              <w:pStyle w:val="NormalWeb"/>
              <w:spacing w:before="120" w:beforeAutospacing="0" w:after="120" w:afterAutospacing="0"/>
              <w:jc w:val="center"/>
              <w:rPr>
                <w:sz w:val="28"/>
                <w:szCs w:val="28"/>
              </w:rPr>
            </w:pPr>
            <w:r w:rsidRPr="004C341D">
              <w:rPr>
                <w:sz w:val="28"/>
                <w:szCs w:val="28"/>
              </w:rPr>
              <w:t>1</w:t>
            </w:r>
          </w:p>
        </w:tc>
        <w:tc>
          <w:tcPr>
            <w:tcW w:w="4111" w:type="dxa"/>
          </w:tcPr>
          <w:p w:rsidR="007614BA" w:rsidRPr="004C341D" w:rsidRDefault="007614BA" w:rsidP="000D3D4C">
            <w:pPr>
              <w:pStyle w:val="NormalWeb"/>
              <w:spacing w:before="120" w:beforeAutospacing="0" w:after="120" w:afterAutospacing="0"/>
              <w:ind w:left="11"/>
              <w:rPr>
                <w:sz w:val="28"/>
                <w:szCs w:val="28"/>
              </w:rPr>
            </w:pPr>
            <w:r w:rsidRPr="004C341D">
              <w:rPr>
                <w:sz w:val="28"/>
                <w:szCs w:val="28"/>
              </w:rPr>
              <w:t>Ống HDPE DN110</w:t>
            </w:r>
            <w:r w:rsidR="00B834E4" w:rsidRPr="004C341D">
              <w:rPr>
                <w:sz w:val="28"/>
                <w:szCs w:val="28"/>
              </w:rPr>
              <w:t>-PN10-PE80</w:t>
            </w:r>
          </w:p>
        </w:tc>
        <w:tc>
          <w:tcPr>
            <w:tcW w:w="2393" w:type="dxa"/>
          </w:tcPr>
          <w:p w:rsidR="007614BA" w:rsidRPr="004C341D" w:rsidRDefault="00B834E4" w:rsidP="000D3D4C">
            <w:pPr>
              <w:pStyle w:val="NormalWeb"/>
              <w:spacing w:before="120" w:beforeAutospacing="0" w:after="120" w:afterAutospacing="0"/>
              <w:ind w:left="11"/>
              <w:jc w:val="center"/>
              <w:rPr>
                <w:sz w:val="28"/>
                <w:szCs w:val="28"/>
              </w:rPr>
            </w:pPr>
            <w:r w:rsidRPr="004C341D">
              <w:rPr>
                <w:sz w:val="28"/>
                <w:szCs w:val="28"/>
              </w:rPr>
              <w:t>m</w:t>
            </w:r>
          </w:p>
        </w:tc>
        <w:tc>
          <w:tcPr>
            <w:tcW w:w="2404" w:type="dxa"/>
          </w:tcPr>
          <w:p w:rsidR="007614BA" w:rsidRPr="004C341D" w:rsidRDefault="00F920E7" w:rsidP="000D3D4C">
            <w:pPr>
              <w:pStyle w:val="NormalWeb"/>
              <w:spacing w:before="120" w:beforeAutospacing="0" w:after="120" w:afterAutospacing="0"/>
              <w:ind w:left="28"/>
              <w:jc w:val="center"/>
              <w:rPr>
                <w:sz w:val="28"/>
                <w:szCs w:val="28"/>
              </w:rPr>
            </w:pPr>
            <w:r w:rsidRPr="004C341D">
              <w:rPr>
                <w:sz w:val="28"/>
                <w:szCs w:val="28"/>
              </w:rPr>
              <w:t>1.115</w:t>
            </w:r>
          </w:p>
        </w:tc>
      </w:tr>
      <w:tr w:rsidR="00301738" w:rsidRPr="004C341D" w:rsidTr="00591021">
        <w:tc>
          <w:tcPr>
            <w:tcW w:w="590" w:type="dxa"/>
          </w:tcPr>
          <w:p w:rsidR="007614BA" w:rsidRPr="004C341D" w:rsidRDefault="004A3F92" w:rsidP="000D3D4C">
            <w:pPr>
              <w:pStyle w:val="NormalWeb"/>
              <w:spacing w:before="120" w:beforeAutospacing="0" w:after="120" w:afterAutospacing="0"/>
              <w:jc w:val="center"/>
              <w:rPr>
                <w:sz w:val="28"/>
                <w:szCs w:val="28"/>
              </w:rPr>
            </w:pPr>
            <w:r w:rsidRPr="004C341D">
              <w:rPr>
                <w:sz w:val="28"/>
                <w:szCs w:val="28"/>
              </w:rPr>
              <w:t>2</w:t>
            </w:r>
          </w:p>
        </w:tc>
        <w:tc>
          <w:tcPr>
            <w:tcW w:w="4111" w:type="dxa"/>
          </w:tcPr>
          <w:p w:rsidR="007614BA" w:rsidRPr="004C341D" w:rsidRDefault="007614BA" w:rsidP="000D3D4C">
            <w:pPr>
              <w:pStyle w:val="NormalWeb"/>
              <w:spacing w:before="120" w:beforeAutospacing="0" w:after="120" w:afterAutospacing="0"/>
              <w:ind w:left="11"/>
              <w:rPr>
                <w:sz w:val="28"/>
                <w:szCs w:val="28"/>
              </w:rPr>
            </w:pPr>
            <w:r w:rsidRPr="004C341D">
              <w:rPr>
                <w:sz w:val="28"/>
                <w:szCs w:val="28"/>
              </w:rPr>
              <w:t>Ống HDPE DN63</w:t>
            </w:r>
            <w:r w:rsidR="00B834E4" w:rsidRPr="004C341D">
              <w:rPr>
                <w:sz w:val="28"/>
                <w:szCs w:val="28"/>
              </w:rPr>
              <w:t>-PN12-PE80</w:t>
            </w:r>
          </w:p>
        </w:tc>
        <w:tc>
          <w:tcPr>
            <w:tcW w:w="2393" w:type="dxa"/>
          </w:tcPr>
          <w:p w:rsidR="007614BA" w:rsidRPr="004C341D" w:rsidRDefault="00B834E4" w:rsidP="000D3D4C">
            <w:pPr>
              <w:pStyle w:val="NormalWeb"/>
              <w:spacing w:before="120" w:beforeAutospacing="0" w:after="120" w:afterAutospacing="0"/>
              <w:ind w:left="11"/>
              <w:jc w:val="center"/>
              <w:rPr>
                <w:sz w:val="28"/>
                <w:szCs w:val="28"/>
              </w:rPr>
            </w:pPr>
            <w:r w:rsidRPr="004C341D">
              <w:rPr>
                <w:sz w:val="28"/>
                <w:szCs w:val="28"/>
              </w:rPr>
              <w:t>m</w:t>
            </w:r>
          </w:p>
        </w:tc>
        <w:tc>
          <w:tcPr>
            <w:tcW w:w="2404" w:type="dxa"/>
          </w:tcPr>
          <w:p w:rsidR="007614BA" w:rsidRPr="004C341D" w:rsidRDefault="00F920E7" w:rsidP="000D3D4C">
            <w:pPr>
              <w:pStyle w:val="NormalWeb"/>
              <w:spacing w:before="120" w:beforeAutospacing="0" w:after="120" w:afterAutospacing="0"/>
              <w:ind w:left="28"/>
              <w:jc w:val="center"/>
              <w:rPr>
                <w:sz w:val="28"/>
                <w:szCs w:val="28"/>
              </w:rPr>
            </w:pPr>
            <w:r w:rsidRPr="004C341D">
              <w:rPr>
                <w:sz w:val="28"/>
                <w:szCs w:val="28"/>
              </w:rPr>
              <w:t>1.375</w:t>
            </w:r>
          </w:p>
        </w:tc>
      </w:tr>
      <w:tr w:rsidR="00301738" w:rsidRPr="004C341D" w:rsidTr="00591021">
        <w:tc>
          <w:tcPr>
            <w:tcW w:w="590" w:type="dxa"/>
          </w:tcPr>
          <w:p w:rsidR="007614BA" w:rsidRPr="004C341D" w:rsidRDefault="00AC1904" w:rsidP="000D3D4C">
            <w:pPr>
              <w:pStyle w:val="NormalWeb"/>
              <w:spacing w:before="120" w:beforeAutospacing="0" w:after="120" w:afterAutospacing="0"/>
              <w:jc w:val="center"/>
              <w:rPr>
                <w:sz w:val="28"/>
                <w:szCs w:val="28"/>
              </w:rPr>
            </w:pPr>
            <w:r w:rsidRPr="004C341D">
              <w:rPr>
                <w:sz w:val="28"/>
                <w:szCs w:val="28"/>
              </w:rPr>
              <w:t>3</w:t>
            </w:r>
          </w:p>
        </w:tc>
        <w:tc>
          <w:tcPr>
            <w:tcW w:w="4111" w:type="dxa"/>
          </w:tcPr>
          <w:p w:rsidR="007614BA" w:rsidRPr="004C341D" w:rsidRDefault="007614BA" w:rsidP="000D3D4C">
            <w:pPr>
              <w:pStyle w:val="NormalWeb"/>
              <w:spacing w:before="120" w:beforeAutospacing="0" w:after="120" w:afterAutospacing="0"/>
              <w:ind w:left="11"/>
              <w:rPr>
                <w:sz w:val="28"/>
                <w:szCs w:val="28"/>
              </w:rPr>
            </w:pPr>
            <w:r w:rsidRPr="004C341D">
              <w:rPr>
                <w:sz w:val="28"/>
                <w:szCs w:val="28"/>
              </w:rPr>
              <w:t>Họng cứu hỏa DN100</w:t>
            </w:r>
          </w:p>
        </w:tc>
        <w:tc>
          <w:tcPr>
            <w:tcW w:w="2393" w:type="dxa"/>
          </w:tcPr>
          <w:p w:rsidR="007614BA" w:rsidRPr="004C341D" w:rsidRDefault="007614BA" w:rsidP="000D3D4C">
            <w:pPr>
              <w:pStyle w:val="NormalWeb"/>
              <w:spacing w:before="120" w:beforeAutospacing="0" w:after="120" w:afterAutospacing="0"/>
              <w:ind w:left="11"/>
              <w:jc w:val="center"/>
              <w:rPr>
                <w:sz w:val="28"/>
                <w:szCs w:val="28"/>
              </w:rPr>
            </w:pPr>
            <w:r w:rsidRPr="004C341D">
              <w:rPr>
                <w:sz w:val="28"/>
                <w:szCs w:val="28"/>
              </w:rPr>
              <w:t>Cái</w:t>
            </w:r>
          </w:p>
        </w:tc>
        <w:tc>
          <w:tcPr>
            <w:tcW w:w="2404" w:type="dxa"/>
          </w:tcPr>
          <w:p w:rsidR="007614BA" w:rsidRPr="004C341D" w:rsidRDefault="004A3F92" w:rsidP="000D3D4C">
            <w:pPr>
              <w:pStyle w:val="NormalWeb"/>
              <w:spacing w:before="120" w:beforeAutospacing="0" w:after="120" w:afterAutospacing="0"/>
              <w:ind w:left="28"/>
              <w:jc w:val="center"/>
              <w:rPr>
                <w:sz w:val="28"/>
                <w:szCs w:val="28"/>
              </w:rPr>
            </w:pPr>
            <w:r w:rsidRPr="004C341D">
              <w:rPr>
                <w:sz w:val="28"/>
                <w:szCs w:val="28"/>
              </w:rPr>
              <w:t>0</w:t>
            </w:r>
            <w:r w:rsidR="00445D41" w:rsidRPr="004C341D">
              <w:rPr>
                <w:sz w:val="28"/>
                <w:szCs w:val="28"/>
              </w:rPr>
              <w:t>8</w:t>
            </w:r>
          </w:p>
        </w:tc>
      </w:tr>
      <w:tr w:rsidR="00301738" w:rsidRPr="004C341D" w:rsidTr="00591021">
        <w:tc>
          <w:tcPr>
            <w:tcW w:w="590" w:type="dxa"/>
          </w:tcPr>
          <w:p w:rsidR="007614BA" w:rsidRPr="004C341D" w:rsidRDefault="00AC1904" w:rsidP="000D3D4C">
            <w:pPr>
              <w:pStyle w:val="NormalWeb"/>
              <w:spacing w:before="120" w:beforeAutospacing="0" w:after="120" w:afterAutospacing="0"/>
              <w:jc w:val="center"/>
              <w:rPr>
                <w:sz w:val="28"/>
                <w:szCs w:val="28"/>
              </w:rPr>
            </w:pPr>
            <w:r w:rsidRPr="004C341D">
              <w:rPr>
                <w:sz w:val="28"/>
                <w:szCs w:val="28"/>
              </w:rPr>
              <w:t>4</w:t>
            </w:r>
          </w:p>
        </w:tc>
        <w:tc>
          <w:tcPr>
            <w:tcW w:w="4111" w:type="dxa"/>
          </w:tcPr>
          <w:p w:rsidR="007614BA" w:rsidRPr="004C341D" w:rsidRDefault="007614BA" w:rsidP="000D3D4C">
            <w:pPr>
              <w:pStyle w:val="NormalWeb"/>
              <w:spacing w:before="120" w:beforeAutospacing="0" w:after="120" w:afterAutospacing="0"/>
              <w:ind w:left="11"/>
              <w:rPr>
                <w:sz w:val="28"/>
                <w:szCs w:val="28"/>
              </w:rPr>
            </w:pPr>
            <w:r w:rsidRPr="004C341D">
              <w:rPr>
                <w:sz w:val="28"/>
                <w:szCs w:val="28"/>
              </w:rPr>
              <w:t>Hố đồng hồ DN125</w:t>
            </w:r>
          </w:p>
        </w:tc>
        <w:tc>
          <w:tcPr>
            <w:tcW w:w="2393" w:type="dxa"/>
          </w:tcPr>
          <w:p w:rsidR="007614BA" w:rsidRPr="004C341D" w:rsidRDefault="007614BA" w:rsidP="000D3D4C">
            <w:pPr>
              <w:pStyle w:val="NormalWeb"/>
              <w:spacing w:before="120" w:beforeAutospacing="0" w:after="120" w:afterAutospacing="0"/>
              <w:ind w:left="11"/>
              <w:jc w:val="center"/>
              <w:rPr>
                <w:sz w:val="28"/>
                <w:szCs w:val="28"/>
              </w:rPr>
            </w:pPr>
            <w:r w:rsidRPr="004C341D">
              <w:rPr>
                <w:sz w:val="28"/>
                <w:szCs w:val="28"/>
              </w:rPr>
              <w:t>Hố</w:t>
            </w:r>
          </w:p>
        </w:tc>
        <w:tc>
          <w:tcPr>
            <w:tcW w:w="2404" w:type="dxa"/>
          </w:tcPr>
          <w:p w:rsidR="007614BA" w:rsidRPr="004C341D" w:rsidRDefault="004C755D" w:rsidP="000D3D4C">
            <w:pPr>
              <w:pStyle w:val="NormalWeb"/>
              <w:spacing w:before="120" w:beforeAutospacing="0" w:after="120" w:afterAutospacing="0"/>
              <w:ind w:left="28"/>
              <w:jc w:val="center"/>
              <w:rPr>
                <w:sz w:val="28"/>
                <w:szCs w:val="28"/>
              </w:rPr>
            </w:pPr>
            <w:r w:rsidRPr="004C341D">
              <w:rPr>
                <w:sz w:val="28"/>
                <w:szCs w:val="28"/>
              </w:rPr>
              <w:t>0</w:t>
            </w:r>
            <w:r w:rsidR="007614BA" w:rsidRPr="004C341D">
              <w:rPr>
                <w:sz w:val="28"/>
                <w:szCs w:val="28"/>
              </w:rPr>
              <w:t>1</w:t>
            </w:r>
          </w:p>
        </w:tc>
      </w:tr>
      <w:tr w:rsidR="00301738" w:rsidRPr="004C341D" w:rsidTr="00591021">
        <w:tc>
          <w:tcPr>
            <w:tcW w:w="590" w:type="dxa"/>
          </w:tcPr>
          <w:p w:rsidR="004A3F92" w:rsidRPr="004C341D" w:rsidRDefault="00AC1904" w:rsidP="000D3D4C">
            <w:pPr>
              <w:pStyle w:val="NormalWeb"/>
              <w:spacing w:before="120" w:beforeAutospacing="0" w:after="120" w:afterAutospacing="0"/>
              <w:jc w:val="center"/>
              <w:rPr>
                <w:sz w:val="28"/>
                <w:szCs w:val="28"/>
              </w:rPr>
            </w:pPr>
            <w:r w:rsidRPr="004C341D">
              <w:rPr>
                <w:sz w:val="28"/>
                <w:szCs w:val="28"/>
              </w:rPr>
              <w:t>5</w:t>
            </w:r>
          </w:p>
        </w:tc>
        <w:tc>
          <w:tcPr>
            <w:tcW w:w="4111" w:type="dxa"/>
          </w:tcPr>
          <w:p w:rsidR="004A3F92" w:rsidRPr="004C341D" w:rsidRDefault="004A3F92" w:rsidP="000D3D4C">
            <w:pPr>
              <w:pStyle w:val="NormalWeb"/>
              <w:spacing w:before="120" w:beforeAutospacing="0" w:after="120" w:afterAutospacing="0"/>
              <w:ind w:left="11"/>
              <w:rPr>
                <w:sz w:val="28"/>
                <w:szCs w:val="28"/>
              </w:rPr>
            </w:pPr>
            <w:r w:rsidRPr="004C341D">
              <w:rPr>
                <w:sz w:val="28"/>
                <w:szCs w:val="28"/>
              </w:rPr>
              <w:t>Van chờ cấp nước sinh hoạt</w:t>
            </w:r>
          </w:p>
        </w:tc>
        <w:tc>
          <w:tcPr>
            <w:tcW w:w="2393" w:type="dxa"/>
          </w:tcPr>
          <w:p w:rsidR="004A3F92" w:rsidRPr="004C341D" w:rsidRDefault="004A3F92" w:rsidP="000D3D4C">
            <w:pPr>
              <w:pStyle w:val="NormalWeb"/>
              <w:spacing w:before="120" w:beforeAutospacing="0" w:after="120" w:afterAutospacing="0"/>
              <w:ind w:left="11"/>
              <w:jc w:val="center"/>
              <w:rPr>
                <w:sz w:val="28"/>
                <w:szCs w:val="28"/>
              </w:rPr>
            </w:pPr>
            <w:r w:rsidRPr="004C341D">
              <w:rPr>
                <w:sz w:val="28"/>
                <w:szCs w:val="28"/>
              </w:rPr>
              <w:t>Cái</w:t>
            </w:r>
          </w:p>
        </w:tc>
        <w:tc>
          <w:tcPr>
            <w:tcW w:w="2404" w:type="dxa"/>
          </w:tcPr>
          <w:p w:rsidR="004A3F92" w:rsidRPr="004C341D" w:rsidRDefault="00AC1904" w:rsidP="00022136">
            <w:pPr>
              <w:pStyle w:val="NormalWeb"/>
              <w:spacing w:before="120" w:beforeAutospacing="0" w:after="120" w:afterAutospacing="0"/>
              <w:ind w:left="28"/>
              <w:jc w:val="center"/>
              <w:rPr>
                <w:sz w:val="28"/>
                <w:szCs w:val="28"/>
              </w:rPr>
            </w:pPr>
            <w:r w:rsidRPr="004C341D">
              <w:rPr>
                <w:sz w:val="28"/>
                <w:szCs w:val="28"/>
              </w:rPr>
              <w:t>2</w:t>
            </w:r>
            <w:r w:rsidR="00022136" w:rsidRPr="004C341D">
              <w:rPr>
                <w:sz w:val="28"/>
                <w:szCs w:val="28"/>
              </w:rPr>
              <w:t>47</w:t>
            </w:r>
          </w:p>
        </w:tc>
      </w:tr>
      <w:tr w:rsidR="00301738" w:rsidRPr="004C341D" w:rsidTr="00591021">
        <w:tc>
          <w:tcPr>
            <w:tcW w:w="590" w:type="dxa"/>
          </w:tcPr>
          <w:p w:rsidR="004A3F92" w:rsidRPr="004C341D" w:rsidRDefault="00AC1904" w:rsidP="000D3D4C">
            <w:pPr>
              <w:pStyle w:val="NormalWeb"/>
              <w:spacing w:before="120" w:beforeAutospacing="0" w:after="120" w:afterAutospacing="0"/>
              <w:jc w:val="center"/>
              <w:rPr>
                <w:sz w:val="28"/>
                <w:szCs w:val="28"/>
              </w:rPr>
            </w:pPr>
            <w:r w:rsidRPr="004C341D">
              <w:rPr>
                <w:sz w:val="28"/>
                <w:szCs w:val="28"/>
              </w:rPr>
              <w:t>6</w:t>
            </w:r>
          </w:p>
        </w:tc>
        <w:tc>
          <w:tcPr>
            <w:tcW w:w="4111" w:type="dxa"/>
          </w:tcPr>
          <w:p w:rsidR="004A3F92" w:rsidRPr="004C341D" w:rsidRDefault="004A3F92" w:rsidP="000D3D4C">
            <w:pPr>
              <w:pStyle w:val="NormalWeb"/>
              <w:spacing w:before="120" w:beforeAutospacing="0" w:after="120" w:afterAutospacing="0"/>
              <w:ind w:left="11"/>
              <w:rPr>
                <w:sz w:val="28"/>
                <w:szCs w:val="28"/>
              </w:rPr>
            </w:pPr>
            <w:r w:rsidRPr="004C341D">
              <w:rPr>
                <w:sz w:val="28"/>
                <w:szCs w:val="28"/>
              </w:rPr>
              <w:t>Van xả khí</w:t>
            </w:r>
          </w:p>
        </w:tc>
        <w:tc>
          <w:tcPr>
            <w:tcW w:w="2393" w:type="dxa"/>
          </w:tcPr>
          <w:p w:rsidR="004A3F92" w:rsidRPr="004C341D" w:rsidRDefault="004A3F92" w:rsidP="000D3D4C">
            <w:pPr>
              <w:pStyle w:val="NormalWeb"/>
              <w:spacing w:before="120" w:beforeAutospacing="0" w:after="120" w:afterAutospacing="0"/>
              <w:ind w:left="11"/>
              <w:jc w:val="center"/>
              <w:rPr>
                <w:sz w:val="28"/>
                <w:szCs w:val="28"/>
              </w:rPr>
            </w:pPr>
            <w:r w:rsidRPr="004C341D">
              <w:rPr>
                <w:sz w:val="28"/>
                <w:szCs w:val="28"/>
              </w:rPr>
              <w:t>Cái</w:t>
            </w:r>
          </w:p>
        </w:tc>
        <w:tc>
          <w:tcPr>
            <w:tcW w:w="2404" w:type="dxa"/>
          </w:tcPr>
          <w:p w:rsidR="004A3F92" w:rsidRPr="004C341D" w:rsidRDefault="004A3F92" w:rsidP="000D3D4C">
            <w:pPr>
              <w:pStyle w:val="NormalWeb"/>
              <w:spacing w:before="120" w:beforeAutospacing="0" w:after="120" w:afterAutospacing="0"/>
              <w:ind w:left="28"/>
              <w:jc w:val="center"/>
              <w:rPr>
                <w:sz w:val="28"/>
                <w:szCs w:val="28"/>
              </w:rPr>
            </w:pPr>
            <w:r w:rsidRPr="004C341D">
              <w:rPr>
                <w:sz w:val="28"/>
                <w:szCs w:val="28"/>
              </w:rPr>
              <w:t>02</w:t>
            </w:r>
          </w:p>
        </w:tc>
      </w:tr>
      <w:tr w:rsidR="00301738" w:rsidRPr="004C341D" w:rsidTr="00591021">
        <w:tc>
          <w:tcPr>
            <w:tcW w:w="590" w:type="dxa"/>
          </w:tcPr>
          <w:p w:rsidR="004A3F92" w:rsidRPr="004C341D" w:rsidRDefault="00AC1904" w:rsidP="000D3D4C">
            <w:pPr>
              <w:pStyle w:val="NormalWeb"/>
              <w:spacing w:before="120" w:beforeAutospacing="0" w:after="120" w:afterAutospacing="0"/>
              <w:jc w:val="center"/>
              <w:rPr>
                <w:sz w:val="28"/>
                <w:szCs w:val="28"/>
              </w:rPr>
            </w:pPr>
            <w:r w:rsidRPr="004C341D">
              <w:rPr>
                <w:sz w:val="28"/>
                <w:szCs w:val="28"/>
              </w:rPr>
              <w:t>7</w:t>
            </w:r>
          </w:p>
        </w:tc>
        <w:tc>
          <w:tcPr>
            <w:tcW w:w="4111" w:type="dxa"/>
          </w:tcPr>
          <w:p w:rsidR="004A3F92" w:rsidRPr="004C341D" w:rsidRDefault="004A3F92" w:rsidP="000D3D4C">
            <w:pPr>
              <w:pStyle w:val="NormalWeb"/>
              <w:spacing w:before="120" w:beforeAutospacing="0" w:after="120" w:afterAutospacing="0"/>
              <w:ind w:left="11"/>
              <w:rPr>
                <w:sz w:val="28"/>
                <w:szCs w:val="28"/>
              </w:rPr>
            </w:pPr>
            <w:r w:rsidRPr="004C341D">
              <w:rPr>
                <w:sz w:val="28"/>
                <w:szCs w:val="28"/>
              </w:rPr>
              <w:t>Van xả cặn</w:t>
            </w:r>
          </w:p>
        </w:tc>
        <w:tc>
          <w:tcPr>
            <w:tcW w:w="2393" w:type="dxa"/>
          </w:tcPr>
          <w:p w:rsidR="004A3F92" w:rsidRPr="004C341D" w:rsidRDefault="004A3F92" w:rsidP="000D3D4C">
            <w:pPr>
              <w:pStyle w:val="NormalWeb"/>
              <w:spacing w:before="120" w:beforeAutospacing="0" w:after="120" w:afterAutospacing="0"/>
              <w:ind w:left="11"/>
              <w:jc w:val="center"/>
              <w:rPr>
                <w:sz w:val="28"/>
                <w:szCs w:val="28"/>
              </w:rPr>
            </w:pPr>
            <w:r w:rsidRPr="004C341D">
              <w:rPr>
                <w:sz w:val="28"/>
                <w:szCs w:val="28"/>
              </w:rPr>
              <w:t>Cái</w:t>
            </w:r>
          </w:p>
        </w:tc>
        <w:tc>
          <w:tcPr>
            <w:tcW w:w="2404" w:type="dxa"/>
          </w:tcPr>
          <w:p w:rsidR="004A3F92" w:rsidRPr="004C341D" w:rsidRDefault="004A3F92" w:rsidP="000D3D4C">
            <w:pPr>
              <w:pStyle w:val="NormalWeb"/>
              <w:spacing w:before="120" w:beforeAutospacing="0" w:after="120" w:afterAutospacing="0"/>
              <w:ind w:left="28"/>
              <w:jc w:val="center"/>
              <w:rPr>
                <w:sz w:val="28"/>
                <w:szCs w:val="28"/>
              </w:rPr>
            </w:pPr>
            <w:r w:rsidRPr="004C341D">
              <w:rPr>
                <w:sz w:val="28"/>
                <w:szCs w:val="28"/>
              </w:rPr>
              <w:t>02</w:t>
            </w:r>
          </w:p>
        </w:tc>
      </w:tr>
      <w:tr w:rsidR="00301738" w:rsidRPr="004C341D" w:rsidTr="00591021">
        <w:tc>
          <w:tcPr>
            <w:tcW w:w="590" w:type="dxa"/>
          </w:tcPr>
          <w:p w:rsidR="007614BA" w:rsidRPr="004C341D" w:rsidRDefault="00AC1904" w:rsidP="000D3D4C">
            <w:pPr>
              <w:pStyle w:val="NormalWeb"/>
              <w:spacing w:before="120" w:beforeAutospacing="0" w:after="120" w:afterAutospacing="0"/>
              <w:jc w:val="center"/>
              <w:rPr>
                <w:sz w:val="28"/>
                <w:szCs w:val="28"/>
              </w:rPr>
            </w:pPr>
            <w:r w:rsidRPr="004C341D">
              <w:rPr>
                <w:sz w:val="28"/>
                <w:szCs w:val="28"/>
              </w:rPr>
              <w:t>8</w:t>
            </w:r>
          </w:p>
        </w:tc>
        <w:tc>
          <w:tcPr>
            <w:tcW w:w="4111" w:type="dxa"/>
          </w:tcPr>
          <w:p w:rsidR="007614BA" w:rsidRPr="004C341D" w:rsidRDefault="00E5530F" w:rsidP="000D3D4C">
            <w:pPr>
              <w:pStyle w:val="NormalWeb"/>
              <w:spacing w:before="120" w:beforeAutospacing="0" w:after="120" w:afterAutospacing="0"/>
              <w:ind w:left="11"/>
              <w:rPr>
                <w:sz w:val="28"/>
                <w:szCs w:val="28"/>
              </w:rPr>
            </w:pPr>
            <w:r w:rsidRPr="004C341D">
              <w:rPr>
                <w:sz w:val="28"/>
                <w:szCs w:val="28"/>
              </w:rPr>
              <w:t>Vật tư phụ</w:t>
            </w:r>
          </w:p>
        </w:tc>
        <w:tc>
          <w:tcPr>
            <w:tcW w:w="2393" w:type="dxa"/>
          </w:tcPr>
          <w:p w:rsidR="007614BA" w:rsidRPr="004C341D" w:rsidRDefault="007614BA" w:rsidP="000D3D4C">
            <w:pPr>
              <w:pStyle w:val="NormalWeb"/>
              <w:spacing w:before="120" w:beforeAutospacing="0" w:after="120" w:afterAutospacing="0"/>
              <w:ind w:left="11"/>
              <w:jc w:val="center"/>
              <w:rPr>
                <w:sz w:val="28"/>
                <w:szCs w:val="28"/>
              </w:rPr>
            </w:pPr>
          </w:p>
        </w:tc>
        <w:tc>
          <w:tcPr>
            <w:tcW w:w="2404" w:type="dxa"/>
          </w:tcPr>
          <w:p w:rsidR="007614BA" w:rsidRPr="004C341D" w:rsidRDefault="00E5530F" w:rsidP="000D3D4C">
            <w:pPr>
              <w:pStyle w:val="NormalWeb"/>
              <w:spacing w:before="120" w:beforeAutospacing="0" w:after="120" w:afterAutospacing="0"/>
              <w:ind w:left="28"/>
              <w:jc w:val="center"/>
              <w:rPr>
                <w:sz w:val="28"/>
                <w:szCs w:val="28"/>
              </w:rPr>
            </w:pPr>
            <w:r w:rsidRPr="004C341D">
              <w:rPr>
                <w:sz w:val="28"/>
                <w:szCs w:val="28"/>
              </w:rPr>
              <w:t>3</w:t>
            </w:r>
            <w:r w:rsidR="007614BA" w:rsidRPr="004C341D">
              <w:rPr>
                <w:sz w:val="28"/>
                <w:szCs w:val="28"/>
              </w:rPr>
              <w:t>0%</w:t>
            </w:r>
          </w:p>
        </w:tc>
      </w:tr>
    </w:tbl>
    <w:p w:rsidR="00591021" w:rsidRPr="004C341D" w:rsidRDefault="00591021" w:rsidP="000D3D4C">
      <w:pPr>
        <w:pStyle w:val="NormalWeb"/>
        <w:numPr>
          <w:ilvl w:val="2"/>
          <w:numId w:val="7"/>
        </w:numPr>
        <w:shd w:val="clear" w:color="auto" w:fill="FFFFFF"/>
        <w:spacing w:before="120" w:beforeAutospacing="0" w:after="120" w:afterAutospacing="0"/>
        <w:outlineLvl w:val="2"/>
        <w:rPr>
          <w:b/>
          <w:i/>
          <w:sz w:val="28"/>
          <w:szCs w:val="28"/>
          <w:lang w:val="vi-VN"/>
        </w:rPr>
      </w:pPr>
      <w:bookmarkStart w:id="67" w:name="_Toc98752373"/>
      <w:r w:rsidRPr="004C341D">
        <w:rPr>
          <w:b/>
          <w:i/>
          <w:sz w:val="28"/>
          <w:szCs w:val="28"/>
        </w:rPr>
        <w:t>Khái toán kinh phí đầu tư</w:t>
      </w:r>
      <w:bookmarkEnd w:id="67"/>
    </w:p>
    <w:p w:rsidR="00591021" w:rsidRPr="004C341D" w:rsidRDefault="00591021" w:rsidP="000D3D4C">
      <w:pPr>
        <w:pStyle w:val="NormalWeb"/>
        <w:shd w:val="clear" w:color="auto" w:fill="FFFFFF"/>
        <w:spacing w:before="120" w:beforeAutospacing="0" w:after="120" w:afterAutospacing="0"/>
        <w:ind w:left="567"/>
        <w:rPr>
          <w:sz w:val="28"/>
          <w:szCs w:val="28"/>
        </w:rPr>
      </w:pPr>
      <w:r w:rsidRPr="004C341D">
        <w:rPr>
          <w:sz w:val="28"/>
          <w:szCs w:val="28"/>
        </w:rPr>
        <w:t>Khái toán kinh phí đầu tư hệ thống cấp nước</w:t>
      </w:r>
    </w:p>
    <w:p w:rsidR="00D75A7E" w:rsidRPr="004C341D" w:rsidRDefault="00D75A7E" w:rsidP="000D3D4C">
      <w:pPr>
        <w:pStyle w:val="NormalWeb"/>
        <w:shd w:val="clear" w:color="auto" w:fill="FFFFFF"/>
        <w:spacing w:before="120" w:beforeAutospacing="0" w:after="120" w:afterAutospacing="0"/>
        <w:ind w:left="567"/>
        <w:jc w:val="right"/>
        <w:rPr>
          <w:i/>
          <w:sz w:val="28"/>
          <w:szCs w:val="28"/>
        </w:rPr>
      </w:pPr>
      <w:r w:rsidRPr="004C341D">
        <w:rPr>
          <w:i/>
          <w:sz w:val="28"/>
          <w:szCs w:val="28"/>
        </w:rPr>
        <w:t>Đơn vị: đồng</w:t>
      </w:r>
    </w:p>
    <w:tbl>
      <w:tblPr>
        <w:tblStyle w:val="TableGrid"/>
        <w:tblW w:w="0" w:type="auto"/>
        <w:tblInd w:w="108" w:type="dxa"/>
        <w:tblLook w:val="04A0" w:firstRow="1" w:lastRow="0" w:firstColumn="1" w:lastColumn="0" w:noHBand="0" w:noVBand="1"/>
      </w:tblPr>
      <w:tblGrid>
        <w:gridCol w:w="590"/>
        <w:gridCol w:w="2300"/>
        <w:gridCol w:w="1097"/>
        <w:gridCol w:w="1510"/>
        <w:gridCol w:w="1554"/>
        <w:gridCol w:w="2188"/>
      </w:tblGrid>
      <w:tr w:rsidR="00301738" w:rsidRPr="004C341D" w:rsidTr="00D75A7E">
        <w:tc>
          <w:tcPr>
            <w:tcW w:w="590" w:type="dxa"/>
          </w:tcPr>
          <w:p w:rsidR="00591021" w:rsidRPr="004C341D" w:rsidRDefault="00591021" w:rsidP="000D3D4C">
            <w:pPr>
              <w:pStyle w:val="NormalWeb"/>
              <w:spacing w:before="120" w:beforeAutospacing="0" w:after="120" w:afterAutospacing="0"/>
              <w:jc w:val="center"/>
              <w:rPr>
                <w:b/>
                <w:sz w:val="28"/>
                <w:szCs w:val="28"/>
              </w:rPr>
            </w:pPr>
            <w:r w:rsidRPr="004C341D">
              <w:rPr>
                <w:b/>
                <w:sz w:val="28"/>
                <w:szCs w:val="28"/>
              </w:rPr>
              <w:lastRenderedPageBreak/>
              <w:t>TT</w:t>
            </w:r>
          </w:p>
        </w:tc>
        <w:tc>
          <w:tcPr>
            <w:tcW w:w="2403" w:type="dxa"/>
          </w:tcPr>
          <w:p w:rsidR="00591021" w:rsidRPr="004C341D" w:rsidRDefault="00591021" w:rsidP="000D3D4C">
            <w:pPr>
              <w:pStyle w:val="NormalWeb"/>
              <w:spacing w:before="120" w:beforeAutospacing="0" w:after="120" w:afterAutospacing="0"/>
              <w:jc w:val="center"/>
              <w:rPr>
                <w:b/>
                <w:sz w:val="28"/>
                <w:szCs w:val="28"/>
              </w:rPr>
            </w:pPr>
            <w:r w:rsidRPr="004C341D">
              <w:rPr>
                <w:b/>
                <w:sz w:val="28"/>
                <w:szCs w:val="28"/>
              </w:rPr>
              <w:t>Hạng mục</w:t>
            </w:r>
          </w:p>
        </w:tc>
        <w:tc>
          <w:tcPr>
            <w:tcW w:w="1118" w:type="dxa"/>
          </w:tcPr>
          <w:p w:rsidR="00591021" w:rsidRPr="004C341D" w:rsidRDefault="00591021" w:rsidP="000D3D4C">
            <w:pPr>
              <w:pStyle w:val="NormalWeb"/>
              <w:spacing w:before="120" w:beforeAutospacing="0" w:after="120" w:afterAutospacing="0"/>
              <w:jc w:val="center"/>
              <w:rPr>
                <w:b/>
                <w:sz w:val="28"/>
                <w:szCs w:val="28"/>
              </w:rPr>
            </w:pPr>
            <w:r w:rsidRPr="004C341D">
              <w:rPr>
                <w:b/>
                <w:sz w:val="28"/>
                <w:szCs w:val="28"/>
              </w:rPr>
              <w:t>Đơn vị</w:t>
            </w:r>
          </w:p>
        </w:tc>
        <w:tc>
          <w:tcPr>
            <w:tcW w:w="1559" w:type="dxa"/>
          </w:tcPr>
          <w:p w:rsidR="00591021" w:rsidRPr="004C341D" w:rsidRDefault="00591021" w:rsidP="000D3D4C">
            <w:pPr>
              <w:pStyle w:val="NormalWeb"/>
              <w:spacing w:before="120" w:beforeAutospacing="0" w:after="120" w:afterAutospacing="0"/>
              <w:jc w:val="center"/>
              <w:rPr>
                <w:b/>
                <w:sz w:val="28"/>
                <w:szCs w:val="28"/>
              </w:rPr>
            </w:pPr>
            <w:r w:rsidRPr="004C341D">
              <w:rPr>
                <w:b/>
                <w:sz w:val="28"/>
                <w:szCs w:val="28"/>
              </w:rPr>
              <w:t>Khối lượng</w:t>
            </w:r>
          </w:p>
        </w:tc>
        <w:tc>
          <w:tcPr>
            <w:tcW w:w="1560" w:type="dxa"/>
          </w:tcPr>
          <w:p w:rsidR="00591021" w:rsidRPr="004C341D" w:rsidRDefault="00591021" w:rsidP="000D3D4C">
            <w:pPr>
              <w:pStyle w:val="NormalWeb"/>
              <w:spacing w:before="120" w:beforeAutospacing="0" w:after="120" w:afterAutospacing="0"/>
              <w:jc w:val="center"/>
              <w:rPr>
                <w:b/>
                <w:sz w:val="28"/>
                <w:szCs w:val="28"/>
              </w:rPr>
            </w:pPr>
            <w:r w:rsidRPr="004C341D">
              <w:rPr>
                <w:b/>
                <w:sz w:val="28"/>
                <w:szCs w:val="28"/>
              </w:rPr>
              <w:t>Đơn giá</w:t>
            </w:r>
          </w:p>
        </w:tc>
        <w:tc>
          <w:tcPr>
            <w:tcW w:w="2235" w:type="dxa"/>
          </w:tcPr>
          <w:p w:rsidR="00591021" w:rsidRPr="004C341D" w:rsidRDefault="00591021" w:rsidP="000D3D4C">
            <w:pPr>
              <w:pStyle w:val="NormalWeb"/>
              <w:spacing w:before="120" w:beforeAutospacing="0" w:after="120" w:afterAutospacing="0"/>
              <w:jc w:val="center"/>
              <w:rPr>
                <w:b/>
                <w:sz w:val="28"/>
                <w:szCs w:val="28"/>
              </w:rPr>
            </w:pPr>
            <w:r w:rsidRPr="004C341D">
              <w:rPr>
                <w:b/>
                <w:sz w:val="28"/>
                <w:szCs w:val="28"/>
              </w:rPr>
              <w:t>Thành tiền</w:t>
            </w:r>
          </w:p>
        </w:tc>
      </w:tr>
      <w:tr w:rsidR="00301738" w:rsidRPr="004C341D" w:rsidTr="00D75A7E">
        <w:tc>
          <w:tcPr>
            <w:tcW w:w="590" w:type="dxa"/>
          </w:tcPr>
          <w:p w:rsidR="008E293A" w:rsidRPr="004C341D" w:rsidRDefault="008E293A" w:rsidP="000D3D4C">
            <w:pPr>
              <w:pStyle w:val="NormalWeb"/>
              <w:spacing w:before="120" w:beforeAutospacing="0" w:after="120" w:afterAutospacing="0"/>
              <w:jc w:val="center"/>
              <w:rPr>
                <w:sz w:val="28"/>
                <w:szCs w:val="28"/>
              </w:rPr>
            </w:pPr>
            <w:r w:rsidRPr="004C341D">
              <w:rPr>
                <w:sz w:val="28"/>
                <w:szCs w:val="28"/>
              </w:rPr>
              <w:t>1</w:t>
            </w:r>
          </w:p>
        </w:tc>
        <w:tc>
          <w:tcPr>
            <w:tcW w:w="2403" w:type="dxa"/>
          </w:tcPr>
          <w:p w:rsidR="008E293A" w:rsidRPr="004C341D" w:rsidRDefault="008E293A" w:rsidP="000D3D4C">
            <w:pPr>
              <w:pStyle w:val="NormalWeb"/>
              <w:spacing w:before="120" w:beforeAutospacing="0" w:after="120" w:afterAutospacing="0"/>
              <w:rPr>
                <w:sz w:val="28"/>
                <w:szCs w:val="28"/>
              </w:rPr>
            </w:pPr>
            <w:r w:rsidRPr="004C341D">
              <w:rPr>
                <w:sz w:val="28"/>
                <w:szCs w:val="28"/>
              </w:rPr>
              <w:t>Ống nhựa HDPE DN110</w:t>
            </w:r>
          </w:p>
        </w:tc>
        <w:tc>
          <w:tcPr>
            <w:tcW w:w="1118" w:type="dxa"/>
            <w:vAlign w:val="center"/>
          </w:tcPr>
          <w:p w:rsidR="008E293A" w:rsidRPr="004C341D" w:rsidRDefault="008E293A" w:rsidP="000D3D4C">
            <w:pPr>
              <w:pStyle w:val="NormalWeb"/>
              <w:spacing w:before="120" w:beforeAutospacing="0" w:after="120" w:afterAutospacing="0"/>
              <w:jc w:val="center"/>
              <w:rPr>
                <w:sz w:val="28"/>
                <w:szCs w:val="28"/>
              </w:rPr>
            </w:pPr>
            <w:r w:rsidRPr="004C341D">
              <w:rPr>
                <w:sz w:val="28"/>
                <w:szCs w:val="28"/>
              </w:rPr>
              <w:t>m</w:t>
            </w:r>
          </w:p>
        </w:tc>
        <w:tc>
          <w:tcPr>
            <w:tcW w:w="1559" w:type="dxa"/>
            <w:vAlign w:val="center"/>
          </w:tcPr>
          <w:p w:rsidR="008E293A" w:rsidRPr="004C341D" w:rsidRDefault="00022136" w:rsidP="000D3D4C">
            <w:pPr>
              <w:pStyle w:val="NormalWeb"/>
              <w:spacing w:before="120" w:beforeAutospacing="0" w:after="120" w:afterAutospacing="0"/>
              <w:jc w:val="center"/>
              <w:rPr>
                <w:sz w:val="28"/>
                <w:szCs w:val="28"/>
              </w:rPr>
            </w:pPr>
            <w:r w:rsidRPr="004C341D">
              <w:rPr>
                <w:sz w:val="28"/>
                <w:szCs w:val="28"/>
              </w:rPr>
              <w:t>1.115</w:t>
            </w:r>
          </w:p>
        </w:tc>
        <w:tc>
          <w:tcPr>
            <w:tcW w:w="1560" w:type="dxa"/>
            <w:vAlign w:val="center"/>
          </w:tcPr>
          <w:p w:rsidR="008E293A" w:rsidRPr="004C341D" w:rsidRDefault="008E293A" w:rsidP="000D3D4C">
            <w:pPr>
              <w:pStyle w:val="NormalWeb"/>
              <w:spacing w:before="120" w:beforeAutospacing="0" w:after="120" w:afterAutospacing="0"/>
              <w:jc w:val="center"/>
              <w:rPr>
                <w:sz w:val="28"/>
                <w:szCs w:val="28"/>
              </w:rPr>
            </w:pPr>
            <w:r w:rsidRPr="004C341D">
              <w:rPr>
                <w:sz w:val="28"/>
                <w:szCs w:val="28"/>
              </w:rPr>
              <w:t>200.000</w:t>
            </w:r>
          </w:p>
        </w:tc>
        <w:tc>
          <w:tcPr>
            <w:tcW w:w="2235" w:type="dxa"/>
            <w:vAlign w:val="bottom"/>
          </w:tcPr>
          <w:p w:rsidR="008E293A" w:rsidRPr="004C341D" w:rsidRDefault="008E293A" w:rsidP="00022136">
            <w:pPr>
              <w:pStyle w:val="NormalWeb"/>
              <w:spacing w:before="120" w:beforeAutospacing="0" w:after="120" w:afterAutospacing="0"/>
              <w:jc w:val="right"/>
              <w:rPr>
                <w:sz w:val="28"/>
                <w:szCs w:val="28"/>
              </w:rPr>
            </w:pPr>
            <w:r w:rsidRPr="004C341D">
              <w:rPr>
                <w:sz w:val="28"/>
                <w:szCs w:val="28"/>
              </w:rPr>
              <w:t xml:space="preserve">        2</w:t>
            </w:r>
            <w:r w:rsidR="00022136" w:rsidRPr="004C341D">
              <w:rPr>
                <w:sz w:val="28"/>
                <w:szCs w:val="28"/>
              </w:rPr>
              <w:t>23</w:t>
            </w:r>
            <w:r w:rsidRPr="004C341D">
              <w:rPr>
                <w:sz w:val="28"/>
                <w:szCs w:val="28"/>
              </w:rPr>
              <w:t xml:space="preserve">.000.000 </w:t>
            </w:r>
          </w:p>
        </w:tc>
      </w:tr>
      <w:tr w:rsidR="00301738" w:rsidRPr="004C341D" w:rsidTr="00D75A7E">
        <w:tc>
          <w:tcPr>
            <w:tcW w:w="590" w:type="dxa"/>
          </w:tcPr>
          <w:p w:rsidR="008E293A" w:rsidRPr="004C341D" w:rsidRDefault="008E293A" w:rsidP="000D3D4C">
            <w:pPr>
              <w:pStyle w:val="NormalWeb"/>
              <w:spacing w:before="120" w:beforeAutospacing="0" w:after="120" w:afterAutospacing="0"/>
              <w:jc w:val="center"/>
              <w:rPr>
                <w:sz w:val="28"/>
                <w:szCs w:val="28"/>
              </w:rPr>
            </w:pPr>
            <w:r w:rsidRPr="004C341D">
              <w:rPr>
                <w:sz w:val="28"/>
                <w:szCs w:val="28"/>
              </w:rPr>
              <w:t>2</w:t>
            </w:r>
          </w:p>
        </w:tc>
        <w:tc>
          <w:tcPr>
            <w:tcW w:w="2403" w:type="dxa"/>
          </w:tcPr>
          <w:p w:rsidR="008E293A" w:rsidRPr="004C341D" w:rsidRDefault="008E293A" w:rsidP="000D3D4C">
            <w:pPr>
              <w:pStyle w:val="NormalWeb"/>
              <w:spacing w:before="120" w:beforeAutospacing="0" w:after="120" w:afterAutospacing="0"/>
              <w:rPr>
                <w:sz w:val="28"/>
                <w:szCs w:val="28"/>
              </w:rPr>
            </w:pPr>
            <w:r w:rsidRPr="004C341D">
              <w:rPr>
                <w:sz w:val="28"/>
                <w:szCs w:val="28"/>
              </w:rPr>
              <w:t>Ống nhựa HDPE DN63</w:t>
            </w:r>
          </w:p>
        </w:tc>
        <w:tc>
          <w:tcPr>
            <w:tcW w:w="1118" w:type="dxa"/>
            <w:vAlign w:val="center"/>
          </w:tcPr>
          <w:p w:rsidR="008E293A" w:rsidRPr="004C341D" w:rsidRDefault="008E293A" w:rsidP="000D3D4C">
            <w:pPr>
              <w:pStyle w:val="NormalWeb"/>
              <w:spacing w:before="120" w:beforeAutospacing="0" w:after="120" w:afterAutospacing="0"/>
              <w:jc w:val="center"/>
              <w:rPr>
                <w:sz w:val="28"/>
                <w:szCs w:val="28"/>
              </w:rPr>
            </w:pPr>
            <w:r w:rsidRPr="004C341D">
              <w:rPr>
                <w:sz w:val="28"/>
                <w:szCs w:val="28"/>
              </w:rPr>
              <w:t>m</w:t>
            </w:r>
          </w:p>
        </w:tc>
        <w:tc>
          <w:tcPr>
            <w:tcW w:w="1559" w:type="dxa"/>
            <w:vAlign w:val="center"/>
          </w:tcPr>
          <w:p w:rsidR="008E293A" w:rsidRPr="004C341D" w:rsidRDefault="00022136" w:rsidP="000D3D4C">
            <w:pPr>
              <w:pStyle w:val="NormalWeb"/>
              <w:spacing w:before="120" w:beforeAutospacing="0" w:after="120" w:afterAutospacing="0"/>
              <w:jc w:val="center"/>
              <w:rPr>
                <w:sz w:val="28"/>
                <w:szCs w:val="28"/>
              </w:rPr>
            </w:pPr>
            <w:r w:rsidRPr="004C341D">
              <w:rPr>
                <w:sz w:val="28"/>
                <w:szCs w:val="28"/>
              </w:rPr>
              <w:t>1.375</w:t>
            </w:r>
          </w:p>
        </w:tc>
        <w:tc>
          <w:tcPr>
            <w:tcW w:w="1560" w:type="dxa"/>
            <w:vAlign w:val="center"/>
          </w:tcPr>
          <w:p w:rsidR="008E293A" w:rsidRPr="004C341D" w:rsidRDefault="00022136" w:rsidP="000D3D4C">
            <w:pPr>
              <w:pStyle w:val="NormalWeb"/>
              <w:spacing w:before="120" w:beforeAutospacing="0" w:after="120" w:afterAutospacing="0"/>
              <w:jc w:val="center"/>
              <w:rPr>
                <w:sz w:val="28"/>
                <w:szCs w:val="28"/>
              </w:rPr>
            </w:pPr>
            <w:r w:rsidRPr="004C341D">
              <w:rPr>
                <w:sz w:val="28"/>
                <w:szCs w:val="28"/>
              </w:rPr>
              <w:t>98.270</w:t>
            </w:r>
          </w:p>
        </w:tc>
        <w:tc>
          <w:tcPr>
            <w:tcW w:w="2235" w:type="dxa"/>
            <w:vAlign w:val="bottom"/>
          </w:tcPr>
          <w:p w:rsidR="008E293A" w:rsidRPr="004C341D" w:rsidRDefault="00022136" w:rsidP="00022136">
            <w:pPr>
              <w:pStyle w:val="NormalWeb"/>
              <w:spacing w:before="120" w:beforeAutospacing="0" w:after="120" w:afterAutospacing="0"/>
              <w:jc w:val="right"/>
              <w:rPr>
                <w:sz w:val="28"/>
                <w:szCs w:val="28"/>
              </w:rPr>
            </w:pPr>
            <w:r w:rsidRPr="004C341D">
              <w:rPr>
                <w:sz w:val="28"/>
                <w:szCs w:val="28"/>
              </w:rPr>
              <w:t>135.121.250</w:t>
            </w:r>
          </w:p>
        </w:tc>
      </w:tr>
      <w:tr w:rsidR="00301738" w:rsidRPr="004C341D" w:rsidTr="00D75A7E">
        <w:tc>
          <w:tcPr>
            <w:tcW w:w="590" w:type="dxa"/>
          </w:tcPr>
          <w:p w:rsidR="008E293A" w:rsidRPr="004C341D" w:rsidRDefault="008E293A" w:rsidP="000D3D4C">
            <w:pPr>
              <w:pStyle w:val="NormalWeb"/>
              <w:spacing w:before="120" w:beforeAutospacing="0" w:after="120" w:afterAutospacing="0"/>
              <w:jc w:val="center"/>
              <w:rPr>
                <w:sz w:val="28"/>
                <w:szCs w:val="28"/>
              </w:rPr>
            </w:pPr>
            <w:r w:rsidRPr="004C341D">
              <w:rPr>
                <w:sz w:val="28"/>
                <w:szCs w:val="28"/>
              </w:rPr>
              <w:t>3</w:t>
            </w:r>
          </w:p>
        </w:tc>
        <w:tc>
          <w:tcPr>
            <w:tcW w:w="2403" w:type="dxa"/>
          </w:tcPr>
          <w:p w:rsidR="008E293A" w:rsidRPr="004C341D" w:rsidRDefault="008E293A" w:rsidP="000D3D4C">
            <w:pPr>
              <w:pStyle w:val="NormalWeb"/>
              <w:spacing w:before="120" w:beforeAutospacing="0" w:after="120" w:afterAutospacing="0"/>
              <w:rPr>
                <w:sz w:val="28"/>
                <w:szCs w:val="28"/>
              </w:rPr>
            </w:pPr>
            <w:r w:rsidRPr="004C341D">
              <w:rPr>
                <w:sz w:val="28"/>
                <w:szCs w:val="28"/>
              </w:rPr>
              <w:t>Đồng hồ, van tổng DN125</w:t>
            </w:r>
          </w:p>
        </w:tc>
        <w:tc>
          <w:tcPr>
            <w:tcW w:w="1118" w:type="dxa"/>
            <w:vAlign w:val="center"/>
          </w:tcPr>
          <w:p w:rsidR="008E293A" w:rsidRPr="004C341D" w:rsidRDefault="008E293A" w:rsidP="000D3D4C">
            <w:pPr>
              <w:pStyle w:val="NormalWeb"/>
              <w:spacing w:before="120" w:beforeAutospacing="0" w:after="120" w:afterAutospacing="0"/>
              <w:jc w:val="center"/>
              <w:rPr>
                <w:sz w:val="28"/>
                <w:szCs w:val="28"/>
              </w:rPr>
            </w:pPr>
            <w:r w:rsidRPr="004C341D">
              <w:rPr>
                <w:sz w:val="28"/>
                <w:szCs w:val="28"/>
              </w:rPr>
              <w:t>Cái</w:t>
            </w:r>
          </w:p>
        </w:tc>
        <w:tc>
          <w:tcPr>
            <w:tcW w:w="1559" w:type="dxa"/>
            <w:vAlign w:val="center"/>
          </w:tcPr>
          <w:p w:rsidR="008E293A" w:rsidRPr="004C341D" w:rsidRDefault="008E293A" w:rsidP="000D3D4C">
            <w:pPr>
              <w:pStyle w:val="NormalWeb"/>
              <w:spacing w:before="120" w:beforeAutospacing="0" w:after="120" w:afterAutospacing="0"/>
              <w:jc w:val="center"/>
              <w:rPr>
                <w:sz w:val="28"/>
                <w:szCs w:val="28"/>
              </w:rPr>
            </w:pPr>
            <w:r w:rsidRPr="004C341D">
              <w:rPr>
                <w:sz w:val="28"/>
                <w:szCs w:val="28"/>
              </w:rPr>
              <w:t>1</w:t>
            </w:r>
          </w:p>
        </w:tc>
        <w:tc>
          <w:tcPr>
            <w:tcW w:w="1560" w:type="dxa"/>
            <w:vAlign w:val="center"/>
          </w:tcPr>
          <w:p w:rsidR="008E293A" w:rsidRPr="004C341D" w:rsidRDefault="008E293A" w:rsidP="000D3D4C">
            <w:pPr>
              <w:pStyle w:val="NormalWeb"/>
              <w:spacing w:before="120" w:beforeAutospacing="0" w:after="120" w:afterAutospacing="0"/>
              <w:jc w:val="center"/>
              <w:rPr>
                <w:sz w:val="28"/>
                <w:szCs w:val="28"/>
              </w:rPr>
            </w:pPr>
            <w:r w:rsidRPr="004C341D">
              <w:rPr>
                <w:sz w:val="28"/>
                <w:szCs w:val="28"/>
              </w:rPr>
              <w:t xml:space="preserve">30.000.000 </w:t>
            </w:r>
          </w:p>
        </w:tc>
        <w:tc>
          <w:tcPr>
            <w:tcW w:w="2235" w:type="dxa"/>
            <w:vAlign w:val="bottom"/>
          </w:tcPr>
          <w:p w:rsidR="008E293A" w:rsidRPr="004C341D" w:rsidRDefault="008E293A" w:rsidP="000D3D4C">
            <w:pPr>
              <w:pStyle w:val="NormalWeb"/>
              <w:spacing w:before="120" w:beforeAutospacing="0" w:after="120" w:afterAutospacing="0"/>
              <w:jc w:val="right"/>
              <w:rPr>
                <w:sz w:val="28"/>
                <w:szCs w:val="28"/>
              </w:rPr>
            </w:pPr>
            <w:r w:rsidRPr="004C341D">
              <w:rPr>
                <w:sz w:val="28"/>
                <w:szCs w:val="28"/>
              </w:rPr>
              <w:t xml:space="preserve">          30.000.000 </w:t>
            </w:r>
          </w:p>
        </w:tc>
      </w:tr>
      <w:tr w:rsidR="00301738" w:rsidRPr="004C341D" w:rsidTr="00D75A7E">
        <w:tc>
          <w:tcPr>
            <w:tcW w:w="590" w:type="dxa"/>
          </w:tcPr>
          <w:p w:rsidR="008E293A" w:rsidRPr="004C341D" w:rsidRDefault="008E293A" w:rsidP="000D3D4C">
            <w:pPr>
              <w:pStyle w:val="NormalWeb"/>
              <w:spacing w:before="120" w:beforeAutospacing="0" w:after="120" w:afterAutospacing="0"/>
              <w:jc w:val="center"/>
              <w:rPr>
                <w:sz w:val="28"/>
                <w:szCs w:val="28"/>
              </w:rPr>
            </w:pPr>
            <w:r w:rsidRPr="004C341D">
              <w:rPr>
                <w:sz w:val="28"/>
                <w:szCs w:val="28"/>
              </w:rPr>
              <w:t>4</w:t>
            </w:r>
          </w:p>
        </w:tc>
        <w:tc>
          <w:tcPr>
            <w:tcW w:w="2403" w:type="dxa"/>
          </w:tcPr>
          <w:p w:rsidR="008E293A" w:rsidRPr="004C341D" w:rsidRDefault="008E293A" w:rsidP="000D3D4C">
            <w:pPr>
              <w:pStyle w:val="NormalWeb"/>
              <w:spacing w:before="120" w:beforeAutospacing="0" w:after="120" w:afterAutospacing="0"/>
              <w:rPr>
                <w:sz w:val="28"/>
                <w:szCs w:val="28"/>
              </w:rPr>
            </w:pPr>
            <w:r w:rsidRPr="004C341D">
              <w:rPr>
                <w:sz w:val="28"/>
                <w:szCs w:val="28"/>
              </w:rPr>
              <w:t>Họng cứu hỏa</w:t>
            </w:r>
          </w:p>
        </w:tc>
        <w:tc>
          <w:tcPr>
            <w:tcW w:w="1118" w:type="dxa"/>
            <w:vAlign w:val="center"/>
          </w:tcPr>
          <w:p w:rsidR="008E293A" w:rsidRPr="004C341D" w:rsidRDefault="008E293A" w:rsidP="000D3D4C">
            <w:pPr>
              <w:pStyle w:val="NormalWeb"/>
              <w:spacing w:before="120" w:beforeAutospacing="0" w:after="120" w:afterAutospacing="0"/>
              <w:jc w:val="center"/>
              <w:rPr>
                <w:sz w:val="28"/>
                <w:szCs w:val="28"/>
              </w:rPr>
            </w:pPr>
            <w:r w:rsidRPr="004C341D">
              <w:rPr>
                <w:sz w:val="28"/>
                <w:szCs w:val="28"/>
              </w:rPr>
              <w:t>Họng</w:t>
            </w:r>
          </w:p>
        </w:tc>
        <w:tc>
          <w:tcPr>
            <w:tcW w:w="1559" w:type="dxa"/>
            <w:vAlign w:val="center"/>
          </w:tcPr>
          <w:p w:rsidR="008E293A" w:rsidRPr="004C341D" w:rsidRDefault="008E293A" w:rsidP="000D3D4C">
            <w:pPr>
              <w:pStyle w:val="NormalWeb"/>
              <w:spacing w:before="120" w:beforeAutospacing="0" w:after="120" w:afterAutospacing="0"/>
              <w:jc w:val="center"/>
              <w:rPr>
                <w:sz w:val="28"/>
                <w:szCs w:val="28"/>
              </w:rPr>
            </w:pPr>
            <w:r w:rsidRPr="004C341D">
              <w:rPr>
                <w:sz w:val="28"/>
                <w:szCs w:val="28"/>
              </w:rPr>
              <w:t>8</w:t>
            </w:r>
          </w:p>
        </w:tc>
        <w:tc>
          <w:tcPr>
            <w:tcW w:w="1560" w:type="dxa"/>
            <w:vAlign w:val="center"/>
          </w:tcPr>
          <w:p w:rsidR="008E293A" w:rsidRPr="004C341D" w:rsidRDefault="008E293A" w:rsidP="000D3D4C">
            <w:pPr>
              <w:pStyle w:val="NormalWeb"/>
              <w:spacing w:before="120" w:beforeAutospacing="0" w:after="120" w:afterAutospacing="0"/>
              <w:jc w:val="center"/>
              <w:rPr>
                <w:sz w:val="28"/>
                <w:szCs w:val="28"/>
              </w:rPr>
            </w:pPr>
            <w:r w:rsidRPr="004C341D">
              <w:rPr>
                <w:sz w:val="28"/>
                <w:szCs w:val="28"/>
              </w:rPr>
              <w:t xml:space="preserve">15.000.000 </w:t>
            </w:r>
          </w:p>
        </w:tc>
        <w:tc>
          <w:tcPr>
            <w:tcW w:w="2235" w:type="dxa"/>
            <w:vAlign w:val="bottom"/>
          </w:tcPr>
          <w:p w:rsidR="008E293A" w:rsidRPr="004C341D" w:rsidRDefault="008E293A" w:rsidP="000D3D4C">
            <w:pPr>
              <w:pStyle w:val="NormalWeb"/>
              <w:spacing w:before="120" w:beforeAutospacing="0" w:after="120" w:afterAutospacing="0"/>
              <w:jc w:val="right"/>
              <w:rPr>
                <w:sz w:val="28"/>
                <w:szCs w:val="28"/>
              </w:rPr>
            </w:pPr>
            <w:r w:rsidRPr="004C341D">
              <w:rPr>
                <w:sz w:val="28"/>
                <w:szCs w:val="28"/>
              </w:rPr>
              <w:t xml:space="preserve">        120.000.000 </w:t>
            </w:r>
          </w:p>
        </w:tc>
      </w:tr>
      <w:tr w:rsidR="00301738" w:rsidRPr="004C341D" w:rsidTr="00D75A7E">
        <w:tc>
          <w:tcPr>
            <w:tcW w:w="590" w:type="dxa"/>
          </w:tcPr>
          <w:p w:rsidR="008E293A" w:rsidRPr="004C341D" w:rsidRDefault="008E293A" w:rsidP="000D3D4C">
            <w:pPr>
              <w:pStyle w:val="NormalWeb"/>
              <w:spacing w:before="120" w:beforeAutospacing="0" w:after="120" w:afterAutospacing="0"/>
              <w:jc w:val="center"/>
              <w:rPr>
                <w:sz w:val="28"/>
                <w:szCs w:val="28"/>
              </w:rPr>
            </w:pPr>
            <w:r w:rsidRPr="004C341D">
              <w:rPr>
                <w:sz w:val="28"/>
                <w:szCs w:val="28"/>
              </w:rPr>
              <w:t>6</w:t>
            </w:r>
          </w:p>
        </w:tc>
        <w:tc>
          <w:tcPr>
            <w:tcW w:w="2403" w:type="dxa"/>
          </w:tcPr>
          <w:p w:rsidR="008E293A" w:rsidRPr="004C341D" w:rsidRDefault="008E293A" w:rsidP="000D3D4C">
            <w:pPr>
              <w:pStyle w:val="NormalWeb"/>
              <w:spacing w:before="120" w:beforeAutospacing="0" w:after="120" w:afterAutospacing="0"/>
              <w:rPr>
                <w:sz w:val="28"/>
                <w:szCs w:val="28"/>
              </w:rPr>
            </w:pPr>
            <w:r w:rsidRPr="004C341D">
              <w:rPr>
                <w:sz w:val="28"/>
                <w:szCs w:val="28"/>
              </w:rPr>
              <w:t>Van chờ cấp nước sinh hoạt</w:t>
            </w:r>
          </w:p>
        </w:tc>
        <w:tc>
          <w:tcPr>
            <w:tcW w:w="1118" w:type="dxa"/>
            <w:vAlign w:val="center"/>
          </w:tcPr>
          <w:p w:rsidR="008E293A" w:rsidRPr="004C341D" w:rsidRDefault="008E293A" w:rsidP="000D3D4C">
            <w:pPr>
              <w:pStyle w:val="NormalWeb"/>
              <w:spacing w:before="120" w:beforeAutospacing="0" w:after="120" w:afterAutospacing="0"/>
              <w:jc w:val="center"/>
              <w:rPr>
                <w:sz w:val="28"/>
                <w:szCs w:val="28"/>
              </w:rPr>
            </w:pPr>
            <w:r w:rsidRPr="004C341D">
              <w:rPr>
                <w:sz w:val="28"/>
                <w:szCs w:val="28"/>
              </w:rPr>
              <w:t>Cái</w:t>
            </w:r>
          </w:p>
        </w:tc>
        <w:tc>
          <w:tcPr>
            <w:tcW w:w="1559" w:type="dxa"/>
            <w:vAlign w:val="center"/>
          </w:tcPr>
          <w:p w:rsidR="008E293A" w:rsidRPr="004C341D" w:rsidRDefault="008E293A" w:rsidP="00022136">
            <w:pPr>
              <w:pStyle w:val="NormalWeb"/>
              <w:spacing w:before="120" w:beforeAutospacing="0" w:after="120" w:afterAutospacing="0"/>
              <w:jc w:val="center"/>
              <w:rPr>
                <w:sz w:val="28"/>
                <w:szCs w:val="28"/>
              </w:rPr>
            </w:pPr>
            <w:r w:rsidRPr="004C341D">
              <w:rPr>
                <w:sz w:val="28"/>
                <w:szCs w:val="28"/>
              </w:rPr>
              <w:t>2</w:t>
            </w:r>
            <w:r w:rsidR="00022136" w:rsidRPr="004C341D">
              <w:rPr>
                <w:sz w:val="28"/>
                <w:szCs w:val="28"/>
              </w:rPr>
              <w:t>47</w:t>
            </w:r>
          </w:p>
        </w:tc>
        <w:tc>
          <w:tcPr>
            <w:tcW w:w="1560" w:type="dxa"/>
            <w:vAlign w:val="center"/>
          </w:tcPr>
          <w:p w:rsidR="008E293A" w:rsidRPr="004C341D" w:rsidRDefault="008E293A" w:rsidP="000D3D4C">
            <w:pPr>
              <w:pStyle w:val="NormalWeb"/>
              <w:spacing w:before="120" w:beforeAutospacing="0" w:after="120" w:afterAutospacing="0"/>
              <w:jc w:val="center"/>
              <w:rPr>
                <w:sz w:val="28"/>
                <w:szCs w:val="28"/>
              </w:rPr>
            </w:pPr>
            <w:r w:rsidRPr="004C341D">
              <w:rPr>
                <w:sz w:val="28"/>
                <w:szCs w:val="28"/>
              </w:rPr>
              <w:t xml:space="preserve">300.000 </w:t>
            </w:r>
          </w:p>
        </w:tc>
        <w:tc>
          <w:tcPr>
            <w:tcW w:w="2235" w:type="dxa"/>
            <w:vAlign w:val="bottom"/>
          </w:tcPr>
          <w:p w:rsidR="008E293A" w:rsidRPr="004C341D" w:rsidRDefault="008E293A" w:rsidP="00022136">
            <w:pPr>
              <w:pStyle w:val="NormalWeb"/>
              <w:spacing w:before="120" w:beforeAutospacing="0" w:after="120" w:afterAutospacing="0"/>
              <w:jc w:val="right"/>
              <w:rPr>
                <w:sz w:val="28"/>
                <w:szCs w:val="28"/>
              </w:rPr>
            </w:pPr>
            <w:r w:rsidRPr="004C341D">
              <w:rPr>
                <w:sz w:val="28"/>
                <w:szCs w:val="28"/>
              </w:rPr>
              <w:t xml:space="preserve">          7</w:t>
            </w:r>
            <w:r w:rsidR="00022136" w:rsidRPr="004C341D">
              <w:rPr>
                <w:sz w:val="28"/>
                <w:szCs w:val="28"/>
              </w:rPr>
              <w:t>4</w:t>
            </w:r>
            <w:r w:rsidRPr="004C341D">
              <w:rPr>
                <w:sz w:val="28"/>
                <w:szCs w:val="28"/>
              </w:rPr>
              <w:t>.</w:t>
            </w:r>
            <w:r w:rsidR="00022136" w:rsidRPr="004C341D">
              <w:rPr>
                <w:sz w:val="28"/>
                <w:szCs w:val="28"/>
              </w:rPr>
              <w:t>1</w:t>
            </w:r>
            <w:r w:rsidRPr="004C341D">
              <w:rPr>
                <w:sz w:val="28"/>
                <w:szCs w:val="28"/>
              </w:rPr>
              <w:t xml:space="preserve">00.000 </w:t>
            </w:r>
          </w:p>
        </w:tc>
      </w:tr>
      <w:tr w:rsidR="00301738" w:rsidRPr="004C341D" w:rsidTr="00D75A7E">
        <w:tc>
          <w:tcPr>
            <w:tcW w:w="590" w:type="dxa"/>
          </w:tcPr>
          <w:p w:rsidR="008E293A" w:rsidRPr="004C341D" w:rsidRDefault="008E293A" w:rsidP="000D3D4C">
            <w:pPr>
              <w:pStyle w:val="NormalWeb"/>
              <w:spacing w:before="120" w:beforeAutospacing="0" w:after="120" w:afterAutospacing="0"/>
              <w:jc w:val="center"/>
              <w:rPr>
                <w:sz w:val="28"/>
                <w:szCs w:val="28"/>
              </w:rPr>
            </w:pPr>
          </w:p>
        </w:tc>
        <w:tc>
          <w:tcPr>
            <w:tcW w:w="2403" w:type="dxa"/>
          </w:tcPr>
          <w:p w:rsidR="008E293A" w:rsidRPr="004C341D" w:rsidRDefault="000A335E" w:rsidP="000D3D4C">
            <w:pPr>
              <w:pStyle w:val="NormalWeb"/>
              <w:spacing w:before="120" w:beforeAutospacing="0" w:after="120" w:afterAutospacing="0"/>
              <w:rPr>
                <w:sz w:val="28"/>
                <w:szCs w:val="28"/>
              </w:rPr>
            </w:pPr>
            <w:r w:rsidRPr="004C341D">
              <w:rPr>
                <w:sz w:val="28"/>
                <w:szCs w:val="28"/>
              </w:rPr>
              <w:t>Vật tư phụ 30%</w:t>
            </w:r>
          </w:p>
        </w:tc>
        <w:tc>
          <w:tcPr>
            <w:tcW w:w="1118" w:type="dxa"/>
            <w:vAlign w:val="center"/>
          </w:tcPr>
          <w:p w:rsidR="008E293A" w:rsidRPr="004C341D" w:rsidRDefault="008E293A" w:rsidP="000D3D4C">
            <w:pPr>
              <w:pStyle w:val="NormalWeb"/>
              <w:spacing w:before="120" w:beforeAutospacing="0" w:after="120" w:afterAutospacing="0"/>
              <w:rPr>
                <w:sz w:val="28"/>
                <w:szCs w:val="28"/>
              </w:rPr>
            </w:pPr>
          </w:p>
        </w:tc>
        <w:tc>
          <w:tcPr>
            <w:tcW w:w="1559" w:type="dxa"/>
            <w:vAlign w:val="center"/>
          </w:tcPr>
          <w:p w:rsidR="008E293A" w:rsidRPr="004C341D" w:rsidRDefault="008E293A" w:rsidP="000D3D4C">
            <w:pPr>
              <w:pStyle w:val="NormalWeb"/>
              <w:spacing w:before="120" w:beforeAutospacing="0" w:after="120" w:afterAutospacing="0"/>
              <w:rPr>
                <w:sz w:val="28"/>
                <w:szCs w:val="28"/>
              </w:rPr>
            </w:pPr>
          </w:p>
        </w:tc>
        <w:tc>
          <w:tcPr>
            <w:tcW w:w="1560" w:type="dxa"/>
            <w:vAlign w:val="center"/>
          </w:tcPr>
          <w:p w:rsidR="008E293A" w:rsidRPr="004C341D" w:rsidRDefault="008E293A" w:rsidP="000D3D4C">
            <w:pPr>
              <w:pStyle w:val="NormalWeb"/>
              <w:spacing w:before="120" w:beforeAutospacing="0" w:after="120" w:afterAutospacing="0"/>
              <w:rPr>
                <w:sz w:val="28"/>
                <w:szCs w:val="28"/>
              </w:rPr>
            </w:pPr>
          </w:p>
        </w:tc>
        <w:tc>
          <w:tcPr>
            <w:tcW w:w="2235" w:type="dxa"/>
            <w:vAlign w:val="bottom"/>
          </w:tcPr>
          <w:p w:rsidR="008E293A" w:rsidRPr="004C341D" w:rsidRDefault="00485512" w:rsidP="000D3D4C">
            <w:pPr>
              <w:pStyle w:val="NormalWeb"/>
              <w:spacing w:before="120" w:beforeAutospacing="0" w:after="120" w:afterAutospacing="0"/>
              <w:jc w:val="right"/>
              <w:rPr>
                <w:sz w:val="28"/>
                <w:szCs w:val="28"/>
              </w:rPr>
            </w:pPr>
            <w:r w:rsidRPr="004C341D">
              <w:rPr>
                <w:sz w:val="28"/>
                <w:szCs w:val="28"/>
              </w:rPr>
              <w:t>174.66.375</w:t>
            </w:r>
          </w:p>
        </w:tc>
      </w:tr>
      <w:tr w:rsidR="00301738" w:rsidRPr="004C341D" w:rsidTr="00D75A7E">
        <w:tc>
          <w:tcPr>
            <w:tcW w:w="590" w:type="dxa"/>
          </w:tcPr>
          <w:p w:rsidR="008E293A" w:rsidRPr="004C341D" w:rsidRDefault="008E293A" w:rsidP="000D3D4C">
            <w:pPr>
              <w:pStyle w:val="NormalWeb"/>
              <w:spacing w:before="120" w:beforeAutospacing="0" w:after="120" w:afterAutospacing="0"/>
              <w:jc w:val="center"/>
              <w:rPr>
                <w:sz w:val="28"/>
                <w:szCs w:val="28"/>
              </w:rPr>
            </w:pPr>
          </w:p>
        </w:tc>
        <w:tc>
          <w:tcPr>
            <w:tcW w:w="2403" w:type="dxa"/>
          </w:tcPr>
          <w:p w:rsidR="008E293A" w:rsidRPr="004C341D" w:rsidRDefault="008E293A" w:rsidP="000D3D4C">
            <w:pPr>
              <w:pStyle w:val="NormalWeb"/>
              <w:spacing w:before="120" w:beforeAutospacing="0" w:after="120" w:afterAutospacing="0"/>
              <w:rPr>
                <w:sz w:val="28"/>
                <w:szCs w:val="28"/>
              </w:rPr>
            </w:pPr>
            <w:r w:rsidRPr="004C341D">
              <w:rPr>
                <w:sz w:val="28"/>
                <w:szCs w:val="28"/>
              </w:rPr>
              <w:t>Cộng</w:t>
            </w:r>
          </w:p>
        </w:tc>
        <w:tc>
          <w:tcPr>
            <w:tcW w:w="1118" w:type="dxa"/>
            <w:vAlign w:val="center"/>
          </w:tcPr>
          <w:p w:rsidR="008E293A" w:rsidRPr="004C341D" w:rsidRDefault="008E293A" w:rsidP="000D3D4C">
            <w:pPr>
              <w:pStyle w:val="NormalWeb"/>
              <w:spacing w:before="120" w:beforeAutospacing="0" w:after="120" w:afterAutospacing="0"/>
              <w:rPr>
                <w:sz w:val="28"/>
                <w:szCs w:val="28"/>
              </w:rPr>
            </w:pPr>
            <w:r w:rsidRPr="004C341D">
              <w:rPr>
                <w:sz w:val="28"/>
                <w:szCs w:val="28"/>
              </w:rPr>
              <w:t> </w:t>
            </w:r>
          </w:p>
        </w:tc>
        <w:tc>
          <w:tcPr>
            <w:tcW w:w="1559" w:type="dxa"/>
            <w:vAlign w:val="center"/>
          </w:tcPr>
          <w:p w:rsidR="008E293A" w:rsidRPr="004C341D" w:rsidRDefault="008E293A" w:rsidP="000D3D4C">
            <w:pPr>
              <w:pStyle w:val="NormalWeb"/>
              <w:spacing w:before="120" w:beforeAutospacing="0" w:after="120" w:afterAutospacing="0"/>
              <w:rPr>
                <w:sz w:val="28"/>
                <w:szCs w:val="28"/>
              </w:rPr>
            </w:pPr>
            <w:r w:rsidRPr="004C341D">
              <w:rPr>
                <w:sz w:val="28"/>
                <w:szCs w:val="28"/>
              </w:rPr>
              <w:t> </w:t>
            </w:r>
          </w:p>
        </w:tc>
        <w:tc>
          <w:tcPr>
            <w:tcW w:w="1560" w:type="dxa"/>
            <w:vAlign w:val="center"/>
          </w:tcPr>
          <w:p w:rsidR="008E293A" w:rsidRPr="004C341D" w:rsidRDefault="008E293A" w:rsidP="000D3D4C">
            <w:pPr>
              <w:pStyle w:val="NormalWeb"/>
              <w:spacing w:before="120" w:beforeAutospacing="0" w:after="120" w:afterAutospacing="0"/>
              <w:rPr>
                <w:sz w:val="28"/>
                <w:szCs w:val="28"/>
              </w:rPr>
            </w:pPr>
            <w:r w:rsidRPr="004C341D">
              <w:rPr>
                <w:sz w:val="28"/>
                <w:szCs w:val="28"/>
              </w:rPr>
              <w:t> </w:t>
            </w:r>
          </w:p>
        </w:tc>
        <w:tc>
          <w:tcPr>
            <w:tcW w:w="2235" w:type="dxa"/>
            <w:vAlign w:val="bottom"/>
          </w:tcPr>
          <w:p w:rsidR="008E293A" w:rsidRPr="004C341D" w:rsidRDefault="00485512" w:rsidP="00485512">
            <w:pPr>
              <w:pStyle w:val="NormalWeb"/>
              <w:spacing w:before="120" w:beforeAutospacing="0" w:after="120" w:afterAutospacing="0"/>
              <w:jc w:val="right"/>
              <w:rPr>
                <w:sz w:val="28"/>
                <w:szCs w:val="28"/>
              </w:rPr>
            </w:pPr>
            <w:r w:rsidRPr="004C341D">
              <w:rPr>
                <w:sz w:val="28"/>
                <w:szCs w:val="28"/>
              </w:rPr>
              <w:t>756.887.625</w:t>
            </w:r>
          </w:p>
        </w:tc>
      </w:tr>
      <w:tr w:rsidR="00301738" w:rsidRPr="004C341D" w:rsidTr="00D75A7E">
        <w:tc>
          <w:tcPr>
            <w:tcW w:w="590" w:type="dxa"/>
          </w:tcPr>
          <w:p w:rsidR="008E293A" w:rsidRPr="004C341D" w:rsidRDefault="008E293A" w:rsidP="000D3D4C">
            <w:pPr>
              <w:pStyle w:val="NormalWeb"/>
              <w:spacing w:before="120" w:beforeAutospacing="0" w:after="120" w:afterAutospacing="0"/>
              <w:jc w:val="center"/>
              <w:rPr>
                <w:sz w:val="28"/>
                <w:szCs w:val="28"/>
              </w:rPr>
            </w:pPr>
          </w:p>
        </w:tc>
        <w:tc>
          <w:tcPr>
            <w:tcW w:w="2403" w:type="dxa"/>
          </w:tcPr>
          <w:p w:rsidR="008E293A" w:rsidRPr="004C341D" w:rsidRDefault="00DF1400" w:rsidP="000D3D4C">
            <w:pPr>
              <w:pStyle w:val="NormalWeb"/>
              <w:spacing w:before="120" w:beforeAutospacing="0" w:after="120" w:afterAutospacing="0"/>
              <w:rPr>
                <w:sz w:val="28"/>
                <w:szCs w:val="28"/>
              </w:rPr>
            </w:pPr>
            <w:r w:rsidRPr="004C341D">
              <w:rPr>
                <w:sz w:val="28"/>
                <w:szCs w:val="28"/>
              </w:rPr>
              <w:t>Dự phòng 2</w:t>
            </w:r>
            <w:r w:rsidR="008E293A" w:rsidRPr="004C341D">
              <w:rPr>
                <w:sz w:val="28"/>
                <w:szCs w:val="28"/>
              </w:rPr>
              <w:t>0%</w:t>
            </w:r>
          </w:p>
        </w:tc>
        <w:tc>
          <w:tcPr>
            <w:tcW w:w="1118" w:type="dxa"/>
            <w:vAlign w:val="center"/>
          </w:tcPr>
          <w:p w:rsidR="008E293A" w:rsidRPr="004C341D" w:rsidRDefault="008E293A" w:rsidP="000D3D4C">
            <w:pPr>
              <w:pStyle w:val="NormalWeb"/>
              <w:spacing w:before="120" w:beforeAutospacing="0" w:after="120" w:afterAutospacing="0"/>
              <w:rPr>
                <w:sz w:val="28"/>
                <w:szCs w:val="28"/>
              </w:rPr>
            </w:pPr>
            <w:r w:rsidRPr="004C341D">
              <w:rPr>
                <w:sz w:val="28"/>
                <w:szCs w:val="28"/>
              </w:rPr>
              <w:t> </w:t>
            </w:r>
          </w:p>
        </w:tc>
        <w:tc>
          <w:tcPr>
            <w:tcW w:w="1559" w:type="dxa"/>
            <w:vAlign w:val="center"/>
          </w:tcPr>
          <w:p w:rsidR="008E293A" w:rsidRPr="004C341D" w:rsidRDefault="008E293A" w:rsidP="000D3D4C">
            <w:pPr>
              <w:pStyle w:val="NormalWeb"/>
              <w:spacing w:before="120" w:beforeAutospacing="0" w:after="120" w:afterAutospacing="0"/>
              <w:rPr>
                <w:sz w:val="28"/>
                <w:szCs w:val="28"/>
              </w:rPr>
            </w:pPr>
            <w:r w:rsidRPr="004C341D">
              <w:rPr>
                <w:sz w:val="28"/>
                <w:szCs w:val="28"/>
              </w:rPr>
              <w:t> </w:t>
            </w:r>
          </w:p>
        </w:tc>
        <w:tc>
          <w:tcPr>
            <w:tcW w:w="1560" w:type="dxa"/>
            <w:vAlign w:val="center"/>
          </w:tcPr>
          <w:p w:rsidR="008E293A" w:rsidRPr="004C341D" w:rsidRDefault="008E293A" w:rsidP="000D3D4C">
            <w:pPr>
              <w:pStyle w:val="NormalWeb"/>
              <w:spacing w:before="120" w:beforeAutospacing="0" w:after="120" w:afterAutospacing="0"/>
              <w:rPr>
                <w:sz w:val="28"/>
                <w:szCs w:val="28"/>
              </w:rPr>
            </w:pPr>
            <w:r w:rsidRPr="004C341D">
              <w:rPr>
                <w:sz w:val="28"/>
                <w:szCs w:val="28"/>
              </w:rPr>
              <w:t> </w:t>
            </w:r>
          </w:p>
        </w:tc>
        <w:tc>
          <w:tcPr>
            <w:tcW w:w="2235" w:type="dxa"/>
            <w:vAlign w:val="bottom"/>
          </w:tcPr>
          <w:p w:rsidR="008E293A" w:rsidRPr="004C341D" w:rsidRDefault="00DF1400" w:rsidP="00485512">
            <w:pPr>
              <w:pStyle w:val="NormalWeb"/>
              <w:spacing w:before="120" w:beforeAutospacing="0" w:after="120" w:afterAutospacing="0"/>
              <w:jc w:val="right"/>
              <w:rPr>
                <w:i/>
                <w:iCs/>
                <w:sz w:val="28"/>
                <w:szCs w:val="28"/>
              </w:rPr>
            </w:pPr>
            <w:r w:rsidRPr="004C341D">
              <w:rPr>
                <w:sz w:val="28"/>
                <w:szCs w:val="28"/>
              </w:rPr>
              <w:t>151.377.526</w:t>
            </w:r>
          </w:p>
        </w:tc>
      </w:tr>
      <w:tr w:rsidR="00301738" w:rsidRPr="004C341D" w:rsidTr="00D75A7E">
        <w:tc>
          <w:tcPr>
            <w:tcW w:w="590" w:type="dxa"/>
          </w:tcPr>
          <w:p w:rsidR="00591021" w:rsidRPr="004C341D" w:rsidRDefault="00591021" w:rsidP="000D3D4C">
            <w:pPr>
              <w:pStyle w:val="NormalWeb"/>
              <w:spacing w:before="120" w:beforeAutospacing="0" w:after="120" w:afterAutospacing="0"/>
              <w:jc w:val="center"/>
              <w:rPr>
                <w:b/>
                <w:sz w:val="28"/>
                <w:szCs w:val="28"/>
              </w:rPr>
            </w:pPr>
          </w:p>
        </w:tc>
        <w:tc>
          <w:tcPr>
            <w:tcW w:w="2403" w:type="dxa"/>
          </w:tcPr>
          <w:p w:rsidR="00591021" w:rsidRPr="004C341D" w:rsidRDefault="00591021" w:rsidP="000D3D4C">
            <w:pPr>
              <w:pStyle w:val="NormalWeb"/>
              <w:spacing w:before="120" w:beforeAutospacing="0" w:after="120" w:afterAutospacing="0"/>
              <w:rPr>
                <w:b/>
                <w:sz w:val="28"/>
                <w:szCs w:val="28"/>
              </w:rPr>
            </w:pPr>
            <w:r w:rsidRPr="004C341D">
              <w:rPr>
                <w:b/>
                <w:sz w:val="28"/>
                <w:szCs w:val="28"/>
              </w:rPr>
              <w:t>Tổng</w:t>
            </w:r>
          </w:p>
        </w:tc>
        <w:tc>
          <w:tcPr>
            <w:tcW w:w="1118" w:type="dxa"/>
            <w:vAlign w:val="center"/>
          </w:tcPr>
          <w:p w:rsidR="00591021" w:rsidRPr="004C341D" w:rsidRDefault="00591021" w:rsidP="000D3D4C">
            <w:pPr>
              <w:pStyle w:val="NormalWeb"/>
              <w:spacing w:before="120" w:beforeAutospacing="0" w:after="120" w:afterAutospacing="0"/>
              <w:rPr>
                <w:b/>
                <w:sz w:val="28"/>
                <w:szCs w:val="28"/>
              </w:rPr>
            </w:pPr>
            <w:r w:rsidRPr="004C341D">
              <w:rPr>
                <w:b/>
                <w:sz w:val="28"/>
                <w:szCs w:val="28"/>
              </w:rPr>
              <w:t> </w:t>
            </w:r>
          </w:p>
        </w:tc>
        <w:tc>
          <w:tcPr>
            <w:tcW w:w="1559" w:type="dxa"/>
            <w:vAlign w:val="center"/>
          </w:tcPr>
          <w:p w:rsidR="00591021" w:rsidRPr="004C341D" w:rsidRDefault="00591021" w:rsidP="000D3D4C">
            <w:pPr>
              <w:pStyle w:val="NormalWeb"/>
              <w:spacing w:before="120" w:beforeAutospacing="0" w:after="120" w:afterAutospacing="0"/>
              <w:rPr>
                <w:b/>
                <w:sz w:val="28"/>
                <w:szCs w:val="28"/>
              </w:rPr>
            </w:pPr>
            <w:r w:rsidRPr="004C341D">
              <w:rPr>
                <w:b/>
                <w:sz w:val="28"/>
                <w:szCs w:val="28"/>
              </w:rPr>
              <w:t> </w:t>
            </w:r>
          </w:p>
        </w:tc>
        <w:tc>
          <w:tcPr>
            <w:tcW w:w="1560" w:type="dxa"/>
            <w:vAlign w:val="center"/>
          </w:tcPr>
          <w:p w:rsidR="00591021" w:rsidRPr="004C341D" w:rsidRDefault="00591021" w:rsidP="000D3D4C">
            <w:pPr>
              <w:pStyle w:val="NormalWeb"/>
              <w:spacing w:before="120" w:beforeAutospacing="0" w:after="120" w:afterAutospacing="0"/>
              <w:rPr>
                <w:b/>
                <w:sz w:val="28"/>
                <w:szCs w:val="28"/>
              </w:rPr>
            </w:pPr>
            <w:r w:rsidRPr="004C341D">
              <w:rPr>
                <w:b/>
                <w:sz w:val="28"/>
                <w:szCs w:val="28"/>
              </w:rPr>
              <w:t> </w:t>
            </w:r>
          </w:p>
        </w:tc>
        <w:tc>
          <w:tcPr>
            <w:tcW w:w="2235" w:type="dxa"/>
            <w:vAlign w:val="bottom"/>
          </w:tcPr>
          <w:p w:rsidR="00591021" w:rsidRPr="004C341D" w:rsidRDefault="00DF1400" w:rsidP="000D3D4C">
            <w:pPr>
              <w:pStyle w:val="NormalWeb"/>
              <w:spacing w:before="120" w:beforeAutospacing="0" w:after="120" w:afterAutospacing="0"/>
              <w:jc w:val="right"/>
              <w:rPr>
                <w:b/>
                <w:sz w:val="28"/>
                <w:szCs w:val="28"/>
              </w:rPr>
            </w:pPr>
            <w:r w:rsidRPr="004C341D">
              <w:rPr>
                <w:b/>
                <w:sz w:val="28"/>
                <w:szCs w:val="28"/>
              </w:rPr>
              <w:t>908.625.151</w:t>
            </w:r>
          </w:p>
        </w:tc>
      </w:tr>
    </w:tbl>
    <w:p w:rsidR="00591021" w:rsidRPr="004C341D" w:rsidRDefault="00591021" w:rsidP="000D3D4C">
      <w:pPr>
        <w:pStyle w:val="NormalWeb"/>
        <w:shd w:val="clear" w:color="auto" w:fill="FFFFFF"/>
        <w:spacing w:before="120" w:beforeAutospacing="0" w:after="120" w:afterAutospacing="0"/>
        <w:jc w:val="center"/>
        <w:rPr>
          <w:sz w:val="28"/>
          <w:szCs w:val="28"/>
        </w:rPr>
      </w:pPr>
      <w:r w:rsidRPr="004C341D">
        <w:rPr>
          <w:sz w:val="28"/>
          <w:szCs w:val="28"/>
        </w:rPr>
        <w:t>Tổng kinh phí x</w:t>
      </w:r>
      <w:r w:rsidR="00485512" w:rsidRPr="004C341D">
        <w:rPr>
          <w:sz w:val="28"/>
          <w:szCs w:val="28"/>
        </w:rPr>
        <w:t xml:space="preserve">ây dựng hệ thống cấp nước là </w:t>
      </w:r>
      <w:r w:rsidR="00DF1400" w:rsidRPr="004C341D">
        <w:rPr>
          <w:sz w:val="28"/>
          <w:szCs w:val="28"/>
        </w:rPr>
        <w:t>0,91</w:t>
      </w:r>
      <w:r w:rsidR="00485512" w:rsidRPr="004C341D">
        <w:rPr>
          <w:sz w:val="28"/>
          <w:szCs w:val="28"/>
        </w:rPr>
        <w:t xml:space="preserve"> tỷ</w:t>
      </w:r>
      <w:r w:rsidRPr="004C341D">
        <w:rPr>
          <w:sz w:val="28"/>
          <w:szCs w:val="28"/>
        </w:rPr>
        <w:t xml:space="preserve"> đồng</w:t>
      </w:r>
    </w:p>
    <w:p w:rsidR="008D4E64" w:rsidRPr="004C341D" w:rsidRDefault="008D4E64" w:rsidP="000D3D4C">
      <w:pPr>
        <w:pStyle w:val="NormalWeb"/>
        <w:numPr>
          <w:ilvl w:val="1"/>
          <w:numId w:val="7"/>
        </w:numPr>
        <w:shd w:val="clear" w:color="auto" w:fill="FFFFFF"/>
        <w:spacing w:before="120" w:beforeAutospacing="0" w:after="120" w:afterAutospacing="0"/>
        <w:ind w:left="567" w:hanging="567"/>
        <w:outlineLvl w:val="1"/>
        <w:rPr>
          <w:b/>
          <w:sz w:val="28"/>
          <w:szCs w:val="28"/>
        </w:rPr>
      </w:pPr>
      <w:bookmarkStart w:id="68" w:name="_Toc98752374"/>
      <w:r w:rsidRPr="004C341D">
        <w:rPr>
          <w:b/>
          <w:sz w:val="28"/>
          <w:szCs w:val="28"/>
        </w:rPr>
        <w:t>Quy hoạch cấp điện</w:t>
      </w:r>
      <w:bookmarkEnd w:id="68"/>
    </w:p>
    <w:p w:rsidR="001F5E41" w:rsidRPr="004C341D" w:rsidRDefault="001F5E41" w:rsidP="000D3D4C">
      <w:pPr>
        <w:pStyle w:val="NormalWeb"/>
        <w:numPr>
          <w:ilvl w:val="2"/>
          <w:numId w:val="7"/>
        </w:numPr>
        <w:shd w:val="clear" w:color="auto" w:fill="FFFFFF"/>
        <w:spacing w:before="120" w:beforeAutospacing="0" w:after="120" w:afterAutospacing="0"/>
        <w:outlineLvl w:val="2"/>
        <w:rPr>
          <w:b/>
          <w:i/>
          <w:sz w:val="28"/>
          <w:szCs w:val="28"/>
          <w:lang w:val="vi-VN"/>
        </w:rPr>
      </w:pPr>
      <w:bookmarkStart w:id="69" w:name="_Toc98752375"/>
      <w:bookmarkStart w:id="70" w:name="_Toc484681761"/>
      <w:bookmarkStart w:id="71" w:name="_Toc484681829"/>
      <w:bookmarkStart w:id="72" w:name="_Toc484681891"/>
      <w:bookmarkStart w:id="73" w:name="_Toc485734207"/>
      <w:r w:rsidRPr="004C341D">
        <w:rPr>
          <w:b/>
          <w:i/>
          <w:sz w:val="28"/>
          <w:szCs w:val="28"/>
          <w:lang w:val="vi-VN"/>
        </w:rPr>
        <w:t>Chỉ tiêu và nhu cầu dùng điện</w:t>
      </w:r>
      <w:bookmarkEnd w:id="69"/>
    </w:p>
    <w:bookmarkEnd w:id="70"/>
    <w:bookmarkEnd w:id="71"/>
    <w:bookmarkEnd w:id="72"/>
    <w:bookmarkEnd w:id="73"/>
    <w:p w:rsidR="00534A07" w:rsidRPr="004C341D" w:rsidRDefault="00534A07" w:rsidP="000D3D4C">
      <w:pPr>
        <w:pStyle w:val="ListParagraph"/>
        <w:spacing w:before="120" w:after="120" w:line="240" w:lineRule="auto"/>
        <w:ind w:left="450"/>
        <w:rPr>
          <w:rFonts w:ascii="Times New Roman" w:hAnsi="Times New Roman" w:cs="Times New Roman"/>
          <w:sz w:val="28"/>
          <w:szCs w:val="28"/>
        </w:rPr>
      </w:pPr>
      <w:r w:rsidRPr="004C341D">
        <w:rPr>
          <w:rFonts w:ascii="Times New Roman" w:hAnsi="Times New Roman" w:cs="Times New Roman"/>
          <w:sz w:val="28"/>
          <w:szCs w:val="28"/>
        </w:rPr>
        <w:t>- Điện sinh hoạt</w:t>
      </w:r>
      <w:r w:rsidRPr="004C341D">
        <w:rPr>
          <w:rFonts w:ascii="Times New Roman" w:hAnsi="Times New Roman" w:cs="Times New Roman"/>
          <w:sz w:val="28"/>
          <w:szCs w:val="28"/>
        </w:rPr>
        <w:tab/>
      </w:r>
      <w:r w:rsidRPr="004C341D">
        <w:rPr>
          <w:rFonts w:ascii="Times New Roman" w:hAnsi="Times New Roman" w:cs="Times New Roman"/>
          <w:sz w:val="28"/>
          <w:szCs w:val="28"/>
        </w:rPr>
        <w:tab/>
      </w:r>
      <w:r w:rsidRPr="004C341D">
        <w:rPr>
          <w:rFonts w:ascii="Times New Roman" w:hAnsi="Times New Roman" w:cs="Times New Roman"/>
          <w:sz w:val="28"/>
          <w:szCs w:val="28"/>
        </w:rPr>
        <w:tab/>
      </w:r>
      <w:r w:rsidRPr="004C341D">
        <w:rPr>
          <w:rFonts w:ascii="Times New Roman" w:hAnsi="Times New Roman" w:cs="Times New Roman"/>
          <w:sz w:val="28"/>
          <w:szCs w:val="28"/>
        </w:rPr>
        <w:tab/>
      </w:r>
      <w:r w:rsidRPr="004C341D">
        <w:rPr>
          <w:rFonts w:ascii="Times New Roman" w:hAnsi="Times New Roman" w:cs="Times New Roman"/>
          <w:sz w:val="28"/>
          <w:szCs w:val="28"/>
        </w:rPr>
        <w:tab/>
        <w:t>300 - 500 w/người.</w:t>
      </w:r>
    </w:p>
    <w:p w:rsidR="00534A07" w:rsidRPr="004C341D" w:rsidRDefault="00534A07" w:rsidP="000D3D4C">
      <w:pPr>
        <w:pStyle w:val="ListParagraph"/>
        <w:spacing w:before="120" w:after="120" w:line="240" w:lineRule="auto"/>
        <w:ind w:left="450"/>
        <w:rPr>
          <w:rFonts w:ascii="Times New Roman" w:hAnsi="Times New Roman" w:cs="Times New Roman"/>
          <w:sz w:val="28"/>
          <w:szCs w:val="28"/>
        </w:rPr>
      </w:pPr>
      <w:r w:rsidRPr="004C341D">
        <w:rPr>
          <w:rFonts w:ascii="Times New Roman" w:hAnsi="Times New Roman" w:cs="Times New Roman"/>
          <w:sz w:val="28"/>
          <w:szCs w:val="28"/>
        </w:rPr>
        <w:t>- Điện công cộng, dịch vụ thương mại</w:t>
      </w:r>
      <w:r w:rsidRPr="004C341D">
        <w:rPr>
          <w:rFonts w:ascii="Times New Roman" w:hAnsi="Times New Roman" w:cs="Times New Roman"/>
          <w:sz w:val="28"/>
          <w:szCs w:val="28"/>
        </w:rPr>
        <w:tab/>
      </w:r>
      <w:r w:rsidRPr="004C341D">
        <w:rPr>
          <w:rFonts w:ascii="Times New Roman" w:hAnsi="Times New Roman" w:cs="Times New Roman"/>
          <w:sz w:val="28"/>
          <w:szCs w:val="28"/>
        </w:rPr>
        <w:tab/>
      </w:r>
      <w:r w:rsidR="00E50CC5" w:rsidRPr="004C341D">
        <w:rPr>
          <w:rFonts w:ascii="Times New Roman" w:hAnsi="Times New Roman" w:cs="Times New Roman"/>
          <w:sz w:val="28"/>
          <w:szCs w:val="28"/>
        </w:rPr>
        <w:t xml:space="preserve">20 - </w:t>
      </w:r>
      <w:r w:rsidRPr="004C341D">
        <w:rPr>
          <w:rFonts w:ascii="Times New Roman" w:hAnsi="Times New Roman" w:cs="Times New Roman"/>
          <w:sz w:val="28"/>
          <w:szCs w:val="28"/>
        </w:rPr>
        <w:t>3</w:t>
      </w:r>
      <w:r w:rsidR="00E50CC5" w:rsidRPr="004C341D">
        <w:rPr>
          <w:rFonts w:ascii="Times New Roman" w:hAnsi="Times New Roman" w:cs="Times New Roman"/>
          <w:sz w:val="28"/>
          <w:szCs w:val="28"/>
        </w:rPr>
        <w:t>0</w:t>
      </w:r>
      <w:r w:rsidRPr="004C341D">
        <w:rPr>
          <w:rFonts w:ascii="Times New Roman" w:hAnsi="Times New Roman" w:cs="Times New Roman"/>
          <w:sz w:val="28"/>
          <w:szCs w:val="28"/>
        </w:rPr>
        <w:t xml:space="preserve"> w/</w:t>
      </w:r>
      <w:r w:rsidR="00762392" w:rsidRPr="004C341D">
        <w:rPr>
          <w:rFonts w:ascii="Times New Roman" w:hAnsi="Times New Roman" w:cs="Times New Roman"/>
          <w:sz w:val="28"/>
          <w:szCs w:val="28"/>
          <w:lang w:val="vi-VN"/>
        </w:rPr>
        <w:t>m</w:t>
      </w:r>
      <w:r w:rsidR="00762392" w:rsidRPr="004C341D">
        <w:rPr>
          <w:rFonts w:ascii="Times New Roman" w:hAnsi="Times New Roman" w:cs="Times New Roman"/>
          <w:sz w:val="28"/>
          <w:szCs w:val="28"/>
          <w:vertAlign w:val="superscript"/>
          <w:lang w:val="vi-VN"/>
        </w:rPr>
        <w:t>2</w:t>
      </w:r>
      <w:r w:rsidRPr="004C341D">
        <w:rPr>
          <w:rFonts w:ascii="Times New Roman" w:hAnsi="Times New Roman" w:cs="Times New Roman"/>
          <w:sz w:val="28"/>
          <w:szCs w:val="28"/>
        </w:rPr>
        <w:t xml:space="preserve"> sàn.</w:t>
      </w:r>
    </w:p>
    <w:p w:rsidR="00762392" w:rsidRPr="004C341D" w:rsidRDefault="00762392" w:rsidP="000D3D4C">
      <w:pPr>
        <w:pStyle w:val="ListParagraph"/>
        <w:spacing w:before="120" w:after="120" w:line="240" w:lineRule="auto"/>
        <w:ind w:left="450"/>
        <w:rPr>
          <w:rFonts w:ascii="Times New Roman" w:hAnsi="Times New Roman" w:cs="Times New Roman"/>
          <w:sz w:val="28"/>
          <w:szCs w:val="28"/>
        </w:rPr>
      </w:pPr>
      <w:r w:rsidRPr="004C341D">
        <w:rPr>
          <w:rFonts w:ascii="Times New Roman" w:hAnsi="Times New Roman" w:cs="Times New Roman"/>
          <w:sz w:val="28"/>
          <w:szCs w:val="28"/>
        </w:rPr>
        <w:t>- Điện chiếu sáng vườn hoa cây xanh</w:t>
      </w:r>
      <w:r w:rsidRPr="004C341D">
        <w:rPr>
          <w:rFonts w:ascii="Times New Roman" w:hAnsi="Times New Roman" w:cs="Times New Roman"/>
          <w:sz w:val="28"/>
          <w:szCs w:val="28"/>
        </w:rPr>
        <w:tab/>
      </w:r>
      <w:r w:rsidRPr="004C341D">
        <w:rPr>
          <w:rFonts w:ascii="Times New Roman" w:hAnsi="Times New Roman" w:cs="Times New Roman"/>
          <w:sz w:val="28"/>
          <w:szCs w:val="28"/>
        </w:rPr>
        <w:tab/>
        <w:t xml:space="preserve">0,5 w/ </w:t>
      </w:r>
      <w:r w:rsidRPr="004C341D">
        <w:rPr>
          <w:rFonts w:ascii="Times New Roman" w:hAnsi="Times New Roman" w:cs="Times New Roman"/>
          <w:sz w:val="28"/>
          <w:szCs w:val="28"/>
          <w:lang w:val="vi-VN"/>
        </w:rPr>
        <w:t>m</w:t>
      </w:r>
      <w:r w:rsidRPr="004C341D">
        <w:rPr>
          <w:rFonts w:ascii="Times New Roman" w:hAnsi="Times New Roman" w:cs="Times New Roman"/>
          <w:sz w:val="28"/>
          <w:szCs w:val="28"/>
          <w:vertAlign w:val="superscript"/>
          <w:lang w:val="vi-VN"/>
        </w:rPr>
        <w:t>2</w:t>
      </w:r>
      <w:r w:rsidRPr="004C341D">
        <w:rPr>
          <w:rFonts w:ascii="Times New Roman" w:hAnsi="Times New Roman" w:cs="Times New Roman"/>
          <w:sz w:val="28"/>
          <w:szCs w:val="28"/>
        </w:rPr>
        <w:t>.</w:t>
      </w:r>
    </w:p>
    <w:p w:rsidR="00534A07" w:rsidRPr="004C341D" w:rsidRDefault="00534A07" w:rsidP="000D3D4C">
      <w:pPr>
        <w:pStyle w:val="ListParagraph"/>
        <w:spacing w:before="120" w:after="120" w:line="240" w:lineRule="auto"/>
        <w:ind w:left="450"/>
        <w:rPr>
          <w:rFonts w:ascii="Times New Roman" w:hAnsi="Times New Roman" w:cs="Times New Roman"/>
          <w:sz w:val="28"/>
          <w:szCs w:val="28"/>
        </w:rPr>
      </w:pPr>
      <w:r w:rsidRPr="004C341D">
        <w:rPr>
          <w:rFonts w:ascii="Times New Roman" w:hAnsi="Times New Roman" w:cs="Times New Roman"/>
          <w:sz w:val="28"/>
          <w:szCs w:val="28"/>
        </w:rPr>
        <w:t>- Chiếu sáng đườ</w:t>
      </w:r>
      <w:r w:rsidR="00E50CC5" w:rsidRPr="004C341D">
        <w:rPr>
          <w:rFonts w:ascii="Times New Roman" w:hAnsi="Times New Roman" w:cs="Times New Roman"/>
          <w:sz w:val="28"/>
          <w:szCs w:val="28"/>
        </w:rPr>
        <w:t>ng giao thông</w:t>
      </w:r>
      <w:r w:rsidR="00E50CC5" w:rsidRPr="004C341D">
        <w:rPr>
          <w:rFonts w:ascii="Times New Roman" w:hAnsi="Times New Roman" w:cs="Times New Roman"/>
          <w:sz w:val="28"/>
          <w:szCs w:val="28"/>
        </w:rPr>
        <w:tab/>
      </w:r>
      <w:r w:rsidR="00E50CC5" w:rsidRPr="004C341D">
        <w:rPr>
          <w:rFonts w:ascii="Times New Roman" w:hAnsi="Times New Roman" w:cs="Times New Roman"/>
          <w:sz w:val="28"/>
          <w:szCs w:val="28"/>
        </w:rPr>
        <w:tab/>
      </w:r>
      <w:r w:rsidR="00E50CC5" w:rsidRPr="004C341D">
        <w:rPr>
          <w:rFonts w:ascii="Times New Roman" w:hAnsi="Times New Roman" w:cs="Times New Roman"/>
          <w:sz w:val="28"/>
          <w:szCs w:val="28"/>
        </w:rPr>
        <w:tab/>
        <w:t>1</w:t>
      </w:r>
      <w:r w:rsidR="00762392" w:rsidRPr="004C341D">
        <w:rPr>
          <w:rFonts w:ascii="Times New Roman" w:hAnsi="Times New Roman" w:cs="Times New Roman"/>
          <w:sz w:val="28"/>
          <w:szCs w:val="28"/>
        </w:rPr>
        <w:t xml:space="preserve"> w/</w:t>
      </w:r>
      <w:r w:rsidR="004C5537" w:rsidRPr="004C341D">
        <w:rPr>
          <w:rFonts w:ascii="Times New Roman" w:hAnsi="Times New Roman" w:cs="Times New Roman"/>
          <w:sz w:val="28"/>
          <w:szCs w:val="28"/>
          <w:lang w:val="vi-VN"/>
        </w:rPr>
        <w:t>m</w:t>
      </w:r>
      <w:r w:rsidR="004C5537" w:rsidRPr="004C341D">
        <w:rPr>
          <w:rFonts w:ascii="Times New Roman" w:hAnsi="Times New Roman" w:cs="Times New Roman"/>
          <w:sz w:val="28"/>
          <w:szCs w:val="28"/>
          <w:vertAlign w:val="superscript"/>
          <w:lang w:val="vi-VN"/>
        </w:rPr>
        <w:t>2</w:t>
      </w:r>
      <w:r w:rsidR="004C5537" w:rsidRPr="004C341D">
        <w:rPr>
          <w:rFonts w:ascii="Times New Roman" w:hAnsi="Times New Roman" w:cs="Times New Roman"/>
          <w:sz w:val="28"/>
          <w:szCs w:val="28"/>
        </w:rPr>
        <w:t>.</w:t>
      </w:r>
    </w:p>
    <w:p w:rsidR="00534A07" w:rsidRPr="004C341D" w:rsidRDefault="00534A07" w:rsidP="000D3D4C">
      <w:pPr>
        <w:pStyle w:val="ListParagraph"/>
        <w:spacing w:before="120" w:after="120" w:line="240" w:lineRule="auto"/>
        <w:ind w:left="450"/>
        <w:rPr>
          <w:rFonts w:ascii="Times New Roman" w:hAnsi="Times New Roman" w:cs="Times New Roman"/>
          <w:sz w:val="28"/>
          <w:szCs w:val="28"/>
        </w:rPr>
      </w:pPr>
      <w:r w:rsidRPr="004C341D">
        <w:rPr>
          <w:rFonts w:ascii="Times New Roman" w:hAnsi="Times New Roman" w:cs="Times New Roman"/>
          <w:sz w:val="28"/>
          <w:szCs w:val="28"/>
        </w:rPr>
        <w:t>Tính toán nhu cầu dùng điện khu vực:</w:t>
      </w:r>
    </w:p>
    <w:p w:rsidR="00534A07" w:rsidRPr="004C341D" w:rsidRDefault="00534A07" w:rsidP="000D3D4C">
      <w:pPr>
        <w:pStyle w:val="ListParagraph"/>
        <w:tabs>
          <w:tab w:val="left" w:pos="-6930"/>
          <w:tab w:val="left" w:pos="360"/>
        </w:tabs>
        <w:spacing w:before="120" w:after="120" w:line="360" w:lineRule="auto"/>
        <w:ind w:left="450"/>
        <w:rPr>
          <w:rFonts w:ascii="Times New Roman" w:hAnsi="Times New Roman" w:cs="Times New Roman"/>
          <w:b/>
          <w:sz w:val="28"/>
          <w:szCs w:val="28"/>
        </w:rPr>
      </w:pPr>
      <w:r w:rsidRPr="004C341D">
        <w:rPr>
          <w:rFonts w:ascii="Times New Roman" w:hAnsi="Times New Roman" w:cs="Times New Roman"/>
          <w:b/>
          <w:sz w:val="28"/>
          <w:szCs w:val="28"/>
        </w:rPr>
        <w:t>Bảng tính toán phụ tải điện</w:t>
      </w:r>
    </w:p>
    <w:tbl>
      <w:tblPr>
        <w:tblW w:w="9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1307"/>
        <w:gridCol w:w="1386"/>
        <w:gridCol w:w="992"/>
        <w:gridCol w:w="993"/>
        <w:gridCol w:w="928"/>
        <w:gridCol w:w="1128"/>
        <w:gridCol w:w="1203"/>
      </w:tblGrid>
      <w:tr w:rsidR="00301738" w:rsidRPr="004C341D" w:rsidTr="0044524B">
        <w:trPr>
          <w:tblHeader/>
        </w:trPr>
        <w:tc>
          <w:tcPr>
            <w:tcW w:w="567" w:type="dxa"/>
            <w:vAlign w:val="center"/>
          </w:tcPr>
          <w:p w:rsidR="00534A07" w:rsidRPr="004C341D" w:rsidRDefault="00534A07" w:rsidP="000D3D4C">
            <w:pPr>
              <w:tabs>
                <w:tab w:val="left" w:pos="-6930"/>
                <w:tab w:val="left" w:pos="176"/>
              </w:tabs>
              <w:spacing w:before="120" w:after="120" w:line="300" w:lineRule="auto"/>
              <w:jc w:val="center"/>
              <w:rPr>
                <w:rFonts w:ascii="Times New Roman" w:hAnsi="Times New Roman" w:cs="Times New Roman"/>
                <w:b/>
                <w:sz w:val="28"/>
                <w:szCs w:val="28"/>
              </w:rPr>
            </w:pPr>
            <w:r w:rsidRPr="004C341D">
              <w:rPr>
                <w:rFonts w:ascii="Times New Roman" w:hAnsi="Times New Roman" w:cs="Times New Roman"/>
                <w:b/>
                <w:sz w:val="28"/>
                <w:szCs w:val="28"/>
              </w:rPr>
              <w:t>TT</w:t>
            </w:r>
          </w:p>
        </w:tc>
        <w:tc>
          <w:tcPr>
            <w:tcW w:w="1418" w:type="dxa"/>
            <w:vAlign w:val="center"/>
          </w:tcPr>
          <w:p w:rsidR="00534A07" w:rsidRPr="004C341D" w:rsidRDefault="00534A07" w:rsidP="000D3D4C">
            <w:pPr>
              <w:tabs>
                <w:tab w:val="left" w:pos="-6930"/>
                <w:tab w:val="left" w:pos="34"/>
              </w:tabs>
              <w:spacing w:before="120" w:after="120" w:line="300" w:lineRule="auto"/>
              <w:ind w:left="34"/>
              <w:jc w:val="center"/>
              <w:rPr>
                <w:rFonts w:ascii="Times New Roman" w:hAnsi="Times New Roman" w:cs="Times New Roman"/>
                <w:b/>
                <w:sz w:val="28"/>
                <w:szCs w:val="28"/>
              </w:rPr>
            </w:pPr>
            <w:r w:rsidRPr="004C341D">
              <w:rPr>
                <w:rFonts w:ascii="Times New Roman" w:hAnsi="Times New Roman" w:cs="Times New Roman"/>
                <w:b/>
                <w:sz w:val="28"/>
                <w:szCs w:val="28"/>
              </w:rPr>
              <w:t>Hạng mục</w:t>
            </w:r>
          </w:p>
        </w:tc>
        <w:tc>
          <w:tcPr>
            <w:tcW w:w="1307" w:type="dxa"/>
            <w:vAlign w:val="center"/>
          </w:tcPr>
          <w:p w:rsidR="00534A07" w:rsidRPr="004C341D" w:rsidRDefault="00534A07" w:rsidP="000D3D4C">
            <w:pPr>
              <w:tabs>
                <w:tab w:val="left" w:pos="-6930"/>
                <w:tab w:val="left" w:pos="360"/>
              </w:tabs>
              <w:spacing w:before="120" w:after="120" w:line="300" w:lineRule="auto"/>
              <w:jc w:val="center"/>
              <w:rPr>
                <w:rFonts w:ascii="Times New Roman" w:hAnsi="Times New Roman" w:cs="Times New Roman"/>
                <w:b/>
                <w:sz w:val="28"/>
                <w:szCs w:val="28"/>
              </w:rPr>
            </w:pPr>
            <w:r w:rsidRPr="004C341D">
              <w:rPr>
                <w:rFonts w:ascii="Times New Roman" w:hAnsi="Times New Roman" w:cs="Times New Roman"/>
                <w:b/>
                <w:sz w:val="28"/>
                <w:szCs w:val="28"/>
              </w:rPr>
              <w:t>Quy mô</w:t>
            </w:r>
          </w:p>
        </w:tc>
        <w:tc>
          <w:tcPr>
            <w:tcW w:w="1386" w:type="dxa"/>
            <w:vAlign w:val="center"/>
          </w:tcPr>
          <w:p w:rsidR="00534A07" w:rsidRPr="004C341D" w:rsidRDefault="00534A07" w:rsidP="000D3D4C">
            <w:pPr>
              <w:tabs>
                <w:tab w:val="left" w:pos="-6930"/>
                <w:tab w:val="left" w:pos="360"/>
              </w:tabs>
              <w:spacing w:before="120" w:after="120" w:line="300" w:lineRule="auto"/>
              <w:jc w:val="center"/>
              <w:rPr>
                <w:rFonts w:ascii="Times New Roman" w:hAnsi="Times New Roman" w:cs="Times New Roman"/>
                <w:b/>
                <w:sz w:val="28"/>
                <w:szCs w:val="28"/>
              </w:rPr>
            </w:pPr>
            <w:r w:rsidRPr="004C341D">
              <w:rPr>
                <w:rFonts w:ascii="Times New Roman" w:hAnsi="Times New Roman" w:cs="Times New Roman"/>
                <w:b/>
                <w:sz w:val="28"/>
                <w:szCs w:val="28"/>
              </w:rPr>
              <w:t>Chỉ tiêu</w:t>
            </w:r>
          </w:p>
        </w:tc>
        <w:tc>
          <w:tcPr>
            <w:tcW w:w="992" w:type="dxa"/>
            <w:vAlign w:val="center"/>
          </w:tcPr>
          <w:p w:rsidR="00534A07" w:rsidRPr="004C341D" w:rsidRDefault="00534A07" w:rsidP="000D3D4C">
            <w:pPr>
              <w:tabs>
                <w:tab w:val="left" w:pos="-6930"/>
                <w:tab w:val="left" w:pos="360"/>
              </w:tabs>
              <w:spacing w:before="120" w:after="120" w:line="300" w:lineRule="auto"/>
              <w:jc w:val="center"/>
              <w:rPr>
                <w:rFonts w:ascii="Times New Roman" w:hAnsi="Times New Roman" w:cs="Times New Roman"/>
                <w:b/>
                <w:sz w:val="28"/>
                <w:szCs w:val="28"/>
              </w:rPr>
            </w:pPr>
            <w:r w:rsidRPr="004C341D">
              <w:rPr>
                <w:rFonts w:ascii="Times New Roman" w:hAnsi="Times New Roman" w:cs="Times New Roman"/>
                <w:b/>
                <w:sz w:val="28"/>
                <w:szCs w:val="28"/>
              </w:rPr>
              <w:t>Công suất đặt (Kw)</w:t>
            </w:r>
          </w:p>
        </w:tc>
        <w:tc>
          <w:tcPr>
            <w:tcW w:w="993" w:type="dxa"/>
            <w:vAlign w:val="center"/>
          </w:tcPr>
          <w:p w:rsidR="00534A07" w:rsidRPr="004C341D" w:rsidRDefault="00534A07" w:rsidP="000D3D4C">
            <w:pPr>
              <w:tabs>
                <w:tab w:val="left" w:pos="-6930"/>
                <w:tab w:val="left" w:pos="360"/>
              </w:tabs>
              <w:spacing w:before="120" w:after="120" w:line="300" w:lineRule="auto"/>
              <w:jc w:val="center"/>
              <w:rPr>
                <w:rFonts w:ascii="Times New Roman" w:hAnsi="Times New Roman" w:cs="Times New Roman"/>
                <w:b/>
                <w:sz w:val="28"/>
                <w:szCs w:val="28"/>
              </w:rPr>
            </w:pPr>
            <w:r w:rsidRPr="004C341D">
              <w:rPr>
                <w:rFonts w:ascii="Times New Roman" w:hAnsi="Times New Roman" w:cs="Times New Roman"/>
                <w:b/>
                <w:sz w:val="28"/>
                <w:szCs w:val="28"/>
              </w:rPr>
              <w:t>Hệ số đồng thời Kdt</w:t>
            </w:r>
          </w:p>
        </w:tc>
        <w:tc>
          <w:tcPr>
            <w:tcW w:w="928" w:type="dxa"/>
            <w:vAlign w:val="center"/>
          </w:tcPr>
          <w:p w:rsidR="00534A07" w:rsidRPr="004C341D" w:rsidRDefault="00534A07" w:rsidP="000D3D4C">
            <w:pPr>
              <w:tabs>
                <w:tab w:val="left" w:pos="-6930"/>
                <w:tab w:val="left" w:pos="360"/>
              </w:tabs>
              <w:spacing w:before="120" w:after="120" w:line="300" w:lineRule="auto"/>
              <w:jc w:val="center"/>
              <w:rPr>
                <w:rFonts w:ascii="Times New Roman" w:hAnsi="Times New Roman" w:cs="Times New Roman"/>
                <w:b/>
                <w:sz w:val="28"/>
                <w:szCs w:val="28"/>
              </w:rPr>
            </w:pPr>
            <w:r w:rsidRPr="004C341D">
              <w:rPr>
                <w:rFonts w:ascii="Times New Roman" w:hAnsi="Times New Roman" w:cs="Times New Roman"/>
                <w:b/>
                <w:sz w:val="28"/>
                <w:szCs w:val="28"/>
              </w:rPr>
              <w:t>Cos Ø</w:t>
            </w:r>
          </w:p>
        </w:tc>
        <w:tc>
          <w:tcPr>
            <w:tcW w:w="1128" w:type="dxa"/>
            <w:vAlign w:val="center"/>
          </w:tcPr>
          <w:p w:rsidR="00534A07" w:rsidRPr="004C341D" w:rsidRDefault="00534A07" w:rsidP="000D3D4C">
            <w:pPr>
              <w:tabs>
                <w:tab w:val="left" w:pos="-6930"/>
                <w:tab w:val="left" w:pos="360"/>
              </w:tabs>
              <w:spacing w:before="120" w:after="120" w:line="300" w:lineRule="auto"/>
              <w:jc w:val="center"/>
              <w:rPr>
                <w:rFonts w:ascii="Times New Roman" w:hAnsi="Times New Roman" w:cs="Times New Roman"/>
                <w:b/>
                <w:sz w:val="28"/>
                <w:szCs w:val="28"/>
              </w:rPr>
            </w:pPr>
            <w:r w:rsidRPr="004C341D">
              <w:rPr>
                <w:rFonts w:ascii="Times New Roman" w:hAnsi="Times New Roman" w:cs="Times New Roman"/>
                <w:b/>
                <w:sz w:val="28"/>
                <w:szCs w:val="28"/>
              </w:rPr>
              <w:t>Hệ số dự phòng</w:t>
            </w:r>
          </w:p>
        </w:tc>
        <w:tc>
          <w:tcPr>
            <w:tcW w:w="1203" w:type="dxa"/>
            <w:vAlign w:val="center"/>
          </w:tcPr>
          <w:p w:rsidR="00534A07" w:rsidRPr="004C341D" w:rsidRDefault="00534A07" w:rsidP="000D3D4C">
            <w:pPr>
              <w:tabs>
                <w:tab w:val="left" w:pos="-6930"/>
                <w:tab w:val="left" w:pos="360"/>
              </w:tabs>
              <w:spacing w:before="120" w:after="120" w:line="300" w:lineRule="auto"/>
              <w:jc w:val="center"/>
              <w:rPr>
                <w:rFonts w:ascii="Times New Roman" w:hAnsi="Times New Roman" w:cs="Times New Roman"/>
                <w:b/>
                <w:sz w:val="28"/>
                <w:szCs w:val="28"/>
              </w:rPr>
            </w:pPr>
            <w:r w:rsidRPr="004C341D">
              <w:rPr>
                <w:rFonts w:ascii="Times New Roman" w:hAnsi="Times New Roman" w:cs="Times New Roman"/>
                <w:b/>
                <w:sz w:val="28"/>
                <w:szCs w:val="28"/>
              </w:rPr>
              <w:t>Tổng nhu cầu tính toán (KVA)</w:t>
            </w:r>
          </w:p>
        </w:tc>
      </w:tr>
      <w:tr w:rsidR="00301738" w:rsidRPr="004C341D" w:rsidTr="0044524B">
        <w:tc>
          <w:tcPr>
            <w:tcW w:w="567" w:type="dxa"/>
            <w:vAlign w:val="center"/>
          </w:tcPr>
          <w:p w:rsidR="00534A07" w:rsidRPr="004C341D" w:rsidRDefault="00534A07" w:rsidP="00E4033B">
            <w:pPr>
              <w:spacing w:after="0"/>
              <w:jc w:val="center"/>
              <w:rPr>
                <w:rFonts w:ascii="Times New Roman" w:hAnsi="Times New Roman" w:cs="Times New Roman"/>
                <w:bCs/>
                <w:sz w:val="28"/>
                <w:szCs w:val="28"/>
              </w:rPr>
            </w:pPr>
            <w:r w:rsidRPr="004C341D">
              <w:rPr>
                <w:rFonts w:ascii="Times New Roman" w:hAnsi="Times New Roman" w:cs="Times New Roman"/>
                <w:bCs/>
                <w:sz w:val="28"/>
                <w:szCs w:val="28"/>
              </w:rPr>
              <w:t>1</w:t>
            </w:r>
          </w:p>
        </w:tc>
        <w:tc>
          <w:tcPr>
            <w:tcW w:w="1418" w:type="dxa"/>
            <w:vAlign w:val="center"/>
          </w:tcPr>
          <w:p w:rsidR="00534A07" w:rsidRPr="004C341D" w:rsidRDefault="00534A07" w:rsidP="00E4033B">
            <w:pPr>
              <w:spacing w:after="0"/>
              <w:rPr>
                <w:rFonts w:ascii="Times New Roman" w:hAnsi="Times New Roman" w:cs="Times New Roman"/>
                <w:bCs/>
                <w:sz w:val="28"/>
                <w:szCs w:val="28"/>
              </w:rPr>
            </w:pPr>
            <w:r w:rsidRPr="004C341D">
              <w:rPr>
                <w:rFonts w:ascii="Times New Roman" w:hAnsi="Times New Roman" w:cs="Times New Roman"/>
                <w:bCs/>
                <w:sz w:val="28"/>
                <w:szCs w:val="28"/>
              </w:rPr>
              <w:t>Đ</w:t>
            </w:r>
            <w:r w:rsidR="001C77A5" w:rsidRPr="004C341D">
              <w:rPr>
                <w:rFonts w:ascii="Times New Roman" w:hAnsi="Times New Roman" w:cs="Times New Roman"/>
                <w:bCs/>
                <w:sz w:val="28"/>
                <w:szCs w:val="28"/>
              </w:rPr>
              <w:t>iện sinh hoạt</w:t>
            </w:r>
          </w:p>
        </w:tc>
        <w:tc>
          <w:tcPr>
            <w:tcW w:w="1307" w:type="dxa"/>
            <w:vAlign w:val="center"/>
          </w:tcPr>
          <w:p w:rsidR="00E4033B" w:rsidRPr="004C341D" w:rsidRDefault="00E4033B" w:rsidP="00E4033B">
            <w:pPr>
              <w:tabs>
                <w:tab w:val="left" w:pos="-6930"/>
                <w:tab w:val="left" w:pos="360"/>
              </w:tabs>
              <w:spacing w:after="0" w:line="300" w:lineRule="auto"/>
              <w:jc w:val="center"/>
              <w:rPr>
                <w:rFonts w:ascii="Times New Roman" w:hAnsi="Times New Roman" w:cs="Times New Roman"/>
                <w:sz w:val="28"/>
                <w:szCs w:val="28"/>
              </w:rPr>
            </w:pPr>
            <w:r w:rsidRPr="004C341D">
              <w:rPr>
                <w:rFonts w:ascii="Times New Roman" w:hAnsi="Times New Roman" w:cs="Times New Roman"/>
                <w:sz w:val="28"/>
                <w:szCs w:val="28"/>
              </w:rPr>
              <w:t>1200</w:t>
            </w:r>
          </w:p>
          <w:p w:rsidR="00534A07" w:rsidRPr="004C341D" w:rsidRDefault="00534A07" w:rsidP="00E4033B">
            <w:pPr>
              <w:tabs>
                <w:tab w:val="left" w:pos="-6930"/>
                <w:tab w:val="left" w:pos="360"/>
              </w:tabs>
              <w:spacing w:after="0" w:line="300" w:lineRule="auto"/>
              <w:jc w:val="center"/>
              <w:rPr>
                <w:rFonts w:ascii="Times New Roman" w:hAnsi="Times New Roman" w:cs="Times New Roman"/>
                <w:sz w:val="28"/>
                <w:szCs w:val="28"/>
              </w:rPr>
            </w:pPr>
            <w:r w:rsidRPr="004C341D">
              <w:rPr>
                <w:rFonts w:ascii="Times New Roman" w:hAnsi="Times New Roman" w:cs="Times New Roman"/>
                <w:sz w:val="28"/>
                <w:szCs w:val="28"/>
              </w:rPr>
              <w:t>người</w:t>
            </w:r>
          </w:p>
        </w:tc>
        <w:tc>
          <w:tcPr>
            <w:tcW w:w="1386" w:type="dxa"/>
            <w:vAlign w:val="center"/>
          </w:tcPr>
          <w:p w:rsidR="0044524B" w:rsidRPr="004C341D" w:rsidRDefault="00534A07" w:rsidP="00E4033B">
            <w:pPr>
              <w:tabs>
                <w:tab w:val="left" w:pos="-6930"/>
                <w:tab w:val="left" w:pos="360"/>
              </w:tabs>
              <w:spacing w:after="0" w:line="300" w:lineRule="auto"/>
              <w:jc w:val="center"/>
              <w:rPr>
                <w:rFonts w:ascii="Times New Roman" w:hAnsi="Times New Roman" w:cs="Times New Roman"/>
                <w:sz w:val="28"/>
                <w:szCs w:val="28"/>
              </w:rPr>
            </w:pPr>
            <w:r w:rsidRPr="004C341D">
              <w:rPr>
                <w:rFonts w:ascii="Times New Roman" w:hAnsi="Times New Roman" w:cs="Times New Roman"/>
                <w:sz w:val="28"/>
                <w:szCs w:val="28"/>
                <w:lang w:val="vi-VN"/>
              </w:rPr>
              <w:t>0,5</w:t>
            </w:r>
            <w:r w:rsidR="001C77A5" w:rsidRPr="004C341D">
              <w:rPr>
                <w:rFonts w:ascii="Times New Roman" w:hAnsi="Times New Roman" w:cs="Times New Roman"/>
                <w:sz w:val="28"/>
                <w:szCs w:val="28"/>
              </w:rPr>
              <w:t>kW</w:t>
            </w:r>
            <w:r w:rsidRPr="004C341D">
              <w:rPr>
                <w:rFonts w:ascii="Times New Roman" w:hAnsi="Times New Roman" w:cs="Times New Roman"/>
                <w:sz w:val="28"/>
                <w:szCs w:val="28"/>
                <w:lang w:val="vi-VN"/>
              </w:rPr>
              <w:t>/</w:t>
            </w:r>
          </w:p>
          <w:p w:rsidR="00534A07" w:rsidRPr="004C341D" w:rsidRDefault="00534A07" w:rsidP="00E4033B">
            <w:pPr>
              <w:tabs>
                <w:tab w:val="left" w:pos="-6930"/>
                <w:tab w:val="left" w:pos="360"/>
              </w:tabs>
              <w:spacing w:after="0" w:line="300" w:lineRule="auto"/>
              <w:jc w:val="center"/>
              <w:rPr>
                <w:rFonts w:ascii="Times New Roman" w:hAnsi="Times New Roman" w:cs="Times New Roman"/>
                <w:sz w:val="28"/>
                <w:szCs w:val="28"/>
                <w:lang w:val="vi-VN"/>
              </w:rPr>
            </w:pPr>
            <w:r w:rsidRPr="004C341D">
              <w:rPr>
                <w:rFonts w:ascii="Times New Roman" w:hAnsi="Times New Roman" w:cs="Times New Roman"/>
                <w:sz w:val="28"/>
                <w:szCs w:val="28"/>
                <w:lang w:val="vi-VN"/>
              </w:rPr>
              <w:t>người</w:t>
            </w:r>
          </w:p>
        </w:tc>
        <w:tc>
          <w:tcPr>
            <w:tcW w:w="992" w:type="dxa"/>
            <w:vAlign w:val="center"/>
          </w:tcPr>
          <w:p w:rsidR="00534A07" w:rsidRPr="004C341D" w:rsidRDefault="00E4033B" w:rsidP="00E4033B">
            <w:pPr>
              <w:spacing w:after="0"/>
              <w:jc w:val="center"/>
              <w:rPr>
                <w:rFonts w:ascii="Times New Roman" w:hAnsi="Times New Roman" w:cs="Times New Roman"/>
                <w:bCs/>
                <w:sz w:val="28"/>
                <w:szCs w:val="28"/>
              </w:rPr>
            </w:pPr>
            <w:r w:rsidRPr="004C341D">
              <w:rPr>
                <w:rFonts w:ascii="Times New Roman" w:hAnsi="Times New Roman" w:cs="Times New Roman"/>
                <w:bCs/>
                <w:sz w:val="28"/>
                <w:szCs w:val="28"/>
              </w:rPr>
              <w:t>600</w:t>
            </w:r>
          </w:p>
        </w:tc>
        <w:tc>
          <w:tcPr>
            <w:tcW w:w="993" w:type="dxa"/>
            <w:vAlign w:val="center"/>
          </w:tcPr>
          <w:p w:rsidR="00534A07" w:rsidRPr="004C341D" w:rsidRDefault="00534A07" w:rsidP="00E4033B">
            <w:pPr>
              <w:spacing w:after="0"/>
              <w:jc w:val="center"/>
              <w:rPr>
                <w:rFonts w:ascii="Times New Roman" w:hAnsi="Times New Roman" w:cs="Times New Roman"/>
                <w:sz w:val="28"/>
                <w:szCs w:val="28"/>
              </w:rPr>
            </w:pPr>
            <w:r w:rsidRPr="004C341D">
              <w:rPr>
                <w:rFonts w:ascii="Times New Roman" w:hAnsi="Times New Roman" w:cs="Times New Roman"/>
                <w:sz w:val="28"/>
                <w:szCs w:val="28"/>
              </w:rPr>
              <w:t>0,8</w:t>
            </w:r>
          </w:p>
        </w:tc>
        <w:tc>
          <w:tcPr>
            <w:tcW w:w="928" w:type="dxa"/>
            <w:vAlign w:val="center"/>
          </w:tcPr>
          <w:p w:rsidR="00534A07" w:rsidRPr="004C341D" w:rsidRDefault="00534A07" w:rsidP="00E4033B">
            <w:pPr>
              <w:spacing w:after="0"/>
              <w:jc w:val="center"/>
              <w:rPr>
                <w:rFonts w:ascii="Times New Roman" w:hAnsi="Times New Roman" w:cs="Times New Roman"/>
                <w:sz w:val="28"/>
                <w:szCs w:val="28"/>
              </w:rPr>
            </w:pPr>
            <w:r w:rsidRPr="004C341D">
              <w:rPr>
                <w:rFonts w:ascii="Times New Roman" w:hAnsi="Times New Roman" w:cs="Times New Roman"/>
                <w:sz w:val="28"/>
                <w:szCs w:val="28"/>
              </w:rPr>
              <w:t>0,85</w:t>
            </w:r>
          </w:p>
        </w:tc>
        <w:tc>
          <w:tcPr>
            <w:tcW w:w="1128" w:type="dxa"/>
            <w:vAlign w:val="center"/>
          </w:tcPr>
          <w:p w:rsidR="00534A07" w:rsidRPr="004C341D" w:rsidRDefault="00534A07" w:rsidP="00E4033B">
            <w:pPr>
              <w:spacing w:after="0"/>
              <w:jc w:val="center"/>
              <w:rPr>
                <w:rFonts w:ascii="Times New Roman" w:hAnsi="Times New Roman" w:cs="Times New Roman"/>
                <w:sz w:val="28"/>
                <w:szCs w:val="28"/>
              </w:rPr>
            </w:pPr>
            <w:r w:rsidRPr="004C341D">
              <w:rPr>
                <w:rFonts w:ascii="Times New Roman" w:hAnsi="Times New Roman" w:cs="Times New Roman"/>
                <w:sz w:val="28"/>
                <w:szCs w:val="28"/>
              </w:rPr>
              <w:t>1,1</w:t>
            </w:r>
          </w:p>
        </w:tc>
        <w:tc>
          <w:tcPr>
            <w:tcW w:w="1203" w:type="dxa"/>
            <w:vAlign w:val="center"/>
          </w:tcPr>
          <w:p w:rsidR="00534A07" w:rsidRPr="004C341D" w:rsidRDefault="00E4033B" w:rsidP="00E4033B">
            <w:pPr>
              <w:spacing w:after="0"/>
              <w:jc w:val="center"/>
              <w:rPr>
                <w:rFonts w:ascii="Times New Roman" w:hAnsi="Times New Roman" w:cs="Times New Roman"/>
                <w:bCs/>
                <w:sz w:val="28"/>
                <w:szCs w:val="28"/>
              </w:rPr>
            </w:pPr>
            <w:r w:rsidRPr="004C341D">
              <w:rPr>
                <w:rFonts w:ascii="Times New Roman" w:hAnsi="Times New Roman" w:cs="Times New Roman"/>
                <w:bCs/>
                <w:sz w:val="28"/>
                <w:szCs w:val="28"/>
              </w:rPr>
              <w:t>621,18</w:t>
            </w:r>
          </w:p>
        </w:tc>
      </w:tr>
      <w:tr w:rsidR="00301738" w:rsidRPr="004C341D" w:rsidTr="0044524B">
        <w:tc>
          <w:tcPr>
            <w:tcW w:w="567" w:type="dxa"/>
            <w:vAlign w:val="bottom"/>
          </w:tcPr>
          <w:p w:rsidR="00534A07" w:rsidRPr="004C341D" w:rsidRDefault="00534A07" w:rsidP="00E4033B">
            <w:pPr>
              <w:spacing w:after="0"/>
              <w:jc w:val="center"/>
              <w:rPr>
                <w:rFonts w:ascii="Times New Roman" w:hAnsi="Times New Roman" w:cs="Times New Roman"/>
                <w:bCs/>
                <w:sz w:val="28"/>
                <w:szCs w:val="28"/>
              </w:rPr>
            </w:pPr>
            <w:r w:rsidRPr="004C341D">
              <w:rPr>
                <w:rFonts w:ascii="Times New Roman" w:hAnsi="Times New Roman" w:cs="Times New Roman"/>
                <w:bCs/>
                <w:sz w:val="28"/>
                <w:szCs w:val="28"/>
              </w:rPr>
              <w:lastRenderedPageBreak/>
              <w:t>2</w:t>
            </w:r>
          </w:p>
        </w:tc>
        <w:tc>
          <w:tcPr>
            <w:tcW w:w="1418" w:type="dxa"/>
            <w:vAlign w:val="bottom"/>
          </w:tcPr>
          <w:p w:rsidR="00534A07" w:rsidRPr="004C341D" w:rsidRDefault="00534A07" w:rsidP="00E4033B">
            <w:pPr>
              <w:spacing w:after="0"/>
              <w:rPr>
                <w:rFonts w:ascii="Times New Roman" w:hAnsi="Times New Roman" w:cs="Times New Roman"/>
                <w:bCs/>
                <w:sz w:val="28"/>
                <w:szCs w:val="28"/>
              </w:rPr>
            </w:pPr>
            <w:r w:rsidRPr="004C341D">
              <w:rPr>
                <w:rFonts w:ascii="Times New Roman" w:hAnsi="Times New Roman" w:cs="Times New Roman"/>
                <w:bCs/>
                <w:sz w:val="28"/>
                <w:szCs w:val="28"/>
              </w:rPr>
              <w:t>Đất thương mại dịch vụ</w:t>
            </w:r>
          </w:p>
        </w:tc>
        <w:tc>
          <w:tcPr>
            <w:tcW w:w="1307" w:type="dxa"/>
            <w:vAlign w:val="center"/>
          </w:tcPr>
          <w:p w:rsidR="00534A07" w:rsidRPr="004C341D" w:rsidRDefault="00AE6F55" w:rsidP="00E4033B">
            <w:pPr>
              <w:tabs>
                <w:tab w:val="left" w:pos="-6930"/>
                <w:tab w:val="left" w:pos="360"/>
              </w:tabs>
              <w:spacing w:after="0" w:line="300" w:lineRule="auto"/>
              <w:jc w:val="center"/>
              <w:rPr>
                <w:rFonts w:ascii="Times New Roman" w:hAnsi="Times New Roman" w:cs="Times New Roman"/>
                <w:sz w:val="28"/>
                <w:szCs w:val="28"/>
              </w:rPr>
            </w:pPr>
            <w:r w:rsidRPr="004C341D">
              <w:rPr>
                <w:rFonts w:ascii="Times New Roman" w:hAnsi="Times New Roman" w:cs="Times New Roman"/>
                <w:sz w:val="28"/>
                <w:szCs w:val="28"/>
              </w:rPr>
              <w:t>84084,47</w:t>
            </w:r>
            <w:r w:rsidR="00534A07" w:rsidRPr="004C341D">
              <w:rPr>
                <w:rFonts w:ascii="Times New Roman" w:hAnsi="Times New Roman" w:cs="Times New Roman"/>
                <w:sz w:val="28"/>
                <w:szCs w:val="28"/>
                <w:lang w:val="vi-VN"/>
              </w:rPr>
              <w:t>m</w:t>
            </w:r>
            <w:r w:rsidR="00534A07" w:rsidRPr="004C341D">
              <w:rPr>
                <w:rFonts w:ascii="Times New Roman" w:hAnsi="Times New Roman" w:cs="Times New Roman"/>
                <w:sz w:val="28"/>
                <w:szCs w:val="28"/>
                <w:vertAlign w:val="superscript"/>
                <w:lang w:val="vi-VN"/>
              </w:rPr>
              <w:t>2</w:t>
            </w:r>
            <w:r w:rsidR="00534A07" w:rsidRPr="004C341D">
              <w:rPr>
                <w:rFonts w:ascii="Times New Roman" w:hAnsi="Times New Roman" w:cs="Times New Roman"/>
                <w:sz w:val="28"/>
                <w:szCs w:val="28"/>
              </w:rPr>
              <w:t>sàn</w:t>
            </w:r>
          </w:p>
        </w:tc>
        <w:tc>
          <w:tcPr>
            <w:tcW w:w="1386" w:type="dxa"/>
            <w:vAlign w:val="center"/>
          </w:tcPr>
          <w:p w:rsidR="0051723B" w:rsidRPr="004C341D" w:rsidRDefault="00534A07" w:rsidP="00E4033B">
            <w:pPr>
              <w:tabs>
                <w:tab w:val="left" w:pos="-6930"/>
                <w:tab w:val="left" w:pos="360"/>
              </w:tabs>
              <w:spacing w:after="0" w:line="300" w:lineRule="auto"/>
              <w:jc w:val="center"/>
              <w:rPr>
                <w:rFonts w:ascii="Times New Roman" w:hAnsi="Times New Roman" w:cs="Times New Roman"/>
                <w:sz w:val="28"/>
                <w:szCs w:val="28"/>
              </w:rPr>
            </w:pPr>
            <w:r w:rsidRPr="004C341D">
              <w:rPr>
                <w:rFonts w:ascii="Times New Roman" w:hAnsi="Times New Roman" w:cs="Times New Roman"/>
                <w:sz w:val="28"/>
                <w:szCs w:val="28"/>
                <w:lang w:val="vi-VN"/>
              </w:rPr>
              <w:t>0,</w:t>
            </w:r>
            <w:r w:rsidRPr="004C341D">
              <w:rPr>
                <w:rFonts w:ascii="Times New Roman" w:hAnsi="Times New Roman" w:cs="Times New Roman"/>
                <w:sz w:val="28"/>
                <w:szCs w:val="28"/>
              </w:rPr>
              <w:t>0</w:t>
            </w:r>
            <w:r w:rsidR="0051723B" w:rsidRPr="004C341D">
              <w:rPr>
                <w:rFonts w:ascii="Times New Roman" w:hAnsi="Times New Roman" w:cs="Times New Roman"/>
                <w:sz w:val="28"/>
                <w:szCs w:val="28"/>
              </w:rPr>
              <w:t>3</w:t>
            </w:r>
          </w:p>
          <w:p w:rsidR="00534A07" w:rsidRPr="004C341D" w:rsidRDefault="001C77A5" w:rsidP="00E4033B">
            <w:pPr>
              <w:tabs>
                <w:tab w:val="left" w:pos="-6930"/>
                <w:tab w:val="left" w:pos="360"/>
              </w:tabs>
              <w:spacing w:after="0" w:line="300" w:lineRule="auto"/>
              <w:jc w:val="center"/>
              <w:rPr>
                <w:rFonts w:ascii="Times New Roman" w:hAnsi="Times New Roman" w:cs="Times New Roman"/>
                <w:sz w:val="28"/>
                <w:szCs w:val="28"/>
              </w:rPr>
            </w:pPr>
            <w:r w:rsidRPr="004C341D">
              <w:rPr>
                <w:rFonts w:ascii="Times New Roman" w:hAnsi="Times New Roman" w:cs="Times New Roman"/>
                <w:sz w:val="28"/>
                <w:szCs w:val="28"/>
              </w:rPr>
              <w:t>kW</w:t>
            </w:r>
            <w:r w:rsidR="00534A07" w:rsidRPr="004C341D">
              <w:rPr>
                <w:rFonts w:ascii="Times New Roman" w:hAnsi="Times New Roman" w:cs="Times New Roman"/>
                <w:sz w:val="28"/>
                <w:szCs w:val="28"/>
                <w:lang w:val="vi-VN"/>
              </w:rPr>
              <w:t>/</w:t>
            </w:r>
            <w:r w:rsidR="0044524B" w:rsidRPr="004C341D">
              <w:rPr>
                <w:rFonts w:ascii="Times New Roman" w:hAnsi="Times New Roman" w:cs="Times New Roman"/>
                <w:sz w:val="28"/>
                <w:szCs w:val="28"/>
                <w:lang w:val="vi-VN"/>
              </w:rPr>
              <w:t>m</w:t>
            </w:r>
            <w:r w:rsidR="0044524B" w:rsidRPr="004C341D">
              <w:rPr>
                <w:rFonts w:ascii="Times New Roman" w:hAnsi="Times New Roman" w:cs="Times New Roman"/>
                <w:sz w:val="28"/>
                <w:szCs w:val="28"/>
                <w:vertAlign w:val="superscript"/>
                <w:lang w:val="vi-VN"/>
              </w:rPr>
              <w:t>2</w:t>
            </w:r>
            <w:r w:rsidR="00534A07" w:rsidRPr="004C341D">
              <w:rPr>
                <w:rFonts w:ascii="Times New Roman" w:hAnsi="Times New Roman" w:cs="Times New Roman"/>
                <w:sz w:val="28"/>
                <w:szCs w:val="28"/>
              </w:rPr>
              <w:t>sàn</w:t>
            </w:r>
          </w:p>
        </w:tc>
        <w:tc>
          <w:tcPr>
            <w:tcW w:w="992" w:type="dxa"/>
            <w:vAlign w:val="center"/>
          </w:tcPr>
          <w:p w:rsidR="00534A07" w:rsidRPr="004C341D" w:rsidRDefault="00AE6F55" w:rsidP="00E4033B">
            <w:pPr>
              <w:spacing w:after="0"/>
              <w:jc w:val="center"/>
              <w:rPr>
                <w:rFonts w:ascii="Times New Roman" w:hAnsi="Times New Roman" w:cs="Times New Roman"/>
                <w:bCs/>
                <w:sz w:val="28"/>
                <w:szCs w:val="28"/>
              </w:rPr>
            </w:pPr>
            <w:r w:rsidRPr="004C341D">
              <w:rPr>
                <w:rFonts w:ascii="Times New Roman" w:hAnsi="Times New Roman" w:cs="Times New Roman"/>
                <w:bCs/>
                <w:sz w:val="28"/>
                <w:szCs w:val="28"/>
              </w:rPr>
              <w:t>2522,53</w:t>
            </w:r>
          </w:p>
        </w:tc>
        <w:tc>
          <w:tcPr>
            <w:tcW w:w="993" w:type="dxa"/>
            <w:vAlign w:val="center"/>
          </w:tcPr>
          <w:p w:rsidR="00534A07" w:rsidRPr="004C341D" w:rsidRDefault="00534A07" w:rsidP="00E4033B">
            <w:pPr>
              <w:spacing w:after="0"/>
              <w:jc w:val="center"/>
              <w:rPr>
                <w:rFonts w:ascii="Times New Roman" w:hAnsi="Times New Roman" w:cs="Times New Roman"/>
                <w:sz w:val="28"/>
                <w:szCs w:val="28"/>
              </w:rPr>
            </w:pPr>
            <w:r w:rsidRPr="004C341D">
              <w:rPr>
                <w:rFonts w:ascii="Times New Roman" w:hAnsi="Times New Roman" w:cs="Times New Roman"/>
                <w:sz w:val="28"/>
                <w:szCs w:val="28"/>
              </w:rPr>
              <w:t>0,8</w:t>
            </w:r>
          </w:p>
        </w:tc>
        <w:tc>
          <w:tcPr>
            <w:tcW w:w="928" w:type="dxa"/>
            <w:vAlign w:val="center"/>
          </w:tcPr>
          <w:p w:rsidR="00534A07" w:rsidRPr="004C341D" w:rsidRDefault="00534A07" w:rsidP="00E4033B">
            <w:pPr>
              <w:spacing w:after="0"/>
              <w:jc w:val="center"/>
              <w:rPr>
                <w:rFonts w:ascii="Times New Roman" w:hAnsi="Times New Roman" w:cs="Times New Roman"/>
                <w:sz w:val="28"/>
                <w:szCs w:val="28"/>
              </w:rPr>
            </w:pPr>
            <w:r w:rsidRPr="004C341D">
              <w:rPr>
                <w:rFonts w:ascii="Times New Roman" w:hAnsi="Times New Roman" w:cs="Times New Roman"/>
                <w:sz w:val="28"/>
                <w:szCs w:val="28"/>
              </w:rPr>
              <w:t>0,85</w:t>
            </w:r>
          </w:p>
        </w:tc>
        <w:tc>
          <w:tcPr>
            <w:tcW w:w="1128" w:type="dxa"/>
            <w:vAlign w:val="center"/>
          </w:tcPr>
          <w:p w:rsidR="00534A07" w:rsidRPr="004C341D" w:rsidRDefault="00534A07" w:rsidP="00E4033B">
            <w:pPr>
              <w:spacing w:after="0"/>
              <w:jc w:val="center"/>
              <w:rPr>
                <w:rFonts w:ascii="Times New Roman" w:hAnsi="Times New Roman" w:cs="Times New Roman"/>
                <w:sz w:val="28"/>
                <w:szCs w:val="28"/>
              </w:rPr>
            </w:pPr>
            <w:r w:rsidRPr="004C341D">
              <w:rPr>
                <w:rFonts w:ascii="Times New Roman" w:hAnsi="Times New Roman" w:cs="Times New Roman"/>
                <w:sz w:val="28"/>
                <w:szCs w:val="28"/>
              </w:rPr>
              <w:t>1,1</w:t>
            </w:r>
          </w:p>
        </w:tc>
        <w:tc>
          <w:tcPr>
            <w:tcW w:w="1203" w:type="dxa"/>
            <w:vAlign w:val="center"/>
          </w:tcPr>
          <w:p w:rsidR="00534A07" w:rsidRPr="004C341D" w:rsidRDefault="00AE6F55" w:rsidP="00E4033B">
            <w:pPr>
              <w:spacing w:after="0"/>
              <w:jc w:val="center"/>
              <w:rPr>
                <w:rFonts w:ascii="Times New Roman" w:hAnsi="Times New Roman" w:cs="Times New Roman"/>
                <w:bCs/>
                <w:sz w:val="28"/>
                <w:szCs w:val="28"/>
              </w:rPr>
            </w:pPr>
            <w:r w:rsidRPr="004C341D">
              <w:rPr>
                <w:rFonts w:ascii="Times New Roman" w:hAnsi="Times New Roman" w:cs="Times New Roman"/>
                <w:bCs/>
                <w:sz w:val="28"/>
                <w:szCs w:val="28"/>
              </w:rPr>
              <w:t>2611,56</w:t>
            </w:r>
          </w:p>
        </w:tc>
      </w:tr>
      <w:tr w:rsidR="00301738" w:rsidRPr="004C341D" w:rsidTr="00E4033B">
        <w:tc>
          <w:tcPr>
            <w:tcW w:w="567" w:type="dxa"/>
            <w:vAlign w:val="bottom"/>
          </w:tcPr>
          <w:p w:rsidR="001C77A5" w:rsidRPr="004C341D" w:rsidRDefault="001C77A5" w:rsidP="00E4033B">
            <w:pPr>
              <w:spacing w:after="0"/>
              <w:jc w:val="center"/>
              <w:rPr>
                <w:rFonts w:ascii="Times New Roman" w:hAnsi="Times New Roman" w:cs="Times New Roman"/>
                <w:bCs/>
                <w:sz w:val="28"/>
                <w:szCs w:val="28"/>
              </w:rPr>
            </w:pPr>
            <w:r w:rsidRPr="004C341D">
              <w:rPr>
                <w:rFonts w:ascii="Times New Roman" w:hAnsi="Times New Roman" w:cs="Times New Roman"/>
                <w:bCs/>
                <w:sz w:val="28"/>
                <w:szCs w:val="28"/>
              </w:rPr>
              <w:t>3</w:t>
            </w:r>
          </w:p>
        </w:tc>
        <w:tc>
          <w:tcPr>
            <w:tcW w:w="1418" w:type="dxa"/>
            <w:vAlign w:val="bottom"/>
          </w:tcPr>
          <w:p w:rsidR="001C77A5" w:rsidRPr="004C341D" w:rsidRDefault="001C77A5" w:rsidP="00E4033B">
            <w:pPr>
              <w:spacing w:after="0"/>
              <w:rPr>
                <w:rFonts w:ascii="Times New Roman" w:hAnsi="Times New Roman" w:cs="Times New Roman"/>
                <w:bCs/>
                <w:sz w:val="28"/>
                <w:szCs w:val="28"/>
              </w:rPr>
            </w:pPr>
            <w:r w:rsidRPr="004C341D">
              <w:rPr>
                <w:rFonts w:ascii="Times New Roman" w:hAnsi="Times New Roman" w:cs="Times New Roman"/>
                <w:bCs/>
                <w:sz w:val="28"/>
                <w:szCs w:val="28"/>
              </w:rPr>
              <w:t>Đất văn hóa</w:t>
            </w:r>
          </w:p>
        </w:tc>
        <w:tc>
          <w:tcPr>
            <w:tcW w:w="1307" w:type="dxa"/>
            <w:vAlign w:val="center"/>
          </w:tcPr>
          <w:p w:rsidR="001C77A5" w:rsidRPr="004C341D" w:rsidRDefault="00AE6F55" w:rsidP="00E4033B">
            <w:pPr>
              <w:tabs>
                <w:tab w:val="left" w:pos="-6930"/>
                <w:tab w:val="left" w:pos="360"/>
              </w:tabs>
              <w:spacing w:after="0" w:line="300" w:lineRule="auto"/>
              <w:jc w:val="center"/>
              <w:rPr>
                <w:rFonts w:ascii="Times New Roman" w:hAnsi="Times New Roman" w:cs="Times New Roman"/>
                <w:sz w:val="28"/>
                <w:szCs w:val="28"/>
              </w:rPr>
            </w:pPr>
            <w:r w:rsidRPr="004C341D">
              <w:rPr>
                <w:rFonts w:ascii="Times New Roman" w:hAnsi="Times New Roman" w:cs="Times New Roman"/>
                <w:sz w:val="28"/>
                <w:szCs w:val="28"/>
              </w:rPr>
              <w:t>502,28</w:t>
            </w:r>
            <w:r w:rsidR="001C77A5" w:rsidRPr="004C341D">
              <w:rPr>
                <w:rFonts w:ascii="Times New Roman" w:hAnsi="Times New Roman" w:cs="Times New Roman"/>
                <w:sz w:val="28"/>
                <w:szCs w:val="28"/>
                <w:lang w:val="vi-VN"/>
              </w:rPr>
              <w:t>m</w:t>
            </w:r>
            <w:r w:rsidR="001C77A5" w:rsidRPr="004C341D">
              <w:rPr>
                <w:rFonts w:ascii="Times New Roman" w:hAnsi="Times New Roman" w:cs="Times New Roman"/>
                <w:sz w:val="28"/>
                <w:szCs w:val="28"/>
                <w:vertAlign w:val="superscript"/>
                <w:lang w:val="vi-VN"/>
              </w:rPr>
              <w:t>2</w:t>
            </w:r>
            <w:r w:rsidR="001C77A5" w:rsidRPr="004C341D">
              <w:rPr>
                <w:rFonts w:ascii="Times New Roman" w:hAnsi="Times New Roman" w:cs="Times New Roman"/>
                <w:sz w:val="28"/>
                <w:szCs w:val="28"/>
              </w:rPr>
              <w:t>sàn</w:t>
            </w:r>
          </w:p>
        </w:tc>
        <w:tc>
          <w:tcPr>
            <w:tcW w:w="1386" w:type="dxa"/>
            <w:vAlign w:val="center"/>
          </w:tcPr>
          <w:p w:rsidR="001C77A5" w:rsidRPr="004C341D" w:rsidRDefault="001C77A5" w:rsidP="00E4033B">
            <w:pPr>
              <w:tabs>
                <w:tab w:val="left" w:pos="-6930"/>
                <w:tab w:val="left" w:pos="360"/>
              </w:tabs>
              <w:spacing w:after="0" w:line="300" w:lineRule="auto"/>
              <w:jc w:val="center"/>
              <w:rPr>
                <w:rFonts w:ascii="Times New Roman" w:hAnsi="Times New Roman" w:cs="Times New Roman"/>
                <w:sz w:val="28"/>
                <w:szCs w:val="28"/>
              </w:rPr>
            </w:pPr>
            <w:r w:rsidRPr="004C341D">
              <w:rPr>
                <w:rFonts w:ascii="Times New Roman" w:hAnsi="Times New Roman" w:cs="Times New Roman"/>
                <w:sz w:val="28"/>
                <w:szCs w:val="28"/>
              </w:rPr>
              <w:t>0,02kW</w:t>
            </w:r>
            <w:r w:rsidRPr="004C341D">
              <w:rPr>
                <w:rFonts w:ascii="Times New Roman" w:hAnsi="Times New Roman" w:cs="Times New Roman"/>
                <w:sz w:val="28"/>
                <w:szCs w:val="28"/>
                <w:lang w:val="vi-VN"/>
              </w:rPr>
              <w:t>/</w:t>
            </w:r>
            <w:r w:rsidR="0044524B" w:rsidRPr="004C341D">
              <w:rPr>
                <w:rFonts w:ascii="Times New Roman" w:hAnsi="Times New Roman" w:cs="Times New Roman"/>
                <w:sz w:val="28"/>
                <w:szCs w:val="28"/>
                <w:lang w:val="vi-VN"/>
              </w:rPr>
              <w:t>m</w:t>
            </w:r>
            <w:r w:rsidR="0044524B" w:rsidRPr="004C341D">
              <w:rPr>
                <w:rFonts w:ascii="Times New Roman" w:hAnsi="Times New Roman" w:cs="Times New Roman"/>
                <w:sz w:val="28"/>
                <w:szCs w:val="28"/>
                <w:vertAlign w:val="superscript"/>
                <w:lang w:val="vi-VN"/>
              </w:rPr>
              <w:t>2</w:t>
            </w:r>
            <w:r w:rsidRPr="004C341D">
              <w:rPr>
                <w:rFonts w:ascii="Times New Roman" w:hAnsi="Times New Roman" w:cs="Times New Roman"/>
                <w:sz w:val="28"/>
                <w:szCs w:val="28"/>
              </w:rPr>
              <w:t xml:space="preserve"> sàn</w:t>
            </w:r>
          </w:p>
        </w:tc>
        <w:tc>
          <w:tcPr>
            <w:tcW w:w="992" w:type="dxa"/>
            <w:vAlign w:val="center"/>
          </w:tcPr>
          <w:p w:rsidR="001C77A5" w:rsidRPr="004C341D" w:rsidRDefault="00AE6F55" w:rsidP="00E4033B">
            <w:pPr>
              <w:spacing w:after="0"/>
              <w:jc w:val="center"/>
              <w:rPr>
                <w:rFonts w:ascii="Times New Roman" w:hAnsi="Times New Roman" w:cs="Times New Roman"/>
                <w:bCs/>
                <w:sz w:val="28"/>
                <w:szCs w:val="28"/>
              </w:rPr>
            </w:pPr>
            <w:r w:rsidRPr="004C341D">
              <w:rPr>
                <w:rFonts w:ascii="Times New Roman" w:hAnsi="Times New Roman" w:cs="Times New Roman"/>
                <w:sz w:val="28"/>
                <w:szCs w:val="28"/>
              </w:rPr>
              <w:t>10,05</w:t>
            </w:r>
          </w:p>
        </w:tc>
        <w:tc>
          <w:tcPr>
            <w:tcW w:w="993" w:type="dxa"/>
            <w:vAlign w:val="center"/>
          </w:tcPr>
          <w:p w:rsidR="001C77A5" w:rsidRPr="004C341D" w:rsidRDefault="001C77A5" w:rsidP="00E4033B">
            <w:pPr>
              <w:spacing w:after="0"/>
              <w:jc w:val="center"/>
              <w:rPr>
                <w:rFonts w:ascii="Times New Roman" w:hAnsi="Times New Roman" w:cs="Times New Roman"/>
                <w:sz w:val="28"/>
                <w:szCs w:val="28"/>
              </w:rPr>
            </w:pPr>
            <w:r w:rsidRPr="004C341D">
              <w:rPr>
                <w:rFonts w:ascii="Times New Roman" w:hAnsi="Times New Roman" w:cs="Times New Roman"/>
                <w:sz w:val="28"/>
                <w:szCs w:val="28"/>
              </w:rPr>
              <w:t>0,8</w:t>
            </w:r>
          </w:p>
        </w:tc>
        <w:tc>
          <w:tcPr>
            <w:tcW w:w="928" w:type="dxa"/>
            <w:vAlign w:val="center"/>
          </w:tcPr>
          <w:p w:rsidR="001C77A5" w:rsidRPr="004C341D" w:rsidRDefault="001C77A5" w:rsidP="00E4033B">
            <w:pPr>
              <w:spacing w:after="0"/>
              <w:jc w:val="center"/>
              <w:rPr>
                <w:rFonts w:ascii="Times New Roman" w:hAnsi="Times New Roman" w:cs="Times New Roman"/>
                <w:sz w:val="28"/>
                <w:szCs w:val="28"/>
              </w:rPr>
            </w:pPr>
            <w:r w:rsidRPr="004C341D">
              <w:rPr>
                <w:rFonts w:ascii="Times New Roman" w:hAnsi="Times New Roman" w:cs="Times New Roman"/>
                <w:sz w:val="28"/>
                <w:szCs w:val="28"/>
              </w:rPr>
              <w:t>0,85</w:t>
            </w:r>
          </w:p>
        </w:tc>
        <w:tc>
          <w:tcPr>
            <w:tcW w:w="1128" w:type="dxa"/>
            <w:vAlign w:val="center"/>
          </w:tcPr>
          <w:p w:rsidR="001C77A5" w:rsidRPr="004C341D" w:rsidRDefault="001C77A5" w:rsidP="00E4033B">
            <w:pPr>
              <w:spacing w:after="0"/>
              <w:jc w:val="center"/>
              <w:rPr>
                <w:rFonts w:ascii="Times New Roman" w:hAnsi="Times New Roman" w:cs="Times New Roman"/>
                <w:sz w:val="28"/>
                <w:szCs w:val="28"/>
              </w:rPr>
            </w:pPr>
            <w:r w:rsidRPr="004C341D">
              <w:rPr>
                <w:rFonts w:ascii="Times New Roman" w:hAnsi="Times New Roman" w:cs="Times New Roman"/>
                <w:sz w:val="28"/>
                <w:szCs w:val="28"/>
              </w:rPr>
              <w:t>1,1</w:t>
            </w:r>
          </w:p>
        </w:tc>
        <w:tc>
          <w:tcPr>
            <w:tcW w:w="1203" w:type="dxa"/>
            <w:vAlign w:val="center"/>
          </w:tcPr>
          <w:p w:rsidR="001C77A5" w:rsidRPr="004C341D" w:rsidRDefault="00AE6F55" w:rsidP="00E4033B">
            <w:pPr>
              <w:spacing w:after="0"/>
              <w:jc w:val="center"/>
              <w:rPr>
                <w:rFonts w:ascii="Times New Roman" w:hAnsi="Times New Roman" w:cs="Times New Roman"/>
                <w:bCs/>
                <w:sz w:val="28"/>
                <w:szCs w:val="28"/>
              </w:rPr>
            </w:pPr>
            <w:r w:rsidRPr="004C341D">
              <w:rPr>
                <w:rFonts w:ascii="Times New Roman" w:hAnsi="Times New Roman" w:cs="Times New Roman"/>
                <w:bCs/>
                <w:sz w:val="28"/>
                <w:szCs w:val="28"/>
              </w:rPr>
              <w:t>10,40</w:t>
            </w:r>
          </w:p>
        </w:tc>
      </w:tr>
      <w:tr w:rsidR="00301738" w:rsidRPr="004C341D" w:rsidTr="0044524B">
        <w:tc>
          <w:tcPr>
            <w:tcW w:w="567" w:type="dxa"/>
            <w:vAlign w:val="bottom"/>
          </w:tcPr>
          <w:p w:rsidR="008610B0" w:rsidRPr="004C341D" w:rsidRDefault="001C77A5" w:rsidP="00E4033B">
            <w:pPr>
              <w:spacing w:after="0"/>
              <w:jc w:val="center"/>
              <w:rPr>
                <w:rFonts w:ascii="Times New Roman" w:hAnsi="Times New Roman" w:cs="Times New Roman"/>
                <w:bCs/>
                <w:sz w:val="28"/>
                <w:szCs w:val="28"/>
              </w:rPr>
            </w:pPr>
            <w:r w:rsidRPr="004C341D">
              <w:rPr>
                <w:rFonts w:ascii="Times New Roman" w:hAnsi="Times New Roman" w:cs="Times New Roman"/>
                <w:bCs/>
                <w:sz w:val="28"/>
                <w:szCs w:val="28"/>
              </w:rPr>
              <w:t>4</w:t>
            </w:r>
          </w:p>
        </w:tc>
        <w:tc>
          <w:tcPr>
            <w:tcW w:w="1418" w:type="dxa"/>
            <w:vAlign w:val="bottom"/>
          </w:tcPr>
          <w:p w:rsidR="008610B0" w:rsidRPr="004C341D" w:rsidRDefault="008610B0" w:rsidP="00E4033B">
            <w:pPr>
              <w:spacing w:after="0"/>
              <w:rPr>
                <w:rFonts w:ascii="Times New Roman" w:hAnsi="Times New Roman" w:cs="Times New Roman"/>
                <w:bCs/>
                <w:sz w:val="28"/>
                <w:szCs w:val="28"/>
              </w:rPr>
            </w:pPr>
            <w:r w:rsidRPr="004C341D">
              <w:rPr>
                <w:rFonts w:ascii="Times New Roman" w:hAnsi="Times New Roman" w:cs="Times New Roman"/>
                <w:bCs/>
                <w:sz w:val="28"/>
                <w:szCs w:val="28"/>
              </w:rPr>
              <w:t>Đất cây xanh</w:t>
            </w:r>
          </w:p>
        </w:tc>
        <w:tc>
          <w:tcPr>
            <w:tcW w:w="1307" w:type="dxa"/>
            <w:vAlign w:val="center"/>
          </w:tcPr>
          <w:p w:rsidR="008610B0" w:rsidRPr="004C341D" w:rsidRDefault="00AE6F55" w:rsidP="00E4033B">
            <w:pPr>
              <w:tabs>
                <w:tab w:val="left" w:pos="-6930"/>
                <w:tab w:val="left" w:pos="360"/>
              </w:tabs>
              <w:spacing w:after="0" w:line="300" w:lineRule="auto"/>
              <w:jc w:val="center"/>
              <w:rPr>
                <w:rFonts w:ascii="Times New Roman" w:hAnsi="Times New Roman" w:cs="Times New Roman"/>
                <w:sz w:val="28"/>
                <w:szCs w:val="28"/>
                <w:vertAlign w:val="superscript"/>
              </w:rPr>
            </w:pPr>
            <w:r w:rsidRPr="004C341D">
              <w:rPr>
                <w:rFonts w:ascii="Times New Roman" w:hAnsi="Times New Roman" w:cs="Times New Roman"/>
                <w:sz w:val="28"/>
                <w:szCs w:val="28"/>
              </w:rPr>
              <w:t>3883,95</w:t>
            </w:r>
            <w:r w:rsidR="008610B0" w:rsidRPr="004C341D">
              <w:rPr>
                <w:rFonts w:ascii="Times New Roman" w:hAnsi="Times New Roman" w:cs="Times New Roman"/>
                <w:sz w:val="28"/>
                <w:szCs w:val="28"/>
              </w:rPr>
              <w:t xml:space="preserve"> m</w:t>
            </w:r>
            <w:r w:rsidR="008610B0" w:rsidRPr="004C341D">
              <w:rPr>
                <w:rFonts w:ascii="Times New Roman" w:hAnsi="Times New Roman" w:cs="Times New Roman"/>
                <w:sz w:val="28"/>
                <w:szCs w:val="28"/>
                <w:vertAlign w:val="superscript"/>
              </w:rPr>
              <w:t>2</w:t>
            </w:r>
          </w:p>
        </w:tc>
        <w:tc>
          <w:tcPr>
            <w:tcW w:w="1386" w:type="dxa"/>
            <w:vAlign w:val="center"/>
          </w:tcPr>
          <w:p w:rsidR="008610B0" w:rsidRPr="004C341D" w:rsidRDefault="008610B0" w:rsidP="00E4033B">
            <w:pPr>
              <w:tabs>
                <w:tab w:val="left" w:pos="-6930"/>
                <w:tab w:val="left" w:pos="360"/>
              </w:tabs>
              <w:spacing w:after="0" w:line="300" w:lineRule="auto"/>
              <w:jc w:val="center"/>
              <w:rPr>
                <w:rFonts w:ascii="Times New Roman" w:hAnsi="Times New Roman" w:cs="Times New Roman"/>
                <w:sz w:val="28"/>
                <w:szCs w:val="28"/>
              </w:rPr>
            </w:pPr>
            <w:r w:rsidRPr="004C341D">
              <w:rPr>
                <w:rFonts w:ascii="Times New Roman" w:hAnsi="Times New Roman" w:cs="Times New Roman"/>
                <w:sz w:val="28"/>
                <w:szCs w:val="28"/>
              </w:rPr>
              <w:t>0,</w:t>
            </w:r>
            <w:r w:rsidR="00733D8B" w:rsidRPr="004C341D">
              <w:rPr>
                <w:rFonts w:ascii="Times New Roman" w:hAnsi="Times New Roman" w:cs="Times New Roman"/>
                <w:sz w:val="28"/>
                <w:szCs w:val="28"/>
              </w:rPr>
              <w:t>000</w:t>
            </w:r>
            <w:r w:rsidRPr="004C341D">
              <w:rPr>
                <w:rFonts w:ascii="Times New Roman" w:hAnsi="Times New Roman" w:cs="Times New Roman"/>
                <w:sz w:val="28"/>
                <w:szCs w:val="28"/>
              </w:rPr>
              <w:t xml:space="preserve">5 </w:t>
            </w:r>
            <w:r w:rsidR="001C77A5" w:rsidRPr="004C341D">
              <w:rPr>
                <w:rFonts w:ascii="Times New Roman" w:hAnsi="Times New Roman" w:cs="Times New Roman"/>
                <w:sz w:val="28"/>
                <w:szCs w:val="28"/>
              </w:rPr>
              <w:t>kW</w:t>
            </w:r>
            <w:r w:rsidRPr="004C341D">
              <w:rPr>
                <w:rFonts w:ascii="Times New Roman" w:hAnsi="Times New Roman" w:cs="Times New Roman"/>
                <w:sz w:val="28"/>
                <w:szCs w:val="28"/>
                <w:lang w:val="vi-VN"/>
              </w:rPr>
              <w:t>/</w:t>
            </w:r>
            <w:r w:rsidR="0044524B" w:rsidRPr="004C341D">
              <w:rPr>
                <w:rFonts w:ascii="Times New Roman" w:hAnsi="Times New Roman" w:cs="Times New Roman"/>
                <w:sz w:val="28"/>
                <w:szCs w:val="28"/>
                <w:lang w:val="vi-VN"/>
              </w:rPr>
              <w:t>m</w:t>
            </w:r>
            <w:r w:rsidR="0044524B" w:rsidRPr="004C341D">
              <w:rPr>
                <w:rFonts w:ascii="Times New Roman" w:hAnsi="Times New Roman" w:cs="Times New Roman"/>
                <w:sz w:val="28"/>
                <w:szCs w:val="28"/>
                <w:vertAlign w:val="superscript"/>
                <w:lang w:val="vi-VN"/>
              </w:rPr>
              <w:t>2</w:t>
            </w:r>
          </w:p>
        </w:tc>
        <w:tc>
          <w:tcPr>
            <w:tcW w:w="992" w:type="dxa"/>
            <w:vAlign w:val="bottom"/>
          </w:tcPr>
          <w:p w:rsidR="008610B0" w:rsidRPr="004C341D" w:rsidRDefault="00AE6F55" w:rsidP="00E4033B">
            <w:pPr>
              <w:spacing w:after="0"/>
              <w:jc w:val="center"/>
              <w:rPr>
                <w:rFonts w:ascii="Times New Roman" w:hAnsi="Times New Roman" w:cs="Times New Roman"/>
                <w:bCs/>
                <w:sz w:val="28"/>
                <w:szCs w:val="28"/>
              </w:rPr>
            </w:pPr>
            <w:r w:rsidRPr="004C341D">
              <w:rPr>
                <w:rFonts w:ascii="Times New Roman" w:hAnsi="Times New Roman" w:cs="Times New Roman"/>
                <w:bCs/>
                <w:sz w:val="28"/>
                <w:szCs w:val="28"/>
              </w:rPr>
              <w:t>1,94</w:t>
            </w:r>
          </w:p>
        </w:tc>
        <w:tc>
          <w:tcPr>
            <w:tcW w:w="993" w:type="dxa"/>
            <w:vAlign w:val="center"/>
          </w:tcPr>
          <w:p w:rsidR="008610B0" w:rsidRPr="004C341D" w:rsidRDefault="008610B0" w:rsidP="00E4033B">
            <w:pPr>
              <w:spacing w:after="0"/>
              <w:jc w:val="center"/>
              <w:rPr>
                <w:rFonts w:ascii="Times New Roman" w:hAnsi="Times New Roman" w:cs="Times New Roman"/>
                <w:sz w:val="28"/>
                <w:szCs w:val="28"/>
              </w:rPr>
            </w:pPr>
            <w:r w:rsidRPr="004C341D">
              <w:rPr>
                <w:rFonts w:ascii="Times New Roman" w:hAnsi="Times New Roman" w:cs="Times New Roman"/>
                <w:sz w:val="28"/>
                <w:szCs w:val="28"/>
              </w:rPr>
              <w:t>0,8</w:t>
            </w:r>
          </w:p>
        </w:tc>
        <w:tc>
          <w:tcPr>
            <w:tcW w:w="928" w:type="dxa"/>
            <w:vAlign w:val="center"/>
          </w:tcPr>
          <w:p w:rsidR="008610B0" w:rsidRPr="004C341D" w:rsidRDefault="008610B0" w:rsidP="00E4033B">
            <w:pPr>
              <w:spacing w:after="0"/>
              <w:jc w:val="center"/>
              <w:rPr>
                <w:rFonts w:ascii="Times New Roman" w:hAnsi="Times New Roman" w:cs="Times New Roman"/>
                <w:sz w:val="28"/>
                <w:szCs w:val="28"/>
              </w:rPr>
            </w:pPr>
            <w:r w:rsidRPr="004C341D">
              <w:rPr>
                <w:rFonts w:ascii="Times New Roman" w:hAnsi="Times New Roman" w:cs="Times New Roman"/>
                <w:sz w:val="28"/>
                <w:szCs w:val="28"/>
              </w:rPr>
              <w:t>0,85</w:t>
            </w:r>
          </w:p>
        </w:tc>
        <w:tc>
          <w:tcPr>
            <w:tcW w:w="1128" w:type="dxa"/>
            <w:vAlign w:val="center"/>
          </w:tcPr>
          <w:p w:rsidR="008610B0" w:rsidRPr="004C341D" w:rsidRDefault="008610B0" w:rsidP="00E4033B">
            <w:pPr>
              <w:spacing w:after="0"/>
              <w:jc w:val="center"/>
              <w:rPr>
                <w:rFonts w:ascii="Times New Roman" w:hAnsi="Times New Roman" w:cs="Times New Roman"/>
                <w:sz w:val="28"/>
                <w:szCs w:val="28"/>
              </w:rPr>
            </w:pPr>
            <w:r w:rsidRPr="004C341D">
              <w:rPr>
                <w:rFonts w:ascii="Times New Roman" w:hAnsi="Times New Roman" w:cs="Times New Roman"/>
                <w:sz w:val="28"/>
                <w:szCs w:val="28"/>
              </w:rPr>
              <w:t>1,1</w:t>
            </w:r>
          </w:p>
        </w:tc>
        <w:tc>
          <w:tcPr>
            <w:tcW w:w="1203" w:type="dxa"/>
            <w:vAlign w:val="center"/>
          </w:tcPr>
          <w:p w:rsidR="008610B0" w:rsidRPr="004C341D" w:rsidRDefault="00AE6F55" w:rsidP="00E4033B">
            <w:pPr>
              <w:spacing w:after="0"/>
              <w:jc w:val="center"/>
              <w:rPr>
                <w:rFonts w:ascii="Times New Roman" w:hAnsi="Times New Roman" w:cs="Times New Roman"/>
                <w:bCs/>
                <w:sz w:val="28"/>
                <w:szCs w:val="28"/>
              </w:rPr>
            </w:pPr>
            <w:r w:rsidRPr="004C341D">
              <w:rPr>
                <w:rFonts w:ascii="Times New Roman" w:hAnsi="Times New Roman" w:cs="Times New Roman"/>
                <w:bCs/>
                <w:sz w:val="28"/>
                <w:szCs w:val="28"/>
              </w:rPr>
              <w:t>2,01</w:t>
            </w:r>
          </w:p>
        </w:tc>
      </w:tr>
      <w:tr w:rsidR="00301738" w:rsidRPr="004C341D" w:rsidTr="0044524B">
        <w:tc>
          <w:tcPr>
            <w:tcW w:w="567" w:type="dxa"/>
            <w:vAlign w:val="bottom"/>
          </w:tcPr>
          <w:p w:rsidR="001C77A5" w:rsidRPr="004C341D" w:rsidRDefault="00AE6F55" w:rsidP="00E4033B">
            <w:pPr>
              <w:spacing w:after="0"/>
              <w:jc w:val="center"/>
              <w:rPr>
                <w:rFonts w:ascii="Times New Roman" w:hAnsi="Times New Roman" w:cs="Times New Roman"/>
                <w:bCs/>
                <w:sz w:val="28"/>
                <w:szCs w:val="28"/>
              </w:rPr>
            </w:pPr>
            <w:r w:rsidRPr="004C341D">
              <w:rPr>
                <w:rFonts w:ascii="Times New Roman" w:hAnsi="Times New Roman" w:cs="Times New Roman"/>
                <w:bCs/>
                <w:sz w:val="28"/>
                <w:szCs w:val="28"/>
              </w:rPr>
              <w:t>5</w:t>
            </w:r>
          </w:p>
        </w:tc>
        <w:tc>
          <w:tcPr>
            <w:tcW w:w="1418" w:type="dxa"/>
            <w:vAlign w:val="bottom"/>
          </w:tcPr>
          <w:p w:rsidR="001C77A5" w:rsidRPr="004C341D" w:rsidRDefault="001C77A5" w:rsidP="00E4033B">
            <w:pPr>
              <w:spacing w:after="0"/>
              <w:rPr>
                <w:rFonts w:ascii="Times New Roman" w:hAnsi="Times New Roman" w:cs="Times New Roman"/>
                <w:bCs/>
                <w:sz w:val="28"/>
                <w:szCs w:val="28"/>
              </w:rPr>
            </w:pPr>
            <w:r w:rsidRPr="004C341D">
              <w:rPr>
                <w:rFonts w:ascii="Times New Roman" w:hAnsi="Times New Roman" w:cs="Times New Roman"/>
                <w:bCs/>
                <w:sz w:val="28"/>
                <w:szCs w:val="28"/>
              </w:rPr>
              <w:t>Đất hạ tầng</w:t>
            </w:r>
          </w:p>
        </w:tc>
        <w:tc>
          <w:tcPr>
            <w:tcW w:w="1307" w:type="dxa"/>
            <w:vAlign w:val="center"/>
          </w:tcPr>
          <w:p w:rsidR="001C77A5" w:rsidRPr="004C341D" w:rsidRDefault="001C77A5" w:rsidP="00E4033B">
            <w:pPr>
              <w:tabs>
                <w:tab w:val="left" w:pos="-6930"/>
                <w:tab w:val="left" w:pos="360"/>
              </w:tabs>
              <w:spacing w:after="0" w:line="300" w:lineRule="auto"/>
              <w:jc w:val="center"/>
              <w:rPr>
                <w:rFonts w:ascii="Times New Roman" w:hAnsi="Times New Roman" w:cs="Times New Roman"/>
                <w:sz w:val="28"/>
                <w:szCs w:val="28"/>
              </w:rPr>
            </w:pPr>
            <w:r w:rsidRPr="004C341D">
              <w:rPr>
                <w:rFonts w:ascii="Times New Roman" w:hAnsi="Times New Roman" w:cs="Times New Roman"/>
                <w:sz w:val="28"/>
                <w:szCs w:val="28"/>
              </w:rPr>
              <w:t>377,06</w:t>
            </w:r>
            <w:r w:rsidR="00556642" w:rsidRPr="004C341D">
              <w:rPr>
                <w:rFonts w:ascii="Times New Roman" w:hAnsi="Times New Roman" w:cs="Times New Roman"/>
                <w:sz w:val="28"/>
                <w:szCs w:val="28"/>
                <w:lang w:val="vi-VN"/>
              </w:rPr>
              <w:t>m</w:t>
            </w:r>
            <w:r w:rsidR="00556642" w:rsidRPr="004C341D">
              <w:rPr>
                <w:rFonts w:ascii="Times New Roman" w:hAnsi="Times New Roman" w:cs="Times New Roman"/>
                <w:sz w:val="28"/>
                <w:szCs w:val="28"/>
                <w:vertAlign w:val="superscript"/>
                <w:lang w:val="vi-VN"/>
              </w:rPr>
              <w:t>2</w:t>
            </w:r>
          </w:p>
        </w:tc>
        <w:tc>
          <w:tcPr>
            <w:tcW w:w="1386" w:type="dxa"/>
            <w:vAlign w:val="center"/>
          </w:tcPr>
          <w:p w:rsidR="001C77A5" w:rsidRPr="004C341D" w:rsidRDefault="001C77A5" w:rsidP="00E4033B">
            <w:pPr>
              <w:tabs>
                <w:tab w:val="left" w:pos="-6930"/>
                <w:tab w:val="left" w:pos="360"/>
              </w:tabs>
              <w:spacing w:after="0" w:line="300" w:lineRule="auto"/>
              <w:jc w:val="center"/>
              <w:rPr>
                <w:rFonts w:ascii="Times New Roman" w:hAnsi="Times New Roman" w:cs="Times New Roman"/>
                <w:sz w:val="28"/>
                <w:szCs w:val="28"/>
              </w:rPr>
            </w:pPr>
            <w:r w:rsidRPr="004C341D">
              <w:rPr>
                <w:rFonts w:ascii="Times New Roman" w:hAnsi="Times New Roman" w:cs="Times New Roman"/>
                <w:sz w:val="28"/>
                <w:szCs w:val="28"/>
              </w:rPr>
              <w:t>0,02kW</w:t>
            </w:r>
            <w:r w:rsidRPr="004C341D">
              <w:rPr>
                <w:rFonts w:ascii="Times New Roman" w:hAnsi="Times New Roman" w:cs="Times New Roman"/>
                <w:sz w:val="28"/>
                <w:szCs w:val="28"/>
                <w:lang w:val="vi-VN"/>
              </w:rPr>
              <w:t>/</w:t>
            </w:r>
            <w:r w:rsidR="0044524B" w:rsidRPr="004C341D">
              <w:rPr>
                <w:rFonts w:ascii="Times New Roman" w:hAnsi="Times New Roman" w:cs="Times New Roman"/>
                <w:sz w:val="28"/>
                <w:szCs w:val="28"/>
                <w:lang w:val="vi-VN"/>
              </w:rPr>
              <w:t>m</w:t>
            </w:r>
            <w:r w:rsidR="0044524B" w:rsidRPr="004C341D">
              <w:rPr>
                <w:rFonts w:ascii="Times New Roman" w:hAnsi="Times New Roman" w:cs="Times New Roman"/>
                <w:sz w:val="28"/>
                <w:szCs w:val="28"/>
                <w:vertAlign w:val="superscript"/>
                <w:lang w:val="vi-VN"/>
              </w:rPr>
              <w:t>2</w:t>
            </w:r>
          </w:p>
        </w:tc>
        <w:tc>
          <w:tcPr>
            <w:tcW w:w="992" w:type="dxa"/>
            <w:vAlign w:val="bottom"/>
          </w:tcPr>
          <w:p w:rsidR="001C77A5" w:rsidRPr="004C341D" w:rsidRDefault="001C77A5" w:rsidP="00E4033B">
            <w:pPr>
              <w:spacing w:after="0"/>
              <w:jc w:val="center"/>
              <w:rPr>
                <w:rFonts w:ascii="Times New Roman" w:hAnsi="Times New Roman" w:cs="Times New Roman"/>
                <w:bCs/>
                <w:sz w:val="28"/>
                <w:szCs w:val="28"/>
              </w:rPr>
            </w:pPr>
            <w:r w:rsidRPr="004C341D">
              <w:rPr>
                <w:rFonts w:ascii="Times New Roman" w:hAnsi="Times New Roman" w:cs="Times New Roman"/>
                <w:bCs/>
                <w:sz w:val="28"/>
                <w:szCs w:val="28"/>
              </w:rPr>
              <w:t>7,54</w:t>
            </w:r>
          </w:p>
        </w:tc>
        <w:tc>
          <w:tcPr>
            <w:tcW w:w="993" w:type="dxa"/>
            <w:vAlign w:val="center"/>
          </w:tcPr>
          <w:p w:rsidR="001C77A5" w:rsidRPr="004C341D" w:rsidRDefault="001C77A5" w:rsidP="00E4033B">
            <w:pPr>
              <w:spacing w:after="0"/>
              <w:jc w:val="center"/>
              <w:rPr>
                <w:rFonts w:ascii="Times New Roman" w:hAnsi="Times New Roman" w:cs="Times New Roman"/>
                <w:sz w:val="28"/>
                <w:szCs w:val="28"/>
              </w:rPr>
            </w:pPr>
            <w:r w:rsidRPr="004C341D">
              <w:rPr>
                <w:rFonts w:ascii="Times New Roman" w:hAnsi="Times New Roman" w:cs="Times New Roman"/>
                <w:sz w:val="28"/>
                <w:szCs w:val="28"/>
              </w:rPr>
              <w:t>0,8</w:t>
            </w:r>
          </w:p>
        </w:tc>
        <w:tc>
          <w:tcPr>
            <w:tcW w:w="928" w:type="dxa"/>
            <w:vAlign w:val="center"/>
          </w:tcPr>
          <w:p w:rsidR="001C77A5" w:rsidRPr="004C341D" w:rsidRDefault="001C77A5" w:rsidP="00E4033B">
            <w:pPr>
              <w:spacing w:after="0"/>
              <w:jc w:val="center"/>
              <w:rPr>
                <w:rFonts w:ascii="Times New Roman" w:hAnsi="Times New Roman" w:cs="Times New Roman"/>
                <w:sz w:val="28"/>
                <w:szCs w:val="28"/>
              </w:rPr>
            </w:pPr>
            <w:r w:rsidRPr="004C341D">
              <w:rPr>
                <w:rFonts w:ascii="Times New Roman" w:hAnsi="Times New Roman" w:cs="Times New Roman"/>
                <w:sz w:val="28"/>
                <w:szCs w:val="28"/>
              </w:rPr>
              <w:t>0,85</w:t>
            </w:r>
          </w:p>
        </w:tc>
        <w:tc>
          <w:tcPr>
            <w:tcW w:w="1128" w:type="dxa"/>
            <w:vAlign w:val="center"/>
          </w:tcPr>
          <w:p w:rsidR="001C77A5" w:rsidRPr="004C341D" w:rsidRDefault="001C77A5" w:rsidP="00E4033B">
            <w:pPr>
              <w:spacing w:after="0"/>
              <w:jc w:val="center"/>
              <w:rPr>
                <w:rFonts w:ascii="Times New Roman" w:hAnsi="Times New Roman" w:cs="Times New Roman"/>
                <w:sz w:val="28"/>
                <w:szCs w:val="28"/>
              </w:rPr>
            </w:pPr>
            <w:r w:rsidRPr="004C341D">
              <w:rPr>
                <w:rFonts w:ascii="Times New Roman" w:hAnsi="Times New Roman" w:cs="Times New Roman"/>
                <w:sz w:val="28"/>
                <w:szCs w:val="28"/>
              </w:rPr>
              <w:t>1,1</w:t>
            </w:r>
          </w:p>
        </w:tc>
        <w:tc>
          <w:tcPr>
            <w:tcW w:w="1203" w:type="dxa"/>
            <w:vAlign w:val="center"/>
          </w:tcPr>
          <w:p w:rsidR="001C77A5" w:rsidRPr="004C341D" w:rsidRDefault="001C77A5" w:rsidP="00E4033B">
            <w:pPr>
              <w:spacing w:after="0"/>
              <w:jc w:val="center"/>
              <w:rPr>
                <w:rFonts w:ascii="Times New Roman" w:hAnsi="Times New Roman" w:cs="Times New Roman"/>
                <w:bCs/>
                <w:sz w:val="28"/>
                <w:szCs w:val="28"/>
              </w:rPr>
            </w:pPr>
            <w:r w:rsidRPr="004C341D">
              <w:rPr>
                <w:rFonts w:ascii="Times New Roman" w:hAnsi="Times New Roman" w:cs="Times New Roman"/>
                <w:bCs/>
                <w:sz w:val="28"/>
                <w:szCs w:val="28"/>
              </w:rPr>
              <w:t>7,81</w:t>
            </w:r>
          </w:p>
        </w:tc>
      </w:tr>
      <w:tr w:rsidR="00301738" w:rsidRPr="004C341D" w:rsidTr="0044524B">
        <w:tc>
          <w:tcPr>
            <w:tcW w:w="567" w:type="dxa"/>
            <w:vAlign w:val="bottom"/>
          </w:tcPr>
          <w:p w:rsidR="001C77A5" w:rsidRPr="004C341D" w:rsidRDefault="00AE6F55" w:rsidP="00E4033B">
            <w:pPr>
              <w:spacing w:after="0"/>
              <w:jc w:val="center"/>
              <w:rPr>
                <w:rFonts w:ascii="Times New Roman" w:hAnsi="Times New Roman" w:cs="Times New Roman"/>
                <w:bCs/>
                <w:sz w:val="28"/>
                <w:szCs w:val="28"/>
              </w:rPr>
            </w:pPr>
            <w:r w:rsidRPr="004C341D">
              <w:rPr>
                <w:rFonts w:ascii="Times New Roman" w:hAnsi="Times New Roman" w:cs="Times New Roman"/>
                <w:bCs/>
                <w:sz w:val="28"/>
                <w:szCs w:val="28"/>
              </w:rPr>
              <w:t>6</w:t>
            </w:r>
          </w:p>
        </w:tc>
        <w:tc>
          <w:tcPr>
            <w:tcW w:w="1418" w:type="dxa"/>
            <w:vAlign w:val="bottom"/>
          </w:tcPr>
          <w:p w:rsidR="001C77A5" w:rsidRPr="004C341D" w:rsidRDefault="001C77A5" w:rsidP="00E4033B">
            <w:pPr>
              <w:spacing w:after="0"/>
              <w:rPr>
                <w:rFonts w:ascii="Times New Roman" w:hAnsi="Times New Roman" w:cs="Times New Roman"/>
                <w:bCs/>
                <w:sz w:val="28"/>
                <w:szCs w:val="28"/>
              </w:rPr>
            </w:pPr>
            <w:r w:rsidRPr="004C341D">
              <w:rPr>
                <w:rFonts w:ascii="Times New Roman" w:hAnsi="Times New Roman" w:cs="Times New Roman"/>
                <w:bCs/>
                <w:sz w:val="28"/>
                <w:szCs w:val="28"/>
              </w:rPr>
              <w:t>Bãi đỗ xe</w:t>
            </w:r>
          </w:p>
        </w:tc>
        <w:tc>
          <w:tcPr>
            <w:tcW w:w="1307" w:type="dxa"/>
            <w:vAlign w:val="center"/>
          </w:tcPr>
          <w:p w:rsidR="001C77A5" w:rsidRPr="004C341D" w:rsidRDefault="001C77A5" w:rsidP="00E4033B">
            <w:pPr>
              <w:tabs>
                <w:tab w:val="left" w:pos="-6930"/>
                <w:tab w:val="left" w:pos="360"/>
              </w:tabs>
              <w:spacing w:after="0" w:line="300" w:lineRule="auto"/>
              <w:jc w:val="center"/>
              <w:rPr>
                <w:rFonts w:ascii="Times New Roman" w:hAnsi="Times New Roman" w:cs="Times New Roman"/>
                <w:sz w:val="28"/>
                <w:szCs w:val="28"/>
              </w:rPr>
            </w:pPr>
            <w:r w:rsidRPr="004C341D">
              <w:rPr>
                <w:rFonts w:ascii="Times New Roman" w:hAnsi="Times New Roman" w:cs="Times New Roman"/>
                <w:sz w:val="28"/>
                <w:szCs w:val="28"/>
              </w:rPr>
              <w:t>1912,8</w:t>
            </w:r>
            <w:r w:rsidR="00556642" w:rsidRPr="004C341D">
              <w:rPr>
                <w:rFonts w:ascii="Times New Roman" w:hAnsi="Times New Roman" w:cs="Times New Roman"/>
                <w:sz w:val="28"/>
                <w:szCs w:val="28"/>
                <w:lang w:val="vi-VN"/>
              </w:rPr>
              <w:t xml:space="preserve"> m</w:t>
            </w:r>
            <w:r w:rsidR="00556642" w:rsidRPr="004C341D">
              <w:rPr>
                <w:rFonts w:ascii="Times New Roman" w:hAnsi="Times New Roman" w:cs="Times New Roman"/>
                <w:sz w:val="28"/>
                <w:szCs w:val="28"/>
                <w:vertAlign w:val="superscript"/>
                <w:lang w:val="vi-VN"/>
              </w:rPr>
              <w:t>2</w:t>
            </w:r>
          </w:p>
        </w:tc>
        <w:tc>
          <w:tcPr>
            <w:tcW w:w="1386" w:type="dxa"/>
            <w:vAlign w:val="center"/>
          </w:tcPr>
          <w:p w:rsidR="001C77A5" w:rsidRPr="004C341D" w:rsidRDefault="001C77A5" w:rsidP="00E4033B">
            <w:pPr>
              <w:tabs>
                <w:tab w:val="left" w:pos="-6930"/>
                <w:tab w:val="left" w:pos="360"/>
              </w:tabs>
              <w:spacing w:after="0" w:line="300" w:lineRule="auto"/>
              <w:jc w:val="center"/>
              <w:rPr>
                <w:rFonts w:ascii="Times New Roman" w:hAnsi="Times New Roman" w:cs="Times New Roman"/>
                <w:sz w:val="28"/>
                <w:szCs w:val="28"/>
              </w:rPr>
            </w:pPr>
            <w:r w:rsidRPr="004C341D">
              <w:rPr>
                <w:rFonts w:ascii="Times New Roman" w:hAnsi="Times New Roman" w:cs="Times New Roman"/>
                <w:sz w:val="28"/>
                <w:szCs w:val="28"/>
              </w:rPr>
              <w:t>0,00</w:t>
            </w:r>
            <w:r w:rsidRPr="004C341D">
              <w:rPr>
                <w:rFonts w:ascii="Times New Roman" w:hAnsi="Times New Roman" w:cs="Times New Roman"/>
                <w:sz w:val="28"/>
                <w:szCs w:val="28"/>
                <w:lang w:val="vi-VN"/>
              </w:rPr>
              <w:t>1</w:t>
            </w:r>
            <w:r w:rsidRPr="004C341D">
              <w:rPr>
                <w:rFonts w:ascii="Times New Roman" w:hAnsi="Times New Roman" w:cs="Times New Roman"/>
                <w:sz w:val="28"/>
                <w:szCs w:val="28"/>
              </w:rPr>
              <w:t>kW</w:t>
            </w:r>
            <w:r w:rsidRPr="004C341D">
              <w:rPr>
                <w:rFonts w:ascii="Times New Roman" w:hAnsi="Times New Roman" w:cs="Times New Roman"/>
                <w:sz w:val="28"/>
                <w:szCs w:val="28"/>
                <w:lang w:val="vi-VN"/>
              </w:rPr>
              <w:t>/</w:t>
            </w:r>
            <w:r w:rsidR="0044524B" w:rsidRPr="004C341D">
              <w:rPr>
                <w:rFonts w:ascii="Times New Roman" w:hAnsi="Times New Roman" w:cs="Times New Roman"/>
                <w:sz w:val="28"/>
                <w:szCs w:val="28"/>
                <w:lang w:val="vi-VN"/>
              </w:rPr>
              <w:t>m</w:t>
            </w:r>
            <w:r w:rsidR="0044524B" w:rsidRPr="004C341D">
              <w:rPr>
                <w:rFonts w:ascii="Times New Roman" w:hAnsi="Times New Roman" w:cs="Times New Roman"/>
                <w:sz w:val="28"/>
                <w:szCs w:val="28"/>
                <w:vertAlign w:val="superscript"/>
                <w:lang w:val="vi-VN"/>
              </w:rPr>
              <w:t>2</w:t>
            </w:r>
          </w:p>
        </w:tc>
        <w:tc>
          <w:tcPr>
            <w:tcW w:w="992" w:type="dxa"/>
            <w:vAlign w:val="bottom"/>
          </w:tcPr>
          <w:p w:rsidR="001C77A5" w:rsidRPr="004C341D" w:rsidRDefault="001C77A5" w:rsidP="00E4033B">
            <w:pPr>
              <w:spacing w:after="0"/>
              <w:jc w:val="center"/>
              <w:rPr>
                <w:rFonts w:ascii="Times New Roman" w:hAnsi="Times New Roman" w:cs="Times New Roman"/>
                <w:bCs/>
                <w:sz w:val="28"/>
                <w:szCs w:val="28"/>
              </w:rPr>
            </w:pPr>
            <w:r w:rsidRPr="004C341D">
              <w:rPr>
                <w:rFonts w:ascii="Times New Roman" w:hAnsi="Times New Roman" w:cs="Times New Roman"/>
                <w:bCs/>
                <w:sz w:val="28"/>
                <w:szCs w:val="28"/>
              </w:rPr>
              <w:t>1,91</w:t>
            </w:r>
          </w:p>
        </w:tc>
        <w:tc>
          <w:tcPr>
            <w:tcW w:w="993" w:type="dxa"/>
            <w:vAlign w:val="center"/>
          </w:tcPr>
          <w:p w:rsidR="001C77A5" w:rsidRPr="004C341D" w:rsidRDefault="001C77A5" w:rsidP="00E4033B">
            <w:pPr>
              <w:spacing w:after="0"/>
              <w:jc w:val="center"/>
              <w:rPr>
                <w:rFonts w:ascii="Times New Roman" w:hAnsi="Times New Roman" w:cs="Times New Roman"/>
                <w:sz w:val="28"/>
                <w:szCs w:val="28"/>
              </w:rPr>
            </w:pPr>
            <w:r w:rsidRPr="004C341D">
              <w:rPr>
                <w:rFonts w:ascii="Times New Roman" w:hAnsi="Times New Roman" w:cs="Times New Roman"/>
                <w:sz w:val="28"/>
                <w:szCs w:val="28"/>
              </w:rPr>
              <w:t>0,8</w:t>
            </w:r>
          </w:p>
        </w:tc>
        <w:tc>
          <w:tcPr>
            <w:tcW w:w="928" w:type="dxa"/>
            <w:vAlign w:val="center"/>
          </w:tcPr>
          <w:p w:rsidR="001C77A5" w:rsidRPr="004C341D" w:rsidRDefault="001C77A5" w:rsidP="00E4033B">
            <w:pPr>
              <w:spacing w:after="0"/>
              <w:jc w:val="center"/>
              <w:rPr>
                <w:rFonts w:ascii="Times New Roman" w:hAnsi="Times New Roman" w:cs="Times New Roman"/>
                <w:sz w:val="28"/>
                <w:szCs w:val="28"/>
              </w:rPr>
            </w:pPr>
            <w:r w:rsidRPr="004C341D">
              <w:rPr>
                <w:rFonts w:ascii="Times New Roman" w:hAnsi="Times New Roman" w:cs="Times New Roman"/>
                <w:sz w:val="28"/>
                <w:szCs w:val="28"/>
              </w:rPr>
              <w:t>0,85</w:t>
            </w:r>
          </w:p>
        </w:tc>
        <w:tc>
          <w:tcPr>
            <w:tcW w:w="1128" w:type="dxa"/>
            <w:vAlign w:val="center"/>
          </w:tcPr>
          <w:p w:rsidR="001C77A5" w:rsidRPr="004C341D" w:rsidRDefault="001C77A5" w:rsidP="00E4033B">
            <w:pPr>
              <w:spacing w:after="0"/>
              <w:jc w:val="center"/>
              <w:rPr>
                <w:rFonts w:ascii="Times New Roman" w:hAnsi="Times New Roman" w:cs="Times New Roman"/>
                <w:sz w:val="28"/>
                <w:szCs w:val="28"/>
              </w:rPr>
            </w:pPr>
            <w:r w:rsidRPr="004C341D">
              <w:rPr>
                <w:rFonts w:ascii="Times New Roman" w:hAnsi="Times New Roman" w:cs="Times New Roman"/>
                <w:sz w:val="28"/>
                <w:szCs w:val="28"/>
              </w:rPr>
              <w:t>1,1</w:t>
            </w:r>
          </w:p>
        </w:tc>
        <w:tc>
          <w:tcPr>
            <w:tcW w:w="1203" w:type="dxa"/>
            <w:vAlign w:val="center"/>
          </w:tcPr>
          <w:p w:rsidR="001C77A5" w:rsidRPr="004C341D" w:rsidRDefault="001C77A5" w:rsidP="00E4033B">
            <w:pPr>
              <w:spacing w:after="0"/>
              <w:jc w:val="center"/>
              <w:rPr>
                <w:rFonts w:ascii="Times New Roman" w:hAnsi="Times New Roman" w:cs="Times New Roman"/>
                <w:bCs/>
                <w:sz w:val="28"/>
                <w:szCs w:val="28"/>
              </w:rPr>
            </w:pPr>
            <w:r w:rsidRPr="004C341D">
              <w:rPr>
                <w:rFonts w:ascii="Times New Roman" w:hAnsi="Times New Roman" w:cs="Times New Roman"/>
                <w:bCs/>
                <w:sz w:val="28"/>
                <w:szCs w:val="28"/>
              </w:rPr>
              <w:t>1,98</w:t>
            </w:r>
          </w:p>
        </w:tc>
      </w:tr>
      <w:tr w:rsidR="00301738" w:rsidRPr="004C341D" w:rsidTr="0044524B">
        <w:tc>
          <w:tcPr>
            <w:tcW w:w="567" w:type="dxa"/>
            <w:vAlign w:val="bottom"/>
          </w:tcPr>
          <w:p w:rsidR="001C77A5" w:rsidRPr="004C341D" w:rsidRDefault="00AE6F55" w:rsidP="00E4033B">
            <w:pPr>
              <w:spacing w:after="0"/>
              <w:jc w:val="center"/>
              <w:rPr>
                <w:rFonts w:ascii="Times New Roman" w:hAnsi="Times New Roman" w:cs="Times New Roman"/>
                <w:bCs/>
                <w:sz w:val="28"/>
                <w:szCs w:val="28"/>
              </w:rPr>
            </w:pPr>
            <w:r w:rsidRPr="004C341D">
              <w:rPr>
                <w:rFonts w:ascii="Times New Roman" w:hAnsi="Times New Roman" w:cs="Times New Roman"/>
                <w:bCs/>
                <w:sz w:val="28"/>
                <w:szCs w:val="28"/>
              </w:rPr>
              <w:t>7</w:t>
            </w:r>
          </w:p>
        </w:tc>
        <w:tc>
          <w:tcPr>
            <w:tcW w:w="1418" w:type="dxa"/>
            <w:vAlign w:val="bottom"/>
          </w:tcPr>
          <w:p w:rsidR="001C77A5" w:rsidRPr="004C341D" w:rsidRDefault="001C77A5" w:rsidP="00E4033B">
            <w:pPr>
              <w:spacing w:after="0"/>
              <w:rPr>
                <w:rFonts w:ascii="Times New Roman" w:hAnsi="Times New Roman" w:cs="Times New Roman"/>
                <w:bCs/>
                <w:sz w:val="28"/>
                <w:szCs w:val="28"/>
              </w:rPr>
            </w:pPr>
            <w:r w:rsidRPr="004C341D">
              <w:rPr>
                <w:rFonts w:ascii="Times New Roman" w:hAnsi="Times New Roman" w:cs="Times New Roman"/>
                <w:bCs/>
                <w:sz w:val="28"/>
                <w:szCs w:val="28"/>
              </w:rPr>
              <w:t>Đất giao thông</w:t>
            </w:r>
          </w:p>
        </w:tc>
        <w:tc>
          <w:tcPr>
            <w:tcW w:w="1307" w:type="dxa"/>
            <w:vAlign w:val="center"/>
          </w:tcPr>
          <w:p w:rsidR="001C77A5" w:rsidRPr="004C341D" w:rsidRDefault="00AE6F55" w:rsidP="00E4033B">
            <w:pPr>
              <w:tabs>
                <w:tab w:val="left" w:pos="-6930"/>
                <w:tab w:val="left" w:pos="360"/>
              </w:tabs>
              <w:spacing w:after="0" w:line="300" w:lineRule="auto"/>
              <w:jc w:val="center"/>
              <w:rPr>
                <w:rFonts w:ascii="Times New Roman" w:hAnsi="Times New Roman" w:cs="Times New Roman"/>
                <w:sz w:val="28"/>
                <w:szCs w:val="28"/>
                <w:vertAlign w:val="superscript"/>
                <w:lang w:val="vi-VN"/>
              </w:rPr>
            </w:pPr>
            <w:r w:rsidRPr="004C341D">
              <w:rPr>
                <w:rFonts w:ascii="Times New Roman" w:hAnsi="Times New Roman" w:cs="Times New Roman"/>
                <w:sz w:val="28"/>
                <w:szCs w:val="28"/>
              </w:rPr>
              <w:t>24101</w:t>
            </w:r>
            <w:r w:rsidR="001C77A5" w:rsidRPr="004C341D">
              <w:rPr>
                <w:rFonts w:ascii="Times New Roman" w:hAnsi="Times New Roman" w:cs="Times New Roman"/>
                <w:sz w:val="28"/>
                <w:szCs w:val="28"/>
                <w:lang w:val="vi-VN"/>
              </w:rPr>
              <w:t>m</w:t>
            </w:r>
            <w:r w:rsidR="001C77A5" w:rsidRPr="004C341D">
              <w:rPr>
                <w:rFonts w:ascii="Times New Roman" w:hAnsi="Times New Roman" w:cs="Times New Roman"/>
                <w:sz w:val="28"/>
                <w:szCs w:val="28"/>
                <w:vertAlign w:val="superscript"/>
                <w:lang w:val="vi-VN"/>
              </w:rPr>
              <w:t>2</w:t>
            </w:r>
          </w:p>
        </w:tc>
        <w:tc>
          <w:tcPr>
            <w:tcW w:w="1386" w:type="dxa"/>
            <w:vAlign w:val="center"/>
          </w:tcPr>
          <w:p w:rsidR="001C77A5" w:rsidRPr="004C341D" w:rsidRDefault="001C77A5" w:rsidP="00E4033B">
            <w:pPr>
              <w:tabs>
                <w:tab w:val="left" w:pos="-6930"/>
                <w:tab w:val="left" w:pos="360"/>
              </w:tabs>
              <w:spacing w:after="0" w:line="300" w:lineRule="auto"/>
              <w:jc w:val="center"/>
              <w:rPr>
                <w:rFonts w:ascii="Times New Roman" w:hAnsi="Times New Roman" w:cs="Times New Roman"/>
                <w:sz w:val="28"/>
                <w:szCs w:val="28"/>
              </w:rPr>
            </w:pPr>
            <w:r w:rsidRPr="004C341D">
              <w:rPr>
                <w:rFonts w:ascii="Times New Roman" w:hAnsi="Times New Roman" w:cs="Times New Roman"/>
                <w:sz w:val="28"/>
                <w:szCs w:val="28"/>
              </w:rPr>
              <w:t>0,00</w:t>
            </w:r>
            <w:r w:rsidRPr="004C341D">
              <w:rPr>
                <w:rFonts w:ascii="Times New Roman" w:hAnsi="Times New Roman" w:cs="Times New Roman"/>
                <w:sz w:val="28"/>
                <w:szCs w:val="28"/>
                <w:lang w:val="vi-VN"/>
              </w:rPr>
              <w:t>1</w:t>
            </w:r>
            <w:r w:rsidRPr="004C341D">
              <w:rPr>
                <w:rFonts w:ascii="Times New Roman" w:hAnsi="Times New Roman" w:cs="Times New Roman"/>
                <w:sz w:val="28"/>
                <w:szCs w:val="28"/>
              </w:rPr>
              <w:t>kW</w:t>
            </w:r>
            <w:r w:rsidRPr="004C341D">
              <w:rPr>
                <w:rFonts w:ascii="Times New Roman" w:hAnsi="Times New Roman" w:cs="Times New Roman"/>
                <w:sz w:val="28"/>
                <w:szCs w:val="28"/>
                <w:lang w:val="vi-VN"/>
              </w:rPr>
              <w:t>/</w:t>
            </w:r>
            <w:r w:rsidR="0044524B" w:rsidRPr="004C341D">
              <w:rPr>
                <w:rFonts w:ascii="Times New Roman" w:hAnsi="Times New Roman" w:cs="Times New Roman"/>
                <w:sz w:val="28"/>
                <w:szCs w:val="28"/>
                <w:lang w:val="vi-VN"/>
              </w:rPr>
              <w:t>m</w:t>
            </w:r>
            <w:r w:rsidR="0044524B" w:rsidRPr="004C341D">
              <w:rPr>
                <w:rFonts w:ascii="Times New Roman" w:hAnsi="Times New Roman" w:cs="Times New Roman"/>
                <w:sz w:val="28"/>
                <w:szCs w:val="28"/>
                <w:vertAlign w:val="superscript"/>
                <w:lang w:val="vi-VN"/>
              </w:rPr>
              <w:t>2</w:t>
            </w:r>
          </w:p>
        </w:tc>
        <w:tc>
          <w:tcPr>
            <w:tcW w:w="992" w:type="dxa"/>
            <w:vAlign w:val="bottom"/>
          </w:tcPr>
          <w:p w:rsidR="001C77A5" w:rsidRPr="004C341D" w:rsidRDefault="00AE6F55" w:rsidP="00E4033B">
            <w:pPr>
              <w:spacing w:after="0"/>
              <w:jc w:val="center"/>
              <w:rPr>
                <w:rFonts w:ascii="Times New Roman" w:hAnsi="Times New Roman" w:cs="Times New Roman"/>
                <w:bCs/>
                <w:sz w:val="28"/>
                <w:szCs w:val="28"/>
              </w:rPr>
            </w:pPr>
            <w:r w:rsidRPr="004C341D">
              <w:rPr>
                <w:rFonts w:ascii="Times New Roman" w:hAnsi="Times New Roman" w:cs="Times New Roman"/>
                <w:bCs/>
                <w:sz w:val="28"/>
                <w:szCs w:val="28"/>
              </w:rPr>
              <w:t>24,10</w:t>
            </w:r>
          </w:p>
        </w:tc>
        <w:tc>
          <w:tcPr>
            <w:tcW w:w="993" w:type="dxa"/>
            <w:vAlign w:val="center"/>
          </w:tcPr>
          <w:p w:rsidR="001C77A5" w:rsidRPr="004C341D" w:rsidRDefault="001C77A5" w:rsidP="00E4033B">
            <w:pPr>
              <w:spacing w:after="0"/>
              <w:jc w:val="center"/>
              <w:rPr>
                <w:rFonts w:ascii="Times New Roman" w:hAnsi="Times New Roman" w:cs="Times New Roman"/>
                <w:sz w:val="28"/>
                <w:szCs w:val="28"/>
              </w:rPr>
            </w:pPr>
            <w:r w:rsidRPr="004C341D">
              <w:rPr>
                <w:rFonts w:ascii="Times New Roman" w:hAnsi="Times New Roman" w:cs="Times New Roman"/>
                <w:sz w:val="28"/>
                <w:szCs w:val="28"/>
              </w:rPr>
              <w:t>0,8</w:t>
            </w:r>
          </w:p>
        </w:tc>
        <w:tc>
          <w:tcPr>
            <w:tcW w:w="928" w:type="dxa"/>
            <w:vAlign w:val="center"/>
          </w:tcPr>
          <w:p w:rsidR="001C77A5" w:rsidRPr="004C341D" w:rsidRDefault="001C77A5" w:rsidP="00E4033B">
            <w:pPr>
              <w:spacing w:after="0"/>
              <w:jc w:val="center"/>
              <w:rPr>
                <w:rFonts w:ascii="Times New Roman" w:hAnsi="Times New Roman" w:cs="Times New Roman"/>
                <w:sz w:val="28"/>
                <w:szCs w:val="28"/>
              </w:rPr>
            </w:pPr>
            <w:r w:rsidRPr="004C341D">
              <w:rPr>
                <w:rFonts w:ascii="Times New Roman" w:hAnsi="Times New Roman" w:cs="Times New Roman"/>
                <w:sz w:val="28"/>
                <w:szCs w:val="28"/>
              </w:rPr>
              <w:t>0,85</w:t>
            </w:r>
          </w:p>
        </w:tc>
        <w:tc>
          <w:tcPr>
            <w:tcW w:w="1128" w:type="dxa"/>
            <w:vAlign w:val="center"/>
          </w:tcPr>
          <w:p w:rsidR="001C77A5" w:rsidRPr="004C341D" w:rsidRDefault="001C77A5" w:rsidP="00E4033B">
            <w:pPr>
              <w:spacing w:after="0"/>
              <w:jc w:val="center"/>
              <w:rPr>
                <w:rFonts w:ascii="Times New Roman" w:hAnsi="Times New Roman" w:cs="Times New Roman"/>
                <w:sz w:val="28"/>
                <w:szCs w:val="28"/>
              </w:rPr>
            </w:pPr>
            <w:r w:rsidRPr="004C341D">
              <w:rPr>
                <w:rFonts w:ascii="Times New Roman" w:hAnsi="Times New Roman" w:cs="Times New Roman"/>
                <w:sz w:val="28"/>
                <w:szCs w:val="28"/>
              </w:rPr>
              <w:t>1,1</w:t>
            </w:r>
          </w:p>
        </w:tc>
        <w:tc>
          <w:tcPr>
            <w:tcW w:w="1203" w:type="dxa"/>
            <w:vAlign w:val="center"/>
          </w:tcPr>
          <w:p w:rsidR="001C77A5" w:rsidRPr="004C341D" w:rsidRDefault="00AE6F55" w:rsidP="00E4033B">
            <w:pPr>
              <w:spacing w:after="0"/>
              <w:jc w:val="center"/>
              <w:rPr>
                <w:rFonts w:ascii="Times New Roman" w:hAnsi="Times New Roman" w:cs="Times New Roman"/>
                <w:bCs/>
                <w:sz w:val="28"/>
                <w:szCs w:val="28"/>
              </w:rPr>
            </w:pPr>
            <w:r w:rsidRPr="004C341D">
              <w:rPr>
                <w:rFonts w:ascii="Times New Roman" w:hAnsi="Times New Roman" w:cs="Times New Roman"/>
                <w:bCs/>
                <w:sz w:val="28"/>
                <w:szCs w:val="28"/>
              </w:rPr>
              <w:t>24,95</w:t>
            </w:r>
          </w:p>
        </w:tc>
      </w:tr>
      <w:tr w:rsidR="00301738" w:rsidRPr="004C341D" w:rsidTr="0044524B">
        <w:tc>
          <w:tcPr>
            <w:tcW w:w="567" w:type="dxa"/>
            <w:vAlign w:val="bottom"/>
          </w:tcPr>
          <w:p w:rsidR="001C77A5" w:rsidRPr="004C341D" w:rsidRDefault="001C77A5" w:rsidP="00E4033B">
            <w:pPr>
              <w:spacing w:after="0"/>
              <w:jc w:val="center"/>
              <w:rPr>
                <w:rFonts w:ascii="Times New Roman" w:hAnsi="Times New Roman" w:cs="Times New Roman"/>
                <w:b/>
                <w:bCs/>
                <w:sz w:val="28"/>
                <w:szCs w:val="28"/>
              </w:rPr>
            </w:pPr>
          </w:p>
        </w:tc>
        <w:tc>
          <w:tcPr>
            <w:tcW w:w="1418" w:type="dxa"/>
            <w:vAlign w:val="bottom"/>
          </w:tcPr>
          <w:p w:rsidR="001C77A5" w:rsidRPr="004C341D" w:rsidRDefault="001C77A5" w:rsidP="00E4033B">
            <w:pPr>
              <w:spacing w:after="0"/>
              <w:rPr>
                <w:rFonts w:ascii="Times New Roman" w:hAnsi="Times New Roman" w:cs="Times New Roman"/>
                <w:b/>
                <w:bCs/>
                <w:sz w:val="28"/>
                <w:szCs w:val="28"/>
              </w:rPr>
            </w:pPr>
            <w:r w:rsidRPr="004C341D">
              <w:rPr>
                <w:rFonts w:ascii="Times New Roman" w:hAnsi="Times New Roman" w:cs="Times New Roman"/>
                <w:b/>
                <w:bCs/>
                <w:sz w:val="28"/>
                <w:szCs w:val="28"/>
              </w:rPr>
              <w:t>Tổng nhu cầu</w:t>
            </w:r>
          </w:p>
        </w:tc>
        <w:tc>
          <w:tcPr>
            <w:tcW w:w="1307" w:type="dxa"/>
            <w:vAlign w:val="center"/>
          </w:tcPr>
          <w:p w:rsidR="001C77A5" w:rsidRPr="004C341D" w:rsidRDefault="001C77A5" w:rsidP="00E4033B">
            <w:pPr>
              <w:tabs>
                <w:tab w:val="left" w:pos="-6930"/>
                <w:tab w:val="left" w:pos="360"/>
              </w:tabs>
              <w:spacing w:after="0" w:line="300" w:lineRule="auto"/>
              <w:jc w:val="center"/>
              <w:rPr>
                <w:rFonts w:ascii="Times New Roman" w:hAnsi="Times New Roman" w:cs="Times New Roman"/>
                <w:sz w:val="28"/>
                <w:szCs w:val="28"/>
                <w:lang w:val="vi-VN"/>
              </w:rPr>
            </w:pPr>
          </w:p>
        </w:tc>
        <w:tc>
          <w:tcPr>
            <w:tcW w:w="1386" w:type="dxa"/>
            <w:vAlign w:val="center"/>
          </w:tcPr>
          <w:p w:rsidR="001C77A5" w:rsidRPr="004C341D" w:rsidRDefault="001C77A5" w:rsidP="00E4033B">
            <w:pPr>
              <w:tabs>
                <w:tab w:val="left" w:pos="-6930"/>
                <w:tab w:val="left" w:pos="360"/>
              </w:tabs>
              <w:spacing w:after="0" w:line="300" w:lineRule="auto"/>
              <w:jc w:val="center"/>
              <w:rPr>
                <w:rFonts w:ascii="Times New Roman" w:hAnsi="Times New Roman" w:cs="Times New Roman"/>
                <w:sz w:val="28"/>
                <w:szCs w:val="28"/>
              </w:rPr>
            </w:pPr>
          </w:p>
        </w:tc>
        <w:tc>
          <w:tcPr>
            <w:tcW w:w="992" w:type="dxa"/>
            <w:vAlign w:val="bottom"/>
          </w:tcPr>
          <w:p w:rsidR="001C77A5" w:rsidRPr="004C341D" w:rsidRDefault="00E4033B" w:rsidP="00E4033B">
            <w:pPr>
              <w:spacing w:after="0"/>
              <w:jc w:val="center"/>
              <w:rPr>
                <w:rFonts w:ascii="Times New Roman" w:hAnsi="Times New Roman" w:cs="Times New Roman"/>
                <w:b/>
                <w:bCs/>
                <w:sz w:val="28"/>
                <w:szCs w:val="28"/>
              </w:rPr>
            </w:pPr>
            <w:r w:rsidRPr="004C341D">
              <w:rPr>
                <w:rFonts w:ascii="Times New Roman" w:hAnsi="Times New Roman" w:cs="Times New Roman"/>
                <w:b/>
                <w:bCs/>
                <w:sz w:val="28"/>
                <w:szCs w:val="28"/>
              </w:rPr>
              <w:t>3.168</w:t>
            </w:r>
          </w:p>
        </w:tc>
        <w:tc>
          <w:tcPr>
            <w:tcW w:w="993" w:type="dxa"/>
            <w:vAlign w:val="bottom"/>
          </w:tcPr>
          <w:p w:rsidR="001C77A5" w:rsidRPr="004C341D" w:rsidRDefault="001C77A5" w:rsidP="00E4033B">
            <w:pPr>
              <w:spacing w:after="0"/>
              <w:jc w:val="center"/>
              <w:rPr>
                <w:rFonts w:ascii="Times New Roman" w:hAnsi="Times New Roman" w:cs="Times New Roman"/>
                <w:b/>
                <w:bCs/>
                <w:sz w:val="28"/>
                <w:szCs w:val="28"/>
              </w:rPr>
            </w:pPr>
            <w:r w:rsidRPr="004C341D">
              <w:rPr>
                <w:rFonts w:ascii="Times New Roman" w:hAnsi="Times New Roman" w:cs="Times New Roman"/>
                <w:b/>
                <w:bCs/>
                <w:sz w:val="28"/>
                <w:szCs w:val="28"/>
              </w:rPr>
              <w:t> </w:t>
            </w:r>
          </w:p>
        </w:tc>
        <w:tc>
          <w:tcPr>
            <w:tcW w:w="928" w:type="dxa"/>
            <w:vAlign w:val="bottom"/>
          </w:tcPr>
          <w:p w:rsidR="001C77A5" w:rsidRPr="004C341D" w:rsidRDefault="001C77A5" w:rsidP="00E4033B">
            <w:pPr>
              <w:spacing w:after="0"/>
              <w:jc w:val="center"/>
              <w:rPr>
                <w:rFonts w:ascii="Times New Roman" w:hAnsi="Times New Roman" w:cs="Times New Roman"/>
                <w:b/>
                <w:bCs/>
                <w:sz w:val="28"/>
                <w:szCs w:val="28"/>
              </w:rPr>
            </w:pPr>
            <w:r w:rsidRPr="004C341D">
              <w:rPr>
                <w:rFonts w:ascii="Times New Roman" w:hAnsi="Times New Roman" w:cs="Times New Roman"/>
                <w:b/>
                <w:bCs/>
                <w:sz w:val="28"/>
                <w:szCs w:val="28"/>
              </w:rPr>
              <w:t> </w:t>
            </w:r>
          </w:p>
        </w:tc>
        <w:tc>
          <w:tcPr>
            <w:tcW w:w="1128" w:type="dxa"/>
            <w:vAlign w:val="bottom"/>
          </w:tcPr>
          <w:p w:rsidR="001C77A5" w:rsidRPr="004C341D" w:rsidRDefault="001C77A5" w:rsidP="00E4033B">
            <w:pPr>
              <w:spacing w:after="0"/>
              <w:jc w:val="center"/>
              <w:rPr>
                <w:rFonts w:ascii="Times New Roman" w:hAnsi="Times New Roman" w:cs="Times New Roman"/>
                <w:b/>
                <w:bCs/>
                <w:sz w:val="28"/>
                <w:szCs w:val="28"/>
              </w:rPr>
            </w:pPr>
            <w:r w:rsidRPr="004C341D">
              <w:rPr>
                <w:rFonts w:ascii="Times New Roman" w:hAnsi="Times New Roman" w:cs="Times New Roman"/>
                <w:b/>
                <w:bCs/>
                <w:sz w:val="28"/>
                <w:szCs w:val="28"/>
              </w:rPr>
              <w:t> </w:t>
            </w:r>
          </w:p>
        </w:tc>
        <w:tc>
          <w:tcPr>
            <w:tcW w:w="1203" w:type="dxa"/>
            <w:vAlign w:val="center"/>
          </w:tcPr>
          <w:p w:rsidR="001C77A5" w:rsidRPr="004C341D" w:rsidRDefault="00E4033B" w:rsidP="00E4033B">
            <w:pPr>
              <w:spacing w:after="0"/>
              <w:jc w:val="center"/>
              <w:rPr>
                <w:rFonts w:ascii="Times New Roman" w:hAnsi="Times New Roman" w:cs="Times New Roman"/>
                <w:b/>
                <w:bCs/>
                <w:sz w:val="28"/>
                <w:szCs w:val="28"/>
              </w:rPr>
            </w:pPr>
            <w:r w:rsidRPr="004C341D">
              <w:rPr>
                <w:rFonts w:ascii="Times New Roman" w:hAnsi="Times New Roman" w:cs="Times New Roman"/>
                <w:b/>
                <w:bCs/>
                <w:sz w:val="28"/>
                <w:szCs w:val="28"/>
              </w:rPr>
              <w:t>3.2</w:t>
            </w:r>
            <w:r w:rsidR="00AE6F55" w:rsidRPr="004C341D">
              <w:rPr>
                <w:rFonts w:ascii="Times New Roman" w:hAnsi="Times New Roman" w:cs="Times New Roman"/>
                <w:b/>
                <w:bCs/>
                <w:sz w:val="28"/>
                <w:szCs w:val="28"/>
              </w:rPr>
              <w:t>8</w:t>
            </w:r>
            <w:r w:rsidRPr="004C341D">
              <w:rPr>
                <w:rFonts w:ascii="Times New Roman" w:hAnsi="Times New Roman" w:cs="Times New Roman"/>
                <w:b/>
                <w:bCs/>
                <w:sz w:val="28"/>
                <w:szCs w:val="28"/>
              </w:rPr>
              <w:t>0</w:t>
            </w:r>
          </w:p>
        </w:tc>
      </w:tr>
    </w:tbl>
    <w:p w:rsidR="00534A07" w:rsidRPr="004C341D" w:rsidRDefault="00534A07" w:rsidP="000D3D4C">
      <w:pPr>
        <w:pStyle w:val="NormalWeb"/>
        <w:shd w:val="clear" w:color="auto" w:fill="FFFFFF"/>
        <w:spacing w:before="120" w:beforeAutospacing="0" w:after="120" w:afterAutospacing="0"/>
        <w:ind w:firstLine="720"/>
        <w:jc w:val="both"/>
        <w:rPr>
          <w:sz w:val="28"/>
          <w:szCs w:val="28"/>
        </w:rPr>
      </w:pPr>
      <w:r w:rsidRPr="004C341D">
        <w:rPr>
          <w:sz w:val="28"/>
          <w:szCs w:val="28"/>
        </w:rPr>
        <w:t>Tổng nhu cầ</w:t>
      </w:r>
      <w:r w:rsidR="00490E1F" w:rsidRPr="004C341D">
        <w:rPr>
          <w:sz w:val="28"/>
          <w:szCs w:val="28"/>
        </w:rPr>
        <w:t xml:space="preserve">u dùng điện của khu vực khoảng </w:t>
      </w:r>
      <w:r w:rsidR="00E4033B" w:rsidRPr="004C341D">
        <w:rPr>
          <w:sz w:val="28"/>
          <w:szCs w:val="28"/>
        </w:rPr>
        <w:t>3.168</w:t>
      </w:r>
      <w:r w:rsidRPr="004C341D">
        <w:rPr>
          <w:sz w:val="28"/>
          <w:szCs w:val="28"/>
        </w:rPr>
        <w:t xml:space="preserve"> KW, tương đương </w:t>
      </w:r>
      <w:r w:rsidR="00E4033B" w:rsidRPr="004C341D">
        <w:rPr>
          <w:sz w:val="28"/>
          <w:szCs w:val="28"/>
        </w:rPr>
        <w:t>3.2</w:t>
      </w:r>
      <w:r w:rsidR="00AE6F55" w:rsidRPr="004C341D">
        <w:rPr>
          <w:sz w:val="28"/>
          <w:szCs w:val="28"/>
        </w:rPr>
        <w:t>8</w:t>
      </w:r>
      <w:r w:rsidR="00E4033B" w:rsidRPr="004C341D">
        <w:rPr>
          <w:sz w:val="28"/>
          <w:szCs w:val="28"/>
        </w:rPr>
        <w:t>0</w:t>
      </w:r>
      <w:r w:rsidR="00490E1F" w:rsidRPr="004C341D">
        <w:rPr>
          <w:sz w:val="28"/>
          <w:szCs w:val="28"/>
        </w:rPr>
        <w:t xml:space="preserve"> KVA</w:t>
      </w:r>
      <w:r w:rsidR="008470DA" w:rsidRPr="004C341D">
        <w:rPr>
          <w:sz w:val="28"/>
          <w:szCs w:val="28"/>
        </w:rPr>
        <w:t>.</w:t>
      </w:r>
    </w:p>
    <w:p w:rsidR="00464C9A" w:rsidRPr="004C341D" w:rsidRDefault="00464C9A" w:rsidP="000D3D4C">
      <w:pPr>
        <w:pStyle w:val="NormalWeb"/>
        <w:numPr>
          <w:ilvl w:val="2"/>
          <w:numId w:val="7"/>
        </w:numPr>
        <w:shd w:val="clear" w:color="auto" w:fill="FFFFFF"/>
        <w:spacing w:before="120" w:beforeAutospacing="0" w:after="120" w:afterAutospacing="0"/>
        <w:outlineLvl w:val="2"/>
        <w:rPr>
          <w:b/>
          <w:i/>
          <w:sz w:val="28"/>
          <w:szCs w:val="28"/>
          <w:lang w:val="vi-VN"/>
        </w:rPr>
      </w:pPr>
      <w:bookmarkStart w:id="74" w:name="_Toc98752376"/>
      <w:r w:rsidRPr="004C341D">
        <w:rPr>
          <w:b/>
          <w:i/>
          <w:sz w:val="28"/>
          <w:szCs w:val="28"/>
        </w:rPr>
        <w:t>Giải pháp thiết kế</w:t>
      </w:r>
      <w:bookmarkEnd w:id="74"/>
    </w:p>
    <w:p w:rsidR="00464C9A" w:rsidRPr="004C341D" w:rsidRDefault="00464C9A" w:rsidP="000D3D4C">
      <w:pPr>
        <w:numPr>
          <w:ilvl w:val="3"/>
          <w:numId w:val="9"/>
        </w:numPr>
        <w:spacing w:before="120" w:after="120" w:line="300" w:lineRule="auto"/>
        <w:ind w:left="360"/>
        <w:rPr>
          <w:rFonts w:ascii="Times New Roman" w:hAnsi="Times New Roman" w:cs="Times New Roman"/>
          <w:sz w:val="28"/>
          <w:szCs w:val="28"/>
        </w:rPr>
      </w:pPr>
      <w:r w:rsidRPr="004C341D">
        <w:rPr>
          <w:rFonts w:ascii="Times New Roman" w:hAnsi="Times New Roman" w:cs="Times New Roman"/>
          <w:sz w:val="28"/>
          <w:szCs w:val="28"/>
        </w:rPr>
        <w:t>Nguồn điện</w:t>
      </w:r>
    </w:p>
    <w:p w:rsidR="00534A07" w:rsidRPr="004C341D" w:rsidRDefault="00534A07" w:rsidP="000D3D4C">
      <w:pPr>
        <w:pStyle w:val="NormalWeb"/>
        <w:shd w:val="clear" w:color="auto" w:fill="FFFFFF"/>
        <w:spacing w:before="120" w:beforeAutospacing="0" w:after="120" w:afterAutospacing="0"/>
        <w:ind w:firstLine="720"/>
        <w:jc w:val="both"/>
        <w:rPr>
          <w:sz w:val="28"/>
          <w:szCs w:val="28"/>
        </w:rPr>
      </w:pPr>
      <w:bookmarkStart w:id="75" w:name="_Hlk486003413"/>
      <w:r w:rsidRPr="004C341D">
        <w:rPr>
          <w:sz w:val="28"/>
          <w:szCs w:val="28"/>
        </w:rPr>
        <w:t>Nguồn điện cung cấp cho khu vực nghiên cứu nằm trong hệ thống cấp điện của tỉnh Yên Bái. Cấp điện cho khu vực phường Yên Ninh do trạm 110/35/22KV Yên Bái, vị trí trạm tại km9 (công suất 2 x 63 MVA).</w:t>
      </w:r>
    </w:p>
    <w:p w:rsidR="00534A07" w:rsidRPr="004C341D" w:rsidRDefault="00534A07" w:rsidP="000D3D4C">
      <w:pPr>
        <w:pStyle w:val="NormalWeb"/>
        <w:shd w:val="clear" w:color="auto" w:fill="FFFFFF"/>
        <w:spacing w:before="120" w:beforeAutospacing="0" w:after="120" w:afterAutospacing="0"/>
        <w:ind w:firstLine="720"/>
        <w:jc w:val="both"/>
        <w:rPr>
          <w:sz w:val="28"/>
          <w:szCs w:val="28"/>
        </w:rPr>
      </w:pPr>
      <w:r w:rsidRPr="004C341D">
        <w:rPr>
          <w:sz w:val="28"/>
          <w:szCs w:val="28"/>
        </w:rPr>
        <w:t xml:space="preserve">Nguồn điện cấp trực tiếp cho khu vực quy hoạch được đấu nối vào lưới điện Quốc gia từ tuyến trung thế 22KV trên trục đường nối Quốc lộ 37 với đường Cao tốc Nội Bài – Lào </w:t>
      </w:r>
      <w:proofErr w:type="gramStart"/>
      <w:r w:rsidRPr="004C341D">
        <w:rPr>
          <w:sz w:val="28"/>
          <w:szCs w:val="28"/>
        </w:rPr>
        <w:t>Cai  (</w:t>
      </w:r>
      <w:proofErr w:type="gramEnd"/>
      <w:r w:rsidRPr="004C341D">
        <w:rPr>
          <w:sz w:val="28"/>
          <w:szCs w:val="28"/>
        </w:rPr>
        <w:t>phía Tây khu vực lập quy hoạch). Thông qua các trạm biến áp của khu vực lập quy hoạch và mạng lưới điện 0.4 KV xây dựng theo các tuyến giao thông đến từng công trình.</w:t>
      </w:r>
    </w:p>
    <w:bookmarkEnd w:id="75"/>
    <w:p w:rsidR="00534A07" w:rsidRPr="004C341D" w:rsidRDefault="00534A07" w:rsidP="000D3D4C">
      <w:pPr>
        <w:pStyle w:val="ListParagraph"/>
        <w:numPr>
          <w:ilvl w:val="0"/>
          <w:numId w:val="19"/>
        </w:numPr>
        <w:spacing w:before="120" w:after="120" w:line="271" w:lineRule="auto"/>
        <w:jc w:val="both"/>
        <w:rPr>
          <w:rFonts w:ascii="Times New Roman" w:hAnsi="Times New Roman" w:cs="Times New Roman"/>
          <w:sz w:val="28"/>
          <w:szCs w:val="28"/>
        </w:rPr>
      </w:pPr>
      <w:r w:rsidRPr="004C341D">
        <w:rPr>
          <w:rFonts w:ascii="Times New Roman" w:hAnsi="Times New Roman" w:cs="Times New Roman"/>
          <w:sz w:val="28"/>
          <w:szCs w:val="28"/>
        </w:rPr>
        <w:t>Lưới điện:</w:t>
      </w:r>
    </w:p>
    <w:p w:rsidR="00534A07" w:rsidRPr="004C341D" w:rsidRDefault="00534A07" w:rsidP="000D3D4C">
      <w:pPr>
        <w:pStyle w:val="NormalWeb"/>
        <w:numPr>
          <w:ilvl w:val="0"/>
          <w:numId w:val="22"/>
        </w:numPr>
        <w:shd w:val="clear" w:color="auto" w:fill="FFFFFF"/>
        <w:spacing w:before="120" w:beforeAutospacing="0" w:after="120" w:afterAutospacing="0"/>
        <w:jc w:val="both"/>
        <w:rPr>
          <w:sz w:val="28"/>
          <w:szCs w:val="28"/>
        </w:rPr>
      </w:pPr>
      <w:r w:rsidRPr="004C341D">
        <w:rPr>
          <w:sz w:val="28"/>
          <w:szCs w:val="28"/>
        </w:rPr>
        <w:t xml:space="preserve">Lưới trung thế 22 KV hiện trạng: </w:t>
      </w:r>
    </w:p>
    <w:p w:rsidR="00534A07" w:rsidRPr="004C341D" w:rsidRDefault="00534A07" w:rsidP="000D3D4C">
      <w:pPr>
        <w:pStyle w:val="NormalWeb"/>
        <w:shd w:val="clear" w:color="auto" w:fill="FFFFFF"/>
        <w:spacing w:before="120" w:beforeAutospacing="0" w:after="120" w:afterAutospacing="0"/>
        <w:ind w:firstLine="720"/>
        <w:jc w:val="both"/>
        <w:rPr>
          <w:sz w:val="28"/>
          <w:szCs w:val="28"/>
        </w:rPr>
      </w:pPr>
      <w:r w:rsidRPr="004C341D">
        <w:rPr>
          <w:sz w:val="28"/>
          <w:szCs w:val="28"/>
        </w:rPr>
        <w:lastRenderedPageBreak/>
        <w:t>Lưới 22KV hiện có đoạn qua khu vực lập quy hoạch cấp điện cho TBA Bách Lẫm 2 được dỡ bỏ để đảm bảo cảnh quan và an toàn lưới điện.</w:t>
      </w:r>
    </w:p>
    <w:p w:rsidR="00534A07" w:rsidRPr="004C341D" w:rsidRDefault="00534A07" w:rsidP="000D3D4C">
      <w:pPr>
        <w:pStyle w:val="NormalWeb"/>
        <w:numPr>
          <w:ilvl w:val="0"/>
          <w:numId w:val="22"/>
        </w:numPr>
        <w:shd w:val="clear" w:color="auto" w:fill="FFFFFF"/>
        <w:spacing w:before="120" w:beforeAutospacing="0" w:after="120" w:afterAutospacing="0"/>
        <w:jc w:val="both"/>
        <w:rPr>
          <w:sz w:val="28"/>
          <w:szCs w:val="28"/>
        </w:rPr>
      </w:pPr>
      <w:r w:rsidRPr="004C341D">
        <w:rPr>
          <w:sz w:val="28"/>
          <w:szCs w:val="28"/>
        </w:rPr>
        <w:t>Lưới 22KV:</w:t>
      </w:r>
    </w:p>
    <w:p w:rsidR="00534A07" w:rsidRPr="004C341D" w:rsidRDefault="00534A07"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xml:space="preserve">Dự kiến xây mới tuyến 22KV </w:t>
      </w:r>
      <w:r w:rsidR="008470DA" w:rsidRPr="004C341D">
        <w:rPr>
          <w:rFonts w:ascii="Times New Roman" w:hAnsi="Times New Roman" w:cs="Times New Roman"/>
          <w:sz w:val="28"/>
          <w:szCs w:val="28"/>
        </w:rPr>
        <w:t xml:space="preserve">đấu nối </w:t>
      </w:r>
      <w:r w:rsidRPr="004C341D">
        <w:rPr>
          <w:rFonts w:ascii="Times New Roman" w:hAnsi="Times New Roman" w:cs="Times New Roman"/>
          <w:sz w:val="28"/>
          <w:szCs w:val="28"/>
        </w:rPr>
        <w:t xml:space="preserve">từ lưới 22KV trên đường nối Quốc lộ 37 với đường cao tốc Nội Bài – Lào Cai cấp điện cho trạm phân phối trong khu vực nghiên cứu lập quy hoạch tạo thành một mạch vòng kín vận hành hở. </w:t>
      </w:r>
    </w:p>
    <w:p w:rsidR="00534A07" w:rsidRPr="004C341D" w:rsidRDefault="00534A07"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L</w:t>
      </w:r>
      <w:r w:rsidRPr="004C341D">
        <w:rPr>
          <w:rFonts w:ascii="Times New Roman" w:hAnsi="Times New Roman" w:cs="Times New Roman"/>
          <w:sz w:val="28"/>
          <w:szCs w:val="28"/>
        </w:rPr>
        <w:softHyphen/>
        <w:t>ưới điện 22KV trong khu vực đô thị được bố trí đi ngầm sử dụng cáp lõi đồng bọc cách điện XLPE chống ẩm, chống thấm dọc. Tiết diện tuyế</w:t>
      </w:r>
      <w:r w:rsidR="008470DA" w:rsidRPr="004C341D">
        <w:rPr>
          <w:rFonts w:ascii="Times New Roman" w:hAnsi="Times New Roman" w:cs="Times New Roman"/>
          <w:sz w:val="28"/>
          <w:szCs w:val="28"/>
        </w:rPr>
        <w:t>n là XLPE - 3x120 mm2.</w:t>
      </w:r>
    </w:p>
    <w:p w:rsidR="00534A07" w:rsidRPr="004C341D" w:rsidRDefault="00534A07"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Cáp ngầm 22KV đ</w:t>
      </w:r>
      <w:r w:rsidRPr="004C341D">
        <w:rPr>
          <w:rFonts w:ascii="Times New Roman" w:hAnsi="Times New Roman" w:cs="Times New Roman"/>
          <w:sz w:val="28"/>
          <w:szCs w:val="28"/>
        </w:rPr>
        <w:softHyphen/>
        <w:t>ược chôn trực tiếp trong hộp kỹ thuật trên vỉa hè đường quy hoạch, đoạn qua đ</w:t>
      </w:r>
      <w:r w:rsidRPr="004C341D">
        <w:rPr>
          <w:rFonts w:ascii="Times New Roman" w:hAnsi="Times New Roman" w:cs="Times New Roman"/>
          <w:sz w:val="28"/>
          <w:szCs w:val="28"/>
        </w:rPr>
        <w:softHyphen/>
        <w:t>ường sẽ đ</w:t>
      </w:r>
      <w:r w:rsidRPr="004C341D">
        <w:rPr>
          <w:rFonts w:ascii="Times New Roman" w:hAnsi="Times New Roman" w:cs="Times New Roman"/>
          <w:sz w:val="28"/>
          <w:szCs w:val="28"/>
        </w:rPr>
        <w:softHyphen/>
        <w:t>ược chôn sâu từ 1m trở lên và được luồn trong ống nhựa chịu lực siêu bền hoặc ống thép.</w:t>
      </w:r>
    </w:p>
    <w:p w:rsidR="00534A07" w:rsidRPr="004C341D" w:rsidRDefault="00534A07" w:rsidP="000D3D4C">
      <w:pPr>
        <w:pStyle w:val="NormalWeb"/>
        <w:numPr>
          <w:ilvl w:val="0"/>
          <w:numId w:val="22"/>
        </w:numPr>
        <w:shd w:val="clear" w:color="auto" w:fill="FFFFFF"/>
        <w:spacing w:before="120" w:beforeAutospacing="0" w:after="120" w:afterAutospacing="0"/>
        <w:jc w:val="both"/>
        <w:rPr>
          <w:sz w:val="28"/>
          <w:szCs w:val="28"/>
        </w:rPr>
      </w:pPr>
      <w:r w:rsidRPr="004C341D">
        <w:rPr>
          <w:sz w:val="28"/>
          <w:szCs w:val="28"/>
        </w:rPr>
        <w:t>Lưới hạ áp 0,4KV:</w:t>
      </w:r>
    </w:p>
    <w:p w:rsidR="00534A07" w:rsidRPr="004C341D" w:rsidRDefault="00534A07"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xml:space="preserve">Lưới điện hạ áp trong khu vực quy hoach được sử dụng cáp ngầm XLPE dọc theo các trục đường chính dẫn đến tủ điện rồi phân phối đến các phụ tải điện. Khoảng cách bố trí các tủ điện phù hợp với từng loại tủ </w:t>
      </w:r>
      <w:r w:rsidR="008470DA" w:rsidRPr="004C341D">
        <w:rPr>
          <w:rFonts w:ascii="Times New Roman" w:hAnsi="Times New Roman" w:cs="Times New Roman"/>
          <w:sz w:val="28"/>
          <w:szCs w:val="28"/>
        </w:rPr>
        <w:t>5,8 hay 9</w:t>
      </w:r>
      <w:r w:rsidRPr="004C341D">
        <w:rPr>
          <w:rFonts w:ascii="Times New Roman" w:hAnsi="Times New Roman" w:cs="Times New Roman"/>
          <w:sz w:val="28"/>
          <w:szCs w:val="28"/>
        </w:rPr>
        <w:t xml:space="preserve"> công tơ.</w:t>
      </w:r>
    </w:p>
    <w:p w:rsidR="00534A07" w:rsidRPr="004C341D" w:rsidRDefault="00534A07"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Cáp ngầm đ</w:t>
      </w:r>
      <w:r w:rsidRPr="004C341D">
        <w:rPr>
          <w:rFonts w:ascii="Times New Roman" w:hAnsi="Times New Roman" w:cs="Times New Roman"/>
          <w:sz w:val="28"/>
          <w:szCs w:val="28"/>
        </w:rPr>
        <w:softHyphen/>
        <w:t>ược chôn trực tiếp trong đất, độ chôn sâu từ 0,7-1m, trên vỉa hè đường quy hoạch, đoạn qua đư</w:t>
      </w:r>
      <w:r w:rsidRPr="004C341D">
        <w:rPr>
          <w:rFonts w:ascii="Times New Roman" w:hAnsi="Times New Roman" w:cs="Times New Roman"/>
          <w:sz w:val="28"/>
          <w:szCs w:val="28"/>
        </w:rPr>
        <w:softHyphen/>
        <w:t>ờng chôn sâu hơn 1m và đ</w:t>
      </w:r>
      <w:r w:rsidRPr="004C341D">
        <w:rPr>
          <w:rFonts w:ascii="Times New Roman" w:hAnsi="Times New Roman" w:cs="Times New Roman"/>
          <w:sz w:val="28"/>
          <w:szCs w:val="28"/>
        </w:rPr>
        <w:softHyphen/>
        <w:t>ược luồn trong ống nhựa chịu lực siêu bền. Tiết diện của cáp ngầm 0,4KV không đ</w:t>
      </w:r>
      <w:r w:rsidRPr="004C341D">
        <w:rPr>
          <w:rFonts w:ascii="Times New Roman" w:hAnsi="Times New Roman" w:cs="Times New Roman"/>
          <w:sz w:val="28"/>
          <w:szCs w:val="28"/>
        </w:rPr>
        <w:softHyphen/>
        <w:t>ược nhỏ hơn 35mm2, với đư</w:t>
      </w:r>
      <w:r w:rsidRPr="004C341D">
        <w:rPr>
          <w:rFonts w:ascii="Times New Roman" w:hAnsi="Times New Roman" w:cs="Times New Roman"/>
          <w:sz w:val="28"/>
          <w:szCs w:val="28"/>
        </w:rPr>
        <w:softHyphen/>
        <w:t>ờng trục chính chọn dây XLPE-(4x120), đư</w:t>
      </w:r>
      <w:r w:rsidRPr="004C341D">
        <w:rPr>
          <w:rFonts w:ascii="Times New Roman" w:hAnsi="Times New Roman" w:cs="Times New Roman"/>
          <w:sz w:val="28"/>
          <w:szCs w:val="28"/>
        </w:rPr>
        <w:softHyphen/>
        <w:t>ờng nhánh XLPE-(4x95).</w:t>
      </w:r>
    </w:p>
    <w:p w:rsidR="00534A07" w:rsidRPr="004C341D" w:rsidRDefault="00534A07"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Bán kính phục vụ của mạng hạ áp đảm bảo &lt; 500m. Kết cấu l</w:t>
      </w:r>
      <w:r w:rsidRPr="004C341D">
        <w:rPr>
          <w:rFonts w:ascii="Times New Roman" w:hAnsi="Times New Roman" w:cs="Times New Roman"/>
          <w:sz w:val="28"/>
          <w:szCs w:val="28"/>
        </w:rPr>
        <w:softHyphen/>
        <w:t xml:space="preserve">ưới hạ áp theo mạng hình tia. </w:t>
      </w:r>
    </w:p>
    <w:p w:rsidR="00534A07" w:rsidRPr="004C341D" w:rsidRDefault="00534A07" w:rsidP="000D3D4C">
      <w:pPr>
        <w:pStyle w:val="NormalWeb"/>
        <w:numPr>
          <w:ilvl w:val="0"/>
          <w:numId w:val="22"/>
        </w:numPr>
        <w:shd w:val="clear" w:color="auto" w:fill="FFFFFF"/>
        <w:spacing w:before="120" w:beforeAutospacing="0" w:after="120" w:afterAutospacing="0"/>
        <w:jc w:val="both"/>
        <w:rPr>
          <w:sz w:val="28"/>
          <w:szCs w:val="28"/>
        </w:rPr>
      </w:pPr>
      <w:r w:rsidRPr="004C341D">
        <w:rPr>
          <w:sz w:val="28"/>
          <w:szCs w:val="28"/>
        </w:rPr>
        <w:t>Lưới chiếu sáng:</w:t>
      </w:r>
    </w:p>
    <w:p w:rsidR="00534A07" w:rsidRPr="004C341D" w:rsidRDefault="00534A07"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Tính toán công suất và lựa chọn bóng đèn:</w:t>
      </w:r>
    </w:p>
    <w:p w:rsidR="00534A07" w:rsidRPr="004C341D" w:rsidRDefault="00534A07"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xml:space="preserve">Hệ thống chiếu sáng được thiết kế theo tiêu Tiêu chuẩn Thiết kế chiếu sáng nhân tạo đường, đường phố, quảng trường đô thị - TCXDVN 259:2001. </w:t>
      </w:r>
    </w:p>
    <w:p w:rsidR="00534A07" w:rsidRPr="004C341D" w:rsidRDefault="00534A07"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xml:space="preserve">Phương pháp tính toán chiếu sáng ở giai đoạn này sử dụng phương pháp độ chói trung bình (hay còn gọi là phương pháp tỉ số R): </w:t>
      </w:r>
    </w:p>
    <w:p w:rsidR="00534A07" w:rsidRPr="004C341D" w:rsidRDefault="00534A07"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Với Etb là độ rọi trung bình, Ltb là độ chói trung bình của mặt đường.</w:t>
      </w:r>
    </w:p>
    <w:p w:rsidR="00534A07" w:rsidRPr="004C341D" w:rsidRDefault="00534A07"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xml:space="preserve"> Các tuyến đường giao thông của khu vực lấy độ chói trung bình là 0,6cd/m2.</w:t>
      </w:r>
    </w:p>
    <w:p w:rsidR="00534A07" w:rsidRPr="004C341D" w:rsidRDefault="00534A07"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xml:space="preserve"> Để chiếu sáng cho tuyến đường ta sử dụng kiểu choá đèn chụp sâu, giả thiết đường được phủ lớp mặt đường là bê tông nhựa tối màu. Căn cứ vào 2 điều kiện chụp đèn và độ sáng mặt đường ta chọn được R = 18. </w:t>
      </w:r>
    </w:p>
    <w:p w:rsidR="00534A07" w:rsidRPr="004C341D" w:rsidRDefault="00534A07"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xml:space="preserve">Công suất của bóng đèn được tính theo công thức: </w:t>
      </w:r>
    </w:p>
    <w:tbl>
      <w:tblPr>
        <w:tblW w:w="0" w:type="auto"/>
        <w:tblInd w:w="1384" w:type="dxa"/>
        <w:tblLook w:val="04A0" w:firstRow="1" w:lastRow="0" w:firstColumn="1" w:lastColumn="0" w:noHBand="0" w:noVBand="1"/>
      </w:tblPr>
      <w:tblGrid>
        <w:gridCol w:w="1276"/>
        <w:gridCol w:w="1843"/>
      </w:tblGrid>
      <w:tr w:rsidR="00301738" w:rsidRPr="004C341D" w:rsidTr="00E75DBF">
        <w:tc>
          <w:tcPr>
            <w:tcW w:w="1276" w:type="dxa"/>
            <w:vMerge w:val="restart"/>
            <w:vAlign w:val="center"/>
          </w:tcPr>
          <w:p w:rsidR="00534A07" w:rsidRPr="004C341D" w:rsidRDefault="00534A07" w:rsidP="000D3D4C">
            <w:pPr>
              <w:spacing w:before="120" w:after="120"/>
              <w:jc w:val="center"/>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lastRenderedPageBreak/>
              <w:t>Ø</w:t>
            </w:r>
            <w:r w:rsidRPr="004C341D">
              <w:rPr>
                <w:rFonts w:ascii="Times New Roman" w:eastAsia="Times New Roman" w:hAnsi="Times New Roman" w:cs="Times New Roman"/>
                <w:sz w:val="28"/>
                <w:szCs w:val="28"/>
                <w:vertAlign w:val="subscript"/>
                <w:lang w:val="vi-VN"/>
              </w:rPr>
              <w:t>bd</w:t>
            </w:r>
            <w:r w:rsidRPr="004C341D">
              <w:rPr>
                <w:rFonts w:ascii="Times New Roman" w:eastAsia="Times New Roman" w:hAnsi="Times New Roman" w:cs="Times New Roman"/>
                <w:sz w:val="28"/>
                <w:szCs w:val="28"/>
                <w:lang w:val="vi-VN"/>
              </w:rPr>
              <w:t xml:space="preserve"> = </w:t>
            </w:r>
          </w:p>
        </w:tc>
        <w:tc>
          <w:tcPr>
            <w:tcW w:w="1843" w:type="dxa"/>
            <w:tcBorders>
              <w:bottom w:val="single" w:sz="4" w:space="0" w:color="auto"/>
            </w:tcBorders>
            <w:vAlign w:val="center"/>
          </w:tcPr>
          <w:p w:rsidR="00534A07" w:rsidRPr="004C341D" w:rsidRDefault="00534A07" w:rsidP="000D3D4C">
            <w:pPr>
              <w:spacing w:before="120" w:after="120"/>
              <w:jc w:val="center"/>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R. L</w:t>
            </w:r>
            <w:r w:rsidRPr="004C341D">
              <w:rPr>
                <w:rFonts w:ascii="Times New Roman" w:eastAsia="Times New Roman" w:hAnsi="Times New Roman" w:cs="Times New Roman"/>
                <w:sz w:val="28"/>
                <w:szCs w:val="28"/>
                <w:vertAlign w:val="subscript"/>
                <w:lang w:val="vi-VN"/>
              </w:rPr>
              <w:t>tb</w:t>
            </w:r>
            <w:r w:rsidRPr="004C341D">
              <w:rPr>
                <w:rFonts w:ascii="Times New Roman" w:eastAsia="Times New Roman" w:hAnsi="Times New Roman" w:cs="Times New Roman"/>
                <w:sz w:val="28"/>
                <w:szCs w:val="28"/>
                <w:lang w:val="vi-VN"/>
              </w:rPr>
              <w:t>.l.e.k</w:t>
            </w:r>
          </w:p>
        </w:tc>
      </w:tr>
      <w:tr w:rsidR="00301738" w:rsidRPr="004C341D" w:rsidTr="00E75DBF">
        <w:tc>
          <w:tcPr>
            <w:tcW w:w="1276" w:type="dxa"/>
            <w:vMerge/>
            <w:vAlign w:val="center"/>
          </w:tcPr>
          <w:p w:rsidR="00534A07" w:rsidRPr="004C341D" w:rsidRDefault="00534A07" w:rsidP="000D3D4C">
            <w:pPr>
              <w:spacing w:before="120" w:after="120" w:line="300" w:lineRule="auto"/>
              <w:jc w:val="center"/>
              <w:rPr>
                <w:rFonts w:ascii="Times New Roman" w:eastAsia="Times New Roman" w:hAnsi="Times New Roman" w:cs="Times New Roman"/>
                <w:sz w:val="28"/>
                <w:szCs w:val="28"/>
                <w:lang w:val="vi-VN"/>
              </w:rPr>
            </w:pPr>
          </w:p>
        </w:tc>
        <w:tc>
          <w:tcPr>
            <w:tcW w:w="1843" w:type="dxa"/>
            <w:tcBorders>
              <w:top w:val="single" w:sz="4" w:space="0" w:color="auto"/>
            </w:tcBorders>
            <w:vAlign w:val="center"/>
          </w:tcPr>
          <w:p w:rsidR="00534A07" w:rsidRPr="004C341D" w:rsidRDefault="00534A07" w:rsidP="000D3D4C">
            <w:pPr>
              <w:spacing w:before="120" w:after="120" w:line="300" w:lineRule="auto"/>
              <w:jc w:val="center"/>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ɳ</w:t>
            </w:r>
          </w:p>
        </w:tc>
      </w:tr>
    </w:tbl>
    <w:p w:rsidR="00534A07" w:rsidRPr="004C341D" w:rsidRDefault="00534A07"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xml:space="preserve">Trong đó: </w:t>
      </w:r>
    </w:p>
    <w:p w:rsidR="00534A07" w:rsidRPr="004C341D" w:rsidRDefault="00534A07"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Øbd</w:t>
      </w:r>
      <w:r w:rsidRPr="004C341D">
        <w:rPr>
          <w:rFonts w:ascii="Times New Roman" w:hAnsi="Times New Roman" w:cs="Times New Roman"/>
          <w:sz w:val="28"/>
          <w:szCs w:val="28"/>
        </w:rPr>
        <w:tab/>
        <w:t>: Quang thông của bóng đèn</w:t>
      </w:r>
    </w:p>
    <w:p w:rsidR="00534A07" w:rsidRPr="004C341D" w:rsidRDefault="00534A07"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Ltb</w:t>
      </w:r>
      <w:r w:rsidRPr="004C341D">
        <w:rPr>
          <w:rFonts w:ascii="Times New Roman" w:hAnsi="Times New Roman" w:cs="Times New Roman"/>
          <w:sz w:val="28"/>
          <w:szCs w:val="28"/>
        </w:rPr>
        <w:tab/>
        <w:t xml:space="preserve">: Độ chói trung bình trên bề mặt đường </w:t>
      </w:r>
    </w:p>
    <w:p w:rsidR="00534A07" w:rsidRPr="004C341D" w:rsidRDefault="00534A07"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L</w:t>
      </w:r>
      <w:r w:rsidRPr="004C341D">
        <w:rPr>
          <w:rFonts w:ascii="Times New Roman" w:hAnsi="Times New Roman" w:cs="Times New Roman"/>
          <w:sz w:val="28"/>
          <w:szCs w:val="28"/>
        </w:rPr>
        <w:tab/>
        <w:t>: Chiều rộng đường</w:t>
      </w:r>
    </w:p>
    <w:p w:rsidR="00534A07" w:rsidRPr="004C341D" w:rsidRDefault="00534A07"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E</w:t>
      </w:r>
      <w:r w:rsidRPr="004C341D">
        <w:rPr>
          <w:rFonts w:ascii="Times New Roman" w:hAnsi="Times New Roman" w:cs="Times New Roman"/>
          <w:sz w:val="28"/>
          <w:szCs w:val="28"/>
        </w:rPr>
        <w:tab/>
        <w:t xml:space="preserve">: Khoảng cách cột </w:t>
      </w:r>
    </w:p>
    <w:p w:rsidR="00534A07" w:rsidRPr="004C341D" w:rsidRDefault="00534A07"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ɳ</w:t>
      </w:r>
      <w:r w:rsidRPr="004C341D">
        <w:rPr>
          <w:rFonts w:ascii="Times New Roman" w:hAnsi="Times New Roman" w:cs="Times New Roman"/>
          <w:sz w:val="28"/>
          <w:szCs w:val="28"/>
        </w:rPr>
        <w:tab/>
        <w:t>: Hệ số sử dụng của đèn</w:t>
      </w:r>
    </w:p>
    <w:p w:rsidR="00534A07" w:rsidRPr="004C341D" w:rsidRDefault="00534A07"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k</w:t>
      </w:r>
      <w:r w:rsidRPr="004C341D">
        <w:rPr>
          <w:rFonts w:ascii="Times New Roman" w:hAnsi="Times New Roman" w:cs="Times New Roman"/>
          <w:sz w:val="28"/>
          <w:szCs w:val="28"/>
        </w:rPr>
        <w:tab/>
        <w:t>: Hệ số dự trữ</w:t>
      </w:r>
    </w:p>
    <w:p w:rsidR="00534A07" w:rsidRPr="004C341D" w:rsidRDefault="00534A07"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Dựa vào các thông số tính toán được quang thông cần thiết, tra catalo về các loại nguồn sáng của các nhà sản xuất để chọn loại và công suất bóng đèn sử dụng. Sau khi tính toán ta chọn loại bóng đèn Led cao áp lắp trên cần đèn chữ L có công suất 100W đến 150W để chiếu sáng cho khu vực, ưu điểm của loại đèn này là có thể tạo ra ánh sáng không cần qua bộ lọc màu, tiết kiệm năng lượng, giá thành rẻ, tuổi thọ gấp 3 đến 5 lần so với bóng cao áp sodium hay metal...</w:t>
      </w:r>
    </w:p>
    <w:p w:rsidR="00534A07" w:rsidRPr="004C341D" w:rsidRDefault="00534A07"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Cách bố trí cột đèn và chọn chiều cao đèn:</w:t>
      </w:r>
    </w:p>
    <w:p w:rsidR="00534A07" w:rsidRPr="004C341D" w:rsidRDefault="00534A07"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Khoảng cách trung bình giữa các cột đèn từ 25-35m. Chiều cao cột đèn từ 8m đối với lòng đường nhỏ hơn hoặc bằng 10,5m, chiều cao cột đèn từ 10m đối với lòng đường lớn hơn 10,5m.</w:t>
      </w:r>
    </w:p>
    <w:p w:rsidR="00534A07" w:rsidRPr="004C341D" w:rsidRDefault="00534A07"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Cột đèn trang trí bố trí tại các khu công viên cảnh quan và ven các đường dạo, khoảng cách trung bình giữa các cột là 15m.</w:t>
      </w:r>
    </w:p>
    <w:p w:rsidR="00534A07" w:rsidRPr="004C341D" w:rsidRDefault="00534A07"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Công suất đèn Led cao áp đối với cột đèn dưới 8m dùng bóng 100W, đối với cột đèn từ 10m dùng bóng 150W.</w:t>
      </w:r>
    </w:p>
    <w:p w:rsidR="00534A07" w:rsidRPr="004C341D" w:rsidRDefault="00534A07"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Dây dẫn:</w:t>
      </w:r>
    </w:p>
    <w:p w:rsidR="00534A07" w:rsidRPr="004C341D" w:rsidRDefault="00534A07"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Cáp chiếu sáng là cáp 3 pha, lõi đồng cách điện bằng XLPE có bọc thép được chôn ngầm trên đường. Toàn bộ cáp chiếu sáng sử dụng loại dây có tiết diện là Cu/xlpe/pvc/dsta/pvc (4x</w:t>
      </w:r>
      <w:proofErr w:type="gramStart"/>
      <w:r w:rsidRPr="004C341D">
        <w:rPr>
          <w:rFonts w:ascii="Times New Roman" w:hAnsi="Times New Roman" w:cs="Times New Roman"/>
          <w:sz w:val="28"/>
          <w:szCs w:val="28"/>
        </w:rPr>
        <w:t>16)mm</w:t>
      </w:r>
      <w:proofErr w:type="gramEnd"/>
      <w:r w:rsidRPr="004C341D">
        <w:rPr>
          <w:rFonts w:ascii="Times New Roman" w:hAnsi="Times New Roman" w:cs="Times New Roman"/>
          <w:sz w:val="28"/>
          <w:szCs w:val="28"/>
        </w:rPr>
        <w:t>2 được luồn trong ống nhựa xoắn bảo hộ, đoạn qua đường được luồn trong ống thép.</w:t>
      </w:r>
    </w:p>
    <w:p w:rsidR="00534A07" w:rsidRPr="004C341D" w:rsidRDefault="00534A07"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Cáp từ trạm biến áp đến tủ điện chiếu sáng dùng cáp có tiết diện Cu/xlpe/pvc/dsta/pvc (4x</w:t>
      </w:r>
      <w:proofErr w:type="gramStart"/>
      <w:r w:rsidRPr="004C341D">
        <w:rPr>
          <w:rFonts w:ascii="Times New Roman" w:hAnsi="Times New Roman" w:cs="Times New Roman"/>
          <w:sz w:val="28"/>
          <w:szCs w:val="28"/>
        </w:rPr>
        <w:t>25)mm</w:t>
      </w:r>
      <w:proofErr w:type="gramEnd"/>
      <w:r w:rsidRPr="004C341D">
        <w:rPr>
          <w:rFonts w:ascii="Times New Roman" w:hAnsi="Times New Roman" w:cs="Times New Roman"/>
          <w:sz w:val="28"/>
          <w:szCs w:val="28"/>
        </w:rPr>
        <w:t>2.</w:t>
      </w:r>
    </w:p>
    <w:p w:rsidR="00534A07" w:rsidRPr="004C341D" w:rsidRDefault="00534A07"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lastRenderedPageBreak/>
        <w:t xml:space="preserve">Điều khiển hệ thống chiếu </w:t>
      </w:r>
      <w:proofErr w:type="gramStart"/>
      <w:r w:rsidRPr="004C341D">
        <w:rPr>
          <w:rFonts w:ascii="Times New Roman" w:hAnsi="Times New Roman" w:cs="Times New Roman"/>
          <w:sz w:val="28"/>
          <w:szCs w:val="28"/>
        </w:rPr>
        <w:t>sáng:Hệ</w:t>
      </w:r>
      <w:proofErr w:type="gramEnd"/>
      <w:r w:rsidRPr="004C341D">
        <w:rPr>
          <w:rFonts w:ascii="Times New Roman" w:hAnsi="Times New Roman" w:cs="Times New Roman"/>
          <w:sz w:val="28"/>
          <w:szCs w:val="28"/>
        </w:rPr>
        <w:t xml:space="preserve"> thống chiếu sáng được điều kiển từ các tủ chiếu sáng được thiết kế với chế độ đóng cắt thích hợp theo thời gian với hai chế độ đối với mùa hè và mùa đông.</w:t>
      </w:r>
    </w:p>
    <w:p w:rsidR="00534A07" w:rsidRPr="004C341D" w:rsidRDefault="00534A07" w:rsidP="000D3D4C">
      <w:pPr>
        <w:pStyle w:val="NormalWeb"/>
        <w:numPr>
          <w:ilvl w:val="0"/>
          <w:numId w:val="22"/>
        </w:numPr>
        <w:shd w:val="clear" w:color="auto" w:fill="FFFFFF"/>
        <w:spacing w:before="120" w:beforeAutospacing="0" w:after="120" w:afterAutospacing="0"/>
        <w:jc w:val="both"/>
        <w:rPr>
          <w:sz w:val="28"/>
          <w:szCs w:val="28"/>
        </w:rPr>
      </w:pPr>
      <w:r w:rsidRPr="004C341D">
        <w:rPr>
          <w:sz w:val="28"/>
          <w:szCs w:val="28"/>
        </w:rPr>
        <w:t xml:space="preserve">Trạm lưới 22/0,4KV: </w:t>
      </w:r>
    </w:p>
    <w:p w:rsidR="00534A07" w:rsidRPr="004C341D" w:rsidRDefault="00534A07" w:rsidP="000D3D4C">
      <w:pPr>
        <w:spacing w:before="120" w:after="120" w:line="271" w:lineRule="auto"/>
        <w:ind w:firstLine="720"/>
        <w:jc w:val="both"/>
        <w:rPr>
          <w:rFonts w:ascii="Times New Roman" w:hAnsi="Times New Roman" w:cs="Times New Roman"/>
          <w:sz w:val="28"/>
          <w:szCs w:val="28"/>
          <w:lang w:val="pt-BR"/>
        </w:rPr>
      </w:pPr>
      <w:r w:rsidRPr="004C341D">
        <w:rPr>
          <w:rFonts w:ascii="Times New Roman" w:hAnsi="Times New Roman" w:cs="Times New Roman"/>
          <w:sz w:val="28"/>
          <w:szCs w:val="28"/>
          <w:lang w:val="pt-BR"/>
        </w:rPr>
        <w:t>Theo tính toán nhu cầu dùng điện của khu vự</w:t>
      </w:r>
      <w:r w:rsidR="003B6251" w:rsidRPr="004C341D">
        <w:rPr>
          <w:rFonts w:ascii="Times New Roman" w:hAnsi="Times New Roman" w:cs="Times New Roman"/>
          <w:sz w:val="28"/>
          <w:szCs w:val="28"/>
          <w:lang w:val="pt-BR"/>
        </w:rPr>
        <w:t xml:space="preserve">c là </w:t>
      </w:r>
      <w:r w:rsidR="00E4033B" w:rsidRPr="004C341D">
        <w:rPr>
          <w:rFonts w:ascii="Times New Roman" w:hAnsi="Times New Roman" w:cs="Times New Roman"/>
          <w:sz w:val="28"/>
          <w:szCs w:val="28"/>
          <w:lang w:val="pt-BR"/>
        </w:rPr>
        <w:t>3.2</w:t>
      </w:r>
      <w:r w:rsidR="00AE6F55" w:rsidRPr="004C341D">
        <w:rPr>
          <w:rFonts w:ascii="Times New Roman" w:hAnsi="Times New Roman" w:cs="Times New Roman"/>
          <w:sz w:val="28"/>
          <w:szCs w:val="28"/>
          <w:lang w:val="pt-BR"/>
        </w:rPr>
        <w:t>8</w:t>
      </w:r>
      <w:r w:rsidR="00E4033B" w:rsidRPr="004C341D">
        <w:rPr>
          <w:rFonts w:ascii="Times New Roman" w:hAnsi="Times New Roman" w:cs="Times New Roman"/>
          <w:sz w:val="28"/>
          <w:szCs w:val="28"/>
          <w:lang w:val="pt-BR"/>
        </w:rPr>
        <w:t>0</w:t>
      </w:r>
      <w:r w:rsidRPr="004C341D">
        <w:rPr>
          <w:rFonts w:ascii="Times New Roman" w:hAnsi="Times New Roman" w:cs="Times New Roman"/>
          <w:sz w:val="28"/>
          <w:szCs w:val="28"/>
          <w:lang w:val="pt-BR"/>
        </w:rPr>
        <w:t>KVA, dự kiến sẽ xây dựng mới 03 trạm l</w:t>
      </w:r>
      <w:r w:rsidRPr="004C341D">
        <w:rPr>
          <w:rFonts w:ascii="Times New Roman" w:hAnsi="Times New Roman" w:cs="Times New Roman"/>
          <w:sz w:val="28"/>
          <w:szCs w:val="28"/>
          <w:lang w:val="pt-BR"/>
        </w:rPr>
        <w:softHyphen/>
        <w:t>ưới 22/0,4KV với công suấ</w:t>
      </w:r>
      <w:r w:rsidR="00AE6F55" w:rsidRPr="004C341D">
        <w:rPr>
          <w:rFonts w:ascii="Times New Roman" w:hAnsi="Times New Roman" w:cs="Times New Roman"/>
          <w:sz w:val="28"/>
          <w:szCs w:val="28"/>
          <w:lang w:val="pt-BR"/>
        </w:rPr>
        <w:t>t 3.</w:t>
      </w:r>
      <w:r w:rsidR="00E4033B" w:rsidRPr="004C341D">
        <w:rPr>
          <w:rFonts w:ascii="Times New Roman" w:hAnsi="Times New Roman" w:cs="Times New Roman"/>
          <w:sz w:val="28"/>
          <w:szCs w:val="28"/>
          <w:lang w:val="pt-BR"/>
        </w:rPr>
        <w:t>35</w:t>
      </w:r>
      <w:r w:rsidR="003B6251" w:rsidRPr="004C341D">
        <w:rPr>
          <w:rFonts w:ascii="Times New Roman" w:hAnsi="Times New Roman" w:cs="Times New Roman"/>
          <w:sz w:val="28"/>
          <w:szCs w:val="28"/>
          <w:lang w:val="pt-BR"/>
        </w:rPr>
        <w:t>0</w:t>
      </w:r>
      <w:r w:rsidRPr="004C341D">
        <w:rPr>
          <w:rFonts w:ascii="Times New Roman" w:hAnsi="Times New Roman" w:cs="Times New Roman"/>
          <w:sz w:val="28"/>
          <w:szCs w:val="28"/>
          <w:lang w:val="pt-BR"/>
        </w:rPr>
        <w:t xml:space="preserve"> KVA (TBA dịch vụ</w:t>
      </w:r>
      <w:r w:rsidR="003B6251" w:rsidRPr="004C341D">
        <w:rPr>
          <w:rFonts w:ascii="Times New Roman" w:hAnsi="Times New Roman" w:cs="Times New Roman"/>
          <w:sz w:val="28"/>
          <w:szCs w:val="28"/>
          <w:lang w:val="pt-BR"/>
        </w:rPr>
        <w:t xml:space="preserve"> 1 – </w:t>
      </w:r>
      <w:r w:rsidR="00936656" w:rsidRPr="004C341D">
        <w:rPr>
          <w:rFonts w:ascii="Times New Roman" w:hAnsi="Times New Roman" w:cs="Times New Roman"/>
          <w:sz w:val="28"/>
          <w:szCs w:val="28"/>
          <w:lang w:val="pt-BR"/>
        </w:rPr>
        <w:t>100</w:t>
      </w:r>
      <w:r w:rsidRPr="004C341D">
        <w:rPr>
          <w:rFonts w:ascii="Times New Roman" w:hAnsi="Times New Roman" w:cs="Times New Roman"/>
          <w:sz w:val="28"/>
          <w:szCs w:val="28"/>
          <w:lang w:val="pt-BR"/>
        </w:rPr>
        <w:t>0 KVA, TBA dịch vụ</w:t>
      </w:r>
      <w:r w:rsidR="003B6251" w:rsidRPr="004C341D">
        <w:rPr>
          <w:rFonts w:ascii="Times New Roman" w:hAnsi="Times New Roman" w:cs="Times New Roman"/>
          <w:sz w:val="28"/>
          <w:szCs w:val="28"/>
          <w:lang w:val="pt-BR"/>
        </w:rPr>
        <w:t xml:space="preserve"> 2 – </w:t>
      </w:r>
      <w:r w:rsidR="00AE6F55" w:rsidRPr="004C341D">
        <w:rPr>
          <w:rFonts w:ascii="Times New Roman" w:hAnsi="Times New Roman" w:cs="Times New Roman"/>
          <w:sz w:val="28"/>
          <w:szCs w:val="28"/>
          <w:lang w:val="pt-BR"/>
        </w:rPr>
        <w:t>16</w:t>
      </w:r>
      <w:r w:rsidR="00936656" w:rsidRPr="004C341D">
        <w:rPr>
          <w:rFonts w:ascii="Times New Roman" w:hAnsi="Times New Roman" w:cs="Times New Roman"/>
          <w:sz w:val="28"/>
          <w:szCs w:val="28"/>
          <w:lang w:val="pt-BR"/>
        </w:rPr>
        <w:t>0</w:t>
      </w:r>
      <w:r w:rsidRPr="004C341D">
        <w:rPr>
          <w:rFonts w:ascii="Times New Roman" w:hAnsi="Times New Roman" w:cs="Times New Roman"/>
          <w:sz w:val="28"/>
          <w:szCs w:val="28"/>
          <w:lang w:val="pt-BR"/>
        </w:rPr>
        <w:t>0 KVA, TBA Bách Lẫ</w:t>
      </w:r>
      <w:r w:rsidR="003B6251" w:rsidRPr="004C341D">
        <w:rPr>
          <w:rFonts w:ascii="Times New Roman" w:hAnsi="Times New Roman" w:cs="Times New Roman"/>
          <w:sz w:val="28"/>
          <w:szCs w:val="28"/>
          <w:lang w:val="pt-BR"/>
        </w:rPr>
        <w:t xml:space="preserve">m 3 – </w:t>
      </w:r>
      <w:r w:rsidR="00E4033B" w:rsidRPr="004C341D">
        <w:rPr>
          <w:rFonts w:ascii="Times New Roman" w:hAnsi="Times New Roman" w:cs="Times New Roman"/>
          <w:sz w:val="28"/>
          <w:szCs w:val="28"/>
          <w:lang w:val="pt-BR"/>
        </w:rPr>
        <w:t>75</w:t>
      </w:r>
      <w:r w:rsidR="002021AF" w:rsidRPr="004C341D">
        <w:rPr>
          <w:rFonts w:ascii="Times New Roman" w:hAnsi="Times New Roman" w:cs="Times New Roman"/>
          <w:sz w:val="28"/>
          <w:szCs w:val="28"/>
          <w:lang w:val="pt-BR"/>
        </w:rPr>
        <w:t>0</w:t>
      </w:r>
      <w:r w:rsidRPr="004C341D">
        <w:rPr>
          <w:rFonts w:ascii="Times New Roman" w:hAnsi="Times New Roman" w:cs="Times New Roman"/>
          <w:sz w:val="28"/>
          <w:szCs w:val="28"/>
          <w:lang w:val="pt-BR"/>
        </w:rPr>
        <w:t xml:space="preserve"> KVA). Như</w:t>
      </w:r>
      <w:r w:rsidRPr="004C341D">
        <w:rPr>
          <w:rFonts w:ascii="Times New Roman" w:hAnsi="Times New Roman" w:cs="Times New Roman"/>
          <w:sz w:val="28"/>
          <w:szCs w:val="28"/>
          <w:lang w:val="pt-BR"/>
        </w:rPr>
        <w:softHyphen/>
        <w:t xml:space="preserve"> vậy sẽ đủ đáp ứng nhu cầu phụ tải không xảy ra tình trạng quá tải cho máy biến áp lưới.</w:t>
      </w:r>
    </w:p>
    <w:p w:rsidR="00534A07" w:rsidRPr="004C341D" w:rsidRDefault="00534A07" w:rsidP="000D3D4C">
      <w:pPr>
        <w:spacing w:before="120" w:after="120" w:line="271" w:lineRule="auto"/>
        <w:ind w:firstLine="720"/>
        <w:jc w:val="both"/>
        <w:rPr>
          <w:rFonts w:ascii="Times New Roman" w:hAnsi="Times New Roman" w:cs="Times New Roman"/>
          <w:sz w:val="28"/>
          <w:szCs w:val="28"/>
          <w:lang w:val="pt-BR"/>
        </w:rPr>
      </w:pPr>
      <w:r w:rsidRPr="004C341D">
        <w:rPr>
          <w:rFonts w:ascii="Times New Roman" w:hAnsi="Times New Roman" w:cs="Times New Roman"/>
          <w:sz w:val="28"/>
          <w:szCs w:val="28"/>
          <w:lang w:val="pt-BR"/>
        </w:rPr>
        <w:t>Di chuyển TBA Bách Lẫm 2 sang khu vực bên kia đường nối Quốc lộ 37 với đường cao tốc Nội Bài – Lào Cai, cấp điện cho khu vực dân cư tổ 1</w:t>
      </w:r>
      <w:r w:rsidR="007D083F" w:rsidRPr="004C341D">
        <w:rPr>
          <w:rFonts w:ascii="Times New Roman" w:hAnsi="Times New Roman" w:cs="Times New Roman"/>
          <w:sz w:val="28"/>
          <w:szCs w:val="28"/>
          <w:lang w:val="pt-BR"/>
        </w:rPr>
        <w:t xml:space="preserve"> (Theo quy hoạch phân khu phường Yên Ninh)</w:t>
      </w:r>
      <w:r w:rsidRPr="004C341D">
        <w:rPr>
          <w:rFonts w:ascii="Times New Roman" w:hAnsi="Times New Roman" w:cs="Times New Roman"/>
          <w:sz w:val="28"/>
          <w:szCs w:val="28"/>
          <w:lang w:val="pt-BR"/>
        </w:rPr>
        <w:t>.</w:t>
      </w:r>
    </w:p>
    <w:p w:rsidR="00534A07" w:rsidRPr="004C341D" w:rsidRDefault="00534A07" w:rsidP="000D3D4C">
      <w:pPr>
        <w:spacing w:before="120" w:after="120" w:line="271" w:lineRule="auto"/>
        <w:ind w:firstLine="720"/>
        <w:rPr>
          <w:rFonts w:ascii="Times New Roman" w:hAnsi="Times New Roman" w:cs="Times New Roman"/>
          <w:sz w:val="28"/>
          <w:szCs w:val="28"/>
        </w:rPr>
      </w:pPr>
      <w:r w:rsidRPr="004C341D">
        <w:rPr>
          <w:rFonts w:ascii="Times New Roman" w:hAnsi="Times New Roman" w:cs="Times New Roman"/>
          <w:sz w:val="28"/>
          <w:szCs w:val="28"/>
        </w:rPr>
        <w:t>Các trạm biến áp trong khu đô thị sử dụng cấp điện áp 22/0,4KV. Để đảm bảo mỹ quan đô thị các trạm biến áp dùng trạm xây, trạm kín kiểu Kiố</w:t>
      </w:r>
      <w:r w:rsidR="007D083F" w:rsidRPr="004C341D">
        <w:rPr>
          <w:rFonts w:ascii="Times New Roman" w:hAnsi="Times New Roman" w:cs="Times New Roman"/>
          <w:sz w:val="28"/>
          <w:szCs w:val="28"/>
        </w:rPr>
        <w:t>t</w:t>
      </w:r>
      <w:r w:rsidRPr="004C341D">
        <w:rPr>
          <w:rFonts w:ascii="Times New Roman" w:hAnsi="Times New Roman" w:cs="Times New Roman"/>
          <w:sz w:val="28"/>
          <w:szCs w:val="28"/>
        </w:rPr>
        <w:t>. Khu vực này không sử dụng trạm treo làm ảnh h</w:t>
      </w:r>
      <w:r w:rsidRPr="004C341D">
        <w:rPr>
          <w:rFonts w:ascii="Times New Roman" w:hAnsi="Times New Roman" w:cs="Times New Roman"/>
          <w:sz w:val="28"/>
          <w:szCs w:val="28"/>
        </w:rPr>
        <w:softHyphen/>
        <w:t>ưởng đến cảnh quan chung.</w:t>
      </w:r>
    </w:p>
    <w:p w:rsidR="00534A07" w:rsidRPr="004C341D" w:rsidRDefault="00534A07" w:rsidP="000D3D4C">
      <w:pPr>
        <w:pStyle w:val="NormalWeb"/>
        <w:shd w:val="clear" w:color="auto" w:fill="FFFFFF"/>
        <w:spacing w:before="120" w:beforeAutospacing="0" w:after="120" w:afterAutospacing="0"/>
        <w:ind w:left="1080"/>
        <w:jc w:val="center"/>
        <w:rPr>
          <w:b/>
          <w:sz w:val="28"/>
          <w:szCs w:val="28"/>
          <w:lang w:val="vi-VN"/>
        </w:rPr>
      </w:pPr>
      <w:bookmarkStart w:id="76" w:name="_Toc80707215"/>
      <w:r w:rsidRPr="004C341D">
        <w:rPr>
          <w:b/>
          <w:sz w:val="28"/>
          <w:szCs w:val="28"/>
          <w:lang w:val="vi-VN"/>
        </w:rPr>
        <w:t>Bảng tổng hợp khối lượng cấp điện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50"/>
        <w:gridCol w:w="3664"/>
        <w:gridCol w:w="849"/>
        <w:gridCol w:w="1085"/>
      </w:tblGrid>
      <w:tr w:rsidR="00301738" w:rsidRPr="004C341D" w:rsidTr="00E75DBF">
        <w:trPr>
          <w:tblHeader/>
        </w:trPr>
        <w:tc>
          <w:tcPr>
            <w:tcW w:w="591" w:type="dxa"/>
            <w:vAlign w:val="center"/>
          </w:tcPr>
          <w:p w:rsidR="00534A07" w:rsidRPr="004C341D" w:rsidRDefault="00534A07" w:rsidP="000D3D4C">
            <w:pPr>
              <w:pStyle w:val="NormalWeb"/>
              <w:spacing w:before="120" w:beforeAutospacing="0" w:after="120" w:afterAutospacing="0"/>
              <w:jc w:val="center"/>
              <w:rPr>
                <w:b/>
                <w:sz w:val="28"/>
                <w:szCs w:val="28"/>
                <w:lang w:val="vi-VN"/>
              </w:rPr>
            </w:pPr>
            <w:r w:rsidRPr="004C341D">
              <w:rPr>
                <w:b/>
                <w:sz w:val="28"/>
                <w:szCs w:val="28"/>
                <w:lang w:val="vi-VN"/>
              </w:rPr>
              <w:t>TT</w:t>
            </w:r>
          </w:p>
        </w:tc>
        <w:tc>
          <w:tcPr>
            <w:tcW w:w="3237" w:type="dxa"/>
            <w:vAlign w:val="center"/>
          </w:tcPr>
          <w:p w:rsidR="00534A07" w:rsidRPr="004C341D" w:rsidRDefault="00534A07" w:rsidP="000D3D4C">
            <w:pPr>
              <w:pStyle w:val="NormalWeb"/>
              <w:spacing w:before="120" w:beforeAutospacing="0" w:after="120" w:afterAutospacing="0"/>
              <w:jc w:val="center"/>
              <w:rPr>
                <w:b/>
                <w:sz w:val="28"/>
                <w:szCs w:val="28"/>
                <w:lang w:val="vi-VN"/>
              </w:rPr>
            </w:pPr>
            <w:r w:rsidRPr="004C341D">
              <w:rPr>
                <w:b/>
                <w:sz w:val="28"/>
                <w:szCs w:val="28"/>
                <w:lang w:val="vi-VN"/>
              </w:rPr>
              <w:t>Hạng mục</w:t>
            </w:r>
          </w:p>
        </w:tc>
        <w:tc>
          <w:tcPr>
            <w:tcW w:w="3685" w:type="dxa"/>
            <w:vAlign w:val="center"/>
          </w:tcPr>
          <w:p w:rsidR="00534A07" w:rsidRPr="004C341D" w:rsidRDefault="00534A07" w:rsidP="000D3D4C">
            <w:pPr>
              <w:pStyle w:val="NormalWeb"/>
              <w:spacing w:before="120" w:beforeAutospacing="0" w:after="120" w:afterAutospacing="0"/>
              <w:jc w:val="center"/>
              <w:rPr>
                <w:b/>
                <w:sz w:val="28"/>
                <w:szCs w:val="28"/>
                <w:lang w:val="vi-VN"/>
              </w:rPr>
            </w:pPr>
            <w:r w:rsidRPr="004C341D">
              <w:rPr>
                <w:b/>
                <w:sz w:val="28"/>
                <w:szCs w:val="28"/>
                <w:lang w:val="vi-VN"/>
              </w:rPr>
              <w:t>Thông số kĩ thuật</w:t>
            </w:r>
          </w:p>
        </w:tc>
        <w:tc>
          <w:tcPr>
            <w:tcW w:w="851" w:type="dxa"/>
            <w:vAlign w:val="center"/>
          </w:tcPr>
          <w:p w:rsidR="00534A07" w:rsidRPr="004C341D" w:rsidRDefault="00534A07" w:rsidP="000D3D4C">
            <w:pPr>
              <w:pStyle w:val="NormalWeb"/>
              <w:spacing w:before="120" w:beforeAutospacing="0" w:after="120" w:afterAutospacing="0"/>
              <w:jc w:val="center"/>
              <w:rPr>
                <w:b/>
                <w:sz w:val="28"/>
                <w:szCs w:val="28"/>
                <w:lang w:val="vi-VN"/>
              </w:rPr>
            </w:pPr>
            <w:r w:rsidRPr="004C341D">
              <w:rPr>
                <w:b/>
                <w:sz w:val="28"/>
                <w:szCs w:val="28"/>
                <w:lang w:val="vi-VN"/>
              </w:rPr>
              <w:t>Đơn vị</w:t>
            </w:r>
          </w:p>
        </w:tc>
        <w:tc>
          <w:tcPr>
            <w:tcW w:w="1101" w:type="dxa"/>
            <w:vAlign w:val="center"/>
          </w:tcPr>
          <w:p w:rsidR="00534A07" w:rsidRPr="004C341D" w:rsidRDefault="00534A07" w:rsidP="000D3D4C">
            <w:pPr>
              <w:pStyle w:val="NormalWeb"/>
              <w:spacing w:before="120" w:beforeAutospacing="0" w:after="120" w:afterAutospacing="0"/>
              <w:jc w:val="center"/>
              <w:rPr>
                <w:b/>
                <w:sz w:val="28"/>
                <w:szCs w:val="28"/>
                <w:lang w:val="vi-VN"/>
              </w:rPr>
            </w:pPr>
            <w:r w:rsidRPr="004C341D">
              <w:rPr>
                <w:b/>
                <w:sz w:val="28"/>
                <w:szCs w:val="28"/>
                <w:lang w:val="vi-VN"/>
              </w:rPr>
              <w:t>Khối lượng</w:t>
            </w:r>
          </w:p>
        </w:tc>
      </w:tr>
      <w:tr w:rsidR="00301738" w:rsidRPr="004C341D" w:rsidTr="00E75DBF">
        <w:tc>
          <w:tcPr>
            <w:tcW w:w="591" w:type="dxa"/>
          </w:tcPr>
          <w:p w:rsidR="00534A07" w:rsidRPr="004C341D" w:rsidRDefault="00534A07" w:rsidP="000D3D4C">
            <w:pPr>
              <w:pStyle w:val="NormalWeb"/>
              <w:spacing w:before="120" w:beforeAutospacing="0" w:after="120" w:afterAutospacing="0"/>
              <w:jc w:val="center"/>
              <w:rPr>
                <w:sz w:val="28"/>
                <w:szCs w:val="28"/>
                <w:lang w:val="vi-VN"/>
              </w:rPr>
            </w:pPr>
            <w:r w:rsidRPr="004C341D">
              <w:rPr>
                <w:sz w:val="28"/>
                <w:szCs w:val="28"/>
                <w:lang w:val="vi-VN"/>
              </w:rPr>
              <w:t>I</w:t>
            </w:r>
          </w:p>
        </w:tc>
        <w:tc>
          <w:tcPr>
            <w:tcW w:w="8874" w:type="dxa"/>
            <w:gridSpan w:val="4"/>
          </w:tcPr>
          <w:p w:rsidR="00534A07" w:rsidRPr="004C341D" w:rsidRDefault="00534A07" w:rsidP="000D3D4C">
            <w:pPr>
              <w:pStyle w:val="NormalWeb"/>
              <w:spacing w:before="120" w:beforeAutospacing="0" w:after="120" w:afterAutospacing="0"/>
              <w:rPr>
                <w:b/>
                <w:sz w:val="28"/>
                <w:szCs w:val="28"/>
                <w:lang w:val="vi-VN"/>
              </w:rPr>
            </w:pPr>
            <w:r w:rsidRPr="004C341D">
              <w:rPr>
                <w:b/>
                <w:sz w:val="28"/>
                <w:szCs w:val="28"/>
                <w:lang w:val="vi-VN"/>
              </w:rPr>
              <w:t>Hệ thống điện trung áp</w:t>
            </w:r>
          </w:p>
        </w:tc>
      </w:tr>
      <w:tr w:rsidR="00301738" w:rsidRPr="004C341D" w:rsidTr="00E75DBF">
        <w:tc>
          <w:tcPr>
            <w:tcW w:w="591" w:type="dxa"/>
            <w:vMerge w:val="restart"/>
            <w:vAlign w:val="center"/>
          </w:tcPr>
          <w:p w:rsidR="00534A07" w:rsidRPr="004C341D" w:rsidRDefault="00534A07" w:rsidP="000D3D4C">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1</w:t>
            </w:r>
          </w:p>
          <w:p w:rsidR="00534A07" w:rsidRPr="004C341D" w:rsidRDefault="00534A07" w:rsidP="000D3D4C">
            <w:pPr>
              <w:spacing w:before="120" w:after="120"/>
              <w:jc w:val="center"/>
              <w:rPr>
                <w:rFonts w:ascii="Times New Roman" w:hAnsi="Times New Roman" w:cs="Times New Roman"/>
                <w:sz w:val="28"/>
                <w:szCs w:val="28"/>
              </w:rPr>
            </w:pPr>
          </w:p>
        </w:tc>
        <w:tc>
          <w:tcPr>
            <w:tcW w:w="3237" w:type="dxa"/>
            <w:vMerge w:val="restart"/>
            <w:vAlign w:val="center"/>
          </w:tcPr>
          <w:p w:rsidR="00534A07" w:rsidRPr="004C341D" w:rsidRDefault="00534A07" w:rsidP="000D3D4C">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Trạm biến áp quy hoạch mới</w:t>
            </w:r>
          </w:p>
        </w:tc>
        <w:tc>
          <w:tcPr>
            <w:tcW w:w="3685" w:type="dxa"/>
            <w:vAlign w:val="center"/>
          </w:tcPr>
          <w:p w:rsidR="00534A07" w:rsidRPr="004C341D" w:rsidRDefault="00534A07" w:rsidP="000D3D4C">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TBA Dịch Vụ 1 - 22/0.4 KV</w:t>
            </w:r>
          </w:p>
        </w:tc>
        <w:tc>
          <w:tcPr>
            <w:tcW w:w="851" w:type="dxa"/>
            <w:vAlign w:val="center"/>
          </w:tcPr>
          <w:p w:rsidR="00534A07" w:rsidRPr="004C341D" w:rsidRDefault="00534A07" w:rsidP="000D3D4C">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KVA</w:t>
            </w:r>
          </w:p>
        </w:tc>
        <w:tc>
          <w:tcPr>
            <w:tcW w:w="1101" w:type="dxa"/>
            <w:vAlign w:val="center"/>
          </w:tcPr>
          <w:p w:rsidR="00534A07" w:rsidRPr="004C341D" w:rsidRDefault="00936656" w:rsidP="000D3D4C">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1000</w:t>
            </w:r>
          </w:p>
        </w:tc>
      </w:tr>
      <w:tr w:rsidR="00301738" w:rsidRPr="004C341D" w:rsidTr="00E75DBF">
        <w:tc>
          <w:tcPr>
            <w:tcW w:w="591" w:type="dxa"/>
            <w:vMerge/>
            <w:vAlign w:val="center"/>
          </w:tcPr>
          <w:p w:rsidR="00534A07" w:rsidRPr="004C341D" w:rsidRDefault="00534A07" w:rsidP="000D3D4C">
            <w:pPr>
              <w:spacing w:before="120" w:after="120"/>
              <w:jc w:val="center"/>
              <w:rPr>
                <w:rFonts w:ascii="Times New Roman" w:hAnsi="Times New Roman" w:cs="Times New Roman"/>
                <w:sz w:val="28"/>
                <w:szCs w:val="28"/>
              </w:rPr>
            </w:pPr>
          </w:p>
        </w:tc>
        <w:tc>
          <w:tcPr>
            <w:tcW w:w="3237" w:type="dxa"/>
            <w:vMerge/>
            <w:vAlign w:val="center"/>
          </w:tcPr>
          <w:p w:rsidR="00534A07" w:rsidRPr="004C341D" w:rsidRDefault="00534A07" w:rsidP="000D3D4C">
            <w:pPr>
              <w:spacing w:before="120" w:after="120"/>
              <w:jc w:val="center"/>
              <w:rPr>
                <w:rFonts w:ascii="Times New Roman" w:hAnsi="Times New Roman" w:cs="Times New Roman"/>
                <w:sz w:val="28"/>
                <w:szCs w:val="28"/>
              </w:rPr>
            </w:pPr>
          </w:p>
        </w:tc>
        <w:tc>
          <w:tcPr>
            <w:tcW w:w="3685" w:type="dxa"/>
            <w:vAlign w:val="center"/>
          </w:tcPr>
          <w:p w:rsidR="00534A07" w:rsidRPr="004C341D" w:rsidRDefault="00534A07" w:rsidP="000D3D4C">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TBA Dịch Vụ 2 - 22/0.4 KV</w:t>
            </w:r>
          </w:p>
        </w:tc>
        <w:tc>
          <w:tcPr>
            <w:tcW w:w="851" w:type="dxa"/>
            <w:vAlign w:val="center"/>
          </w:tcPr>
          <w:p w:rsidR="00534A07" w:rsidRPr="004C341D" w:rsidRDefault="00534A07" w:rsidP="000D3D4C">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KVA</w:t>
            </w:r>
          </w:p>
        </w:tc>
        <w:tc>
          <w:tcPr>
            <w:tcW w:w="1101" w:type="dxa"/>
            <w:vAlign w:val="center"/>
          </w:tcPr>
          <w:p w:rsidR="00534A07" w:rsidRPr="004C341D" w:rsidRDefault="00AE6F55" w:rsidP="000D3D4C">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16</w:t>
            </w:r>
            <w:r w:rsidR="00936656" w:rsidRPr="004C341D">
              <w:rPr>
                <w:rFonts w:ascii="Times New Roman" w:hAnsi="Times New Roman" w:cs="Times New Roman"/>
                <w:sz w:val="28"/>
                <w:szCs w:val="28"/>
              </w:rPr>
              <w:t>00</w:t>
            </w:r>
          </w:p>
        </w:tc>
      </w:tr>
      <w:tr w:rsidR="00301738" w:rsidRPr="004C341D" w:rsidTr="00E75DBF">
        <w:tc>
          <w:tcPr>
            <w:tcW w:w="591" w:type="dxa"/>
            <w:vMerge/>
            <w:vAlign w:val="center"/>
          </w:tcPr>
          <w:p w:rsidR="00534A07" w:rsidRPr="004C341D" w:rsidRDefault="00534A07" w:rsidP="000D3D4C">
            <w:pPr>
              <w:spacing w:before="120" w:after="120"/>
              <w:jc w:val="center"/>
              <w:rPr>
                <w:rFonts w:ascii="Times New Roman" w:hAnsi="Times New Roman" w:cs="Times New Roman"/>
                <w:sz w:val="28"/>
                <w:szCs w:val="28"/>
              </w:rPr>
            </w:pPr>
          </w:p>
        </w:tc>
        <w:tc>
          <w:tcPr>
            <w:tcW w:w="3237" w:type="dxa"/>
            <w:vMerge/>
            <w:vAlign w:val="center"/>
          </w:tcPr>
          <w:p w:rsidR="00534A07" w:rsidRPr="004C341D" w:rsidRDefault="00534A07" w:rsidP="000D3D4C">
            <w:pPr>
              <w:spacing w:before="120" w:after="120"/>
              <w:jc w:val="center"/>
              <w:rPr>
                <w:rFonts w:ascii="Times New Roman" w:hAnsi="Times New Roman" w:cs="Times New Roman"/>
                <w:sz w:val="28"/>
                <w:szCs w:val="28"/>
              </w:rPr>
            </w:pPr>
          </w:p>
        </w:tc>
        <w:tc>
          <w:tcPr>
            <w:tcW w:w="3685" w:type="dxa"/>
            <w:vAlign w:val="center"/>
          </w:tcPr>
          <w:p w:rsidR="00534A07" w:rsidRPr="004C341D" w:rsidRDefault="00534A07" w:rsidP="000D3D4C">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TBA Bách Lẫm 3 - 22/0.4 KV</w:t>
            </w:r>
          </w:p>
        </w:tc>
        <w:tc>
          <w:tcPr>
            <w:tcW w:w="851" w:type="dxa"/>
            <w:vAlign w:val="center"/>
          </w:tcPr>
          <w:p w:rsidR="00534A07" w:rsidRPr="004C341D" w:rsidRDefault="00534A07" w:rsidP="000D3D4C">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KVA</w:t>
            </w:r>
          </w:p>
        </w:tc>
        <w:tc>
          <w:tcPr>
            <w:tcW w:w="1101" w:type="dxa"/>
            <w:vAlign w:val="center"/>
          </w:tcPr>
          <w:p w:rsidR="00534A07" w:rsidRPr="004C341D" w:rsidRDefault="00E4033B" w:rsidP="000D3D4C">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750</w:t>
            </w:r>
          </w:p>
        </w:tc>
      </w:tr>
      <w:tr w:rsidR="00301738" w:rsidRPr="004C341D" w:rsidTr="00E75DBF">
        <w:tc>
          <w:tcPr>
            <w:tcW w:w="591" w:type="dxa"/>
            <w:vAlign w:val="center"/>
          </w:tcPr>
          <w:p w:rsidR="00534A07" w:rsidRPr="004C341D" w:rsidRDefault="00534A07" w:rsidP="000D3D4C">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2</w:t>
            </w:r>
          </w:p>
        </w:tc>
        <w:tc>
          <w:tcPr>
            <w:tcW w:w="3237" w:type="dxa"/>
            <w:vAlign w:val="center"/>
          </w:tcPr>
          <w:p w:rsidR="00534A07" w:rsidRPr="004C341D" w:rsidRDefault="00534A07" w:rsidP="000D3D4C">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Cáp ngầm 22kV xây dựng mới</w:t>
            </w:r>
          </w:p>
        </w:tc>
        <w:tc>
          <w:tcPr>
            <w:tcW w:w="3685" w:type="dxa"/>
            <w:vAlign w:val="center"/>
          </w:tcPr>
          <w:p w:rsidR="00534A07" w:rsidRPr="004C341D" w:rsidRDefault="00534A07" w:rsidP="000D3D4C">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Cu/xlpe/pvc/dsta/pvc 3x 120mm2</w:t>
            </w:r>
          </w:p>
        </w:tc>
        <w:tc>
          <w:tcPr>
            <w:tcW w:w="851" w:type="dxa"/>
            <w:vAlign w:val="center"/>
          </w:tcPr>
          <w:p w:rsidR="00534A07" w:rsidRPr="004C341D" w:rsidRDefault="00534A07" w:rsidP="000D3D4C">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m</w:t>
            </w:r>
          </w:p>
        </w:tc>
        <w:tc>
          <w:tcPr>
            <w:tcW w:w="1101" w:type="dxa"/>
            <w:vAlign w:val="center"/>
          </w:tcPr>
          <w:p w:rsidR="00534A07" w:rsidRPr="004C341D" w:rsidRDefault="007D083F" w:rsidP="000D3D4C">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174</w:t>
            </w:r>
          </w:p>
        </w:tc>
      </w:tr>
      <w:tr w:rsidR="00301738" w:rsidRPr="004C341D" w:rsidTr="00E75DBF">
        <w:tc>
          <w:tcPr>
            <w:tcW w:w="591" w:type="dxa"/>
          </w:tcPr>
          <w:p w:rsidR="00534A07" w:rsidRPr="004C341D" w:rsidRDefault="00534A07" w:rsidP="000D3D4C">
            <w:pPr>
              <w:pStyle w:val="NormalWeb"/>
              <w:spacing w:before="120" w:beforeAutospacing="0" w:after="120" w:afterAutospacing="0"/>
              <w:jc w:val="center"/>
              <w:rPr>
                <w:b/>
                <w:sz w:val="28"/>
                <w:szCs w:val="28"/>
                <w:lang w:val="vi-VN"/>
              </w:rPr>
            </w:pPr>
            <w:r w:rsidRPr="004C341D">
              <w:rPr>
                <w:b/>
                <w:sz w:val="28"/>
                <w:szCs w:val="28"/>
                <w:lang w:val="vi-VN"/>
              </w:rPr>
              <w:t>II</w:t>
            </w:r>
          </w:p>
        </w:tc>
        <w:tc>
          <w:tcPr>
            <w:tcW w:w="8874" w:type="dxa"/>
            <w:gridSpan w:val="4"/>
            <w:vAlign w:val="center"/>
          </w:tcPr>
          <w:p w:rsidR="00534A07" w:rsidRPr="004C341D" w:rsidRDefault="00534A07" w:rsidP="000D3D4C">
            <w:pPr>
              <w:spacing w:before="120" w:after="120"/>
              <w:rPr>
                <w:rFonts w:ascii="Times New Roman" w:eastAsia="Times New Roman" w:hAnsi="Times New Roman" w:cs="Times New Roman"/>
                <w:b/>
                <w:sz w:val="28"/>
                <w:szCs w:val="28"/>
                <w:lang w:val="vi-VN" w:eastAsia="vi-VN"/>
              </w:rPr>
            </w:pPr>
            <w:r w:rsidRPr="004C341D">
              <w:rPr>
                <w:rFonts w:ascii="Times New Roman" w:eastAsia="Times New Roman" w:hAnsi="Times New Roman" w:cs="Times New Roman"/>
                <w:b/>
                <w:sz w:val="28"/>
                <w:szCs w:val="28"/>
                <w:lang w:val="vi-VN" w:eastAsia="vi-VN"/>
              </w:rPr>
              <w:t>Hệ thống cấp điện sinh hoạt</w:t>
            </w:r>
          </w:p>
        </w:tc>
      </w:tr>
      <w:tr w:rsidR="00301738" w:rsidRPr="004C341D" w:rsidTr="00E75DBF">
        <w:tc>
          <w:tcPr>
            <w:tcW w:w="591" w:type="dxa"/>
          </w:tcPr>
          <w:p w:rsidR="00534A07" w:rsidRPr="004C341D" w:rsidRDefault="00534A07" w:rsidP="000D3D4C">
            <w:pPr>
              <w:pStyle w:val="NormalWeb"/>
              <w:spacing w:before="120" w:beforeAutospacing="0" w:after="120" w:afterAutospacing="0"/>
              <w:jc w:val="center"/>
              <w:rPr>
                <w:sz w:val="28"/>
                <w:szCs w:val="28"/>
                <w:lang w:val="vi-VN"/>
              </w:rPr>
            </w:pPr>
            <w:r w:rsidRPr="004C341D">
              <w:rPr>
                <w:sz w:val="28"/>
                <w:szCs w:val="28"/>
                <w:lang w:val="vi-VN"/>
              </w:rPr>
              <w:t>1</w:t>
            </w:r>
          </w:p>
        </w:tc>
        <w:tc>
          <w:tcPr>
            <w:tcW w:w="3237" w:type="dxa"/>
            <w:vAlign w:val="center"/>
          </w:tcPr>
          <w:p w:rsidR="00534A07" w:rsidRPr="004C341D" w:rsidRDefault="00534A07" w:rsidP="000D3D4C">
            <w:pPr>
              <w:spacing w:before="120" w:after="120"/>
              <w:rPr>
                <w:rFonts w:ascii="Times New Roman" w:eastAsia="Times New Roman" w:hAnsi="Times New Roman" w:cs="Times New Roman"/>
                <w:sz w:val="28"/>
                <w:szCs w:val="28"/>
                <w:lang w:val="vi-VN" w:eastAsia="vi-VN"/>
              </w:rPr>
            </w:pPr>
            <w:r w:rsidRPr="004C341D">
              <w:rPr>
                <w:rFonts w:ascii="Times New Roman" w:eastAsia="Times New Roman" w:hAnsi="Times New Roman" w:cs="Times New Roman"/>
                <w:sz w:val="28"/>
                <w:szCs w:val="28"/>
                <w:lang w:val="vi-VN" w:eastAsia="vi-VN"/>
              </w:rPr>
              <w:t xml:space="preserve">Đường dây hạ áp 0,4kv </w:t>
            </w:r>
            <w:r w:rsidRPr="004C341D">
              <w:rPr>
                <w:rFonts w:ascii="Times New Roman" w:eastAsia="Times New Roman" w:hAnsi="Times New Roman" w:cs="Times New Roman"/>
                <w:sz w:val="28"/>
                <w:szCs w:val="28"/>
                <w:lang w:val="vi-VN" w:eastAsia="vi-VN"/>
              </w:rPr>
              <w:br/>
              <w:t>đi ngầm</w:t>
            </w:r>
          </w:p>
        </w:tc>
        <w:tc>
          <w:tcPr>
            <w:tcW w:w="3685" w:type="dxa"/>
            <w:vAlign w:val="center"/>
          </w:tcPr>
          <w:p w:rsidR="00534A07" w:rsidRPr="004C341D" w:rsidRDefault="00534A07" w:rsidP="000D3D4C">
            <w:pPr>
              <w:spacing w:before="120" w:after="120"/>
              <w:jc w:val="center"/>
              <w:rPr>
                <w:rFonts w:ascii="Times New Roman" w:eastAsia="Times New Roman" w:hAnsi="Times New Roman" w:cs="Times New Roman"/>
                <w:sz w:val="28"/>
                <w:szCs w:val="28"/>
                <w:lang w:eastAsia="vi-VN"/>
              </w:rPr>
            </w:pPr>
            <w:r w:rsidRPr="004C341D">
              <w:rPr>
                <w:rFonts w:ascii="Times New Roman" w:eastAsia="Times New Roman" w:hAnsi="Times New Roman" w:cs="Times New Roman"/>
                <w:sz w:val="28"/>
                <w:szCs w:val="28"/>
                <w:lang w:val="vi-VN" w:eastAsia="vi-VN"/>
              </w:rPr>
              <w:t xml:space="preserve">CU/XLPE/PVC/DSTA/PVC </w:t>
            </w:r>
            <w:r w:rsidRPr="004C341D">
              <w:rPr>
                <w:rFonts w:ascii="Times New Roman" w:eastAsia="Times New Roman" w:hAnsi="Times New Roman" w:cs="Times New Roman"/>
                <w:sz w:val="28"/>
                <w:szCs w:val="28"/>
                <w:lang w:eastAsia="vi-VN"/>
              </w:rPr>
              <w:t>4x95mm2</w:t>
            </w:r>
          </w:p>
        </w:tc>
        <w:tc>
          <w:tcPr>
            <w:tcW w:w="851" w:type="dxa"/>
            <w:vAlign w:val="center"/>
          </w:tcPr>
          <w:p w:rsidR="00534A07" w:rsidRPr="004C341D" w:rsidRDefault="00534A07" w:rsidP="000D3D4C">
            <w:pPr>
              <w:spacing w:before="120" w:after="120"/>
              <w:jc w:val="center"/>
              <w:rPr>
                <w:rFonts w:ascii="Times New Roman" w:eastAsia="Times New Roman" w:hAnsi="Times New Roman" w:cs="Times New Roman"/>
                <w:sz w:val="28"/>
                <w:szCs w:val="28"/>
                <w:lang w:val="vi-VN" w:eastAsia="vi-VN"/>
              </w:rPr>
            </w:pPr>
            <w:r w:rsidRPr="004C341D">
              <w:rPr>
                <w:rFonts w:ascii="Times New Roman" w:eastAsia="Times New Roman" w:hAnsi="Times New Roman" w:cs="Times New Roman"/>
                <w:sz w:val="28"/>
                <w:szCs w:val="28"/>
                <w:lang w:val="vi-VN" w:eastAsia="vi-VN"/>
              </w:rPr>
              <w:t>m</w:t>
            </w:r>
          </w:p>
        </w:tc>
        <w:tc>
          <w:tcPr>
            <w:tcW w:w="1101" w:type="dxa"/>
            <w:vAlign w:val="center"/>
          </w:tcPr>
          <w:p w:rsidR="00534A07" w:rsidRPr="004C341D" w:rsidRDefault="00AE6F55" w:rsidP="00AE6F55">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1.703</w:t>
            </w:r>
          </w:p>
        </w:tc>
      </w:tr>
      <w:tr w:rsidR="00301738" w:rsidRPr="004C341D" w:rsidTr="00E75DBF">
        <w:tc>
          <w:tcPr>
            <w:tcW w:w="591" w:type="dxa"/>
          </w:tcPr>
          <w:p w:rsidR="00534A07" w:rsidRPr="004C341D" w:rsidRDefault="00534A07" w:rsidP="000D3D4C">
            <w:pPr>
              <w:pStyle w:val="NormalWeb"/>
              <w:spacing w:before="120" w:beforeAutospacing="0" w:after="120" w:afterAutospacing="0"/>
              <w:jc w:val="center"/>
              <w:rPr>
                <w:sz w:val="28"/>
                <w:szCs w:val="28"/>
                <w:lang w:val="vi-VN"/>
              </w:rPr>
            </w:pPr>
            <w:r w:rsidRPr="004C341D">
              <w:rPr>
                <w:sz w:val="28"/>
                <w:szCs w:val="28"/>
                <w:lang w:val="vi-VN"/>
              </w:rPr>
              <w:t>2</w:t>
            </w:r>
          </w:p>
        </w:tc>
        <w:tc>
          <w:tcPr>
            <w:tcW w:w="3237" w:type="dxa"/>
            <w:vAlign w:val="center"/>
          </w:tcPr>
          <w:p w:rsidR="00534A07" w:rsidRPr="004C341D" w:rsidRDefault="00534A07" w:rsidP="000D3D4C">
            <w:pPr>
              <w:spacing w:before="120" w:after="120"/>
              <w:rPr>
                <w:rFonts w:ascii="Times New Roman" w:eastAsia="Times New Roman" w:hAnsi="Times New Roman" w:cs="Times New Roman"/>
                <w:sz w:val="28"/>
                <w:szCs w:val="28"/>
                <w:lang w:val="vi-VN" w:eastAsia="vi-VN"/>
              </w:rPr>
            </w:pPr>
            <w:r w:rsidRPr="004C341D">
              <w:rPr>
                <w:rFonts w:ascii="Times New Roman" w:eastAsia="Times New Roman" w:hAnsi="Times New Roman" w:cs="Times New Roman"/>
                <w:sz w:val="28"/>
                <w:szCs w:val="28"/>
                <w:lang w:val="vi-VN" w:eastAsia="vi-VN"/>
              </w:rPr>
              <w:t>Tủ điện sinh hoạt</w:t>
            </w:r>
          </w:p>
        </w:tc>
        <w:tc>
          <w:tcPr>
            <w:tcW w:w="3685" w:type="dxa"/>
            <w:vAlign w:val="center"/>
          </w:tcPr>
          <w:p w:rsidR="00534A07" w:rsidRPr="004C341D" w:rsidRDefault="00534A07" w:rsidP="000D3D4C">
            <w:pPr>
              <w:spacing w:before="120" w:after="120"/>
              <w:jc w:val="center"/>
              <w:rPr>
                <w:rFonts w:ascii="Times New Roman" w:eastAsia="Times New Roman" w:hAnsi="Times New Roman" w:cs="Times New Roman"/>
                <w:sz w:val="28"/>
                <w:szCs w:val="28"/>
                <w:lang w:val="vi-VN" w:eastAsia="vi-VN"/>
              </w:rPr>
            </w:pPr>
            <w:r w:rsidRPr="004C341D">
              <w:rPr>
                <w:rFonts w:ascii="Times New Roman" w:eastAsia="Times New Roman" w:hAnsi="Times New Roman" w:cs="Times New Roman"/>
                <w:sz w:val="28"/>
                <w:szCs w:val="28"/>
                <w:lang w:val="vi-VN" w:eastAsia="vi-VN"/>
              </w:rPr>
              <w:t>Tủ Pillar</w:t>
            </w:r>
          </w:p>
        </w:tc>
        <w:tc>
          <w:tcPr>
            <w:tcW w:w="851" w:type="dxa"/>
            <w:vAlign w:val="center"/>
          </w:tcPr>
          <w:p w:rsidR="00534A07" w:rsidRPr="004C341D" w:rsidRDefault="00534A07" w:rsidP="000D3D4C">
            <w:pPr>
              <w:spacing w:before="120" w:after="120"/>
              <w:jc w:val="center"/>
              <w:rPr>
                <w:rFonts w:ascii="Times New Roman" w:eastAsia="Times New Roman" w:hAnsi="Times New Roman" w:cs="Times New Roman"/>
                <w:sz w:val="28"/>
                <w:szCs w:val="28"/>
                <w:lang w:val="vi-VN" w:eastAsia="vi-VN"/>
              </w:rPr>
            </w:pPr>
            <w:r w:rsidRPr="004C341D">
              <w:rPr>
                <w:rFonts w:ascii="Times New Roman" w:eastAsia="Times New Roman" w:hAnsi="Times New Roman" w:cs="Times New Roman"/>
                <w:sz w:val="28"/>
                <w:szCs w:val="28"/>
                <w:lang w:val="vi-VN" w:eastAsia="vi-VN"/>
              </w:rPr>
              <w:t>tủ</w:t>
            </w:r>
          </w:p>
        </w:tc>
        <w:tc>
          <w:tcPr>
            <w:tcW w:w="1101" w:type="dxa"/>
            <w:vAlign w:val="center"/>
          </w:tcPr>
          <w:p w:rsidR="00534A07" w:rsidRPr="004C341D" w:rsidRDefault="00AE6F55" w:rsidP="007D083F">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39</w:t>
            </w:r>
          </w:p>
        </w:tc>
      </w:tr>
      <w:tr w:rsidR="00301738" w:rsidRPr="004C341D" w:rsidTr="00E75DBF">
        <w:tc>
          <w:tcPr>
            <w:tcW w:w="591" w:type="dxa"/>
          </w:tcPr>
          <w:p w:rsidR="00534A07" w:rsidRPr="004C341D" w:rsidRDefault="00534A07" w:rsidP="000D3D4C">
            <w:pPr>
              <w:pStyle w:val="NormalWeb"/>
              <w:spacing w:before="120" w:beforeAutospacing="0" w:after="120" w:afterAutospacing="0"/>
              <w:jc w:val="center"/>
              <w:rPr>
                <w:b/>
                <w:sz w:val="28"/>
                <w:szCs w:val="28"/>
                <w:lang w:val="vi-VN"/>
              </w:rPr>
            </w:pPr>
            <w:r w:rsidRPr="004C341D">
              <w:rPr>
                <w:b/>
                <w:sz w:val="28"/>
                <w:szCs w:val="28"/>
                <w:lang w:val="vi-VN"/>
              </w:rPr>
              <w:t>III</w:t>
            </w:r>
          </w:p>
        </w:tc>
        <w:tc>
          <w:tcPr>
            <w:tcW w:w="8874" w:type="dxa"/>
            <w:gridSpan w:val="4"/>
            <w:vAlign w:val="center"/>
          </w:tcPr>
          <w:p w:rsidR="00534A07" w:rsidRPr="004C341D" w:rsidRDefault="00534A07" w:rsidP="000D3D4C">
            <w:pPr>
              <w:spacing w:before="120" w:after="120"/>
              <w:rPr>
                <w:rFonts w:ascii="Times New Roman" w:eastAsia="Times New Roman" w:hAnsi="Times New Roman" w:cs="Times New Roman"/>
                <w:b/>
                <w:sz w:val="28"/>
                <w:szCs w:val="28"/>
                <w:lang w:val="vi-VN" w:eastAsia="vi-VN"/>
              </w:rPr>
            </w:pPr>
            <w:r w:rsidRPr="004C341D">
              <w:rPr>
                <w:rFonts w:ascii="Times New Roman" w:eastAsia="Times New Roman" w:hAnsi="Times New Roman" w:cs="Times New Roman"/>
                <w:b/>
                <w:sz w:val="28"/>
                <w:szCs w:val="28"/>
                <w:lang w:val="vi-VN" w:eastAsia="vi-VN"/>
              </w:rPr>
              <w:t>Hệ thống điện chiếu sáng</w:t>
            </w:r>
          </w:p>
        </w:tc>
      </w:tr>
      <w:tr w:rsidR="00301738" w:rsidRPr="004C341D" w:rsidTr="00E75DBF">
        <w:tc>
          <w:tcPr>
            <w:tcW w:w="591" w:type="dxa"/>
            <w:vAlign w:val="center"/>
          </w:tcPr>
          <w:p w:rsidR="00534A07" w:rsidRPr="004C341D" w:rsidRDefault="00534A07" w:rsidP="000D3D4C">
            <w:pPr>
              <w:pStyle w:val="NormalWeb"/>
              <w:spacing w:before="120" w:beforeAutospacing="0" w:after="120" w:afterAutospacing="0"/>
              <w:jc w:val="center"/>
              <w:rPr>
                <w:sz w:val="28"/>
                <w:szCs w:val="28"/>
                <w:lang w:val="vi-VN"/>
              </w:rPr>
            </w:pPr>
            <w:r w:rsidRPr="004C341D">
              <w:rPr>
                <w:sz w:val="28"/>
                <w:szCs w:val="28"/>
                <w:lang w:val="vi-VN"/>
              </w:rPr>
              <w:t>1</w:t>
            </w:r>
          </w:p>
        </w:tc>
        <w:tc>
          <w:tcPr>
            <w:tcW w:w="3237" w:type="dxa"/>
            <w:vAlign w:val="center"/>
          </w:tcPr>
          <w:p w:rsidR="00534A07" w:rsidRPr="004C341D" w:rsidRDefault="00534A07" w:rsidP="000D3D4C">
            <w:pPr>
              <w:spacing w:before="120" w:after="120"/>
              <w:rPr>
                <w:rFonts w:ascii="Times New Roman" w:eastAsia="Times New Roman" w:hAnsi="Times New Roman" w:cs="Times New Roman"/>
                <w:sz w:val="28"/>
                <w:szCs w:val="28"/>
                <w:lang w:val="vi-VN" w:eastAsia="vi-VN"/>
              </w:rPr>
            </w:pPr>
            <w:r w:rsidRPr="004C341D">
              <w:rPr>
                <w:rFonts w:ascii="Times New Roman" w:eastAsia="Times New Roman" w:hAnsi="Times New Roman" w:cs="Times New Roman"/>
                <w:sz w:val="28"/>
                <w:szCs w:val="28"/>
                <w:lang w:val="vi-VN" w:eastAsia="vi-VN"/>
              </w:rPr>
              <w:t>Đường dây chiếu sáng</w:t>
            </w:r>
          </w:p>
        </w:tc>
        <w:tc>
          <w:tcPr>
            <w:tcW w:w="3685" w:type="dxa"/>
            <w:vAlign w:val="center"/>
          </w:tcPr>
          <w:p w:rsidR="00534A07" w:rsidRPr="004C341D" w:rsidRDefault="00534A07" w:rsidP="000D3D4C">
            <w:pPr>
              <w:spacing w:before="120" w:after="120"/>
              <w:jc w:val="center"/>
              <w:rPr>
                <w:rFonts w:ascii="Times New Roman" w:eastAsia="Times New Roman" w:hAnsi="Times New Roman" w:cs="Times New Roman"/>
                <w:sz w:val="28"/>
                <w:szCs w:val="28"/>
                <w:lang w:val="vi-VN" w:eastAsia="vi-VN"/>
              </w:rPr>
            </w:pPr>
            <w:r w:rsidRPr="004C341D">
              <w:rPr>
                <w:rFonts w:ascii="Times New Roman" w:eastAsia="Times New Roman" w:hAnsi="Times New Roman" w:cs="Times New Roman"/>
                <w:sz w:val="28"/>
                <w:szCs w:val="28"/>
                <w:lang w:val="vi-VN" w:eastAsia="vi-VN"/>
              </w:rPr>
              <w:t>CU/XLPE/PVC/DSTA/PVC 4X16 mm2</w:t>
            </w:r>
          </w:p>
        </w:tc>
        <w:tc>
          <w:tcPr>
            <w:tcW w:w="851" w:type="dxa"/>
            <w:vAlign w:val="center"/>
          </w:tcPr>
          <w:p w:rsidR="00534A07" w:rsidRPr="004C341D" w:rsidRDefault="00534A07" w:rsidP="000D3D4C">
            <w:pPr>
              <w:spacing w:before="120" w:after="120"/>
              <w:jc w:val="center"/>
              <w:rPr>
                <w:rFonts w:ascii="Times New Roman" w:eastAsia="Times New Roman" w:hAnsi="Times New Roman" w:cs="Times New Roman"/>
                <w:sz w:val="28"/>
                <w:szCs w:val="28"/>
                <w:lang w:val="vi-VN" w:eastAsia="vi-VN"/>
              </w:rPr>
            </w:pPr>
            <w:r w:rsidRPr="004C341D">
              <w:rPr>
                <w:rFonts w:ascii="Times New Roman" w:eastAsia="Times New Roman" w:hAnsi="Times New Roman" w:cs="Times New Roman"/>
                <w:sz w:val="28"/>
                <w:szCs w:val="28"/>
                <w:lang w:val="vi-VN" w:eastAsia="vi-VN"/>
              </w:rPr>
              <w:t>m</w:t>
            </w:r>
          </w:p>
        </w:tc>
        <w:tc>
          <w:tcPr>
            <w:tcW w:w="1101" w:type="dxa"/>
            <w:vAlign w:val="center"/>
          </w:tcPr>
          <w:p w:rsidR="00534A07" w:rsidRPr="004C341D" w:rsidRDefault="008610B0" w:rsidP="00AE6F55">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1</w:t>
            </w:r>
            <w:r w:rsidR="00AE6F55" w:rsidRPr="004C341D">
              <w:rPr>
                <w:rFonts w:ascii="Times New Roman" w:hAnsi="Times New Roman" w:cs="Times New Roman"/>
                <w:sz w:val="28"/>
                <w:szCs w:val="28"/>
              </w:rPr>
              <w:t>.</w:t>
            </w:r>
            <w:r w:rsidRPr="004C341D">
              <w:rPr>
                <w:rFonts w:ascii="Times New Roman" w:hAnsi="Times New Roman" w:cs="Times New Roman"/>
                <w:sz w:val="28"/>
                <w:szCs w:val="28"/>
              </w:rPr>
              <w:t>2</w:t>
            </w:r>
            <w:r w:rsidR="00AE6F55" w:rsidRPr="004C341D">
              <w:rPr>
                <w:rFonts w:ascii="Times New Roman" w:hAnsi="Times New Roman" w:cs="Times New Roman"/>
                <w:sz w:val="28"/>
                <w:szCs w:val="28"/>
              </w:rPr>
              <w:t>95</w:t>
            </w:r>
          </w:p>
        </w:tc>
      </w:tr>
      <w:tr w:rsidR="00301738" w:rsidRPr="004C341D" w:rsidTr="00E75DBF">
        <w:tc>
          <w:tcPr>
            <w:tcW w:w="591" w:type="dxa"/>
          </w:tcPr>
          <w:p w:rsidR="00534A07" w:rsidRPr="004C341D" w:rsidRDefault="00534A07" w:rsidP="000D3D4C">
            <w:pPr>
              <w:pStyle w:val="NormalWeb"/>
              <w:spacing w:before="120" w:beforeAutospacing="0" w:after="120" w:afterAutospacing="0"/>
              <w:jc w:val="center"/>
              <w:rPr>
                <w:sz w:val="28"/>
                <w:szCs w:val="28"/>
              </w:rPr>
            </w:pPr>
            <w:r w:rsidRPr="004C341D">
              <w:rPr>
                <w:sz w:val="28"/>
                <w:szCs w:val="28"/>
              </w:rPr>
              <w:lastRenderedPageBreak/>
              <w:t>2</w:t>
            </w:r>
          </w:p>
        </w:tc>
        <w:tc>
          <w:tcPr>
            <w:tcW w:w="3237" w:type="dxa"/>
            <w:vAlign w:val="center"/>
          </w:tcPr>
          <w:p w:rsidR="00534A07" w:rsidRPr="004C341D" w:rsidRDefault="00534A07" w:rsidP="000D3D4C">
            <w:pPr>
              <w:spacing w:before="120" w:after="120"/>
              <w:rPr>
                <w:rFonts w:ascii="Times New Roman" w:eastAsia="Times New Roman" w:hAnsi="Times New Roman" w:cs="Times New Roman"/>
                <w:sz w:val="28"/>
                <w:szCs w:val="28"/>
                <w:lang w:val="vi-VN" w:eastAsia="vi-VN"/>
              </w:rPr>
            </w:pPr>
            <w:r w:rsidRPr="004C341D">
              <w:rPr>
                <w:rFonts w:ascii="Times New Roman" w:eastAsia="Times New Roman" w:hAnsi="Times New Roman" w:cs="Times New Roman"/>
                <w:sz w:val="28"/>
                <w:szCs w:val="28"/>
                <w:lang w:val="vi-VN" w:eastAsia="vi-VN"/>
              </w:rPr>
              <w:t>Cột đèn đường nội bộ</w:t>
            </w:r>
          </w:p>
        </w:tc>
        <w:tc>
          <w:tcPr>
            <w:tcW w:w="3685" w:type="dxa"/>
            <w:vAlign w:val="center"/>
          </w:tcPr>
          <w:p w:rsidR="00534A07" w:rsidRPr="004C341D" w:rsidRDefault="00534A07" w:rsidP="000D3D4C">
            <w:pPr>
              <w:spacing w:before="120" w:after="120"/>
              <w:jc w:val="center"/>
              <w:rPr>
                <w:rFonts w:ascii="Times New Roman" w:eastAsia="Times New Roman" w:hAnsi="Times New Roman" w:cs="Times New Roman"/>
                <w:sz w:val="28"/>
                <w:szCs w:val="28"/>
                <w:lang w:val="vi-VN" w:eastAsia="vi-VN"/>
              </w:rPr>
            </w:pPr>
            <w:r w:rsidRPr="004C341D">
              <w:rPr>
                <w:rFonts w:ascii="Times New Roman" w:eastAsia="Times New Roman" w:hAnsi="Times New Roman" w:cs="Times New Roman"/>
                <w:sz w:val="28"/>
                <w:szCs w:val="28"/>
                <w:lang w:val="vi-VN" w:eastAsia="vi-VN"/>
              </w:rPr>
              <w:t>Led 100W</w:t>
            </w:r>
          </w:p>
        </w:tc>
        <w:tc>
          <w:tcPr>
            <w:tcW w:w="851" w:type="dxa"/>
            <w:vAlign w:val="center"/>
          </w:tcPr>
          <w:p w:rsidR="00534A07" w:rsidRPr="004C341D" w:rsidRDefault="00534A07" w:rsidP="000D3D4C">
            <w:pPr>
              <w:spacing w:before="120" w:after="120"/>
              <w:jc w:val="center"/>
              <w:rPr>
                <w:rFonts w:ascii="Times New Roman" w:eastAsia="Times New Roman" w:hAnsi="Times New Roman" w:cs="Times New Roman"/>
                <w:sz w:val="28"/>
                <w:szCs w:val="28"/>
                <w:lang w:val="vi-VN" w:eastAsia="vi-VN"/>
              </w:rPr>
            </w:pPr>
            <w:r w:rsidRPr="004C341D">
              <w:rPr>
                <w:rFonts w:ascii="Times New Roman" w:eastAsia="Times New Roman" w:hAnsi="Times New Roman" w:cs="Times New Roman"/>
                <w:sz w:val="28"/>
                <w:szCs w:val="28"/>
                <w:lang w:val="vi-VN" w:eastAsia="vi-VN"/>
              </w:rPr>
              <w:t>Bộ</w:t>
            </w:r>
          </w:p>
        </w:tc>
        <w:tc>
          <w:tcPr>
            <w:tcW w:w="1101" w:type="dxa"/>
            <w:vAlign w:val="center"/>
          </w:tcPr>
          <w:p w:rsidR="00534A07" w:rsidRPr="004C341D" w:rsidRDefault="00534A07" w:rsidP="000D3D4C">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4</w:t>
            </w:r>
            <w:r w:rsidR="00AE6F55" w:rsidRPr="004C341D">
              <w:rPr>
                <w:rFonts w:ascii="Times New Roman" w:hAnsi="Times New Roman" w:cs="Times New Roman"/>
                <w:sz w:val="28"/>
                <w:szCs w:val="28"/>
              </w:rPr>
              <w:t>4</w:t>
            </w:r>
          </w:p>
        </w:tc>
      </w:tr>
      <w:tr w:rsidR="00301738" w:rsidRPr="004C341D" w:rsidTr="00E75DBF">
        <w:tc>
          <w:tcPr>
            <w:tcW w:w="591" w:type="dxa"/>
          </w:tcPr>
          <w:p w:rsidR="00534A07" w:rsidRPr="004C341D" w:rsidRDefault="00534A07" w:rsidP="000D3D4C">
            <w:pPr>
              <w:pStyle w:val="NormalWeb"/>
              <w:spacing w:before="120" w:beforeAutospacing="0" w:after="120" w:afterAutospacing="0"/>
              <w:jc w:val="center"/>
              <w:rPr>
                <w:sz w:val="28"/>
                <w:szCs w:val="28"/>
              </w:rPr>
            </w:pPr>
            <w:r w:rsidRPr="004C341D">
              <w:rPr>
                <w:sz w:val="28"/>
                <w:szCs w:val="28"/>
              </w:rPr>
              <w:t>3</w:t>
            </w:r>
          </w:p>
        </w:tc>
        <w:tc>
          <w:tcPr>
            <w:tcW w:w="3237" w:type="dxa"/>
            <w:vAlign w:val="center"/>
          </w:tcPr>
          <w:p w:rsidR="00534A07" w:rsidRPr="004C341D" w:rsidRDefault="00534A07" w:rsidP="000D3D4C">
            <w:pPr>
              <w:spacing w:before="120" w:after="120"/>
              <w:rPr>
                <w:rFonts w:ascii="Times New Roman" w:eastAsia="Times New Roman" w:hAnsi="Times New Roman" w:cs="Times New Roman"/>
                <w:sz w:val="28"/>
                <w:szCs w:val="28"/>
                <w:lang w:val="vi-VN" w:eastAsia="vi-VN"/>
              </w:rPr>
            </w:pPr>
            <w:r w:rsidRPr="004C341D">
              <w:rPr>
                <w:rFonts w:ascii="Times New Roman" w:eastAsia="Times New Roman" w:hAnsi="Times New Roman" w:cs="Times New Roman"/>
                <w:sz w:val="28"/>
                <w:szCs w:val="28"/>
                <w:lang w:val="vi-VN" w:eastAsia="vi-VN"/>
              </w:rPr>
              <w:t>Tủ điện chiếu sáng</w:t>
            </w:r>
          </w:p>
        </w:tc>
        <w:tc>
          <w:tcPr>
            <w:tcW w:w="3685" w:type="dxa"/>
            <w:vAlign w:val="center"/>
          </w:tcPr>
          <w:p w:rsidR="00534A07" w:rsidRPr="004C341D" w:rsidRDefault="00534A07" w:rsidP="000D3D4C">
            <w:pPr>
              <w:spacing w:before="120" w:after="120"/>
              <w:jc w:val="center"/>
              <w:rPr>
                <w:rFonts w:ascii="Times New Roman" w:eastAsia="Times New Roman" w:hAnsi="Times New Roman" w:cs="Times New Roman"/>
                <w:sz w:val="28"/>
                <w:szCs w:val="28"/>
                <w:lang w:val="vi-VN" w:eastAsia="vi-VN"/>
              </w:rPr>
            </w:pPr>
            <w:r w:rsidRPr="004C341D">
              <w:rPr>
                <w:rFonts w:ascii="Times New Roman" w:eastAsia="Times New Roman" w:hAnsi="Times New Roman" w:cs="Times New Roman"/>
                <w:sz w:val="28"/>
                <w:szCs w:val="28"/>
                <w:lang w:val="vi-VN" w:eastAsia="vi-VN"/>
              </w:rPr>
              <w:t>Tủ Pillar</w:t>
            </w:r>
          </w:p>
        </w:tc>
        <w:tc>
          <w:tcPr>
            <w:tcW w:w="851" w:type="dxa"/>
            <w:vAlign w:val="center"/>
          </w:tcPr>
          <w:p w:rsidR="00534A07" w:rsidRPr="004C341D" w:rsidRDefault="00534A07" w:rsidP="000D3D4C">
            <w:pPr>
              <w:spacing w:before="120" w:after="120"/>
              <w:jc w:val="center"/>
              <w:rPr>
                <w:rFonts w:ascii="Times New Roman" w:eastAsia="Times New Roman" w:hAnsi="Times New Roman" w:cs="Times New Roman"/>
                <w:sz w:val="28"/>
                <w:szCs w:val="28"/>
                <w:lang w:val="vi-VN" w:eastAsia="vi-VN"/>
              </w:rPr>
            </w:pPr>
            <w:r w:rsidRPr="004C341D">
              <w:rPr>
                <w:rFonts w:ascii="Times New Roman" w:eastAsia="Times New Roman" w:hAnsi="Times New Roman" w:cs="Times New Roman"/>
                <w:sz w:val="28"/>
                <w:szCs w:val="28"/>
                <w:lang w:val="vi-VN" w:eastAsia="vi-VN"/>
              </w:rPr>
              <w:t>tủ</w:t>
            </w:r>
          </w:p>
        </w:tc>
        <w:tc>
          <w:tcPr>
            <w:tcW w:w="1101" w:type="dxa"/>
            <w:vAlign w:val="center"/>
          </w:tcPr>
          <w:p w:rsidR="00534A07" w:rsidRPr="004C341D" w:rsidRDefault="00534A07" w:rsidP="000D3D4C">
            <w:pPr>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1</w:t>
            </w:r>
          </w:p>
        </w:tc>
      </w:tr>
    </w:tbl>
    <w:p w:rsidR="0016149E" w:rsidRPr="004C341D" w:rsidRDefault="0016149E" w:rsidP="000D3D4C">
      <w:pPr>
        <w:pStyle w:val="NormalWeb"/>
        <w:numPr>
          <w:ilvl w:val="2"/>
          <w:numId w:val="7"/>
        </w:numPr>
        <w:shd w:val="clear" w:color="auto" w:fill="FFFFFF"/>
        <w:spacing w:before="120" w:beforeAutospacing="0" w:after="120" w:afterAutospacing="0"/>
        <w:outlineLvl w:val="2"/>
        <w:rPr>
          <w:b/>
          <w:i/>
          <w:sz w:val="28"/>
          <w:szCs w:val="28"/>
          <w:lang w:val="vi-VN"/>
        </w:rPr>
      </w:pPr>
      <w:bookmarkStart w:id="77" w:name="_Toc98752377"/>
      <w:bookmarkEnd w:id="76"/>
      <w:r w:rsidRPr="004C341D">
        <w:rPr>
          <w:b/>
          <w:i/>
          <w:sz w:val="28"/>
          <w:szCs w:val="28"/>
        </w:rPr>
        <w:t>Khái toán kinh phí đầu tư</w:t>
      </w:r>
      <w:bookmarkEnd w:id="77"/>
    </w:p>
    <w:p w:rsidR="0016149E" w:rsidRPr="004C341D" w:rsidRDefault="0016149E" w:rsidP="000D3D4C">
      <w:pPr>
        <w:pStyle w:val="NormalWeb"/>
        <w:shd w:val="clear" w:color="auto" w:fill="FFFFFF"/>
        <w:spacing w:before="120" w:beforeAutospacing="0" w:after="120" w:afterAutospacing="0"/>
        <w:jc w:val="center"/>
        <w:rPr>
          <w:sz w:val="28"/>
          <w:szCs w:val="28"/>
        </w:rPr>
      </w:pPr>
      <w:r w:rsidRPr="004C341D">
        <w:rPr>
          <w:sz w:val="28"/>
          <w:szCs w:val="28"/>
        </w:rPr>
        <w:t>Khái toán kinh phí hệ thống cấp điện</w:t>
      </w:r>
    </w:p>
    <w:p w:rsidR="0016149E" w:rsidRPr="004C341D" w:rsidRDefault="0016149E" w:rsidP="000D3D4C">
      <w:pPr>
        <w:pStyle w:val="NormalWeb"/>
        <w:shd w:val="clear" w:color="auto" w:fill="FFFFFF"/>
        <w:spacing w:before="120" w:beforeAutospacing="0" w:after="120" w:afterAutospacing="0"/>
        <w:jc w:val="right"/>
        <w:rPr>
          <w:i/>
          <w:sz w:val="28"/>
          <w:szCs w:val="28"/>
        </w:rPr>
      </w:pPr>
      <w:r w:rsidRPr="004C341D">
        <w:rPr>
          <w:i/>
          <w:sz w:val="28"/>
          <w:szCs w:val="28"/>
        </w:rPr>
        <w:t>ĐVT: đồng</w:t>
      </w:r>
    </w:p>
    <w:tbl>
      <w:tblPr>
        <w:tblStyle w:val="TableGrid"/>
        <w:tblW w:w="0" w:type="auto"/>
        <w:tblInd w:w="108" w:type="dxa"/>
        <w:tblLook w:val="04A0" w:firstRow="1" w:lastRow="0" w:firstColumn="1" w:lastColumn="0" w:noHBand="0" w:noVBand="1"/>
      </w:tblPr>
      <w:tblGrid>
        <w:gridCol w:w="590"/>
        <w:gridCol w:w="2104"/>
        <w:gridCol w:w="1363"/>
        <w:gridCol w:w="1390"/>
        <w:gridCol w:w="1826"/>
        <w:gridCol w:w="1966"/>
      </w:tblGrid>
      <w:tr w:rsidR="00301738" w:rsidRPr="004C341D" w:rsidTr="00CE048A">
        <w:trPr>
          <w:tblHeader/>
        </w:trPr>
        <w:tc>
          <w:tcPr>
            <w:tcW w:w="590" w:type="dxa"/>
          </w:tcPr>
          <w:p w:rsidR="0016149E" w:rsidRPr="004C341D" w:rsidRDefault="0016149E" w:rsidP="000D3D4C">
            <w:pPr>
              <w:pStyle w:val="NormalWeb"/>
              <w:spacing w:before="120" w:beforeAutospacing="0" w:after="120" w:afterAutospacing="0"/>
              <w:jc w:val="center"/>
              <w:rPr>
                <w:b/>
                <w:sz w:val="28"/>
                <w:szCs w:val="28"/>
              </w:rPr>
            </w:pPr>
            <w:r w:rsidRPr="004C341D">
              <w:rPr>
                <w:b/>
                <w:sz w:val="28"/>
                <w:szCs w:val="28"/>
              </w:rPr>
              <w:t>TT</w:t>
            </w:r>
          </w:p>
        </w:tc>
        <w:tc>
          <w:tcPr>
            <w:tcW w:w="2104" w:type="dxa"/>
          </w:tcPr>
          <w:p w:rsidR="0016149E" w:rsidRPr="004C341D" w:rsidRDefault="0016149E" w:rsidP="000D3D4C">
            <w:pPr>
              <w:pStyle w:val="NormalWeb"/>
              <w:spacing w:before="120" w:beforeAutospacing="0" w:after="120" w:afterAutospacing="0"/>
              <w:jc w:val="center"/>
              <w:rPr>
                <w:b/>
                <w:sz w:val="28"/>
                <w:szCs w:val="28"/>
              </w:rPr>
            </w:pPr>
            <w:r w:rsidRPr="004C341D">
              <w:rPr>
                <w:b/>
                <w:sz w:val="28"/>
                <w:szCs w:val="28"/>
              </w:rPr>
              <w:t>Hạng mục</w:t>
            </w:r>
          </w:p>
        </w:tc>
        <w:tc>
          <w:tcPr>
            <w:tcW w:w="1363" w:type="dxa"/>
          </w:tcPr>
          <w:p w:rsidR="0016149E" w:rsidRPr="004C341D" w:rsidRDefault="0016149E" w:rsidP="000D3D4C">
            <w:pPr>
              <w:pStyle w:val="NormalWeb"/>
              <w:spacing w:before="120" w:beforeAutospacing="0" w:after="120" w:afterAutospacing="0"/>
              <w:jc w:val="center"/>
              <w:rPr>
                <w:b/>
                <w:sz w:val="28"/>
                <w:szCs w:val="28"/>
              </w:rPr>
            </w:pPr>
            <w:r w:rsidRPr="004C341D">
              <w:rPr>
                <w:b/>
                <w:sz w:val="28"/>
                <w:szCs w:val="28"/>
              </w:rPr>
              <w:t>Đơn vị tính</w:t>
            </w:r>
          </w:p>
        </w:tc>
        <w:tc>
          <w:tcPr>
            <w:tcW w:w="1390" w:type="dxa"/>
          </w:tcPr>
          <w:p w:rsidR="0016149E" w:rsidRPr="004C341D" w:rsidRDefault="0016149E" w:rsidP="000D3D4C">
            <w:pPr>
              <w:pStyle w:val="NormalWeb"/>
              <w:spacing w:before="120" w:beforeAutospacing="0" w:after="120" w:afterAutospacing="0"/>
              <w:jc w:val="center"/>
              <w:rPr>
                <w:b/>
                <w:sz w:val="28"/>
                <w:szCs w:val="28"/>
              </w:rPr>
            </w:pPr>
            <w:r w:rsidRPr="004C341D">
              <w:rPr>
                <w:b/>
                <w:sz w:val="28"/>
                <w:szCs w:val="28"/>
              </w:rPr>
              <w:t>Khối lượng</w:t>
            </w:r>
          </w:p>
        </w:tc>
        <w:tc>
          <w:tcPr>
            <w:tcW w:w="1826" w:type="dxa"/>
          </w:tcPr>
          <w:p w:rsidR="0016149E" w:rsidRPr="004C341D" w:rsidRDefault="0016149E" w:rsidP="000D3D4C">
            <w:pPr>
              <w:pStyle w:val="NormalWeb"/>
              <w:spacing w:before="120" w:beforeAutospacing="0" w:after="120" w:afterAutospacing="0"/>
              <w:jc w:val="center"/>
              <w:rPr>
                <w:b/>
                <w:sz w:val="28"/>
                <w:szCs w:val="28"/>
              </w:rPr>
            </w:pPr>
            <w:r w:rsidRPr="004C341D">
              <w:rPr>
                <w:b/>
                <w:sz w:val="28"/>
                <w:szCs w:val="28"/>
              </w:rPr>
              <w:t>Đơn giá</w:t>
            </w:r>
            <w:r w:rsidR="00075F78" w:rsidRPr="004C341D">
              <w:rPr>
                <w:b/>
                <w:sz w:val="28"/>
                <w:szCs w:val="28"/>
              </w:rPr>
              <w:t xml:space="preserve"> (tr)</w:t>
            </w:r>
          </w:p>
        </w:tc>
        <w:tc>
          <w:tcPr>
            <w:tcW w:w="1966" w:type="dxa"/>
          </w:tcPr>
          <w:p w:rsidR="0016149E" w:rsidRPr="004C341D" w:rsidRDefault="0016149E" w:rsidP="000D3D4C">
            <w:pPr>
              <w:pStyle w:val="NormalWeb"/>
              <w:spacing w:before="120" w:beforeAutospacing="0" w:after="120" w:afterAutospacing="0"/>
              <w:jc w:val="center"/>
              <w:rPr>
                <w:b/>
                <w:sz w:val="28"/>
                <w:szCs w:val="28"/>
              </w:rPr>
            </w:pPr>
            <w:r w:rsidRPr="004C341D">
              <w:rPr>
                <w:b/>
                <w:sz w:val="28"/>
                <w:szCs w:val="28"/>
              </w:rPr>
              <w:t>Thành tiền</w:t>
            </w:r>
            <w:r w:rsidR="00075F78" w:rsidRPr="004C341D">
              <w:rPr>
                <w:b/>
                <w:sz w:val="28"/>
                <w:szCs w:val="28"/>
              </w:rPr>
              <w:t xml:space="preserve"> (tr)</w:t>
            </w:r>
          </w:p>
        </w:tc>
      </w:tr>
      <w:tr w:rsidR="00FA7814" w:rsidRPr="004C341D" w:rsidTr="00533A30">
        <w:tc>
          <w:tcPr>
            <w:tcW w:w="590" w:type="dxa"/>
          </w:tcPr>
          <w:p w:rsidR="00FA7814" w:rsidRPr="004C341D" w:rsidRDefault="00FA7814" w:rsidP="00533A30">
            <w:pPr>
              <w:pStyle w:val="NormalWeb"/>
              <w:spacing w:before="0" w:beforeAutospacing="0" w:after="0" w:afterAutospacing="0"/>
              <w:jc w:val="center"/>
              <w:rPr>
                <w:sz w:val="28"/>
                <w:szCs w:val="28"/>
              </w:rPr>
            </w:pPr>
            <w:r w:rsidRPr="004C341D">
              <w:rPr>
                <w:sz w:val="28"/>
                <w:szCs w:val="28"/>
              </w:rPr>
              <w:t>1</w:t>
            </w:r>
          </w:p>
        </w:tc>
        <w:tc>
          <w:tcPr>
            <w:tcW w:w="2104" w:type="dxa"/>
            <w:vAlign w:val="bottom"/>
          </w:tcPr>
          <w:p w:rsidR="00FA7814" w:rsidRPr="004C341D" w:rsidRDefault="00E4033B" w:rsidP="00533A30">
            <w:pPr>
              <w:pStyle w:val="NormalWeb"/>
              <w:spacing w:before="0" w:beforeAutospacing="0" w:after="0" w:afterAutospacing="0"/>
              <w:rPr>
                <w:sz w:val="28"/>
                <w:szCs w:val="28"/>
              </w:rPr>
            </w:pPr>
            <w:r w:rsidRPr="004C341D">
              <w:rPr>
                <w:sz w:val="28"/>
                <w:szCs w:val="28"/>
              </w:rPr>
              <w:t>Xây dựng TBA 75</w:t>
            </w:r>
            <w:r w:rsidR="00FA7814" w:rsidRPr="004C341D">
              <w:rPr>
                <w:sz w:val="28"/>
                <w:szCs w:val="28"/>
              </w:rPr>
              <w:t>0KVA</w:t>
            </w:r>
          </w:p>
        </w:tc>
        <w:tc>
          <w:tcPr>
            <w:tcW w:w="1363" w:type="dxa"/>
            <w:vAlign w:val="center"/>
          </w:tcPr>
          <w:p w:rsidR="00FA7814" w:rsidRPr="004C341D" w:rsidRDefault="00FA7814" w:rsidP="00533A30">
            <w:pPr>
              <w:pStyle w:val="NormalWeb"/>
              <w:spacing w:before="0" w:beforeAutospacing="0" w:after="0" w:afterAutospacing="0"/>
              <w:jc w:val="center"/>
              <w:rPr>
                <w:sz w:val="28"/>
                <w:szCs w:val="28"/>
              </w:rPr>
            </w:pPr>
            <w:r w:rsidRPr="004C341D">
              <w:rPr>
                <w:sz w:val="28"/>
                <w:szCs w:val="28"/>
              </w:rPr>
              <w:t>KVA</w:t>
            </w:r>
          </w:p>
        </w:tc>
        <w:tc>
          <w:tcPr>
            <w:tcW w:w="1390" w:type="dxa"/>
            <w:vAlign w:val="center"/>
          </w:tcPr>
          <w:p w:rsidR="00FA7814" w:rsidRPr="004C341D" w:rsidRDefault="00FA7814" w:rsidP="00533A30">
            <w:pPr>
              <w:pStyle w:val="NormalWeb"/>
              <w:spacing w:before="0" w:beforeAutospacing="0" w:after="0" w:afterAutospacing="0"/>
              <w:jc w:val="center"/>
              <w:rPr>
                <w:sz w:val="28"/>
                <w:szCs w:val="28"/>
              </w:rPr>
            </w:pPr>
            <w:r w:rsidRPr="004C341D">
              <w:rPr>
                <w:sz w:val="28"/>
                <w:szCs w:val="28"/>
              </w:rPr>
              <w:t>1</w:t>
            </w:r>
          </w:p>
        </w:tc>
        <w:tc>
          <w:tcPr>
            <w:tcW w:w="1826" w:type="dxa"/>
            <w:vAlign w:val="center"/>
          </w:tcPr>
          <w:p w:rsidR="00FA7814" w:rsidRPr="004C341D" w:rsidRDefault="003F058B" w:rsidP="00533A30">
            <w:pPr>
              <w:pStyle w:val="NormalWeb"/>
              <w:spacing w:before="0" w:beforeAutospacing="0" w:after="0" w:afterAutospacing="0"/>
              <w:jc w:val="center"/>
              <w:rPr>
                <w:sz w:val="28"/>
                <w:szCs w:val="28"/>
              </w:rPr>
            </w:pPr>
            <w:r w:rsidRPr="004C341D">
              <w:rPr>
                <w:sz w:val="28"/>
                <w:szCs w:val="28"/>
              </w:rPr>
              <w:t>750</w:t>
            </w:r>
            <w:r w:rsidR="00FA7814" w:rsidRPr="004C341D">
              <w:rPr>
                <w:sz w:val="28"/>
                <w:szCs w:val="28"/>
              </w:rPr>
              <w:t>.000.000</w:t>
            </w:r>
          </w:p>
        </w:tc>
        <w:tc>
          <w:tcPr>
            <w:tcW w:w="1966" w:type="dxa"/>
            <w:vAlign w:val="center"/>
          </w:tcPr>
          <w:p w:rsidR="00FA7814" w:rsidRPr="004C341D" w:rsidRDefault="003F058B" w:rsidP="00533A30">
            <w:pPr>
              <w:pStyle w:val="NormalWeb"/>
              <w:spacing w:before="0" w:beforeAutospacing="0" w:after="0" w:afterAutospacing="0"/>
              <w:jc w:val="center"/>
              <w:rPr>
                <w:sz w:val="28"/>
                <w:szCs w:val="28"/>
              </w:rPr>
            </w:pPr>
            <w:r w:rsidRPr="004C341D">
              <w:rPr>
                <w:sz w:val="28"/>
                <w:szCs w:val="28"/>
              </w:rPr>
              <w:t>750.</w:t>
            </w:r>
            <w:r w:rsidR="00FA7814" w:rsidRPr="004C341D">
              <w:rPr>
                <w:sz w:val="28"/>
                <w:szCs w:val="28"/>
              </w:rPr>
              <w:t>000</w:t>
            </w:r>
            <w:r w:rsidRPr="004C341D">
              <w:rPr>
                <w:sz w:val="28"/>
                <w:szCs w:val="28"/>
              </w:rPr>
              <w:t>.</w:t>
            </w:r>
            <w:r w:rsidR="00FA7814" w:rsidRPr="004C341D">
              <w:rPr>
                <w:sz w:val="28"/>
                <w:szCs w:val="28"/>
              </w:rPr>
              <w:t>000</w:t>
            </w:r>
          </w:p>
        </w:tc>
      </w:tr>
      <w:tr w:rsidR="00FA7814" w:rsidRPr="004C341D" w:rsidTr="00533A30">
        <w:tc>
          <w:tcPr>
            <w:tcW w:w="590" w:type="dxa"/>
          </w:tcPr>
          <w:p w:rsidR="00FA7814" w:rsidRPr="004C341D" w:rsidRDefault="00FA7814" w:rsidP="00533A30">
            <w:pPr>
              <w:pStyle w:val="NormalWeb"/>
              <w:spacing w:before="0" w:beforeAutospacing="0" w:after="0" w:afterAutospacing="0"/>
              <w:jc w:val="center"/>
              <w:rPr>
                <w:sz w:val="28"/>
                <w:szCs w:val="28"/>
              </w:rPr>
            </w:pPr>
            <w:r w:rsidRPr="004C341D">
              <w:rPr>
                <w:sz w:val="28"/>
                <w:szCs w:val="28"/>
              </w:rPr>
              <w:t>2</w:t>
            </w:r>
          </w:p>
        </w:tc>
        <w:tc>
          <w:tcPr>
            <w:tcW w:w="2104" w:type="dxa"/>
            <w:vAlign w:val="bottom"/>
          </w:tcPr>
          <w:p w:rsidR="00FA7814" w:rsidRPr="004C341D" w:rsidRDefault="00FA7814" w:rsidP="00533A30">
            <w:pPr>
              <w:pStyle w:val="NormalWeb"/>
              <w:spacing w:before="0" w:beforeAutospacing="0" w:after="0" w:afterAutospacing="0"/>
              <w:rPr>
                <w:sz w:val="28"/>
                <w:szCs w:val="28"/>
              </w:rPr>
            </w:pPr>
            <w:r w:rsidRPr="004C341D">
              <w:rPr>
                <w:sz w:val="28"/>
                <w:szCs w:val="28"/>
              </w:rPr>
              <w:t>Xây dựng TBA 1000KVA</w:t>
            </w:r>
          </w:p>
        </w:tc>
        <w:tc>
          <w:tcPr>
            <w:tcW w:w="1363" w:type="dxa"/>
            <w:vAlign w:val="center"/>
          </w:tcPr>
          <w:p w:rsidR="00FA7814" w:rsidRPr="004C341D" w:rsidRDefault="00FA7814" w:rsidP="00533A30">
            <w:pPr>
              <w:pStyle w:val="NormalWeb"/>
              <w:spacing w:before="0" w:beforeAutospacing="0" w:after="0" w:afterAutospacing="0"/>
              <w:jc w:val="center"/>
              <w:rPr>
                <w:sz w:val="28"/>
                <w:szCs w:val="28"/>
              </w:rPr>
            </w:pPr>
            <w:r w:rsidRPr="004C341D">
              <w:rPr>
                <w:sz w:val="28"/>
                <w:szCs w:val="28"/>
              </w:rPr>
              <w:t>KVA</w:t>
            </w:r>
          </w:p>
        </w:tc>
        <w:tc>
          <w:tcPr>
            <w:tcW w:w="1390" w:type="dxa"/>
            <w:vAlign w:val="center"/>
          </w:tcPr>
          <w:p w:rsidR="00FA7814" w:rsidRPr="004C341D" w:rsidRDefault="00FA7814" w:rsidP="00533A30">
            <w:pPr>
              <w:pStyle w:val="NormalWeb"/>
              <w:spacing w:before="0" w:beforeAutospacing="0" w:after="0" w:afterAutospacing="0"/>
              <w:jc w:val="center"/>
              <w:rPr>
                <w:sz w:val="28"/>
                <w:szCs w:val="28"/>
              </w:rPr>
            </w:pPr>
            <w:r w:rsidRPr="004C341D">
              <w:rPr>
                <w:sz w:val="28"/>
                <w:szCs w:val="28"/>
              </w:rPr>
              <w:t>1</w:t>
            </w:r>
          </w:p>
        </w:tc>
        <w:tc>
          <w:tcPr>
            <w:tcW w:w="1826" w:type="dxa"/>
            <w:vAlign w:val="center"/>
          </w:tcPr>
          <w:p w:rsidR="00FA7814" w:rsidRPr="004C341D" w:rsidRDefault="00FA7814" w:rsidP="00533A30">
            <w:pPr>
              <w:pStyle w:val="NormalWeb"/>
              <w:spacing w:before="0" w:beforeAutospacing="0" w:after="0" w:afterAutospacing="0"/>
              <w:jc w:val="center"/>
              <w:rPr>
                <w:sz w:val="28"/>
                <w:szCs w:val="28"/>
              </w:rPr>
            </w:pPr>
            <w:r w:rsidRPr="004C341D">
              <w:rPr>
                <w:sz w:val="28"/>
                <w:szCs w:val="28"/>
              </w:rPr>
              <w:t>890.000.000</w:t>
            </w:r>
          </w:p>
        </w:tc>
        <w:tc>
          <w:tcPr>
            <w:tcW w:w="1966" w:type="dxa"/>
            <w:vAlign w:val="center"/>
          </w:tcPr>
          <w:p w:rsidR="00FA7814" w:rsidRPr="004C341D" w:rsidRDefault="00FA7814" w:rsidP="00533A30">
            <w:pPr>
              <w:pStyle w:val="NormalWeb"/>
              <w:spacing w:before="0" w:beforeAutospacing="0" w:after="0" w:afterAutospacing="0"/>
              <w:jc w:val="center"/>
              <w:rPr>
                <w:sz w:val="28"/>
                <w:szCs w:val="28"/>
              </w:rPr>
            </w:pPr>
            <w:r w:rsidRPr="004C341D">
              <w:rPr>
                <w:sz w:val="28"/>
                <w:szCs w:val="28"/>
              </w:rPr>
              <w:t>890</w:t>
            </w:r>
            <w:r w:rsidR="003F058B" w:rsidRPr="004C341D">
              <w:rPr>
                <w:sz w:val="28"/>
                <w:szCs w:val="28"/>
              </w:rPr>
              <w:t>.</w:t>
            </w:r>
            <w:r w:rsidRPr="004C341D">
              <w:rPr>
                <w:sz w:val="28"/>
                <w:szCs w:val="28"/>
              </w:rPr>
              <w:t>000</w:t>
            </w:r>
            <w:r w:rsidR="003F058B" w:rsidRPr="004C341D">
              <w:rPr>
                <w:sz w:val="28"/>
                <w:szCs w:val="28"/>
              </w:rPr>
              <w:t>.</w:t>
            </w:r>
            <w:r w:rsidRPr="004C341D">
              <w:rPr>
                <w:sz w:val="28"/>
                <w:szCs w:val="28"/>
              </w:rPr>
              <w:t>000</w:t>
            </w:r>
          </w:p>
        </w:tc>
      </w:tr>
      <w:tr w:rsidR="00FA7814" w:rsidRPr="004C341D" w:rsidTr="00533A30">
        <w:tc>
          <w:tcPr>
            <w:tcW w:w="590" w:type="dxa"/>
          </w:tcPr>
          <w:p w:rsidR="00FA7814" w:rsidRPr="004C341D" w:rsidRDefault="00FA7814" w:rsidP="00533A30">
            <w:pPr>
              <w:pStyle w:val="NormalWeb"/>
              <w:spacing w:before="0" w:beforeAutospacing="0" w:after="0" w:afterAutospacing="0"/>
              <w:jc w:val="center"/>
              <w:rPr>
                <w:sz w:val="28"/>
                <w:szCs w:val="28"/>
              </w:rPr>
            </w:pPr>
            <w:r w:rsidRPr="004C341D">
              <w:rPr>
                <w:sz w:val="28"/>
                <w:szCs w:val="28"/>
              </w:rPr>
              <w:t>3</w:t>
            </w:r>
          </w:p>
        </w:tc>
        <w:tc>
          <w:tcPr>
            <w:tcW w:w="2104" w:type="dxa"/>
            <w:vAlign w:val="bottom"/>
          </w:tcPr>
          <w:p w:rsidR="00FA7814" w:rsidRPr="004C341D" w:rsidRDefault="00FA7814" w:rsidP="00533A30">
            <w:pPr>
              <w:pStyle w:val="NormalWeb"/>
              <w:spacing w:before="0" w:beforeAutospacing="0" w:after="0" w:afterAutospacing="0"/>
              <w:rPr>
                <w:sz w:val="28"/>
                <w:szCs w:val="28"/>
              </w:rPr>
            </w:pPr>
            <w:r w:rsidRPr="004C341D">
              <w:rPr>
                <w:sz w:val="28"/>
                <w:szCs w:val="28"/>
              </w:rPr>
              <w:t>Xây dựng TBA 1600KVA</w:t>
            </w:r>
          </w:p>
        </w:tc>
        <w:tc>
          <w:tcPr>
            <w:tcW w:w="1363" w:type="dxa"/>
            <w:vAlign w:val="center"/>
          </w:tcPr>
          <w:p w:rsidR="00FA7814" w:rsidRPr="004C341D" w:rsidRDefault="00FA7814" w:rsidP="00533A30">
            <w:pPr>
              <w:pStyle w:val="NormalWeb"/>
              <w:spacing w:before="0" w:beforeAutospacing="0" w:after="0" w:afterAutospacing="0"/>
              <w:jc w:val="center"/>
              <w:rPr>
                <w:sz w:val="28"/>
                <w:szCs w:val="28"/>
              </w:rPr>
            </w:pPr>
            <w:r w:rsidRPr="004C341D">
              <w:rPr>
                <w:sz w:val="28"/>
                <w:szCs w:val="28"/>
              </w:rPr>
              <w:t>KVA</w:t>
            </w:r>
          </w:p>
        </w:tc>
        <w:tc>
          <w:tcPr>
            <w:tcW w:w="1390" w:type="dxa"/>
            <w:vAlign w:val="center"/>
          </w:tcPr>
          <w:p w:rsidR="00FA7814" w:rsidRPr="004C341D" w:rsidRDefault="00FA7814" w:rsidP="00533A30">
            <w:pPr>
              <w:pStyle w:val="NormalWeb"/>
              <w:spacing w:before="0" w:beforeAutospacing="0" w:after="0" w:afterAutospacing="0"/>
              <w:jc w:val="center"/>
              <w:rPr>
                <w:sz w:val="28"/>
                <w:szCs w:val="28"/>
              </w:rPr>
            </w:pPr>
            <w:r w:rsidRPr="004C341D">
              <w:rPr>
                <w:sz w:val="28"/>
                <w:szCs w:val="28"/>
              </w:rPr>
              <w:t>1</w:t>
            </w:r>
          </w:p>
        </w:tc>
        <w:tc>
          <w:tcPr>
            <w:tcW w:w="1826" w:type="dxa"/>
            <w:vAlign w:val="center"/>
          </w:tcPr>
          <w:p w:rsidR="00FA7814" w:rsidRPr="004C341D" w:rsidRDefault="00FA7814" w:rsidP="00533A30">
            <w:pPr>
              <w:pStyle w:val="NormalWeb"/>
              <w:spacing w:before="0" w:beforeAutospacing="0" w:after="0" w:afterAutospacing="0"/>
              <w:jc w:val="center"/>
              <w:rPr>
                <w:sz w:val="28"/>
                <w:szCs w:val="28"/>
              </w:rPr>
            </w:pPr>
            <w:r w:rsidRPr="004C341D">
              <w:rPr>
                <w:sz w:val="28"/>
                <w:szCs w:val="28"/>
              </w:rPr>
              <w:t>1.550.000.000</w:t>
            </w:r>
          </w:p>
        </w:tc>
        <w:tc>
          <w:tcPr>
            <w:tcW w:w="1966" w:type="dxa"/>
            <w:vAlign w:val="center"/>
          </w:tcPr>
          <w:p w:rsidR="00FA7814" w:rsidRPr="004C341D" w:rsidRDefault="00FA7814" w:rsidP="00533A30">
            <w:pPr>
              <w:pStyle w:val="NormalWeb"/>
              <w:spacing w:before="0" w:beforeAutospacing="0" w:after="0" w:afterAutospacing="0"/>
              <w:jc w:val="center"/>
              <w:rPr>
                <w:sz w:val="28"/>
                <w:szCs w:val="28"/>
              </w:rPr>
            </w:pPr>
            <w:r w:rsidRPr="004C341D">
              <w:rPr>
                <w:sz w:val="28"/>
                <w:szCs w:val="28"/>
              </w:rPr>
              <w:t>1</w:t>
            </w:r>
            <w:r w:rsidR="003F058B" w:rsidRPr="004C341D">
              <w:rPr>
                <w:sz w:val="28"/>
                <w:szCs w:val="28"/>
              </w:rPr>
              <w:t>.</w:t>
            </w:r>
            <w:r w:rsidRPr="004C341D">
              <w:rPr>
                <w:sz w:val="28"/>
                <w:szCs w:val="28"/>
              </w:rPr>
              <w:t>550</w:t>
            </w:r>
            <w:r w:rsidR="003F058B" w:rsidRPr="004C341D">
              <w:rPr>
                <w:sz w:val="28"/>
                <w:szCs w:val="28"/>
              </w:rPr>
              <w:t>.</w:t>
            </w:r>
            <w:r w:rsidRPr="004C341D">
              <w:rPr>
                <w:sz w:val="28"/>
                <w:szCs w:val="28"/>
              </w:rPr>
              <w:t>000</w:t>
            </w:r>
            <w:r w:rsidR="003F058B" w:rsidRPr="004C341D">
              <w:rPr>
                <w:sz w:val="28"/>
                <w:szCs w:val="28"/>
              </w:rPr>
              <w:t>.</w:t>
            </w:r>
            <w:r w:rsidRPr="004C341D">
              <w:rPr>
                <w:sz w:val="28"/>
                <w:szCs w:val="28"/>
              </w:rPr>
              <w:t>000</w:t>
            </w:r>
          </w:p>
        </w:tc>
      </w:tr>
      <w:tr w:rsidR="00FA7814" w:rsidRPr="004C341D" w:rsidTr="00533A30">
        <w:tc>
          <w:tcPr>
            <w:tcW w:w="590" w:type="dxa"/>
          </w:tcPr>
          <w:p w:rsidR="00FA7814" w:rsidRPr="004C341D" w:rsidRDefault="00FA7814" w:rsidP="00533A30">
            <w:pPr>
              <w:pStyle w:val="NormalWeb"/>
              <w:spacing w:before="0" w:beforeAutospacing="0" w:after="0" w:afterAutospacing="0"/>
              <w:jc w:val="center"/>
              <w:rPr>
                <w:sz w:val="28"/>
                <w:szCs w:val="28"/>
              </w:rPr>
            </w:pPr>
            <w:r w:rsidRPr="004C341D">
              <w:rPr>
                <w:sz w:val="28"/>
                <w:szCs w:val="28"/>
              </w:rPr>
              <w:t>4</w:t>
            </w:r>
          </w:p>
        </w:tc>
        <w:tc>
          <w:tcPr>
            <w:tcW w:w="2104" w:type="dxa"/>
            <w:vAlign w:val="bottom"/>
          </w:tcPr>
          <w:p w:rsidR="00FA7814" w:rsidRPr="004C341D" w:rsidRDefault="00FA7814" w:rsidP="00533A30">
            <w:pPr>
              <w:pStyle w:val="NormalWeb"/>
              <w:spacing w:before="0" w:beforeAutospacing="0" w:after="0" w:afterAutospacing="0"/>
              <w:rPr>
                <w:sz w:val="28"/>
                <w:szCs w:val="28"/>
              </w:rPr>
            </w:pPr>
            <w:r w:rsidRPr="004C341D">
              <w:rPr>
                <w:sz w:val="28"/>
                <w:szCs w:val="28"/>
              </w:rPr>
              <w:t>Di chuyển TBA Bách Lẫm 2</w:t>
            </w:r>
          </w:p>
        </w:tc>
        <w:tc>
          <w:tcPr>
            <w:tcW w:w="1363" w:type="dxa"/>
            <w:vAlign w:val="center"/>
          </w:tcPr>
          <w:p w:rsidR="00FA7814" w:rsidRPr="004C341D" w:rsidRDefault="00FA7814" w:rsidP="00533A30">
            <w:pPr>
              <w:pStyle w:val="NormalWeb"/>
              <w:spacing w:before="0" w:beforeAutospacing="0" w:after="0" w:afterAutospacing="0"/>
              <w:jc w:val="center"/>
              <w:rPr>
                <w:sz w:val="28"/>
                <w:szCs w:val="28"/>
              </w:rPr>
            </w:pPr>
            <w:r w:rsidRPr="004C341D">
              <w:rPr>
                <w:sz w:val="28"/>
                <w:szCs w:val="28"/>
              </w:rPr>
              <w:t>KVA</w:t>
            </w:r>
          </w:p>
        </w:tc>
        <w:tc>
          <w:tcPr>
            <w:tcW w:w="1390" w:type="dxa"/>
            <w:vAlign w:val="center"/>
          </w:tcPr>
          <w:p w:rsidR="00FA7814" w:rsidRPr="004C341D" w:rsidRDefault="00FA7814" w:rsidP="00533A30">
            <w:pPr>
              <w:pStyle w:val="NormalWeb"/>
              <w:spacing w:before="0" w:beforeAutospacing="0" w:after="0" w:afterAutospacing="0"/>
              <w:jc w:val="center"/>
              <w:rPr>
                <w:sz w:val="28"/>
                <w:szCs w:val="28"/>
              </w:rPr>
            </w:pPr>
            <w:r w:rsidRPr="004C341D">
              <w:rPr>
                <w:sz w:val="28"/>
                <w:szCs w:val="28"/>
              </w:rPr>
              <w:t xml:space="preserve">1 </w:t>
            </w:r>
          </w:p>
        </w:tc>
        <w:tc>
          <w:tcPr>
            <w:tcW w:w="1826" w:type="dxa"/>
            <w:vAlign w:val="center"/>
          </w:tcPr>
          <w:p w:rsidR="00FA7814" w:rsidRPr="004C341D" w:rsidRDefault="00FA7814" w:rsidP="00533A30">
            <w:pPr>
              <w:pStyle w:val="NormalWeb"/>
              <w:spacing w:before="0" w:beforeAutospacing="0" w:after="0" w:afterAutospacing="0"/>
              <w:jc w:val="center"/>
              <w:rPr>
                <w:sz w:val="28"/>
                <w:szCs w:val="28"/>
              </w:rPr>
            </w:pPr>
            <w:r w:rsidRPr="004C341D">
              <w:rPr>
                <w:sz w:val="28"/>
                <w:szCs w:val="28"/>
              </w:rPr>
              <w:t>250.000.000</w:t>
            </w:r>
          </w:p>
        </w:tc>
        <w:tc>
          <w:tcPr>
            <w:tcW w:w="1966" w:type="dxa"/>
            <w:vAlign w:val="center"/>
          </w:tcPr>
          <w:p w:rsidR="00FA7814" w:rsidRPr="004C341D" w:rsidRDefault="00FA7814" w:rsidP="00533A30">
            <w:pPr>
              <w:pStyle w:val="NormalWeb"/>
              <w:spacing w:before="0" w:beforeAutospacing="0" w:after="0" w:afterAutospacing="0"/>
              <w:jc w:val="center"/>
              <w:rPr>
                <w:sz w:val="28"/>
                <w:szCs w:val="28"/>
              </w:rPr>
            </w:pPr>
            <w:r w:rsidRPr="004C341D">
              <w:rPr>
                <w:sz w:val="28"/>
                <w:szCs w:val="28"/>
              </w:rPr>
              <w:t>250</w:t>
            </w:r>
            <w:r w:rsidR="003F058B" w:rsidRPr="004C341D">
              <w:rPr>
                <w:sz w:val="28"/>
                <w:szCs w:val="28"/>
              </w:rPr>
              <w:t>.</w:t>
            </w:r>
            <w:r w:rsidRPr="004C341D">
              <w:rPr>
                <w:sz w:val="28"/>
                <w:szCs w:val="28"/>
              </w:rPr>
              <w:t>000</w:t>
            </w:r>
            <w:r w:rsidR="003F058B" w:rsidRPr="004C341D">
              <w:rPr>
                <w:sz w:val="28"/>
                <w:szCs w:val="28"/>
              </w:rPr>
              <w:t>.</w:t>
            </w:r>
            <w:r w:rsidRPr="004C341D">
              <w:rPr>
                <w:sz w:val="28"/>
                <w:szCs w:val="28"/>
              </w:rPr>
              <w:t>000</w:t>
            </w:r>
          </w:p>
        </w:tc>
      </w:tr>
      <w:tr w:rsidR="00FA7814" w:rsidRPr="004C341D" w:rsidTr="00533A30">
        <w:tc>
          <w:tcPr>
            <w:tcW w:w="590" w:type="dxa"/>
          </w:tcPr>
          <w:p w:rsidR="00FA7814" w:rsidRPr="004C341D" w:rsidRDefault="00FA7814" w:rsidP="00533A30">
            <w:pPr>
              <w:pStyle w:val="NormalWeb"/>
              <w:spacing w:before="0" w:beforeAutospacing="0" w:after="0" w:afterAutospacing="0"/>
              <w:jc w:val="center"/>
              <w:rPr>
                <w:sz w:val="28"/>
                <w:szCs w:val="28"/>
              </w:rPr>
            </w:pPr>
            <w:r w:rsidRPr="004C341D">
              <w:rPr>
                <w:sz w:val="28"/>
                <w:szCs w:val="28"/>
              </w:rPr>
              <w:t>5</w:t>
            </w:r>
          </w:p>
        </w:tc>
        <w:tc>
          <w:tcPr>
            <w:tcW w:w="2104" w:type="dxa"/>
            <w:vAlign w:val="bottom"/>
          </w:tcPr>
          <w:p w:rsidR="00FA7814" w:rsidRPr="004C341D" w:rsidRDefault="00FA7814" w:rsidP="00533A30">
            <w:pPr>
              <w:pStyle w:val="NormalWeb"/>
              <w:spacing w:before="0" w:beforeAutospacing="0" w:after="0" w:afterAutospacing="0"/>
              <w:rPr>
                <w:sz w:val="28"/>
                <w:szCs w:val="28"/>
              </w:rPr>
            </w:pPr>
            <w:r w:rsidRPr="004C341D">
              <w:rPr>
                <w:sz w:val="28"/>
                <w:szCs w:val="28"/>
              </w:rPr>
              <w:t>Cáp ngầm trung thế 22KV</w:t>
            </w:r>
          </w:p>
        </w:tc>
        <w:tc>
          <w:tcPr>
            <w:tcW w:w="1363" w:type="dxa"/>
            <w:vAlign w:val="center"/>
          </w:tcPr>
          <w:p w:rsidR="00FA7814" w:rsidRPr="004C341D" w:rsidRDefault="00FA7814" w:rsidP="00533A30">
            <w:pPr>
              <w:pStyle w:val="NormalWeb"/>
              <w:spacing w:before="0" w:beforeAutospacing="0" w:after="0" w:afterAutospacing="0"/>
              <w:jc w:val="center"/>
              <w:rPr>
                <w:sz w:val="28"/>
                <w:szCs w:val="28"/>
              </w:rPr>
            </w:pPr>
            <w:r w:rsidRPr="004C341D">
              <w:rPr>
                <w:sz w:val="28"/>
                <w:szCs w:val="28"/>
              </w:rPr>
              <w:t>Km</w:t>
            </w:r>
          </w:p>
        </w:tc>
        <w:tc>
          <w:tcPr>
            <w:tcW w:w="1390" w:type="dxa"/>
            <w:vAlign w:val="center"/>
          </w:tcPr>
          <w:p w:rsidR="00FA7814" w:rsidRPr="004C341D" w:rsidRDefault="00FA7814" w:rsidP="00533A30">
            <w:pPr>
              <w:pStyle w:val="NormalWeb"/>
              <w:spacing w:before="0" w:beforeAutospacing="0" w:after="0" w:afterAutospacing="0"/>
              <w:jc w:val="center"/>
              <w:rPr>
                <w:sz w:val="28"/>
                <w:szCs w:val="28"/>
              </w:rPr>
            </w:pPr>
            <w:r w:rsidRPr="004C341D">
              <w:rPr>
                <w:sz w:val="28"/>
                <w:szCs w:val="28"/>
              </w:rPr>
              <w:t xml:space="preserve">          0,174 </w:t>
            </w:r>
          </w:p>
        </w:tc>
        <w:tc>
          <w:tcPr>
            <w:tcW w:w="1826" w:type="dxa"/>
            <w:vAlign w:val="center"/>
          </w:tcPr>
          <w:p w:rsidR="00FA7814" w:rsidRPr="004C341D" w:rsidRDefault="00FA7814" w:rsidP="00533A30">
            <w:pPr>
              <w:pStyle w:val="NormalWeb"/>
              <w:spacing w:before="0" w:beforeAutospacing="0" w:after="0" w:afterAutospacing="0"/>
              <w:jc w:val="center"/>
              <w:rPr>
                <w:sz w:val="28"/>
                <w:szCs w:val="28"/>
              </w:rPr>
            </w:pPr>
            <w:r w:rsidRPr="004C341D">
              <w:rPr>
                <w:sz w:val="28"/>
                <w:szCs w:val="28"/>
              </w:rPr>
              <w:t>2.500.000.000</w:t>
            </w:r>
          </w:p>
        </w:tc>
        <w:tc>
          <w:tcPr>
            <w:tcW w:w="1966" w:type="dxa"/>
            <w:vAlign w:val="center"/>
          </w:tcPr>
          <w:p w:rsidR="00FA7814" w:rsidRPr="004C341D" w:rsidRDefault="00FA7814" w:rsidP="00533A30">
            <w:pPr>
              <w:pStyle w:val="NormalWeb"/>
              <w:spacing w:before="0" w:beforeAutospacing="0" w:after="0" w:afterAutospacing="0"/>
              <w:jc w:val="center"/>
              <w:rPr>
                <w:sz w:val="28"/>
                <w:szCs w:val="28"/>
              </w:rPr>
            </w:pPr>
            <w:r w:rsidRPr="004C341D">
              <w:rPr>
                <w:sz w:val="28"/>
                <w:szCs w:val="28"/>
              </w:rPr>
              <w:t>435</w:t>
            </w:r>
            <w:r w:rsidR="003F058B" w:rsidRPr="004C341D">
              <w:rPr>
                <w:sz w:val="28"/>
                <w:szCs w:val="28"/>
              </w:rPr>
              <w:t>.</w:t>
            </w:r>
            <w:r w:rsidRPr="004C341D">
              <w:rPr>
                <w:sz w:val="28"/>
                <w:szCs w:val="28"/>
              </w:rPr>
              <w:t>000</w:t>
            </w:r>
            <w:r w:rsidR="003F058B" w:rsidRPr="004C341D">
              <w:rPr>
                <w:sz w:val="28"/>
                <w:szCs w:val="28"/>
              </w:rPr>
              <w:t>.</w:t>
            </w:r>
            <w:r w:rsidRPr="004C341D">
              <w:rPr>
                <w:sz w:val="28"/>
                <w:szCs w:val="28"/>
              </w:rPr>
              <w:t>000</w:t>
            </w:r>
          </w:p>
        </w:tc>
      </w:tr>
      <w:tr w:rsidR="00FA7814" w:rsidRPr="004C341D" w:rsidTr="00533A30">
        <w:tc>
          <w:tcPr>
            <w:tcW w:w="590" w:type="dxa"/>
          </w:tcPr>
          <w:p w:rsidR="00FA7814" w:rsidRPr="004C341D" w:rsidRDefault="00FA7814" w:rsidP="00533A30">
            <w:pPr>
              <w:pStyle w:val="NormalWeb"/>
              <w:spacing w:before="0" w:beforeAutospacing="0" w:after="0" w:afterAutospacing="0"/>
              <w:jc w:val="center"/>
              <w:rPr>
                <w:sz w:val="28"/>
                <w:szCs w:val="28"/>
              </w:rPr>
            </w:pPr>
            <w:r w:rsidRPr="004C341D">
              <w:rPr>
                <w:sz w:val="28"/>
                <w:szCs w:val="28"/>
              </w:rPr>
              <w:t>6</w:t>
            </w:r>
          </w:p>
        </w:tc>
        <w:tc>
          <w:tcPr>
            <w:tcW w:w="2104" w:type="dxa"/>
            <w:vAlign w:val="bottom"/>
          </w:tcPr>
          <w:p w:rsidR="00FA7814" w:rsidRPr="004C341D" w:rsidRDefault="00FA7814" w:rsidP="00533A30">
            <w:pPr>
              <w:pStyle w:val="NormalWeb"/>
              <w:spacing w:before="0" w:beforeAutospacing="0" w:after="0" w:afterAutospacing="0"/>
              <w:rPr>
                <w:sz w:val="28"/>
                <w:szCs w:val="28"/>
              </w:rPr>
            </w:pPr>
            <w:r w:rsidRPr="004C341D">
              <w:rPr>
                <w:sz w:val="28"/>
                <w:szCs w:val="28"/>
              </w:rPr>
              <w:t>Cáp ngầm hạ thế</w:t>
            </w:r>
          </w:p>
        </w:tc>
        <w:tc>
          <w:tcPr>
            <w:tcW w:w="1363" w:type="dxa"/>
            <w:vAlign w:val="center"/>
          </w:tcPr>
          <w:p w:rsidR="00FA7814" w:rsidRPr="004C341D" w:rsidRDefault="00FA7814" w:rsidP="00533A30">
            <w:pPr>
              <w:pStyle w:val="NormalWeb"/>
              <w:spacing w:before="0" w:beforeAutospacing="0" w:after="0" w:afterAutospacing="0"/>
              <w:jc w:val="center"/>
              <w:rPr>
                <w:sz w:val="28"/>
                <w:szCs w:val="28"/>
              </w:rPr>
            </w:pPr>
            <w:r w:rsidRPr="004C341D">
              <w:rPr>
                <w:sz w:val="28"/>
                <w:szCs w:val="28"/>
              </w:rPr>
              <w:t>Km</w:t>
            </w:r>
          </w:p>
        </w:tc>
        <w:tc>
          <w:tcPr>
            <w:tcW w:w="1390" w:type="dxa"/>
            <w:vAlign w:val="center"/>
          </w:tcPr>
          <w:p w:rsidR="00FA7814" w:rsidRPr="004C341D" w:rsidRDefault="00FA7814" w:rsidP="00533A30">
            <w:pPr>
              <w:pStyle w:val="NormalWeb"/>
              <w:spacing w:before="0" w:beforeAutospacing="0" w:after="0" w:afterAutospacing="0"/>
              <w:jc w:val="center"/>
              <w:rPr>
                <w:sz w:val="28"/>
                <w:szCs w:val="28"/>
              </w:rPr>
            </w:pPr>
            <w:r w:rsidRPr="004C341D">
              <w:rPr>
                <w:sz w:val="28"/>
                <w:szCs w:val="28"/>
              </w:rPr>
              <w:t>1,70</w:t>
            </w:r>
          </w:p>
        </w:tc>
        <w:tc>
          <w:tcPr>
            <w:tcW w:w="1826" w:type="dxa"/>
            <w:vAlign w:val="center"/>
          </w:tcPr>
          <w:p w:rsidR="00FA7814" w:rsidRPr="004C341D" w:rsidRDefault="00FA7814" w:rsidP="00533A30">
            <w:pPr>
              <w:pStyle w:val="NormalWeb"/>
              <w:spacing w:before="0" w:beforeAutospacing="0" w:after="0" w:afterAutospacing="0"/>
              <w:jc w:val="center"/>
              <w:rPr>
                <w:sz w:val="28"/>
                <w:szCs w:val="28"/>
              </w:rPr>
            </w:pPr>
            <w:r w:rsidRPr="004C341D">
              <w:rPr>
                <w:sz w:val="28"/>
                <w:szCs w:val="28"/>
              </w:rPr>
              <w:t>2.000.000.000</w:t>
            </w:r>
          </w:p>
        </w:tc>
        <w:tc>
          <w:tcPr>
            <w:tcW w:w="1966" w:type="dxa"/>
            <w:vAlign w:val="center"/>
          </w:tcPr>
          <w:p w:rsidR="00FA7814" w:rsidRPr="004C341D" w:rsidRDefault="00FA7814" w:rsidP="00533A30">
            <w:pPr>
              <w:pStyle w:val="NormalWeb"/>
              <w:spacing w:before="0" w:beforeAutospacing="0" w:after="0" w:afterAutospacing="0"/>
              <w:jc w:val="center"/>
              <w:rPr>
                <w:sz w:val="28"/>
                <w:szCs w:val="28"/>
              </w:rPr>
            </w:pPr>
            <w:r w:rsidRPr="004C341D">
              <w:rPr>
                <w:sz w:val="28"/>
                <w:szCs w:val="28"/>
              </w:rPr>
              <w:t>3</w:t>
            </w:r>
            <w:r w:rsidR="003F058B" w:rsidRPr="004C341D">
              <w:rPr>
                <w:sz w:val="28"/>
                <w:szCs w:val="28"/>
              </w:rPr>
              <w:t>.</w:t>
            </w:r>
            <w:r w:rsidRPr="004C341D">
              <w:rPr>
                <w:sz w:val="28"/>
                <w:szCs w:val="28"/>
              </w:rPr>
              <w:t>400</w:t>
            </w:r>
            <w:r w:rsidR="003F058B" w:rsidRPr="004C341D">
              <w:rPr>
                <w:sz w:val="28"/>
                <w:szCs w:val="28"/>
              </w:rPr>
              <w:t>.</w:t>
            </w:r>
            <w:r w:rsidRPr="004C341D">
              <w:rPr>
                <w:sz w:val="28"/>
                <w:szCs w:val="28"/>
              </w:rPr>
              <w:t>000</w:t>
            </w:r>
            <w:r w:rsidR="003F058B" w:rsidRPr="004C341D">
              <w:rPr>
                <w:sz w:val="28"/>
                <w:szCs w:val="28"/>
              </w:rPr>
              <w:t>.</w:t>
            </w:r>
            <w:r w:rsidRPr="004C341D">
              <w:rPr>
                <w:sz w:val="28"/>
                <w:szCs w:val="28"/>
              </w:rPr>
              <w:t>000</w:t>
            </w:r>
          </w:p>
        </w:tc>
      </w:tr>
      <w:tr w:rsidR="00FA7814" w:rsidRPr="004C341D" w:rsidTr="00533A30">
        <w:tc>
          <w:tcPr>
            <w:tcW w:w="590" w:type="dxa"/>
          </w:tcPr>
          <w:p w:rsidR="00FA7814" w:rsidRPr="004C341D" w:rsidRDefault="00FA7814" w:rsidP="00533A30">
            <w:pPr>
              <w:pStyle w:val="NormalWeb"/>
              <w:spacing w:before="0" w:beforeAutospacing="0" w:after="0" w:afterAutospacing="0"/>
              <w:jc w:val="center"/>
              <w:rPr>
                <w:sz w:val="28"/>
                <w:szCs w:val="28"/>
              </w:rPr>
            </w:pPr>
            <w:r w:rsidRPr="004C341D">
              <w:rPr>
                <w:sz w:val="28"/>
                <w:szCs w:val="28"/>
              </w:rPr>
              <w:t>7</w:t>
            </w:r>
          </w:p>
        </w:tc>
        <w:tc>
          <w:tcPr>
            <w:tcW w:w="2104" w:type="dxa"/>
            <w:vAlign w:val="bottom"/>
          </w:tcPr>
          <w:p w:rsidR="00FA7814" w:rsidRPr="004C341D" w:rsidRDefault="00FA7814" w:rsidP="00533A30">
            <w:pPr>
              <w:pStyle w:val="NormalWeb"/>
              <w:spacing w:before="0" w:beforeAutospacing="0" w:after="0" w:afterAutospacing="0"/>
              <w:rPr>
                <w:sz w:val="28"/>
                <w:szCs w:val="28"/>
              </w:rPr>
            </w:pPr>
            <w:r w:rsidRPr="004C341D">
              <w:rPr>
                <w:sz w:val="28"/>
                <w:szCs w:val="28"/>
              </w:rPr>
              <w:t>Cáp ngầm chiếu sáng</w:t>
            </w:r>
          </w:p>
        </w:tc>
        <w:tc>
          <w:tcPr>
            <w:tcW w:w="1363" w:type="dxa"/>
            <w:vAlign w:val="center"/>
          </w:tcPr>
          <w:p w:rsidR="00FA7814" w:rsidRPr="004C341D" w:rsidRDefault="00FA7814" w:rsidP="00533A30">
            <w:pPr>
              <w:pStyle w:val="NormalWeb"/>
              <w:spacing w:before="0" w:beforeAutospacing="0" w:after="0" w:afterAutospacing="0"/>
              <w:jc w:val="center"/>
              <w:rPr>
                <w:sz w:val="28"/>
                <w:szCs w:val="28"/>
              </w:rPr>
            </w:pPr>
            <w:r w:rsidRPr="004C341D">
              <w:rPr>
                <w:sz w:val="28"/>
                <w:szCs w:val="28"/>
              </w:rPr>
              <w:t>Km</w:t>
            </w:r>
          </w:p>
        </w:tc>
        <w:tc>
          <w:tcPr>
            <w:tcW w:w="1390" w:type="dxa"/>
            <w:vAlign w:val="center"/>
          </w:tcPr>
          <w:p w:rsidR="00FA7814" w:rsidRPr="004C341D" w:rsidRDefault="00FA7814" w:rsidP="00533A30">
            <w:pPr>
              <w:pStyle w:val="NormalWeb"/>
              <w:spacing w:before="0" w:beforeAutospacing="0" w:after="0" w:afterAutospacing="0"/>
              <w:jc w:val="center"/>
              <w:rPr>
                <w:sz w:val="28"/>
                <w:szCs w:val="28"/>
              </w:rPr>
            </w:pPr>
            <w:r w:rsidRPr="004C341D">
              <w:rPr>
                <w:sz w:val="28"/>
                <w:szCs w:val="28"/>
              </w:rPr>
              <w:t xml:space="preserve"> 1,</w:t>
            </w:r>
            <w:r w:rsidR="00533A30" w:rsidRPr="004C341D">
              <w:rPr>
                <w:sz w:val="28"/>
                <w:szCs w:val="28"/>
              </w:rPr>
              <w:t>295</w:t>
            </w:r>
          </w:p>
        </w:tc>
        <w:tc>
          <w:tcPr>
            <w:tcW w:w="1826" w:type="dxa"/>
            <w:vAlign w:val="center"/>
          </w:tcPr>
          <w:p w:rsidR="00FA7814" w:rsidRPr="004C341D" w:rsidRDefault="00FA7814" w:rsidP="00533A30">
            <w:pPr>
              <w:pStyle w:val="NormalWeb"/>
              <w:spacing w:before="0" w:beforeAutospacing="0" w:after="0" w:afterAutospacing="0"/>
              <w:jc w:val="center"/>
              <w:rPr>
                <w:sz w:val="28"/>
                <w:szCs w:val="28"/>
              </w:rPr>
            </w:pPr>
            <w:r w:rsidRPr="004C341D">
              <w:rPr>
                <w:sz w:val="28"/>
                <w:szCs w:val="28"/>
              </w:rPr>
              <w:t>1.500.000.000</w:t>
            </w:r>
          </w:p>
        </w:tc>
        <w:tc>
          <w:tcPr>
            <w:tcW w:w="1966" w:type="dxa"/>
            <w:vAlign w:val="center"/>
          </w:tcPr>
          <w:p w:rsidR="00FA7814" w:rsidRPr="004C341D" w:rsidRDefault="00FA7814" w:rsidP="00533A30">
            <w:pPr>
              <w:pStyle w:val="NormalWeb"/>
              <w:spacing w:before="0" w:beforeAutospacing="0" w:after="0" w:afterAutospacing="0"/>
              <w:jc w:val="center"/>
              <w:rPr>
                <w:sz w:val="28"/>
                <w:szCs w:val="28"/>
              </w:rPr>
            </w:pPr>
            <w:r w:rsidRPr="004C341D">
              <w:rPr>
                <w:sz w:val="28"/>
                <w:szCs w:val="28"/>
              </w:rPr>
              <w:t>1</w:t>
            </w:r>
            <w:r w:rsidR="003F058B" w:rsidRPr="004C341D">
              <w:rPr>
                <w:sz w:val="28"/>
                <w:szCs w:val="28"/>
              </w:rPr>
              <w:t>.</w:t>
            </w:r>
            <w:r w:rsidRPr="004C341D">
              <w:rPr>
                <w:sz w:val="28"/>
                <w:szCs w:val="28"/>
              </w:rPr>
              <w:t>950</w:t>
            </w:r>
            <w:r w:rsidR="003F058B" w:rsidRPr="004C341D">
              <w:rPr>
                <w:sz w:val="28"/>
                <w:szCs w:val="28"/>
              </w:rPr>
              <w:t>.</w:t>
            </w:r>
            <w:r w:rsidRPr="004C341D">
              <w:rPr>
                <w:sz w:val="28"/>
                <w:szCs w:val="28"/>
              </w:rPr>
              <w:t>000</w:t>
            </w:r>
            <w:r w:rsidR="003F058B" w:rsidRPr="004C341D">
              <w:rPr>
                <w:sz w:val="28"/>
                <w:szCs w:val="28"/>
              </w:rPr>
              <w:t>.</w:t>
            </w:r>
            <w:r w:rsidRPr="004C341D">
              <w:rPr>
                <w:sz w:val="28"/>
                <w:szCs w:val="28"/>
              </w:rPr>
              <w:t>000</w:t>
            </w:r>
          </w:p>
        </w:tc>
      </w:tr>
      <w:tr w:rsidR="00FA7814" w:rsidRPr="004C341D" w:rsidTr="00533A30">
        <w:tc>
          <w:tcPr>
            <w:tcW w:w="590" w:type="dxa"/>
          </w:tcPr>
          <w:p w:rsidR="00FA7814" w:rsidRPr="004C341D" w:rsidRDefault="00FA7814" w:rsidP="00533A30">
            <w:pPr>
              <w:pStyle w:val="NormalWeb"/>
              <w:spacing w:before="0" w:beforeAutospacing="0" w:after="0" w:afterAutospacing="0"/>
              <w:jc w:val="center"/>
              <w:rPr>
                <w:sz w:val="28"/>
                <w:szCs w:val="28"/>
              </w:rPr>
            </w:pPr>
            <w:r w:rsidRPr="004C341D">
              <w:rPr>
                <w:sz w:val="28"/>
                <w:szCs w:val="28"/>
              </w:rPr>
              <w:t>8</w:t>
            </w:r>
          </w:p>
        </w:tc>
        <w:tc>
          <w:tcPr>
            <w:tcW w:w="2104" w:type="dxa"/>
            <w:vAlign w:val="bottom"/>
          </w:tcPr>
          <w:p w:rsidR="00FA7814" w:rsidRPr="004C341D" w:rsidRDefault="00FA7814" w:rsidP="00533A30">
            <w:pPr>
              <w:pStyle w:val="NormalWeb"/>
              <w:spacing w:before="0" w:beforeAutospacing="0" w:after="0" w:afterAutospacing="0"/>
              <w:rPr>
                <w:sz w:val="28"/>
                <w:szCs w:val="28"/>
              </w:rPr>
            </w:pPr>
            <w:r w:rsidRPr="004C341D">
              <w:rPr>
                <w:sz w:val="28"/>
                <w:szCs w:val="28"/>
              </w:rPr>
              <w:t>Cột đèn đường nội bộ</w:t>
            </w:r>
          </w:p>
        </w:tc>
        <w:tc>
          <w:tcPr>
            <w:tcW w:w="1363" w:type="dxa"/>
            <w:vAlign w:val="center"/>
          </w:tcPr>
          <w:p w:rsidR="00FA7814" w:rsidRPr="004C341D" w:rsidRDefault="00FA7814" w:rsidP="00533A30">
            <w:pPr>
              <w:pStyle w:val="NormalWeb"/>
              <w:spacing w:before="0" w:beforeAutospacing="0" w:after="0" w:afterAutospacing="0"/>
              <w:jc w:val="center"/>
              <w:rPr>
                <w:sz w:val="28"/>
                <w:szCs w:val="28"/>
              </w:rPr>
            </w:pPr>
            <w:r w:rsidRPr="004C341D">
              <w:rPr>
                <w:sz w:val="28"/>
                <w:szCs w:val="28"/>
              </w:rPr>
              <w:t>Bộ</w:t>
            </w:r>
          </w:p>
        </w:tc>
        <w:tc>
          <w:tcPr>
            <w:tcW w:w="1390" w:type="dxa"/>
            <w:vAlign w:val="center"/>
          </w:tcPr>
          <w:p w:rsidR="00FA7814" w:rsidRPr="004C341D" w:rsidRDefault="00FA7814" w:rsidP="00533A30">
            <w:pPr>
              <w:pStyle w:val="NormalWeb"/>
              <w:spacing w:before="0" w:beforeAutospacing="0" w:after="0" w:afterAutospacing="0"/>
              <w:jc w:val="center"/>
              <w:rPr>
                <w:sz w:val="28"/>
                <w:szCs w:val="28"/>
              </w:rPr>
            </w:pPr>
            <w:r w:rsidRPr="004C341D">
              <w:rPr>
                <w:sz w:val="28"/>
                <w:szCs w:val="28"/>
              </w:rPr>
              <w:t>44</w:t>
            </w:r>
          </w:p>
        </w:tc>
        <w:tc>
          <w:tcPr>
            <w:tcW w:w="1826" w:type="dxa"/>
            <w:vAlign w:val="center"/>
          </w:tcPr>
          <w:p w:rsidR="00FA7814" w:rsidRPr="004C341D" w:rsidRDefault="00FA7814" w:rsidP="00533A30">
            <w:pPr>
              <w:pStyle w:val="NormalWeb"/>
              <w:spacing w:before="0" w:beforeAutospacing="0" w:after="0" w:afterAutospacing="0"/>
              <w:jc w:val="center"/>
              <w:rPr>
                <w:sz w:val="28"/>
                <w:szCs w:val="28"/>
              </w:rPr>
            </w:pPr>
            <w:r w:rsidRPr="004C341D">
              <w:rPr>
                <w:sz w:val="28"/>
                <w:szCs w:val="28"/>
              </w:rPr>
              <w:t>15.000.000</w:t>
            </w:r>
          </w:p>
        </w:tc>
        <w:tc>
          <w:tcPr>
            <w:tcW w:w="1966" w:type="dxa"/>
            <w:vAlign w:val="center"/>
          </w:tcPr>
          <w:p w:rsidR="00FA7814" w:rsidRPr="004C341D" w:rsidRDefault="00FA7814" w:rsidP="00533A30">
            <w:pPr>
              <w:pStyle w:val="NormalWeb"/>
              <w:spacing w:before="0" w:beforeAutospacing="0" w:after="0" w:afterAutospacing="0"/>
              <w:jc w:val="center"/>
              <w:rPr>
                <w:sz w:val="28"/>
                <w:szCs w:val="28"/>
              </w:rPr>
            </w:pPr>
            <w:r w:rsidRPr="004C341D">
              <w:rPr>
                <w:sz w:val="28"/>
                <w:szCs w:val="28"/>
              </w:rPr>
              <w:t>660</w:t>
            </w:r>
            <w:r w:rsidR="003F058B" w:rsidRPr="004C341D">
              <w:rPr>
                <w:sz w:val="28"/>
                <w:szCs w:val="28"/>
              </w:rPr>
              <w:t>.</w:t>
            </w:r>
            <w:r w:rsidRPr="004C341D">
              <w:rPr>
                <w:sz w:val="28"/>
                <w:szCs w:val="28"/>
              </w:rPr>
              <w:t>000</w:t>
            </w:r>
            <w:r w:rsidR="003F058B" w:rsidRPr="004C341D">
              <w:rPr>
                <w:sz w:val="28"/>
                <w:szCs w:val="28"/>
              </w:rPr>
              <w:t>.</w:t>
            </w:r>
            <w:r w:rsidRPr="004C341D">
              <w:rPr>
                <w:sz w:val="28"/>
                <w:szCs w:val="28"/>
              </w:rPr>
              <w:t>000</w:t>
            </w:r>
          </w:p>
        </w:tc>
      </w:tr>
      <w:tr w:rsidR="00FA7814" w:rsidRPr="004C341D" w:rsidTr="00A02070">
        <w:tc>
          <w:tcPr>
            <w:tcW w:w="590" w:type="dxa"/>
          </w:tcPr>
          <w:p w:rsidR="00FA7814" w:rsidRPr="004C341D" w:rsidRDefault="00FA7814" w:rsidP="00533A30">
            <w:pPr>
              <w:pStyle w:val="NormalWeb"/>
              <w:spacing w:before="0" w:beforeAutospacing="0" w:after="0" w:afterAutospacing="0"/>
              <w:jc w:val="center"/>
              <w:rPr>
                <w:sz w:val="28"/>
                <w:szCs w:val="28"/>
              </w:rPr>
            </w:pPr>
            <w:r w:rsidRPr="004C341D">
              <w:rPr>
                <w:sz w:val="28"/>
                <w:szCs w:val="28"/>
              </w:rPr>
              <w:t>5</w:t>
            </w:r>
          </w:p>
        </w:tc>
        <w:tc>
          <w:tcPr>
            <w:tcW w:w="2104" w:type="dxa"/>
            <w:vAlign w:val="bottom"/>
          </w:tcPr>
          <w:p w:rsidR="00FA7814" w:rsidRPr="004C341D" w:rsidRDefault="00FA7814" w:rsidP="00533A30">
            <w:pPr>
              <w:pStyle w:val="NormalWeb"/>
              <w:spacing w:before="0" w:beforeAutospacing="0" w:after="0" w:afterAutospacing="0"/>
              <w:rPr>
                <w:sz w:val="28"/>
                <w:szCs w:val="28"/>
              </w:rPr>
            </w:pPr>
            <w:r w:rsidRPr="004C341D">
              <w:rPr>
                <w:sz w:val="28"/>
                <w:szCs w:val="28"/>
              </w:rPr>
              <w:t>Tủ điện chiếu sáng</w:t>
            </w:r>
          </w:p>
        </w:tc>
        <w:tc>
          <w:tcPr>
            <w:tcW w:w="1363" w:type="dxa"/>
            <w:vAlign w:val="center"/>
          </w:tcPr>
          <w:p w:rsidR="00FA7814" w:rsidRPr="004C341D" w:rsidRDefault="00FA7814" w:rsidP="00533A30">
            <w:pPr>
              <w:pStyle w:val="NormalWeb"/>
              <w:spacing w:before="0" w:beforeAutospacing="0" w:after="0" w:afterAutospacing="0"/>
              <w:jc w:val="center"/>
              <w:rPr>
                <w:sz w:val="28"/>
                <w:szCs w:val="28"/>
              </w:rPr>
            </w:pPr>
            <w:r w:rsidRPr="004C341D">
              <w:rPr>
                <w:sz w:val="28"/>
                <w:szCs w:val="28"/>
              </w:rPr>
              <w:t>Tủ</w:t>
            </w:r>
          </w:p>
        </w:tc>
        <w:tc>
          <w:tcPr>
            <w:tcW w:w="1390" w:type="dxa"/>
            <w:vAlign w:val="center"/>
          </w:tcPr>
          <w:p w:rsidR="00FA7814" w:rsidRPr="004C341D" w:rsidRDefault="00FA7814" w:rsidP="00533A30">
            <w:pPr>
              <w:pStyle w:val="NormalWeb"/>
              <w:spacing w:before="0" w:beforeAutospacing="0" w:after="0" w:afterAutospacing="0"/>
              <w:jc w:val="center"/>
              <w:rPr>
                <w:sz w:val="28"/>
                <w:szCs w:val="28"/>
              </w:rPr>
            </w:pPr>
            <w:r w:rsidRPr="004C341D">
              <w:rPr>
                <w:sz w:val="28"/>
                <w:szCs w:val="28"/>
              </w:rPr>
              <w:t>40</w:t>
            </w:r>
          </w:p>
        </w:tc>
        <w:tc>
          <w:tcPr>
            <w:tcW w:w="1826" w:type="dxa"/>
            <w:vAlign w:val="center"/>
          </w:tcPr>
          <w:p w:rsidR="00FA7814" w:rsidRPr="004C341D" w:rsidRDefault="00FA7814" w:rsidP="00533A30">
            <w:pPr>
              <w:pStyle w:val="NormalWeb"/>
              <w:spacing w:before="0" w:beforeAutospacing="0" w:after="0" w:afterAutospacing="0"/>
              <w:jc w:val="center"/>
              <w:rPr>
                <w:sz w:val="28"/>
                <w:szCs w:val="28"/>
              </w:rPr>
            </w:pPr>
            <w:r w:rsidRPr="004C341D">
              <w:rPr>
                <w:sz w:val="28"/>
                <w:szCs w:val="28"/>
              </w:rPr>
              <w:t>20.000.000</w:t>
            </w:r>
          </w:p>
        </w:tc>
        <w:tc>
          <w:tcPr>
            <w:tcW w:w="1966" w:type="dxa"/>
            <w:vAlign w:val="bottom"/>
          </w:tcPr>
          <w:p w:rsidR="00FA7814" w:rsidRPr="004C341D" w:rsidRDefault="00FA7814" w:rsidP="00533A30">
            <w:pPr>
              <w:pStyle w:val="NormalWeb"/>
              <w:spacing w:before="0" w:beforeAutospacing="0" w:after="0" w:afterAutospacing="0"/>
              <w:jc w:val="center"/>
              <w:rPr>
                <w:sz w:val="28"/>
                <w:szCs w:val="28"/>
              </w:rPr>
            </w:pPr>
            <w:r w:rsidRPr="004C341D">
              <w:rPr>
                <w:sz w:val="28"/>
                <w:szCs w:val="28"/>
              </w:rPr>
              <w:t>800</w:t>
            </w:r>
            <w:r w:rsidR="003F058B" w:rsidRPr="004C341D">
              <w:rPr>
                <w:sz w:val="28"/>
                <w:szCs w:val="28"/>
              </w:rPr>
              <w:t>.</w:t>
            </w:r>
            <w:r w:rsidRPr="004C341D">
              <w:rPr>
                <w:sz w:val="28"/>
                <w:szCs w:val="28"/>
              </w:rPr>
              <w:t>000</w:t>
            </w:r>
            <w:r w:rsidR="003F058B" w:rsidRPr="004C341D">
              <w:rPr>
                <w:sz w:val="28"/>
                <w:szCs w:val="28"/>
              </w:rPr>
              <w:t>.</w:t>
            </w:r>
            <w:r w:rsidRPr="004C341D">
              <w:rPr>
                <w:sz w:val="28"/>
                <w:szCs w:val="28"/>
              </w:rPr>
              <w:t>000</w:t>
            </w:r>
          </w:p>
        </w:tc>
      </w:tr>
      <w:tr w:rsidR="00AE6F55" w:rsidRPr="004C341D" w:rsidTr="00CE048A">
        <w:tc>
          <w:tcPr>
            <w:tcW w:w="590" w:type="dxa"/>
          </w:tcPr>
          <w:p w:rsidR="00AE6F55" w:rsidRPr="004C341D" w:rsidRDefault="00AE6F55" w:rsidP="00533A30">
            <w:pPr>
              <w:pStyle w:val="NormalWeb"/>
              <w:spacing w:before="0" w:beforeAutospacing="0" w:after="0" w:afterAutospacing="0"/>
              <w:jc w:val="center"/>
              <w:rPr>
                <w:sz w:val="28"/>
                <w:szCs w:val="28"/>
              </w:rPr>
            </w:pPr>
            <w:r w:rsidRPr="004C341D">
              <w:rPr>
                <w:sz w:val="28"/>
                <w:szCs w:val="28"/>
              </w:rPr>
              <w:t>6</w:t>
            </w:r>
          </w:p>
        </w:tc>
        <w:tc>
          <w:tcPr>
            <w:tcW w:w="2104" w:type="dxa"/>
            <w:vAlign w:val="bottom"/>
          </w:tcPr>
          <w:p w:rsidR="00AE6F55" w:rsidRPr="004C341D" w:rsidRDefault="00AE6F55" w:rsidP="00533A30">
            <w:pPr>
              <w:pStyle w:val="NormalWeb"/>
              <w:spacing w:before="0" w:beforeAutospacing="0" w:after="0" w:afterAutospacing="0"/>
              <w:rPr>
                <w:sz w:val="28"/>
                <w:szCs w:val="28"/>
              </w:rPr>
            </w:pPr>
            <w:r w:rsidRPr="004C341D">
              <w:rPr>
                <w:sz w:val="28"/>
                <w:szCs w:val="28"/>
              </w:rPr>
              <w:t>Dự phòng  20%</w:t>
            </w:r>
          </w:p>
        </w:tc>
        <w:tc>
          <w:tcPr>
            <w:tcW w:w="1363" w:type="dxa"/>
            <w:vAlign w:val="center"/>
          </w:tcPr>
          <w:p w:rsidR="00AE6F55" w:rsidRPr="004C341D" w:rsidRDefault="00AE6F55" w:rsidP="00533A30">
            <w:pPr>
              <w:pStyle w:val="NormalWeb"/>
              <w:spacing w:before="0" w:beforeAutospacing="0" w:after="0" w:afterAutospacing="0"/>
              <w:jc w:val="center"/>
              <w:rPr>
                <w:sz w:val="28"/>
                <w:szCs w:val="28"/>
              </w:rPr>
            </w:pPr>
            <w:r w:rsidRPr="004C341D">
              <w:rPr>
                <w:sz w:val="28"/>
                <w:szCs w:val="28"/>
              </w:rPr>
              <w:t> </w:t>
            </w:r>
          </w:p>
        </w:tc>
        <w:tc>
          <w:tcPr>
            <w:tcW w:w="1390" w:type="dxa"/>
            <w:vAlign w:val="center"/>
          </w:tcPr>
          <w:p w:rsidR="00AE6F55" w:rsidRPr="004C341D" w:rsidRDefault="00AE6F55" w:rsidP="00533A30">
            <w:pPr>
              <w:pStyle w:val="NormalWeb"/>
              <w:spacing w:before="0" w:beforeAutospacing="0" w:after="0" w:afterAutospacing="0"/>
              <w:jc w:val="center"/>
              <w:rPr>
                <w:sz w:val="28"/>
                <w:szCs w:val="28"/>
              </w:rPr>
            </w:pPr>
            <w:r w:rsidRPr="004C341D">
              <w:rPr>
                <w:sz w:val="28"/>
                <w:szCs w:val="28"/>
              </w:rPr>
              <w:t> </w:t>
            </w:r>
          </w:p>
        </w:tc>
        <w:tc>
          <w:tcPr>
            <w:tcW w:w="1826" w:type="dxa"/>
            <w:vAlign w:val="center"/>
          </w:tcPr>
          <w:p w:rsidR="00AE6F55" w:rsidRPr="004C341D" w:rsidRDefault="00AE6F55" w:rsidP="00533A30">
            <w:pPr>
              <w:pStyle w:val="NormalWeb"/>
              <w:spacing w:before="0" w:beforeAutospacing="0" w:after="0" w:afterAutospacing="0"/>
              <w:jc w:val="center"/>
              <w:rPr>
                <w:sz w:val="28"/>
                <w:szCs w:val="28"/>
              </w:rPr>
            </w:pPr>
            <w:r w:rsidRPr="004C341D">
              <w:rPr>
                <w:sz w:val="28"/>
                <w:szCs w:val="28"/>
              </w:rPr>
              <w:t> </w:t>
            </w:r>
          </w:p>
        </w:tc>
        <w:tc>
          <w:tcPr>
            <w:tcW w:w="1966" w:type="dxa"/>
            <w:vAlign w:val="bottom"/>
          </w:tcPr>
          <w:p w:rsidR="00AE6F55" w:rsidRPr="004C341D" w:rsidRDefault="00FA7814" w:rsidP="00533A30">
            <w:pPr>
              <w:pStyle w:val="NormalWeb"/>
              <w:spacing w:before="0" w:beforeAutospacing="0" w:after="0" w:afterAutospacing="0"/>
              <w:jc w:val="center"/>
              <w:rPr>
                <w:sz w:val="28"/>
                <w:szCs w:val="28"/>
              </w:rPr>
            </w:pPr>
            <w:r w:rsidRPr="004C341D">
              <w:rPr>
                <w:sz w:val="28"/>
                <w:szCs w:val="28"/>
              </w:rPr>
              <w:t>2.</w:t>
            </w:r>
            <w:r w:rsidR="003F058B" w:rsidRPr="004C341D">
              <w:rPr>
                <w:sz w:val="28"/>
                <w:szCs w:val="28"/>
              </w:rPr>
              <w:t>137</w:t>
            </w:r>
            <w:r w:rsidRPr="004C341D">
              <w:rPr>
                <w:sz w:val="28"/>
                <w:szCs w:val="28"/>
              </w:rPr>
              <w:t>.000.000</w:t>
            </w:r>
          </w:p>
        </w:tc>
      </w:tr>
      <w:tr w:rsidR="00AE6F55" w:rsidRPr="004C341D" w:rsidTr="00CE048A">
        <w:tc>
          <w:tcPr>
            <w:tcW w:w="590" w:type="dxa"/>
          </w:tcPr>
          <w:p w:rsidR="00AE6F55" w:rsidRPr="004C341D" w:rsidRDefault="00AE6F55" w:rsidP="00533A30">
            <w:pPr>
              <w:pStyle w:val="NormalWeb"/>
              <w:spacing w:before="0" w:beforeAutospacing="0" w:after="0" w:afterAutospacing="0"/>
              <w:jc w:val="center"/>
              <w:rPr>
                <w:sz w:val="28"/>
                <w:szCs w:val="28"/>
              </w:rPr>
            </w:pPr>
            <w:r w:rsidRPr="004C341D">
              <w:rPr>
                <w:sz w:val="28"/>
                <w:szCs w:val="28"/>
              </w:rPr>
              <w:t>7</w:t>
            </w:r>
          </w:p>
        </w:tc>
        <w:tc>
          <w:tcPr>
            <w:tcW w:w="2104" w:type="dxa"/>
          </w:tcPr>
          <w:p w:rsidR="00AE6F55" w:rsidRPr="004C341D" w:rsidRDefault="00AE6F55" w:rsidP="00533A30">
            <w:pPr>
              <w:pStyle w:val="NormalWeb"/>
              <w:spacing w:before="0" w:beforeAutospacing="0" w:after="0" w:afterAutospacing="0"/>
              <w:rPr>
                <w:b/>
                <w:sz w:val="28"/>
                <w:szCs w:val="28"/>
              </w:rPr>
            </w:pPr>
            <w:r w:rsidRPr="004C341D">
              <w:rPr>
                <w:b/>
                <w:sz w:val="28"/>
                <w:szCs w:val="28"/>
              </w:rPr>
              <w:t>Tổng</w:t>
            </w:r>
          </w:p>
        </w:tc>
        <w:tc>
          <w:tcPr>
            <w:tcW w:w="1363" w:type="dxa"/>
          </w:tcPr>
          <w:p w:rsidR="00AE6F55" w:rsidRPr="004C341D" w:rsidRDefault="00AE6F55" w:rsidP="00533A30">
            <w:pPr>
              <w:pStyle w:val="NormalWeb"/>
              <w:spacing w:before="0" w:beforeAutospacing="0" w:after="0" w:afterAutospacing="0"/>
              <w:jc w:val="center"/>
              <w:rPr>
                <w:b/>
                <w:sz w:val="28"/>
                <w:szCs w:val="28"/>
              </w:rPr>
            </w:pPr>
          </w:p>
        </w:tc>
        <w:tc>
          <w:tcPr>
            <w:tcW w:w="1390" w:type="dxa"/>
          </w:tcPr>
          <w:p w:rsidR="00AE6F55" w:rsidRPr="004C341D" w:rsidRDefault="00AE6F55" w:rsidP="00533A30">
            <w:pPr>
              <w:pStyle w:val="NormalWeb"/>
              <w:spacing w:before="0" w:beforeAutospacing="0" w:after="0" w:afterAutospacing="0"/>
              <w:jc w:val="center"/>
              <w:rPr>
                <w:b/>
                <w:sz w:val="28"/>
                <w:szCs w:val="28"/>
              </w:rPr>
            </w:pPr>
          </w:p>
        </w:tc>
        <w:tc>
          <w:tcPr>
            <w:tcW w:w="1826" w:type="dxa"/>
          </w:tcPr>
          <w:p w:rsidR="00AE6F55" w:rsidRPr="004C341D" w:rsidRDefault="00AE6F55" w:rsidP="00533A30">
            <w:pPr>
              <w:pStyle w:val="NormalWeb"/>
              <w:spacing w:before="0" w:beforeAutospacing="0" w:after="0" w:afterAutospacing="0"/>
              <w:jc w:val="center"/>
              <w:rPr>
                <w:b/>
                <w:sz w:val="28"/>
                <w:szCs w:val="28"/>
              </w:rPr>
            </w:pPr>
          </w:p>
        </w:tc>
        <w:tc>
          <w:tcPr>
            <w:tcW w:w="1966" w:type="dxa"/>
          </w:tcPr>
          <w:p w:rsidR="00AE6F55" w:rsidRPr="004C341D" w:rsidRDefault="00FA7814" w:rsidP="00533A30">
            <w:pPr>
              <w:pStyle w:val="NormalWeb"/>
              <w:spacing w:before="0" w:beforeAutospacing="0" w:after="0" w:afterAutospacing="0"/>
              <w:jc w:val="center"/>
              <w:rPr>
                <w:sz w:val="28"/>
                <w:szCs w:val="28"/>
              </w:rPr>
            </w:pPr>
            <w:r w:rsidRPr="004C341D">
              <w:rPr>
                <w:sz w:val="28"/>
                <w:szCs w:val="28"/>
              </w:rPr>
              <w:t>12.</w:t>
            </w:r>
            <w:r w:rsidR="003F058B" w:rsidRPr="004C341D">
              <w:rPr>
                <w:sz w:val="28"/>
                <w:szCs w:val="28"/>
              </w:rPr>
              <w:t>822</w:t>
            </w:r>
            <w:r w:rsidRPr="004C341D">
              <w:rPr>
                <w:sz w:val="28"/>
                <w:szCs w:val="28"/>
              </w:rPr>
              <w:t>.000.000</w:t>
            </w:r>
          </w:p>
        </w:tc>
      </w:tr>
    </w:tbl>
    <w:p w:rsidR="0016149E" w:rsidRPr="004C341D" w:rsidRDefault="00591021" w:rsidP="000D3D4C">
      <w:pPr>
        <w:pStyle w:val="NormalWeb"/>
        <w:shd w:val="clear" w:color="auto" w:fill="FFFFFF"/>
        <w:spacing w:before="120" w:beforeAutospacing="0" w:after="120" w:afterAutospacing="0"/>
        <w:jc w:val="center"/>
        <w:rPr>
          <w:sz w:val="28"/>
          <w:szCs w:val="28"/>
        </w:rPr>
      </w:pPr>
      <w:r w:rsidRPr="004C341D">
        <w:rPr>
          <w:sz w:val="28"/>
          <w:szCs w:val="28"/>
        </w:rPr>
        <w:t xml:space="preserve">Tổng kinh phí đầu tư hệ thống cấp điện là </w:t>
      </w:r>
      <w:r w:rsidR="00FA7814" w:rsidRPr="004C341D">
        <w:rPr>
          <w:sz w:val="28"/>
          <w:szCs w:val="28"/>
        </w:rPr>
        <w:t>12,</w:t>
      </w:r>
      <w:r w:rsidR="003F058B" w:rsidRPr="004C341D">
        <w:rPr>
          <w:sz w:val="28"/>
          <w:szCs w:val="28"/>
        </w:rPr>
        <w:t>82</w:t>
      </w:r>
      <w:r w:rsidRPr="004C341D">
        <w:rPr>
          <w:sz w:val="28"/>
          <w:szCs w:val="28"/>
        </w:rPr>
        <w:t xml:space="preserve"> tỷ đồng</w:t>
      </w:r>
    </w:p>
    <w:p w:rsidR="008D4E64" w:rsidRPr="004C341D" w:rsidRDefault="008D4E64" w:rsidP="000D3D4C">
      <w:pPr>
        <w:pStyle w:val="NormalWeb"/>
        <w:numPr>
          <w:ilvl w:val="1"/>
          <w:numId w:val="7"/>
        </w:numPr>
        <w:shd w:val="clear" w:color="auto" w:fill="FFFFFF"/>
        <w:spacing w:before="120" w:beforeAutospacing="0" w:after="120" w:afterAutospacing="0"/>
        <w:ind w:left="567" w:hanging="567"/>
        <w:outlineLvl w:val="1"/>
        <w:rPr>
          <w:b/>
          <w:sz w:val="28"/>
          <w:szCs w:val="28"/>
        </w:rPr>
      </w:pPr>
      <w:bookmarkStart w:id="78" w:name="_Toc98752378"/>
      <w:r w:rsidRPr="004C341D">
        <w:rPr>
          <w:b/>
          <w:sz w:val="28"/>
          <w:szCs w:val="28"/>
        </w:rPr>
        <w:t>Quy hoạch</w:t>
      </w:r>
      <w:r w:rsidR="002D442C" w:rsidRPr="004C341D">
        <w:rPr>
          <w:b/>
          <w:sz w:val="28"/>
          <w:szCs w:val="28"/>
        </w:rPr>
        <w:t xml:space="preserve"> hệ thống</w:t>
      </w:r>
      <w:r w:rsidRPr="004C341D">
        <w:rPr>
          <w:b/>
          <w:sz w:val="28"/>
          <w:szCs w:val="28"/>
        </w:rPr>
        <w:t xml:space="preserve"> thông tin liên lạc</w:t>
      </w:r>
      <w:bookmarkEnd w:id="78"/>
    </w:p>
    <w:p w:rsidR="001D3EC8" w:rsidRPr="004C341D" w:rsidRDefault="001D3EC8" w:rsidP="000D3D4C">
      <w:pPr>
        <w:pStyle w:val="NormalWeb"/>
        <w:numPr>
          <w:ilvl w:val="2"/>
          <w:numId w:val="7"/>
        </w:numPr>
        <w:shd w:val="clear" w:color="auto" w:fill="FFFFFF"/>
        <w:spacing w:before="120" w:beforeAutospacing="0" w:after="120" w:afterAutospacing="0"/>
        <w:outlineLvl w:val="2"/>
        <w:rPr>
          <w:b/>
          <w:i/>
          <w:sz w:val="28"/>
          <w:szCs w:val="28"/>
        </w:rPr>
      </w:pPr>
      <w:bookmarkStart w:id="79" w:name="_Toc98752379"/>
      <w:r w:rsidRPr="004C341D">
        <w:rPr>
          <w:b/>
          <w:i/>
          <w:sz w:val="28"/>
          <w:szCs w:val="28"/>
          <w:lang w:val="vi-VN"/>
        </w:rPr>
        <w:t>Tiêu chí thiết kế</w:t>
      </w:r>
      <w:bookmarkEnd w:id="79"/>
    </w:p>
    <w:p w:rsidR="001D3EC8" w:rsidRPr="004C341D" w:rsidRDefault="001D3EC8" w:rsidP="000D3D4C">
      <w:pPr>
        <w:spacing w:before="120" w:after="120" w:line="300" w:lineRule="auto"/>
        <w:ind w:firstLine="720"/>
        <w:jc w:val="both"/>
        <w:rPr>
          <w:rFonts w:ascii="Times New Roman" w:eastAsia="Times New Roman" w:hAnsi="Times New Roman" w:cs="Times New Roman"/>
          <w:spacing w:val="4"/>
          <w:sz w:val="28"/>
          <w:szCs w:val="28"/>
          <w:lang w:val="vi-VN"/>
        </w:rPr>
      </w:pPr>
      <w:bookmarkStart w:id="80" w:name="_Hlk481671977"/>
      <w:r w:rsidRPr="004C341D">
        <w:rPr>
          <w:rFonts w:ascii="Times New Roman" w:eastAsia="Times New Roman" w:hAnsi="Times New Roman" w:cs="Times New Roman"/>
          <w:spacing w:val="4"/>
          <w:sz w:val="28"/>
          <w:szCs w:val="28"/>
          <w:lang w:val="vi-VN"/>
        </w:rPr>
        <w:t>Đảm bảo độ tin cậy: chất lượng và độ sẵn sàng phục vụ trong các hoàn cảnh khác nhau.</w:t>
      </w:r>
    </w:p>
    <w:p w:rsidR="001D3EC8" w:rsidRPr="004C341D" w:rsidRDefault="001D3EC8" w:rsidP="000D3D4C">
      <w:pPr>
        <w:spacing w:before="120" w:after="120" w:line="300" w:lineRule="auto"/>
        <w:ind w:firstLine="720"/>
        <w:jc w:val="both"/>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Đảm bảo dễ dàng mở rộng nhằm đáp ứng yêu cầu thông tin.</w:t>
      </w:r>
    </w:p>
    <w:p w:rsidR="001D3EC8" w:rsidRPr="004C341D" w:rsidRDefault="001D3EC8" w:rsidP="000D3D4C">
      <w:pPr>
        <w:spacing w:before="120" w:after="120" w:line="300" w:lineRule="auto"/>
        <w:ind w:firstLine="720"/>
        <w:jc w:val="both"/>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lastRenderedPageBreak/>
        <w:t>Có khả năng thích ứng với các yêu cầu tương lai: dễ dàng thêm các chức năng và khai thác công nghệ mới.</w:t>
      </w:r>
    </w:p>
    <w:p w:rsidR="001D3EC8" w:rsidRPr="004C341D" w:rsidRDefault="001D3EC8" w:rsidP="000D3D4C">
      <w:pPr>
        <w:spacing w:before="120" w:after="120" w:line="300" w:lineRule="auto"/>
        <w:ind w:firstLine="720"/>
        <w:jc w:val="both"/>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Tuân thủ các tiêu chuẩn quốc gia và quốc tế: Đảm bảo thỏa mãn tiêu chuẩn kết nối, lắp đặt và khai thác bảo dưỡng.</w:t>
      </w:r>
      <w:bookmarkEnd w:id="80"/>
    </w:p>
    <w:p w:rsidR="001D3EC8" w:rsidRPr="004C341D" w:rsidRDefault="001D3EC8" w:rsidP="000D3D4C">
      <w:pPr>
        <w:pStyle w:val="NormalWeb"/>
        <w:numPr>
          <w:ilvl w:val="2"/>
          <w:numId w:val="7"/>
        </w:numPr>
        <w:shd w:val="clear" w:color="auto" w:fill="FFFFFF"/>
        <w:spacing w:before="120" w:beforeAutospacing="0" w:after="120" w:afterAutospacing="0"/>
        <w:outlineLvl w:val="2"/>
        <w:rPr>
          <w:b/>
          <w:i/>
          <w:sz w:val="28"/>
          <w:szCs w:val="28"/>
        </w:rPr>
      </w:pPr>
      <w:bookmarkStart w:id="81" w:name="_Toc98752380"/>
      <w:r w:rsidRPr="004C341D">
        <w:rPr>
          <w:b/>
          <w:i/>
          <w:sz w:val="28"/>
          <w:szCs w:val="28"/>
          <w:lang w:val="vi-VN"/>
        </w:rPr>
        <w:t>Chỉ tiêu và dự báo nhu cầu</w:t>
      </w:r>
      <w:bookmarkEnd w:id="81"/>
    </w:p>
    <w:p w:rsidR="001D3EC8" w:rsidRPr="004C341D" w:rsidRDefault="00D72D14" w:rsidP="000D3D4C">
      <w:pPr>
        <w:spacing w:before="120" w:after="120" w:line="300" w:lineRule="auto"/>
        <w:ind w:firstLine="720"/>
        <w:jc w:val="both"/>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Nhà liền kề</w:t>
      </w:r>
      <w:r w:rsidRPr="004C341D">
        <w:rPr>
          <w:rFonts w:ascii="Times New Roman" w:eastAsia="Times New Roman" w:hAnsi="Times New Roman" w:cs="Times New Roman"/>
          <w:sz w:val="28"/>
          <w:szCs w:val="28"/>
        </w:rPr>
        <w:t>, tái định cư</w:t>
      </w:r>
      <w:r w:rsidR="001D3EC8" w:rsidRPr="004C341D">
        <w:rPr>
          <w:rFonts w:ascii="Times New Roman" w:eastAsia="Times New Roman" w:hAnsi="Times New Roman" w:cs="Times New Roman"/>
          <w:sz w:val="28"/>
          <w:szCs w:val="28"/>
          <w:lang w:val="vi-VN"/>
        </w:rPr>
        <w:tab/>
      </w:r>
      <w:r w:rsidR="001D3EC8" w:rsidRPr="004C341D">
        <w:rPr>
          <w:rFonts w:ascii="Times New Roman" w:eastAsia="Times New Roman" w:hAnsi="Times New Roman" w:cs="Times New Roman"/>
          <w:sz w:val="28"/>
          <w:szCs w:val="28"/>
          <w:lang w:val="vi-VN"/>
        </w:rPr>
        <w:tab/>
        <w:t>: 1line / lô</w:t>
      </w:r>
    </w:p>
    <w:p w:rsidR="001D3EC8" w:rsidRPr="004C341D" w:rsidRDefault="001D3EC8" w:rsidP="000D3D4C">
      <w:pPr>
        <w:spacing w:before="120" w:after="120" w:line="300" w:lineRule="auto"/>
        <w:ind w:firstLine="720"/>
        <w:jc w:val="both"/>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Công cộng, dịch vụ thương mại: 0,01 line/m</w:t>
      </w:r>
      <w:r w:rsidRPr="004C341D">
        <w:rPr>
          <w:rFonts w:ascii="Times New Roman" w:eastAsia="Times New Roman" w:hAnsi="Times New Roman" w:cs="Times New Roman"/>
          <w:sz w:val="28"/>
          <w:szCs w:val="28"/>
          <w:vertAlign w:val="superscript"/>
          <w:lang w:val="vi-VN"/>
        </w:rPr>
        <w:t>2</w:t>
      </w:r>
      <w:r w:rsidRPr="004C341D">
        <w:rPr>
          <w:rFonts w:ascii="Times New Roman" w:eastAsia="Times New Roman" w:hAnsi="Times New Roman" w:cs="Times New Roman"/>
          <w:sz w:val="28"/>
          <w:szCs w:val="28"/>
          <w:lang w:val="vi-VN"/>
        </w:rPr>
        <w:t xml:space="preserve"> sàn</w:t>
      </w:r>
    </w:p>
    <w:p w:rsidR="00B54952" w:rsidRPr="004C341D" w:rsidRDefault="00B54952" w:rsidP="000D3D4C">
      <w:pPr>
        <w:spacing w:before="120" w:after="120" w:line="300" w:lineRule="auto"/>
        <w:jc w:val="center"/>
        <w:rPr>
          <w:rFonts w:ascii="Times New Roman" w:eastAsia="Times New Roman" w:hAnsi="Times New Roman" w:cs="Times New Roman"/>
          <w:b/>
          <w:sz w:val="28"/>
          <w:szCs w:val="28"/>
          <w:lang w:val="vi-VN"/>
        </w:rPr>
      </w:pPr>
    </w:p>
    <w:p w:rsidR="001D3EC8" w:rsidRPr="004C341D" w:rsidRDefault="001D3EC8" w:rsidP="000D3D4C">
      <w:pPr>
        <w:spacing w:before="120" w:after="120" w:line="300" w:lineRule="auto"/>
        <w:jc w:val="center"/>
        <w:rPr>
          <w:rFonts w:ascii="Times New Roman" w:eastAsia="Times New Roman" w:hAnsi="Times New Roman" w:cs="Times New Roman"/>
          <w:b/>
          <w:sz w:val="28"/>
          <w:szCs w:val="28"/>
          <w:lang w:val="vi-VN"/>
        </w:rPr>
      </w:pPr>
      <w:r w:rsidRPr="004C341D">
        <w:rPr>
          <w:rFonts w:ascii="Times New Roman" w:eastAsia="Times New Roman" w:hAnsi="Times New Roman" w:cs="Times New Roman"/>
          <w:b/>
          <w:sz w:val="28"/>
          <w:szCs w:val="28"/>
          <w:lang w:val="vi-VN"/>
        </w:rPr>
        <w:t>Bảng tính toán nhu cầu thông tin liên lạc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2858"/>
        <w:gridCol w:w="1114"/>
        <w:gridCol w:w="1396"/>
        <w:gridCol w:w="1246"/>
        <w:gridCol w:w="2035"/>
      </w:tblGrid>
      <w:tr w:rsidR="00301738" w:rsidRPr="004C341D" w:rsidTr="00F5114D">
        <w:trPr>
          <w:tblHeader/>
        </w:trPr>
        <w:tc>
          <w:tcPr>
            <w:tcW w:w="590" w:type="dxa"/>
            <w:vAlign w:val="center"/>
          </w:tcPr>
          <w:p w:rsidR="001D3EC8" w:rsidRPr="004C341D" w:rsidRDefault="001D3EC8" w:rsidP="000D3D4C">
            <w:pPr>
              <w:spacing w:before="120" w:after="120"/>
              <w:jc w:val="center"/>
              <w:rPr>
                <w:rFonts w:ascii="Times New Roman" w:eastAsia="Times New Roman" w:hAnsi="Times New Roman" w:cs="Times New Roman"/>
                <w:b/>
                <w:sz w:val="28"/>
                <w:szCs w:val="28"/>
                <w:lang w:val="vi-VN"/>
              </w:rPr>
            </w:pPr>
            <w:r w:rsidRPr="004C341D">
              <w:rPr>
                <w:rFonts w:ascii="Times New Roman" w:eastAsia="Times New Roman" w:hAnsi="Times New Roman" w:cs="Times New Roman"/>
                <w:b/>
                <w:sz w:val="28"/>
                <w:szCs w:val="28"/>
                <w:lang w:val="vi-VN"/>
              </w:rPr>
              <w:t>TT</w:t>
            </w:r>
          </w:p>
        </w:tc>
        <w:tc>
          <w:tcPr>
            <w:tcW w:w="2954" w:type="dxa"/>
            <w:vAlign w:val="center"/>
          </w:tcPr>
          <w:p w:rsidR="001D3EC8" w:rsidRPr="004C341D" w:rsidRDefault="001D3EC8" w:rsidP="000D3D4C">
            <w:pPr>
              <w:spacing w:before="120" w:after="120"/>
              <w:jc w:val="center"/>
              <w:rPr>
                <w:rFonts w:ascii="Times New Roman" w:eastAsia="Times New Roman" w:hAnsi="Times New Roman" w:cs="Times New Roman"/>
                <w:b/>
                <w:sz w:val="28"/>
                <w:szCs w:val="28"/>
                <w:lang w:val="vi-VN"/>
              </w:rPr>
            </w:pPr>
            <w:r w:rsidRPr="004C341D">
              <w:rPr>
                <w:rFonts w:ascii="Times New Roman" w:eastAsia="Times New Roman" w:hAnsi="Times New Roman" w:cs="Times New Roman"/>
                <w:b/>
                <w:sz w:val="28"/>
                <w:szCs w:val="28"/>
                <w:lang w:val="vi-VN"/>
              </w:rPr>
              <w:t>Loại đất</w:t>
            </w:r>
          </w:p>
        </w:tc>
        <w:tc>
          <w:tcPr>
            <w:tcW w:w="1134" w:type="dxa"/>
            <w:vAlign w:val="center"/>
          </w:tcPr>
          <w:p w:rsidR="001D3EC8" w:rsidRPr="004C341D" w:rsidRDefault="00B86344" w:rsidP="000D3D4C">
            <w:pPr>
              <w:spacing w:before="120" w:after="120"/>
              <w:jc w:val="center"/>
              <w:rPr>
                <w:rFonts w:ascii="Times New Roman" w:eastAsia="Times New Roman" w:hAnsi="Times New Roman" w:cs="Times New Roman"/>
                <w:b/>
                <w:sz w:val="28"/>
                <w:szCs w:val="28"/>
                <w:lang w:val="vi-VN"/>
              </w:rPr>
            </w:pPr>
            <w:r w:rsidRPr="004C341D">
              <w:rPr>
                <w:rFonts w:ascii="Times New Roman" w:eastAsia="Times New Roman" w:hAnsi="Times New Roman" w:cs="Times New Roman"/>
                <w:b/>
                <w:sz w:val="28"/>
                <w:szCs w:val="28"/>
                <w:lang w:val="vi-VN"/>
              </w:rPr>
              <w:t>Đơn vị tính</w:t>
            </w:r>
          </w:p>
        </w:tc>
        <w:tc>
          <w:tcPr>
            <w:tcW w:w="1418" w:type="dxa"/>
            <w:vAlign w:val="center"/>
          </w:tcPr>
          <w:p w:rsidR="001D3EC8" w:rsidRPr="004C341D" w:rsidRDefault="00B86344" w:rsidP="000D3D4C">
            <w:pPr>
              <w:spacing w:before="120" w:after="120"/>
              <w:jc w:val="center"/>
              <w:rPr>
                <w:rFonts w:ascii="Times New Roman" w:eastAsia="Times New Roman" w:hAnsi="Times New Roman" w:cs="Times New Roman"/>
                <w:b/>
                <w:sz w:val="28"/>
                <w:szCs w:val="28"/>
                <w:lang w:val="vi-VN"/>
              </w:rPr>
            </w:pPr>
            <w:r w:rsidRPr="004C341D">
              <w:rPr>
                <w:rFonts w:ascii="Times New Roman" w:eastAsia="Times New Roman" w:hAnsi="Times New Roman" w:cs="Times New Roman"/>
                <w:b/>
                <w:sz w:val="28"/>
                <w:szCs w:val="28"/>
                <w:lang w:val="vi-VN"/>
              </w:rPr>
              <w:t>Quy mô</w:t>
            </w:r>
          </w:p>
        </w:tc>
        <w:tc>
          <w:tcPr>
            <w:tcW w:w="1275" w:type="dxa"/>
            <w:vAlign w:val="center"/>
          </w:tcPr>
          <w:p w:rsidR="001D3EC8" w:rsidRPr="004C341D" w:rsidRDefault="00B86344" w:rsidP="000D3D4C">
            <w:pPr>
              <w:spacing w:before="120" w:after="120"/>
              <w:jc w:val="center"/>
              <w:rPr>
                <w:rFonts w:ascii="Times New Roman" w:eastAsia="Times New Roman" w:hAnsi="Times New Roman" w:cs="Times New Roman"/>
                <w:b/>
                <w:sz w:val="28"/>
                <w:szCs w:val="28"/>
                <w:lang w:val="vi-VN"/>
              </w:rPr>
            </w:pPr>
            <w:r w:rsidRPr="004C341D">
              <w:rPr>
                <w:rFonts w:ascii="Times New Roman" w:eastAsia="Times New Roman" w:hAnsi="Times New Roman" w:cs="Times New Roman"/>
                <w:b/>
                <w:sz w:val="28"/>
                <w:szCs w:val="28"/>
                <w:lang w:val="vi-VN"/>
              </w:rPr>
              <w:t>Chỉ tiêu</w:t>
            </w:r>
          </w:p>
        </w:tc>
        <w:tc>
          <w:tcPr>
            <w:tcW w:w="2094" w:type="dxa"/>
            <w:vAlign w:val="center"/>
          </w:tcPr>
          <w:p w:rsidR="001D3EC8" w:rsidRPr="004C341D" w:rsidRDefault="00B86344" w:rsidP="000D3D4C">
            <w:pPr>
              <w:spacing w:before="120" w:after="120"/>
              <w:jc w:val="center"/>
              <w:rPr>
                <w:rFonts w:ascii="Times New Roman" w:eastAsia="Times New Roman" w:hAnsi="Times New Roman" w:cs="Times New Roman"/>
                <w:b/>
                <w:sz w:val="28"/>
                <w:szCs w:val="28"/>
                <w:lang w:val="vi-VN"/>
              </w:rPr>
            </w:pPr>
            <w:r w:rsidRPr="004C341D">
              <w:rPr>
                <w:rFonts w:ascii="Times New Roman" w:eastAsia="Times New Roman" w:hAnsi="Times New Roman" w:cs="Times New Roman"/>
                <w:b/>
                <w:sz w:val="28"/>
                <w:szCs w:val="28"/>
                <w:lang w:val="vi-VN"/>
              </w:rPr>
              <w:t>Tổng dung lượng thuê bao</w:t>
            </w:r>
          </w:p>
        </w:tc>
      </w:tr>
      <w:tr w:rsidR="00301738" w:rsidRPr="004C341D" w:rsidTr="00F5114D">
        <w:tc>
          <w:tcPr>
            <w:tcW w:w="590" w:type="dxa"/>
          </w:tcPr>
          <w:p w:rsidR="001D3EC8" w:rsidRPr="004C341D" w:rsidRDefault="00B86344" w:rsidP="000D3D4C">
            <w:pPr>
              <w:spacing w:before="120" w:after="120"/>
              <w:jc w:val="center"/>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1</w:t>
            </w:r>
          </w:p>
        </w:tc>
        <w:tc>
          <w:tcPr>
            <w:tcW w:w="2954" w:type="dxa"/>
          </w:tcPr>
          <w:p w:rsidR="001D3EC8" w:rsidRPr="004C341D" w:rsidRDefault="00B86344" w:rsidP="000D3D4C">
            <w:pPr>
              <w:spacing w:before="120" w:after="120"/>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lang w:val="vi-VN"/>
              </w:rPr>
              <w:t xml:space="preserve">Nhà </w:t>
            </w:r>
            <w:r w:rsidR="00D72D14" w:rsidRPr="004C341D">
              <w:rPr>
                <w:rFonts w:ascii="Times New Roman" w:eastAsia="Times New Roman" w:hAnsi="Times New Roman" w:cs="Times New Roman"/>
                <w:sz w:val="28"/>
                <w:szCs w:val="28"/>
              </w:rPr>
              <w:t>ở tái định cư</w:t>
            </w:r>
          </w:p>
        </w:tc>
        <w:tc>
          <w:tcPr>
            <w:tcW w:w="1134" w:type="dxa"/>
          </w:tcPr>
          <w:p w:rsidR="001D3EC8" w:rsidRPr="004C341D" w:rsidRDefault="00B86344" w:rsidP="000D3D4C">
            <w:pPr>
              <w:spacing w:before="120" w:after="120"/>
              <w:jc w:val="center"/>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Lô</w:t>
            </w:r>
          </w:p>
        </w:tc>
        <w:tc>
          <w:tcPr>
            <w:tcW w:w="1418" w:type="dxa"/>
          </w:tcPr>
          <w:p w:rsidR="001D3EC8" w:rsidRPr="004C341D" w:rsidRDefault="00AC1904"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49</w:t>
            </w:r>
          </w:p>
        </w:tc>
        <w:tc>
          <w:tcPr>
            <w:tcW w:w="1275" w:type="dxa"/>
          </w:tcPr>
          <w:p w:rsidR="001D3EC8" w:rsidRPr="004C341D" w:rsidRDefault="00B86344" w:rsidP="000D3D4C">
            <w:pPr>
              <w:spacing w:before="120" w:after="120"/>
              <w:jc w:val="center"/>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1</w:t>
            </w:r>
          </w:p>
        </w:tc>
        <w:tc>
          <w:tcPr>
            <w:tcW w:w="2094" w:type="dxa"/>
          </w:tcPr>
          <w:p w:rsidR="001D3EC8" w:rsidRPr="004C341D" w:rsidRDefault="00AC1904"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49</w:t>
            </w:r>
          </w:p>
        </w:tc>
      </w:tr>
      <w:tr w:rsidR="00301738" w:rsidRPr="004C341D" w:rsidTr="00F5114D">
        <w:tc>
          <w:tcPr>
            <w:tcW w:w="590" w:type="dxa"/>
          </w:tcPr>
          <w:p w:rsidR="00B86344" w:rsidRPr="004C341D" w:rsidRDefault="00B86344" w:rsidP="000D3D4C">
            <w:pPr>
              <w:spacing w:before="120" w:after="120"/>
              <w:jc w:val="center"/>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2</w:t>
            </w:r>
          </w:p>
        </w:tc>
        <w:tc>
          <w:tcPr>
            <w:tcW w:w="2954" w:type="dxa"/>
          </w:tcPr>
          <w:p w:rsidR="00B86344" w:rsidRPr="004C341D" w:rsidRDefault="00B86344" w:rsidP="000D3D4C">
            <w:pPr>
              <w:spacing w:before="120" w:after="120"/>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lang w:val="vi-VN"/>
              </w:rPr>
              <w:t>Nhà liền kề</w:t>
            </w:r>
            <w:r w:rsidR="00F5114D" w:rsidRPr="004C341D">
              <w:rPr>
                <w:rFonts w:ascii="Times New Roman" w:eastAsia="Times New Roman" w:hAnsi="Times New Roman" w:cs="Times New Roman"/>
                <w:sz w:val="28"/>
                <w:szCs w:val="28"/>
              </w:rPr>
              <w:t>, biệt thự</w:t>
            </w:r>
          </w:p>
        </w:tc>
        <w:tc>
          <w:tcPr>
            <w:tcW w:w="1134" w:type="dxa"/>
          </w:tcPr>
          <w:p w:rsidR="00B86344" w:rsidRPr="004C341D" w:rsidRDefault="00B86344" w:rsidP="000D3D4C">
            <w:pPr>
              <w:spacing w:before="120" w:after="120"/>
              <w:jc w:val="center"/>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Lô</w:t>
            </w:r>
          </w:p>
        </w:tc>
        <w:tc>
          <w:tcPr>
            <w:tcW w:w="1418" w:type="dxa"/>
          </w:tcPr>
          <w:p w:rsidR="00B86344" w:rsidRPr="004C341D" w:rsidRDefault="00AC1904"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236</w:t>
            </w:r>
          </w:p>
        </w:tc>
        <w:tc>
          <w:tcPr>
            <w:tcW w:w="1275" w:type="dxa"/>
          </w:tcPr>
          <w:p w:rsidR="00B86344" w:rsidRPr="004C341D" w:rsidRDefault="00B86344" w:rsidP="000D3D4C">
            <w:pPr>
              <w:spacing w:before="120" w:after="120"/>
              <w:jc w:val="center"/>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1</w:t>
            </w:r>
          </w:p>
        </w:tc>
        <w:tc>
          <w:tcPr>
            <w:tcW w:w="2094" w:type="dxa"/>
          </w:tcPr>
          <w:p w:rsidR="00B86344" w:rsidRPr="004C341D" w:rsidRDefault="00AC1904"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236</w:t>
            </w:r>
          </w:p>
        </w:tc>
      </w:tr>
      <w:tr w:rsidR="00301738" w:rsidRPr="004C341D" w:rsidTr="00F5114D">
        <w:tc>
          <w:tcPr>
            <w:tcW w:w="590" w:type="dxa"/>
          </w:tcPr>
          <w:p w:rsidR="00B86344" w:rsidRPr="004C341D" w:rsidRDefault="00B86344" w:rsidP="000D3D4C">
            <w:pPr>
              <w:spacing w:before="120" w:after="120"/>
              <w:jc w:val="center"/>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3</w:t>
            </w:r>
          </w:p>
        </w:tc>
        <w:tc>
          <w:tcPr>
            <w:tcW w:w="2954" w:type="dxa"/>
          </w:tcPr>
          <w:p w:rsidR="00B86344" w:rsidRPr="004C341D" w:rsidRDefault="00B86344" w:rsidP="000D3D4C">
            <w:pPr>
              <w:spacing w:before="120" w:after="120"/>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Đất công cộng, TMDV</w:t>
            </w:r>
          </w:p>
        </w:tc>
        <w:tc>
          <w:tcPr>
            <w:tcW w:w="1134" w:type="dxa"/>
          </w:tcPr>
          <w:p w:rsidR="00B86344" w:rsidRPr="004C341D" w:rsidRDefault="00B86344" w:rsidP="000D3D4C">
            <w:pPr>
              <w:spacing w:before="120" w:after="120"/>
              <w:jc w:val="center"/>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m</w:t>
            </w:r>
            <w:r w:rsidRPr="004C341D">
              <w:rPr>
                <w:rFonts w:ascii="Times New Roman" w:eastAsia="Times New Roman" w:hAnsi="Times New Roman" w:cs="Times New Roman"/>
                <w:sz w:val="28"/>
                <w:szCs w:val="28"/>
                <w:vertAlign w:val="superscript"/>
                <w:lang w:val="vi-VN"/>
              </w:rPr>
              <w:t xml:space="preserve">2 </w:t>
            </w:r>
            <w:r w:rsidRPr="004C341D">
              <w:rPr>
                <w:rFonts w:ascii="Times New Roman" w:eastAsia="Times New Roman" w:hAnsi="Times New Roman" w:cs="Times New Roman"/>
                <w:sz w:val="28"/>
                <w:szCs w:val="28"/>
                <w:lang w:val="vi-VN"/>
              </w:rPr>
              <w:t>sàn</w:t>
            </w:r>
          </w:p>
        </w:tc>
        <w:tc>
          <w:tcPr>
            <w:tcW w:w="1418" w:type="dxa"/>
          </w:tcPr>
          <w:p w:rsidR="00B86344" w:rsidRPr="004C341D" w:rsidRDefault="00AC1904"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65.245</w:t>
            </w:r>
          </w:p>
        </w:tc>
        <w:tc>
          <w:tcPr>
            <w:tcW w:w="1275" w:type="dxa"/>
          </w:tcPr>
          <w:p w:rsidR="00B86344" w:rsidRPr="004C341D" w:rsidRDefault="00B86344" w:rsidP="000D3D4C">
            <w:pPr>
              <w:spacing w:before="120" w:after="120"/>
              <w:jc w:val="center"/>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0,01</w:t>
            </w:r>
          </w:p>
        </w:tc>
        <w:tc>
          <w:tcPr>
            <w:tcW w:w="2094" w:type="dxa"/>
          </w:tcPr>
          <w:p w:rsidR="00B86344" w:rsidRPr="004C341D" w:rsidRDefault="00AC1904"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652</w:t>
            </w:r>
          </w:p>
        </w:tc>
      </w:tr>
      <w:tr w:rsidR="00301738" w:rsidRPr="004C341D" w:rsidTr="00F5114D">
        <w:tc>
          <w:tcPr>
            <w:tcW w:w="590" w:type="dxa"/>
          </w:tcPr>
          <w:p w:rsidR="00DF0452" w:rsidRPr="004C341D" w:rsidRDefault="00DF0452" w:rsidP="000D3D4C">
            <w:pPr>
              <w:spacing w:before="120" w:after="120"/>
              <w:jc w:val="center"/>
              <w:rPr>
                <w:rFonts w:ascii="Times New Roman" w:eastAsia="Times New Roman" w:hAnsi="Times New Roman" w:cs="Times New Roman"/>
                <w:b/>
                <w:sz w:val="28"/>
                <w:szCs w:val="28"/>
                <w:lang w:val="vi-VN"/>
              </w:rPr>
            </w:pPr>
          </w:p>
        </w:tc>
        <w:tc>
          <w:tcPr>
            <w:tcW w:w="2954" w:type="dxa"/>
          </w:tcPr>
          <w:p w:rsidR="00DF0452" w:rsidRPr="004C341D" w:rsidRDefault="00DF0452" w:rsidP="000D3D4C">
            <w:pPr>
              <w:spacing w:before="120" w:after="120"/>
              <w:rPr>
                <w:rFonts w:ascii="Times New Roman" w:eastAsia="Times New Roman" w:hAnsi="Times New Roman" w:cs="Times New Roman"/>
                <w:b/>
                <w:sz w:val="28"/>
                <w:szCs w:val="28"/>
                <w:lang w:val="vi-VN"/>
              </w:rPr>
            </w:pPr>
            <w:r w:rsidRPr="004C341D">
              <w:rPr>
                <w:rFonts w:ascii="Times New Roman" w:eastAsia="Times New Roman" w:hAnsi="Times New Roman" w:cs="Times New Roman"/>
                <w:b/>
                <w:sz w:val="28"/>
                <w:szCs w:val="28"/>
                <w:lang w:val="vi-VN"/>
              </w:rPr>
              <w:t>Tổng</w:t>
            </w:r>
          </w:p>
        </w:tc>
        <w:tc>
          <w:tcPr>
            <w:tcW w:w="1134" w:type="dxa"/>
          </w:tcPr>
          <w:p w:rsidR="00DF0452" w:rsidRPr="004C341D" w:rsidRDefault="00DF0452" w:rsidP="000D3D4C">
            <w:pPr>
              <w:spacing w:before="120" w:after="120"/>
              <w:jc w:val="center"/>
              <w:rPr>
                <w:rFonts w:ascii="Times New Roman" w:eastAsia="Times New Roman" w:hAnsi="Times New Roman" w:cs="Times New Roman"/>
                <w:b/>
                <w:sz w:val="28"/>
                <w:szCs w:val="28"/>
                <w:lang w:val="vi-VN"/>
              </w:rPr>
            </w:pPr>
          </w:p>
        </w:tc>
        <w:tc>
          <w:tcPr>
            <w:tcW w:w="1418" w:type="dxa"/>
          </w:tcPr>
          <w:p w:rsidR="00DF0452" w:rsidRPr="004C341D" w:rsidRDefault="00DF0452" w:rsidP="000D3D4C">
            <w:pPr>
              <w:spacing w:before="120" w:after="120"/>
              <w:jc w:val="center"/>
              <w:rPr>
                <w:rFonts w:ascii="Times New Roman" w:eastAsia="Times New Roman" w:hAnsi="Times New Roman" w:cs="Times New Roman"/>
                <w:b/>
                <w:sz w:val="28"/>
                <w:szCs w:val="28"/>
                <w:lang w:val="vi-VN"/>
              </w:rPr>
            </w:pPr>
          </w:p>
        </w:tc>
        <w:tc>
          <w:tcPr>
            <w:tcW w:w="1275" w:type="dxa"/>
          </w:tcPr>
          <w:p w:rsidR="00DF0452" w:rsidRPr="004C341D" w:rsidRDefault="00DF0452" w:rsidP="000D3D4C">
            <w:pPr>
              <w:spacing w:before="120" w:after="120"/>
              <w:jc w:val="center"/>
              <w:rPr>
                <w:rFonts w:ascii="Times New Roman" w:eastAsia="Times New Roman" w:hAnsi="Times New Roman" w:cs="Times New Roman"/>
                <w:b/>
                <w:sz w:val="28"/>
                <w:szCs w:val="28"/>
                <w:lang w:val="vi-VN"/>
              </w:rPr>
            </w:pPr>
          </w:p>
        </w:tc>
        <w:tc>
          <w:tcPr>
            <w:tcW w:w="2094" w:type="dxa"/>
          </w:tcPr>
          <w:p w:rsidR="00DF0452" w:rsidRPr="004C341D" w:rsidRDefault="00C06B3A" w:rsidP="000D3D4C">
            <w:pPr>
              <w:spacing w:before="120" w:after="120"/>
              <w:jc w:val="center"/>
              <w:rPr>
                <w:rFonts w:ascii="Times New Roman" w:eastAsia="Times New Roman" w:hAnsi="Times New Roman" w:cs="Times New Roman"/>
                <w:b/>
                <w:sz w:val="28"/>
                <w:szCs w:val="28"/>
              </w:rPr>
            </w:pPr>
            <w:r w:rsidRPr="004C341D">
              <w:rPr>
                <w:rFonts w:ascii="Times New Roman" w:eastAsia="Times New Roman" w:hAnsi="Times New Roman" w:cs="Times New Roman"/>
                <w:b/>
                <w:sz w:val="28"/>
                <w:szCs w:val="28"/>
              </w:rPr>
              <w:t>937</w:t>
            </w:r>
          </w:p>
        </w:tc>
      </w:tr>
    </w:tbl>
    <w:p w:rsidR="001D3EC8" w:rsidRPr="004C341D" w:rsidRDefault="00DF0452" w:rsidP="000D3D4C">
      <w:pPr>
        <w:spacing w:before="120" w:after="120" w:line="300" w:lineRule="auto"/>
        <w:ind w:firstLine="720"/>
        <w:jc w:val="both"/>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 xml:space="preserve">Số thuê bao dự kiến là: </w:t>
      </w:r>
      <w:r w:rsidR="00C06B3A" w:rsidRPr="004C341D">
        <w:rPr>
          <w:rFonts w:ascii="Times New Roman" w:eastAsia="Times New Roman" w:hAnsi="Times New Roman" w:cs="Times New Roman"/>
          <w:b/>
          <w:sz w:val="28"/>
          <w:szCs w:val="28"/>
        </w:rPr>
        <w:t>937</w:t>
      </w:r>
      <w:r w:rsidRPr="004C341D">
        <w:rPr>
          <w:rFonts w:ascii="Times New Roman" w:eastAsia="Times New Roman" w:hAnsi="Times New Roman" w:cs="Times New Roman"/>
          <w:sz w:val="28"/>
          <w:szCs w:val="28"/>
          <w:lang w:val="vi-VN"/>
        </w:rPr>
        <w:t xml:space="preserve"> thuê bao</w:t>
      </w:r>
    </w:p>
    <w:p w:rsidR="001D3EC8" w:rsidRPr="004C341D" w:rsidRDefault="001D3EC8" w:rsidP="000D3D4C">
      <w:pPr>
        <w:pStyle w:val="NormalWeb"/>
        <w:numPr>
          <w:ilvl w:val="2"/>
          <w:numId w:val="7"/>
        </w:numPr>
        <w:shd w:val="clear" w:color="auto" w:fill="FFFFFF"/>
        <w:spacing w:before="120" w:beforeAutospacing="0" w:after="120" w:afterAutospacing="0"/>
        <w:outlineLvl w:val="2"/>
        <w:rPr>
          <w:b/>
          <w:i/>
          <w:sz w:val="28"/>
          <w:szCs w:val="28"/>
        </w:rPr>
      </w:pPr>
      <w:bookmarkStart w:id="82" w:name="_Toc98752381"/>
      <w:r w:rsidRPr="004C341D">
        <w:rPr>
          <w:b/>
          <w:i/>
          <w:sz w:val="28"/>
          <w:szCs w:val="28"/>
          <w:lang w:val="vi-VN"/>
        </w:rPr>
        <w:t>Giải pháp quy hoạch</w:t>
      </w:r>
      <w:bookmarkEnd w:id="82"/>
    </w:p>
    <w:p w:rsidR="00DF0452" w:rsidRPr="004C341D" w:rsidRDefault="00DF0452" w:rsidP="000D3D4C">
      <w:pPr>
        <w:spacing w:before="120" w:after="120" w:line="300" w:lineRule="auto"/>
        <w:ind w:firstLine="720"/>
        <w:jc w:val="both"/>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Chuyển mạch, truyền dẫn:</w:t>
      </w:r>
    </w:p>
    <w:p w:rsidR="00DF0452" w:rsidRPr="004C341D" w:rsidRDefault="00E12C41" w:rsidP="000D3D4C">
      <w:pPr>
        <w:spacing w:before="120" w:after="120" w:line="300" w:lineRule="auto"/>
        <w:ind w:firstLine="720"/>
        <w:jc w:val="both"/>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 xml:space="preserve">- </w:t>
      </w:r>
      <w:r w:rsidR="00DF0452" w:rsidRPr="004C341D">
        <w:rPr>
          <w:rFonts w:ascii="Times New Roman" w:eastAsia="Times New Roman" w:hAnsi="Times New Roman" w:cs="Times New Roman"/>
          <w:sz w:val="28"/>
          <w:szCs w:val="28"/>
          <w:lang w:val="vi-VN"/>
        </w:rPr>
        <w:t xml:space="preserve">Theo quy hoạch bưu chính viễn thông, nguồn cấp tín hiệu cho khu vực được lấy từ Host </w:t>
      </w:r>
      <w:r w:rsidR="00162D7C" w:rsidRPr="004C341D">
        <w:rPr>
          <w:rFonts w:ascii="Times New Roman" w:eastAsia="Times New Roman" w:hAnsi="Times New Roman" w:cs="Times New Roman"/>
          <w:sz w:val="28"/>
          <w:szCs w:val="28"/>
          <w:lang w:val="vi-VN"/>
        </w:rPr>
        <w:t>thành phố Yên Bái</w:t>
      </w:r>
      <w:r w:rsidR="00DF0452" w:rsidRPr="004C341D">
        <w:rPr>
          <w:rFonts w:ascii="Times New Roman" w:eastAsia="Times New Roman" w:hAnsi="Times New Roman" w:cs="Times New Roman"/>
          <w:sz w:val="28"/>
          <w:szCs w:val="28"/>
          <w:lang w:val="vi-VN"/>
        </w:rPr>
        <w:t>.</w:t>
      </w:r>
    </w:p>
    <w:p w:rsidR="00DF0452" w:rsidRPr="004C341D" w:rsidRDefault="00E12C41" w:rsidP="000D3D4C">
      <w:pPr>
        <w:spacing w:before="120" w:after="120" w:line="300" w:lineRule="auto"/>
        <w:ind w:firstLine="720"/>
        <w:jc w:val="both"/>
        <w:rPr>
          <w:rFonts w:ascii="Times New Roman" w:eastAsia="Times New Roman" w:hAnsi="Times New Roman" w:cs="Times New Roman"/>
          <w:spacing w:val="-4"/>
          <w:sz w:val="28"/>
          <w:szCs w:val="28"/>
          <w:lang w:val="vi-VN"/>
        </w:rPr>
      </w:pPr>
      <w:r w:rsidRPr="004C341D">
        <w:rPr>
          <w:rFonts w:ascii="Times New Roman" w:eastAsia="Times New Roman" w:hAnsi="Times New Roman" w:cs="Times New Roman"/>
          <w:spacing w:val="-4"/>
          <w:sz w:val="28"/>
          <w:szCs w:val="28"/>
          <w:lang w:val="vi-VN"/>
        </w:rPr>
        <w:t xml:space="preserve">- </w:t>
      </w:r>
      <w:r w:rsidR="00DF0452" w:rsidRPr="004C341D">
        <w:rPr>
          <w:rFonts w:ascii="Times New Roman" w:eastAsia="Times New Roman" w:hAnsi="Times New Roman" w:cs="Times New Roman"/>
          <w:spacing w:val="-4"/>
          <w:sz w:val="28"/>
          <w:szCs w:val="28"/>
          <w:lang w:val="vi-VN"/>
        </w:rPr>
        <w:t xml:space="preserve">Với nhu cầu thuê bao khoảng </w:t>
      </w:r>
      <w:r w:rsidR="00C06B3A" w:rsidRPr="004C341D">
        <w:rPr>
          <w:rFonts w:ascii="Times New Roman" w:eastAsia="Times New Roman" w:hAnsi="Times New Roman" w:cs="Times New Roman"/>
          <w:spacing w:val="-4"/>
          <w:sz w:val="28"/>
          <w:szCs w:val="28"/>
        </w:rPr>
        <w:t>937</w:t>
      </w:r>
      <w:r w:rsidR="00DF0452" w:rsidRPr="004C341D">
        <w:rPr>
          <w:rFonts w:ascii="Times New Roman" w:eastAsia="Times New Roman" w:hAnsi="Times New Roman" w:cs="Times New Roman"/>
          <w:spacing w:val="-4"/>
          <w:sz w:val="28"/>
          <w:szCs w:val="28"/>
          <w:lang w:val="vi-VN"/>
        </w:rPr>
        <w:t xml:space="preserve"> thuê bao (tính cả nhu cầu thông tin internet, điện thoại cố định và truyền hình) tập trung dự kiến xây dựng 1 đường cáp quang từ trạm chuyển mạch </w:t>
      </w:r>
      <w:r w:rsidR="00162D7C" w:rsidRPr="004C341D">
        <w:rPr>
          <w:rFonts w:ascii="Times New Roman" w:eastAsia="Times New Roman" w:hAnsi="Times New Roman" w:cs="Times New Roman"/>
          <w:spacing w:val="-4"/>
          <w:sz w:val="28"/>
          <w:szCs w:val="28"/>
          <w:lang w:val="vi-VN"/>
        </w:rPr>
        <w:t>thành phố Yên Bái</w:t>
      </w:r>
      <w:r w:rsidR="00DF0452" w:rsidRPr="004C341D">
        <w:rPr>
          <w:rFonts w:ascii="Times New Roman" w:eastAsia="Times New Roman" w:hAnsi="Times New Roman" w:cs="Times New Roman"/>
          <w:spacing w:val="-4"/>
          <w:sz w:val="28"/>
          <w:szCs w:val="28"/>
          <w:lang w:val="vi-VN"/>
        </w:rPr>
        <w:t xml:space="preserve"> về cung cấp dịch vụ cho khu vực nghiên cứu thiết kế.</w:t>
      </w:r>
    </w:p>
    <w:p w:rsidR="00DF0452" w:rsidRPr="004C341D" w:rsidRDefault="00DF0452" w:rsidP="000D3D4C">
      <w:pPr>
        <w:spacing w:before="120" w:after="120" w:line="300" w:lineRule="auto"/>
        <w:ind w:firstLine="720"/>
        <w:jc w:val="both"/>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Mạng ngoại vi :</w:t>
      </w:r>
    </w:p>
    <w:p w:rsidR="00DF0452" w:rsidRPr="004C341D" w:rsidRDefault="00DF0452" w:rsidP="000D3D4C">
      <w:pPr>
        <w:spacing w:before="120" w:after="120" w:line="300" w:lineRule="auto"/>
        <w:ind w:firstLine="720"/>
        <w:jc w:val="both"/>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 Xây dựng tuyến cống bể cáp để phục vụ kéo cáp sau này của nhà cung cấp dịch vụ đến các khu vực trong dự án.</w:t>
      </w:r>
    </w:p>
    <w:p w:rsidR="00AA21B1" w:rsidRPr="004C341D" w:rsidRDefault="00DF0452" w:rsidP="000D3D4C">
      <w:pPr>
        <w:spacing w:before="120" w:after="120" w:line="300" w:lineRule="auto"/>
        <w:ind w:firstLine="720"/>
        <w:jc w:val="both"/>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lastRenderedPageBreak/>
        <w:t>- Dung lư</w:t>
      </w:r>
      <w:r w:rsidRPr="004C341D">
        <w:rPr>
          <w:rFonts w:ascii="Times New Roman" w:eastAsia="Times New Roman" w:hAnsi="Times New Roman" w:cs="Times New Roman"/>
          <w:sz w:val="28"/>
          <w:szCs w:val="28"/>
          <w:lang w:val="vi-VN"/>
        </w:rPr>
        <w:softHyphen/>
        <w:t>ợng lắp đặt cáp chính khu vực thiết kế nên sử dụng cáp quang hoặc các loại cáp đồng sau: Dự kiến bố trí tổng đài chính tại khu vực công cộng (công viên, cây xanh)</w:t>
      </w:r>
      <w:r w:rsidRPr="004C341D">
        <w:rPr>
          <w:rFonts w:ascii="Times New Roman" w:eastAsia="Times New Roman" w:hAnsi="Times New Roman" w:cs="Times New Roman"/>
          <w:spacing w:val="-6"/>
          <w:sz w:val="28"/>
          <w:szCs w:val="28"/>
          <w:lang w:val="vi-VN"/>
        </w:rPr>
        <w:t>.</w:t>
      </w:r>
    </w:p>
    <w:p w:rsidR="00DF0452" w:rsidRPr="004C341D" w:rsidRDefault="00AA21B1" w:rsidP="000D3D4C">
      <w:pPr>
        <w:spacing w:before="120" w:after="120" w:line="300" w:lineRule="auto"/>
        <w:ind w:firstLine="720"/>
        <w:jc w:val="both"/>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w:t>
      </w:r>
      <w:r w:rsidR="00DF0452" w:rsidRPr="004C341D">
        <w:rPr>
          <w:rFonts w:ascii="Times New Roman" w:eastAsia="Times New Roman" w:hAnsi="Times New Roman" w:cs="Times New Roman"/>
          <w:sz w:val="28"/>
          <w:szCs w:val="28"/>
          <w:lang w:val="vi-VN"/>
        </w:rPr>
        <w:t xml:space="preserve">Tại các khu </w:t>
      </w:r>
      <w:r w:rsidRPr="004C341D">
        <w:rPr>
          <w:rFonts w:ascii="Times New Roman" w:eastAsia="Times New Roman" w:hAnsi="Times New Roman" w:cs="Times New Roman"/>
          <w:sz w:val="28"/>
          <w:szCs w:val="28"/>
          <w:lang w:val="vi-VN"/>
        </w:rPr>
        <w:t>công cộng, dịch vụ</w:t>
      </w:r>
      <w:r w:rsidR="00DF0452" w:rsidRPr="004C341D">
        <w:rPr>
          <w:rFonts w:ascii="Times New Roman" w:eastAsia="Times New Roman" w:hAnsi="Times New Roman" w:cs="Times New Roman"/>
          <w:sz w:val="28"/>
          <w:szCs w:val="28"/>
          <w:lang w:val="vi-VN"/>
        </w:rPr>
        <w:t xml:space="preserve"> bố trí tổng đài nội bộ và tủ đấu dây 200x2, bố trí dọc tuyến các tủ đấu dây phân phối 200x2,100x2, 50x2, 30x2,20x2,10x2, đặt tại khu cây xanh, vỉa hè cho</w:t>
      </w:r>
      <w:r w:rsidRPr="004C341D">
        <w:rPr>
          <w:rFonts w:ascii="Times New Roman" w:eastAsia="Times New Roman" w:hAnsi="Times New Roman" w:cs="Times New Roman"/>
          <w:sz w:val="28"/>
          <w:szCs w:val="28"/>
          <w:lang w:val="vi-VN"/>
        </w:rPr>
        <w:t xml:space="preserve"> khu vực</w:t>
      </w:r>
      <w:r w:rsidR="00DF0452" w:rsidRPr="004C341D">
        <w:rPr>
          <w:rFonts w:ascii="Times New Roman" w:eastAsia="Times New Roman" w:hAnsi="Times New Roman" w:cs="Times New Roman"/>
          <w:sz w:val="28"/>
          <w:szCs w:val="28"/>
          <w:lang w:val="vi-VN"/>
        </w:rPr>
        <w:t xml:space="preserve"> nhà </w:t>
      </w:r>
      <w:r w:rsidRPr="004C341D">
        <w:rPr>
          <w:rFonts w:ascii="Times New Roman" w:eastAsia="Times New Roman" w:hAnsi="Times New Roman" w:cs="Times New Roman"/>
          <w:sz w:val="28"/>
          <w:szCs w:val="28"/>
          <w:lang w:val="vi-VN"/>
        </w:rPr>
        <w:t xml:space="preserve">ở </w:t>
      </w:r>
      <w:r w:rsidR="00DF0452" w:rsidRPr="004C341D">
        <w:rPr>
          <w:rFonts w:ascii="Times New Roman" w:eastAsia="Times New Roman" w:hAnsi="Times New Roman" w:cs="Times New Roman"/>
          <w:sz w:val="28"/>
          <w:szCs w:val="28"/>
          <w:lang w:val="vi-VN"/>
        </w:rPr>
        <w:t>liền kề.</w:t>
      </w:r>
    </w:p>
    <w:p w:rsidR="00DF0452" w:rsidRPr="004C341D" w:rsidRDefault="00DF0452" w:rsidP="000D3D4C">
      <w:pPr>
        <w:spacing w:before="120" w:after="120" w:line="300" w:lineRule="auto"/>
        <w:ind w:firstLine="720"/>
        <w:jc w:val="both"/>
        <w:rPr>
          <w:rFonts w:ascii="Times New Roman" w:eastAsia="Times New Roman" w:hAnsi="Times New Roman" w:cs="Times New Roman"/>
          <w:spacing w:val="-6"/>
          <w:sz w:val="28"/>
          <w:szCs w:val="28"/>
          <w:lang w:val="vi-VN"/>
        </w:rPr>
      </w:pPr>
      <w:r w:rsidRPr="004C341D">
        <w:rPr>
          <w:rFonts w:ascii="Times New Roman" w:eastAsia="Times New Roman" w:hAnsi="Times New Roman" w:cs="Times New Roman"/>
          <w:spacing w:val="-6"/>
          <w:sz w:val="28"/>
          <w:szCs w:val="28"/>
          <w:lang w:val="vi-VN"/>
        </w:rPr>
        <w:t>- Xây dựng hệ thống cống bể theo nguyên tắc tổ chức mạng ngoại vi và có khả năng cho các nhà cung cấp dịch vụ viễn thông khác sử dụng cống bể để phát triển dịch vụ.</w:t>
      </w:r>
    </w:p>
    <w:p w:rsidR="00DF0452" w:rsidRPr="004C341D" w:rsidRDefault="00DF0452" w:rsidP="000D3D4C">
      <w:pPr>
        <w:spacing w:before="120" w:after="120" w:line="300" w:lineRule="auto"/>
        <w:ind w:firstLine="720"/>
        <w:jc w:val="both"/>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 Tất cả các loại cáp chính đều được đi trong hào cáp, trên đường nội bộ có mặt cắt nhỏ, có th</w:t>
      </w:r>
      <w:r w:rsidR="00AA21B1" w:rsidRPr="004C341D">
        <w:rPr>
          <w:rFonts w:ascii="Times New Roman" w:eastAsia="Times New Roman" w:hAnsi="Times New Roman" w:cs="Times New Roman"/>
          <w:sz w:val="28"/>
          <w:szCs w:val="28"/>
          <w:lang w:val="vi-VN"/>
        </w:rPr>
        <w:t>ể ch</w:t>
      </w:r>
      <w:r w:rsidRPr="004C341D">
        <w:rPr>
          <w:rFonts w:ascii="Times New Roman" w:eastAsia="Times New Roman" w:hAnsi="Times New Roman" w:cs="Times New Roman"/>
          <w:sz w:val="28"/>
          <w:szCs w:val="28"/>
          <w:lang w:val="vi-VN"/>
        </w:rPr>
        <w:t>ôn trực tiếp ống nhựa dưới mặt đường, để đảm bảo chất lượng thông tin và mỹ quan đô thị. Và đồng bộ với các cơ sở hạ tầng khác nhằm tiết kiệm chi phí khi thi công.</w:t>
      </w:r>
    </w:p>
    <w:p w:rsidR="00DF0452" w:rsidRPr="004C341D" w:rsidRDefault="00DF0452" w:rsidP="000D3D4C">
      <w:pPr>
        <w:spacing w:before="120" w:after="120" w:line="300" w:lineRule="auto"/>
        <w:ind w:firstLine="720"/>
        <w:jc w:val="both"/>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 xml:space="preserve">- Các cống bể cáp và nắp bể được chuẩn hoá về </w:t>
      </w:r>
      <w:r w:rsidR="00AA21B1" w:rsidRPr="004C341D">
        <w:rPr>
          <w:rFonts w:ascii="Times New Roman" w:eastAsia="Times New Roman" w:hAnsi="Times New Roman" w:cs="Times New Roman"/>
          <w:sz w:val="28"/>
          <w:szCs w:val="28"/>
          <w:lang w:val="vi-VN"/>
        </w:rPr>
        <w:t xml:space="preserve">kích thước cũng như kiểu dáng </w:t>
      </w:r>
      <w:r w:rsidRPr="004C341D">
        <w:rPr>
          <w:rFonts w:ascii="Times New Roman" w:eastAsia="Times New Roman" w:hAnsi="Times New Roman" w:cs="Times New Roman"/>
          <w:sz w:val="28"/>
          <w:szCs w:val="28"/>
          <w:lang w:val="vi-VN"/>
        </w:rPr>
        <w:t xml:space="preserve">theo quy chuẩn của ngành. </w:t>
      </w:r>
    </w:p>
    <w:p w:rsidR="00DF0452" w:rsidRPr="004C341D" w:rsidRDefault="00DF0452" w:rsidP="000D3D4C">
      <w:pPr>
        <w:spacing w:before="120" w:after="120" w:line="300" w:lineRule="auto"/>
        <w:ind w:firstLine="720"/>
        <w:jc w:val="both"/>
        <w:rPr>
          <w:rFonts w:ascii="Times New Roman" w:eastAsia="Times New Roman" w:hAnsi="Times New Roman" w:cs="Times New Roman"/>
          <w:spacing w:val="-4"/>
          <w:sz w:val="28"/>
          <w:szCs w:val="28"/>
          <w:lang w:val="vi-VN"/>
        </w:rPr>
      </w:pPr>
      <w:r w:rsidRPr="004C341D">
        <w:rPr>
          <w:rFonts w:ascii="Times New Roman" w:eastAsia="Times New Roman" w:hAnsi="Times New Roman" w:cs="Times New Roman"/>
          <w:spacing w:val="-4"/>
          <w:sz w:val="28"/>
          <w:szCs w:val="28"/>
          <w:lang w:val="vi-VN"/>
        </w:rPr>
        <w:t>- Các bể cáp sử dụng bể đổ bê tông loại từ 1,2 đan bê tông dưới hè, 1-2 lớp ống.</w:t>
      </w:r>
    </w:p>
    <w:p w:rsidR="00DF0452" w:rsidRPr="004C341D" w:rsidRDefault="00DF0452" w:rsidP="000D3D4C">
      <w:pPr>
        <w:spacing w:before="120" w:after="120" w:line="300" w:lineRule="auto"/>
        <w:ind w:firstLine="720"/>
        <w:jc w:val="both"/>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 Vị trí và khoảng cách bể cáp cách nhau 40 – 60m.</w:t>
      </w:r>
    </w:p>
    <w:p w:rsidR="00DF0452" w:rsidRPr="004C341D" w:rsidRDefault="00DF0452" w:rsidP="000D3D4C">
      <w:pPr>
        <w:spacing w:before="120" w:after="120" w:line="300" w:lineRule="auto"/>
        <w:ind w:firstLine="720"/>
        <w:jc w:val="both"/>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 xml:space="preserve">- Tất cả các tuyến cống trên đường trục chính trong khu vực có dung lượng là ống HDPE </w:t>
      </w:r>
      <w:r w:rsidRPr="004C341D">
        <w:rPr>
          <w:rFonts w:ascii="Times New Roman" w:eastAsia="Times New Roman" w:hAnsi="Times New Roman" w:cs="Times New Roman"/>
          <w:sz w:val="28"/>
          <w:szCs w:val="28"/>
          <w:lang w:val="vi-VN"/>
        </w:rPr>
        <w:sym w:font="Symbol" w:char="F046"/>
      </w:r>
      <w:r w:rsidRPr="004C341D">
        <w:rPr>
          <w:rFonts w:ascii="Times New Roman" w:eastAsia="Times New Roman" w:hAnsi="Times New Roman" w:cs="Times New Roman"/>
          <w:sz w:val="28"/>
          <w:szCs w:val="28"/>
          <w:lang w:val="vi-VN"/>
        </w:rPr>
        <w:t xml:space="preserve">100, </w:t>
      </w:r>
      <w:r w:rsidRPr="004C341D">
        <w:rPr>
          <w:rFonts w:ascii="Times New Roman" w:eastAsia="Times New Roman" w:hAnsi="Times New Roman" w:cs="Times New Roman"/>
          <w:sz w:val="28"/>
          <w:szCs w:val="28"/>
          <w:lang w:val="vi-VN"/>
        </w:rPr>
        <w:sym w:font="Symbol" w:char="F046"/>
      </w:r>
      <w:r w:rsidRPr="004C341D">
        <w:rPr>
          <w:rFonts w:ascii="Times New Roman" w:eastAsia="Times New Roman" w:hAnsi="Times New Roman" w:cs="Times New Roman"/>
          <w:sz w:val="28"/>
          <w:szCs w:val="28"/>
          <w:lang w:val="vi-VN"/>
        </w:rPr>
        <w:t xml:space="preserve">50  được đi trên hệ đường, vỉa hè. </w:t>
      </w:r>
    </w:p>
    <w:p w:rsidR="00DF0452" w:rsidRPr="004C341D" w:rsidRDefault="00DF0452" w:rsidP="000D3D4C">
      <w:pPr>
        <w:spacing w:before="120" w:after="120" w:line="300" w:lineRule="auto"/>
        <w:ind w:firstLine="720"/>
        <w:jc w:val="both"/>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 Cáp trong mạng nội bộ của khu vực thiết kế chủ yếu sử dụng loại cáp cống có dầu chống ẩm đi trong ống bể có tiết điện lõi dây 0,5mm2.</w:t>
      </w:r>
    </w:p>
    <w:p w:rsidR="00DF0452" w:rsidRPr="004C341D" w:rsidRDefault="00DF0452" w:rsidP="000D3D4C">
      <w:pPr>
        <w:spacing w:before="120" w:after="120" w:line="300" w:lineRule="auto"/>
        <w:ind w:firstLine="720"/>
        <w:jc w:val="both"/>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 Các tủ, hộp cáp dùng loại vỏ nội phiến ngoại, bố trí tại các ngã ba, ngã tư nhằm thuận lợi cho việc lắp đặt và quản lý sau này.</w:t>
      </w:r>
    </w:p>
    <w:p w:rsidR="00DF0452" w:rsidRPr="004C341D" w:rsidRDefault="00DF0452" w:rsidP="000D3D4C">
      <w:pPr>
        <w:spacing w:before="120" w:after="120" w:line="300" w:lineRule="auto"/>
        <w:ind w:firstLine="720"/>
        <w:jc w:val="both"/>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Mạng Internet</w:t>
      </w:r>
    </w:p>
    <w:p w:rsidR="00DF0452" w:rsidRPr="004C341D" w:rsidRDefault="00DF0452" w:rsidP="000D3D4C">
      <w:pPr>
        <w:spacing w:before="120" w:after="120" w:line="300" w:lineRule="auto"/>
        <w:ind w:firstLine="720"/>
        <w:jc w:val="both"/>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 xml:space="preserve">- Mạng Internet khu vực này sử dụng băng thông rộng, sẽ được phát triển theo 2 phương thức: qua mạng nội hạt và mạng không dây WIMAX chuẩn 802.16. Cụ thể là xây dựng các đường DSLAM từ Host </w:t>
      </w:r>
      <w:r w:rsidR="00162D7C" w:rsidRPr="004C341D">
        <w:rPr>
          <w:rFonts w:ascii="Times New Roman" w:eastAsia="Times New Roman" w:hAnsi="Times New Roman" w:cs="Times New Roman"/>
          <w:sz w:val="28"/>
          <w:szCs w:val="28"/>
          <w:lang w:val="vi-VN"/>
        </w:rPr>
        <w:t>thành phố Yên Bái</w:t>
      </w:r>
      <w:r w:rsidRPr="004C341D">
        <w:rPr>
          <w:rFonts w:ascii="Times New Roman" w:eastAsia="Times New Roman" w:hAnsi="Times New Roman" w:cs="Times New Roman"/>
          <w:sz w:val="28"/>
          <w:szCs w:val="28"/>
          <w:lang w:val="vi-VN"/>
        </w:rPr>
        <w:t xml:space="preserve"> đến đây, đảm  bảo cho các thuê bao được kết nối Internet băng thông rộng.</w:t>
      </w:r>
    </w:p>
    <w:p w:rsidR="00AA21B1" w:rsidRPr="004C341D" w:rsidRDefault="00AA21B1" w:rsidP="000D3D4C">
      <w:pPr>
        <w:spacing w:before="120" w:after="120" w:line="300" w:lineRule="auto"/>
        <w:jc w:val="center"/>
        <w:rPr>
          <w:rFonts w:ascii="Times New Roman" w:eastAsia="Times New Roman" w:hAnsi="Times New Roman" w:cs="Times New Roman"/>
          <w:b/>
          <w:sz w:val="28"/>
          <w:szCs w:val="28"/>
          <w:lang w:val="vi-VN"/>
        </w:rPr>
      </w:pPr>
      <w:r w:rsidRPr="004C341D">
        <w:rPr>
          <w:rFonts w:ascii="Times New Roman" w:eastAsia="Times New Roman" w:hAnsi="Times New Roman" w:cs="Times New Roman"/>
          <w:b/>
          <w:sz w:val="28"/>
          <w:szCs w:val="28"/>
          <w:lang w:val="vi-VN"/>
        </w:rPr>
        <w:t>Bảng tổng hợp khối lượng hệ thống thông tin liên lạc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3976"/>
        <w:gridCol w:w="2334"/>
        <w:gridCol w:w="2339"/>
      </w:tblGrid>
      <w:tr w:rsidR="00301738" w:rsidRPr="004C341D" w:rsidTr="00F82812">
        <w:tc>
          <w:tcPr>
            <w:tcW w:w="590" w:type="dxa"/>
          </w:tcPr>
          <w:p w:rsidR="00AA21B1" w:rsidRPr="004C341D" w:rsidRDefault="00AA21B1" w:rsidP="000D3D4C">
            <w:pPr>
              <w:spacing w:before="120" w:after="120"/>
              <w:jc w:val="center"/>
              <w:rPr>
                <w:rFonts w:ascii="Times New Roman" w:eastAsia="Times New Roman" w:hAnsi="Times New Roman" w:cs="Times New Roman"/>
                <w:b/>
                <w:sz w:val="28"/>
                <w:szCs w:val="28"/>
                <w:lang w:val="vi-VN"/>
              </w:rPr>
            </w:pPr>
            <w:r w:rsidRPr="004C341D">
              <w:rPr>
                <w:rFonts w:ascii="Times New Roman" w:eastAsia="Times New Roman" w:hAnsi="Times New Roman" w:cs="Times New Roman"/>
                <w:b/>
                <w:sz w:val="28"/>
                <w:szCs w:val="28"/>
                <w:lang w:val="vi-VN"/>
              </w:rPr>
              <w:t>TT</w:t>
            </w:r>
          </w:p>
        </w:tc>
        <w:tc>
          <w:tcPr>
            <w:tcW w:w="4088" w:type="dxa"/>
          </w:tcPr>
          <w:p w:rsidR="00AA21B1" w:rsidRPr="004C341D" w:rsidRDefault="00AA21B1" w:rsidP="000D3D4C">
            <w:pPr>
              <w:spacing w:before="120" w:after="120"/>
              <w:jc w:val="center"/>
              <w:rPr>
                <w:rFonts w:ascii="Times New Roman" w:eastAsia="Times New Roman" w:hAnsi="Times New Roman" w:cs="Times New Roman"/>
                <w:b/>
                <w:sz w:val="28"/>
                <w:szCs w:val="28"/>
                <w:lang w:val="vi-VN"/>
              </w:rPr>
            </w:pPr>
            <w:r w:rsidRPr="004C341D">
              <w:rPr>
                <w:rFonts w:ascii="Times New Roman" w:eastAsia="Times New Roman" w:hAnsi="Times New Roman" w:cs="Times New Roman"/>
                <w:b/>
                <w:sz w:val="28"/>
                <w:szCs w:val="28"/>
                <w:lang w:val="vi-VN"/>
              </w:rPr>
              <w:t>Hạng mục</w:t>
            </w:r>
          </w:p>
        </w:tc>
        <w:tc>
          <w:tcPr>
            <w:tcW w:w="2393" w:type="dxa"/>
          </w:tcPr>
          <w:p w:rsidR="00AA21B1" w:rsidRPr="004C341D" w:rsidRDefault="00AA21B1" w:rsidP="000D3D4C">
            <w:pPr>
              <w:spacing w:before="120" w:after="120"/>
              <w:jc w:val="center"/>
              <w:rPr>
                <w:rFonts w:ascii="Times New Roman" w:eastAsia="Times New Roman" w:hAnsi="Times New Roman" w:cs="Times New Roman"/>
                <w:b/>
                <w:sz w:val="28"/>
                <w:szCs w:val="28"/>
                <w:lang w:val="vi-VN"/>
              </w:rPr>
            </w:pPr>
            <w:r w:rsidRPr="004C341D">
              <w:rPr>
                <w:rFonts w:ascii="Times New Roman" w:eastAsia="Times New Roman" w:hAnsi="Times New Roman" w:cs="Times New Roman"/>
                <w:b/>
                <w:sz w:val="28"/>
                <w:szCs w:val="28"/>
                <w:lang w:val="vi-VN"/>
              </w:rPr>
              <w:t>Đơn vị tính</w:t>
            </w:r>
          </w:p>
        </w:tc>
        <w:tc>
          <w:tcPr>
            <w:tcW w:w="2394" w:type="dxa"/>
          </w:tcPr>
          <w:p w:rsidR="00AA21B1" w:rsidRPr="004C341D" w:rsidRDefault="00AA21B1" w:rsidP="000D3D4C">
            <w:pPr>
              <w:spacing w:before="120" w:after="120"/>
              <w:jc w:val="center"/>
              <w:rPr>
                <w:rFonts w:ascii="Times New Roman" w:eastAsia="Times New Roman" w:hAnsi="Times New Roman" w:cs="Times New Roman"/>
                <w:b/>
                <w:sz w:val="28"/>
                <w:szCs w:val="28"/>
                <w:lang w:val="vi-VN"/>
              </w:rPr>
            </w:pPr>
            <w:r w:rsidRPr="004C341D">
              <w:rPr>
                <w:rFonts w:ascii="Times New Roman" w:eastAsia="Times New Roman" w:hAnsi="Times New Roman" w:cs="Times New Roman"/>
                <w:b/>
                <w:sz w:val="28"/>
                <w:szCs w:val="28"/>
                <w:lang w:val="vi-VN"/>
              </w:rPr>
              <w:t>Quy mô</w:t>
            </w:r>
          </w:p>
        </w:tc>
      </w:tr>
      <w:tr w:rsidR="00301738" w:rsidRPr="004C341D" w:rsidTr="00F82812">
        <w:tc>
          <w:tcPr>
            <w:tcW w:w="590" w:type="dxa"/>
          </w:tcPr>
          <w:p w:rsidR="00AA21B1" w:rsidRPr="004C341D" w:rsidRDefault="00AA21B1" w:rsidP="000D3D4C">
            <w:pPr>
              <w:spacing w:before="120" w:after="120"/>
              <w:jc w:val="center"/>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lastRenderedPageBreak/>
              <w:t>1</w:t>
            </w:r>
          </w:p>
        </w:tc>
        <w:tc>
          <w:tcPr>
            <w:tcW w:w="4088" w:type="dxa"/>
          </w:tcPr>
          <w:p w:rsidR="00AA21B1" w:rsidRPr="004C341D" w:rsidRDefault="00AA21B1" w:rsidP="000D3D4C">
            <w:pPr>
              <w:spacing w:before="120" w:after="120"/>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lang w:val="vi-VN"/>
              </w:rPr>
              <w:t>Tổng đài chính</w:t>
            </w:r>
            <w:r w:rsidR="00CD7F92" w:rsidRPr="004C341D">
              <w:rPr>
                <w:rFonts w:ascii="Times New Roman" w:eastAsia="Times New Roman" w:hAnsi="Times New Roman" w:cs="Times New Roman"/>
                <w:sz w:val="28"/>
                <w:szCs w:val="28"/>
              </w:rPr>
              <w:t xml:space="preserve"> ODF 48FO</w:t>
            </w:r>
          </w:p>
        </w:tc>
        <w:tc>
          <w:tcPr>
            <w:tcW w:w="2393" w:type="dxa"/>
          </w:tcPr>
          <w:p w:rsidR="00AA21B1" w:rsidRPr="004C341D" w:rsidRDefault="00AA21B1" w:rsidP="000D3D4C">
            <w:pPr>
              <w:spacing w:before="120" w:after="120"/>
              <w:jc w:val="center"/>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Bộ</w:t>
            </w:r>
          </w:p>
        </w:tc>
        <w:tc>
          <w:tcPr>
            <w:tcW w:w="2394" w:type="dxa"/>
          </w:tcPr>
          <w:p w:rsidR="00AA21B1" w:rsidRPr="004C341D" w:rsidRDefault="00AA21B1" w:rsidP="000D3D4C">
            <w:pPr>
              <w:spacing w:before="120" w:after="120"/>
              <w:jc w:val="center"/>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01</w:t>
            </w:r>
          </w:p>
        </w:tc>
      </w:tr>
      <w:tr w:rsidR="00301738" w:rsidRPr="004C341D" w:rsidTr="00F82812">
        <w:tc>
          <w:tcPr>
            <w:tcW w:w="590" w:type="dxa"/>
          </w:tcPr>
          <w:p w:rsidR="00AA21B1" w:rsidRPr="004C341D" w:rsidRDefault="00AA21B1" w:rsidP="000D3D4C">
            <w:pPr>
              <w:spacing w:before="120" w:after="120"/>
              <w:jc w:val="center"/>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2</w:t>
            </w:r>
          </w:p>
        </w:tc>
        <w:tc>
          <w:tcPr>
            <w:tcW w:w="4088" w:type="dxa"/>
          </w:tcPr>
          <w:p w:rsidR="00AA21B1" w:rsidRPr="004C341D" w:rsidRDefault="00AA21B1" w:rsidP="000D3D4C">
            <w:pPr>
              <w:spacing w:before="120" w:after="120"/>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lang w:val="vi-VN"/>
              </w:rPr>
              <w:t>Tổng đài nội bộ</w:t>
            </w:r>
            <w:r w:rsidR="00CD7F92" w:rsidRPr="004C341D">
              <w:rPr>
                <w:rFonts w:ascii="Times New Roman" w:eastAsia="Times New Roman" w:hAnsi="Times New Roman" w:cs="Times New Roman"/>
                <w:sz w:val="28"/>
                <w:szCs w:val="28"/>
              </w:rPr>
              <w:t xml:space="preserve"> ODF 24FO</w:t>
            </w:r>
          </w:p>
        </w:tc>
        <w:tc>
          <w:tcPr>
            <w:tcW w:w="2393" w:type="dxa"/>
          </w:tcPr>
          <w:p w:rsidR="00AA21B1" w:rsidRPr="004C341D" w:rsidRDefault="00AA21B1" w:rsidP="000D3D4C">
            <w:pPr>
              <w:spacing w:before="120" w:after="120"/>
              <w:jc w:val="center"/>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Tủ</w:t>
            </w:r>
          </w:p>
        </w:tc>
        <w:tc>
          <w:tcPr>
            <w:tcW w:w="2394" w:type="dxa"/>
          </w:tcPr>
          <w:p w:rsidR="00AA21B1" w:rsidRPr="004C341D" w:rsidRDefault="00CD7F92"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03</w:t>
            </w:r>
          </w:p>
        </w:tc>
      </w:tr>
      <w:tr w:rsidR="00301738" w:rsidRPr="004C341D" w:rsidTr="00F82812">
        <w:tc>
          <w:tcPr>
            <w:tcW w:w="590" w:type="dxa"/>
          </w:tcPr>
          <w:p w:rsidR="00AA21B1" w:rsidRPr="004C341D" w:rsidRDefault="00AA21B1" w:rsidP="000D3D4C">
            <w:pPr>
              <w:spacing w:before="120" w:after="120"/>
              <w:jc w:val="center"/>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3</w:t>
            </w:r>
          </w:p>
        </w:tc>
        <w:tc>
          <w:tcPr>
            <w:tcW w:w="4088" w:type="dxa"/>
          </w:tcPr>
          <w:p w:rsidR="00AA21B1" w:rsidRPr="004C341D" w:rsidRDefault="00CD7F92" w:rsidP="000D3D4C">
            <w:pPr>
              <w:spacing w:before="120" w:after="120"/>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Hộp nối trung gian ODF</w:t>
            </w:r>
          </w:p>
        </w:tc>
        <w:tc>
          <w:tcPr>
            <w:tcW w:w="2393" w:type="dxa"/>
          </w:tcPr>
          <w:p w:rsidR="00AA21B1" w:rsidRPr="004C341D" w:rsidRDefault="00CD7F92"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Cái</w:t>
            </w:r>
          </w:p>
        </w:tc>
        <w:tc>
          <w:tcPr>
            <w:tcW w:w="2394" w:type="dxa"/>
          </w:tcPr>
          <w:p w:rsidR="00AA21B1" w:rsidRPr="004C341D" w:rsidRDefault="00CD7F92"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6</w:t>
            </w:r>
            <w:r w:rsidR="00F82812" w:rsidRPr="004C341D">
              <w:rPr>
                <w:rFonts w:ascii="Times New Roman" w:eastAsia="Times New Roman" w:hAnsi="Times New Roman" w:cs="Times New Roman"/>
                <w:sz w:val="28"/>
                <w:szCs w:val="28"/>
              </w:rPr>
              <w:t>2</w:t>
            </w:r>
          </w:p>
        </w:tc>
      </w:tr>
      <w:tr w:rsidR="00301738" w:rsidRPr="004C341D" w:rsidTr="00F82812">
        <w:tc>
          <w:tcPr>
            <w:tcW w:w="590" w:type="dxa"/>
          </w:tcPr>
          <w:p w:rsidR="00AA21B1" w:rsidRPr="004C341D" w:rsidRDefault="00CD7F92"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4</w:t>
            </w:r>
          </w:p>
        </w:tc>
        <w:tc>
          <w:tcPr>
            <w:tcW w:w="4088" w:type="dxa"/>
          </w:tcPr>
          <w:p w:rsidR="00AA21B1" w:rsidRPr="004C341D" w:rsidRDefault="00AA21B1" w:rsidP="000D3D4C">
            <w:pPr>
              <w:spacing w:before="120" w:after="120"/>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lang w:val="vi-VN"/>
              </w:rPr>
              <w:t>Tuyến ống chính HDPE D1</w:t>
            </w:r>
            <w:r w:rsidR="00CD7F92" w:rsidRPr="004C341D">
              <w:rPr>
                <w:rFonts w:ascii="Times New Roman" w:eastAsia="Times New Roman" w:hAnsi="Times New Roman" w:cs="Times New Roman"/>
                <w:sz w:val="28"/>
                <w:szCs w:val="28"/>
              </w:rPr>
              <w:t>30</w:t>
            </w:r>
          </w:p>
        </w:tc>
        <w:tc>
          <w:tcPr>
            <w:tcW w:w="2393" w:type="dxa"/>
          </w:tcPr>
          <w:p w:rsidR="00AA21B1" w:rsidRPr="004C341D" w:rsidRDefault="00AA21B1" w:rsidP="000D3D4C">
            <w:pPr>
              <w:spacing w:before="120" w:after="120"/>
              <w:jc w:val="center"/>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m</w:t>
            </w:r>
          </w:p>
        </w:tc>
        <w:tc>
          <w:tcPr>
            <w:tcW w:w="2394" w:type="dxa"/>
          </w:tcPr>
          <w:p w:rsidR="00AA21B1" w:rsidRPr="004C341D" w:rsidRDefault="00F82812"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770</w:t>
            </w:r>
          </w:p>
        </w:tc>
      </w:tr>
      <w:tr w:rsidR="00301738" w:rsidRPr="004C341D" w:rsidTr="00F82812">
        <w:tc>
          <w:tcPr>
            <w:tcW w:w="590" w:type="dxa"/>
          </w:tcPr>
          <w:p w:rsidR="00AA21B1" w:rsidRPr="004C341D" w:rsidRDefault="00CD7F92"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5</w:t>
            </w:r>
          </w:p>
        </w:tc>
        <w:tc>
          <w:tcPr>
            <w:tcW w:w="4088" w:type="dxa"/>
          </w:tcPr>
          <w:p w:rsidR="00AA21B1" w:rsidRPr="004C341D" w:rsidRDefault="00AA21B1" w:rsidP="000D3D4C">
            <w:pPr>
              <w:spacing w:before="120" w:after="120"/>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lang w:val="vi-VN"/>
              </w:rPr>
              <w:t>Tuyến ống nhánh HDPE D</w:t>
            </w:r>
            <w:r w:rsidR="00CD7F92" w:rsidRPr="004C341D">
              <w:rPr>
                <w:rFonts w:ascii="Times New Roman" w:eastAsia="Times New Roman" w:hAnsi="Times New Roman" w:cs="Times New Roman"/>
                <w:sz w:val="28"/>
                <w:szCs w:val="28"/>
              </w:rPr>
              <w:t>110</w:t>
            </w:r>
          </w:p>
        </w:tc>
        <w:tc>
          <w:tcPr>
            <w:tcW w:w="2393" w:type="dxa"/>
          </w:tcPr>
          <w:p w:rsidR="00AA21B1" w:rsidRPr="004C341D" w:rsidRDefault="00AA21B1" w:rsidP="000D3D4C">
            <w:pPr>
              <w:spacing w:before="120" w:after="120"/>
              <w:jc w:val="center"/>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m</w:t>
            </w:r>
          </w:p>
        </w:tc>
        <w:tc>
          <w:tcPr>
            <w:tcW w:w="2394" w:type="dxa"/>
          </w:tcPr>
          <w:p w:rsidR="00AA21B1" w:rsidRPr="004C341D" w:rsidRDefault="00CD7F92"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3.</w:t>
            </w:r>
            <w:r w:rsidR="00F82812" w:rsidRPr="004C341D">
              <w:rPr>
                <w:rFonts w:ascii="Times New Roman" w:eastAsia="Times New Roman" w:hAnsi="Times New Roman" w:cs="Times New Roman"/>
                <w:sz w:val="28"/>
                <w:szCs w:val="28"/>
              </w:rPr>
              <w:t>070</w:t>
            </w:r>
          </w:p>
        </w:tc>
      </w:tr>
      <w:tr w:rsidR="00301738" w:rsidRPr="004C341D" w:rsidTr="00F82812">
        <w:tc>
          <w:tcPr>
            <w:tcW w:w="590" w:type="dxa"/>
          </w:tcPr>
          <w:p w:rsidR="00D47FCA" w:rsidRPr="004C341D" w:rsidRDefault="00D47FCA"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6</w:t>
            </w:r>
          </w:p>
        </w:tc>
        <w:tc>
          <w:tcPr>
            <w:tcW w:w="4088" w:type="dxa"/>
          </w:tcPr>
          <w:p w:rsidR="00D47FCA" w:rsidRPr="004C341D" w:rsidRDefault="00D47FCA" w:rsidP="000D3D4C">
            <w:pPr>
              <w:spacing w:before="120" w:after="120"/>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Vật tư phụ</w:t>
            </w:r>
          </w:p>
        </w:tc>
        <w:tc>
          <w:tcPr>
            <w:tcW w:w="2393" w:type="dxa"/>
          </w:tcPr>
          <w:p w:rsidR="00D47FCA" w:rsidRPr="004C341D" w:rsidRDefault="00D47FCA"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w:t>
            </w:r>
          </w:p>
        </w:tc>
        <w:tc>
          <w:tcPr>
            <w:tcW w:w="2394" w:type="dxa"/>
          </w:tcPr>
          <w:p w:rsidR="00D47FCA" w:rsidRPr="004C341D" w:rsidRDefault="00D47FCA"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30</w:t>
            </w:r>
          </w:p>
        </w:tc>
      </w:tr>
    </w:tbl>
    <w:p w:rsidR="0016149E" w:rsidRPr="004C341D" w:rsidRDefault="0016149E" w:rsidP="000D3D4C">
      <w:pPr>
        <w:pStyle w:val="NormalWeb"/>
        <w:numPr>
          <w:ilvl w:val="2"/>
          <w:numId w:val="7"/>
        </w:numPr>
        <w:shd w:val="clear" w:color="auto" w:fill="FFFFFF"/>
        <w:spacing w:before="120" w:beforeAutospacing="0" w:after="120" w:afterAutospacing="0"/>
        <w:outlineLvl w:val="2"/>
        <w:rPr>
          <w:b/>
          <w:i/>
          <w:sz w:val="28"/>
          <w:szCs w:val="28"/>
          <w:lang w:val="vi-VN"/>
        </w:rPr>
      </w:pPr>
      <w:bookmarkStart w:id="83" w:name="_Toc98752382"/>
      <w:r w:rsidRPr="004C341D">
        <w:rPr>
          <w:b/>
          <w:i/>
          <w:sz w:val="28"/>
          <w:szCs w:val="28"/>
        </w:rPr>
        <w:t>Khái toán kinh phí đầu tư</w:t>
      </w:r>
      <w:bookmarkEnd w:id="83"/>
    </w:p>
    <w:p w:rsidR="00932E48" w:rsidRPr="004C341D" w:rsidRDefault="00932E48" w:rsidP="000D3D4C">
      <w:pPr>
        <w:pStyle w:val="NormalWeb"/>
        <w:shd w:val="clear" w:color="auto" w:fill="FFFFFF"/>
        <w:spacing w:before="120" w:beforeAutospacing="0" w:after="120" w:afterAutospacing="0"/>
        <w:jc w:val="center"/>
        <w:rPr>
          <w:sz w:val="28"/>
          <w:szCs w:val="28"/>
        </w:rPr>
      </w:pPr>
      <w:r w:rsidRPr="004C341D">
        <w:rPr>
          <w:sz w:val="28"/>
          <w:szCs w:val="28"/>
        </w:rPr>
        <w:t>Khái toán kinh phí đầu tư hệ thống thông tin liên lạc</w:t>
      </w:r>
    </w:p>
    <w:p w:rsidR="00932E48" w:rsidRPr="004C341D" w:rsidRDefault="00932E48" w:rsidP="000D3D4C">
      <w:pPr>
        <w:pStyle w:val="NormalWeb"/>
        <w:shd w:val="clear" w:color="auto" w:fill="FFFFFF"/>
        <w:spacing w:before="120" w:beforeAutospacing="0" w:after="120" w:afterAutospacing="0"/>
        <w:jc w:val="right"/>
        <w:rPr>
          <w:i/>
          <w:sz w:val="28"/>
          <w:szCs w:val="28"/>
        </w:rPr>
      </w:pPr>
      <w:r w:rsidRPr="004C341D">
        <w:rPr>
          <w:i/>
          <w:sz w:val="28"/>
          <w:szCs w:val="28"/>
        </w:rPr>
        <w:t>Đơn vị: đồng</w:t>
      </w:r>
    </w:p>
    <w:tbl>
      <w:tblPr>
        <w:tblW w:w="9498" w:type="dxa"/>
        <w:tblInd w:w="108" w:type="dxa"/>
        <w:tblLook w:val="04A0" w:firstRow="1" w:lastRow="0" w:firstColumn="1" w:lastColumn="0" w:noHBand="0" w:noVBand="1"/>
      </w:tblPr>
      <w:tblGrid>
        <w:gridCol w:w="590"/>
        <w:gridCol w:w="3663"/>
        <w:gridCol w:w="850"/>
        <w:gridCol w:w="993"/>
        <w:gridCol w:w="1559"/>
        <w:gridCol w:w="1843"/>
      </w:tblGrid>
      <w:tr w:rsidR="00301738" w:rsidRPr="004C341D" w:rsidTr="00932E48">
        <w:trPr>
          <w:trHeight w:val="420"/>
          <w:tblHeader/>
        </w:trPr>
        <w:tc>
          <w:tcPr>
            <w:tcW w:w="590" w:type="dxa"/>
            <w:tcBorders>
              <w:top w:val="single" w:sz="4" w:space="0" w:color="auto"/>
              <w:left w:val="single" w:sz="4" w:space="0" w:color="auto"/>
              <w:bottom w:val="single" w:sz="4" w:space="0" w:color="auto"/>
              <w:right w:val="single" w:sz="4" w:space="0" w:color="auto"/>
            </w:tcBorders>
          </w:tcPr>
          <w:p w:rsidR="00932E48" w:rsidRPr="004C341D" w:rsidRDefault="00932E48" w:rsidP="000D3D4C">
            <w:pPr>
              <w:spacing w:before="120" w:after="120"/>
              <w:jc w:val="center"/>
              <w:rPr>
                <w:rFonts w:ascii="Times New Roman" w:eastAsia="Times New Roman" w:hAnsi="Times New Roman" w:cs="Times New Roman"/>
                <w:b/>
                <w:sz w:val="28"/>
                <w:szCs w:val="28"/>
              </w:rPr>
            </w:pPr>
            <w:r w:rsidRPr="004C341D">
              <w:rPr>
                <w:rFonts w:ascii="Times New Roman" w:eastAsia="Times New Roman" w:hAnsi="Times New Roman" w:cs="Times New Roman"/>
                <w:b/>
                <w:sz w:val="28"/>
                <w:szCs w:val="28"/>
              </w:rPr>
              <w:t>TT</w:t>
            </w:r>
          </w:p>
        </w:tc>
        <w:tc>
          <w:tcPr>
            <w:tcW w:w="36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32E48" w:rsidRPr="004C341D" w:rsidRDefault="00932E48" w:rsidP="000D3D4C">
            <w:pPr>
              <w:spacing w:before="120" w:after="120"/>
              <w:jc w:val="center"/>
              <w:rPr>
                <w:rFonts w:ascii="Times New Roman" w:eastAsia="Times New Roman" w:hAnsi="Times New Roman" w:cs="Times New Roman"/>
                <w:b/>
                <w:sz w:val="28"/>
                <w:szCs w:val="28"/>
              </w:rPr>
            </w:pPr>
            <w:r w:rsidRPr="004C341D">
              <w:rPr>
                <w:rFonts w:ascii="Times New Roman" w:eastAsia="Times New Roman" w:hAnsi="Times New Roman" w:cs="Times New Roman"/>
                <w:b/>
                <w:sz w:val="28"/>
                <w:szCs w:val="28"/>
              </w:rPr>
              <w:t>Hạng mục</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32E48" w:rsidRPr="004C341D" w:rsidRDefault="00932E48" w:rsidP="000D3D4C">
            <w:pPr>
              <w:spacing w:before="120" w:after="120"/>
              <w:jc w:val="center"/>
              <w:rPr>
                <w:rFonts w:ascii="Times New Roman" w:eastAsia="Times New Roman" w:hAnsi="Times New Roman" w:cs="Times New Roman"/>
                <w:b/>
                <w:sz w:val="28"/>
                <w:szCs w:val="28"/>
              </w:rPr>
            </w:pPr>
            <w:r w:rsidRPr="004C341D">
              <w:rPr>
                <w:rFonts w:ascii="Times New Roman" w:eastAsia="Times New Roman" w:hAnsi="Times New Roman" w:cs="Times New Roman"/>
                <w:b/>
                <w:sz w:val="28"/>
                <w:szCs w:val="28"/>
              </w:rPr>
              <w:t>Đơn vị</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32E48" w:rsidRPr="004C341D" w:rsidRDefault="00932E48" w:rsidP="000D3D4C">
            <w:pPr>
              <w:spacing w:before="120" w:after="120"/>
              <w:jc w:val="center"/>
              <w:rPr>
                <w:rFonts w:ascii="Times New Roman" w:eastAsia="Times New Roman" w:hAnsi="Times New Roman" w:cs="Times New Roman"/>
                <w:b/>
                <w:sz w:val="28"/>
                <w:szCs w:val="28"/>
              </w:rPr>
            </w:pPr>
            <w:r w:rsidRPr="004C341D">
              <w:rPr>
                <w:rFonts w:ascii="Times New Roman" w:eastAsia="Times New Roman" w:hAnsi="Times New Roman" w:cs="Times New Roman"/>
                <w:b/>
                <w:sz w:val="28"/>
                <w:szCs w:val="28"/>
              </w:rPr>
              <w:t>Khối lượng</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32E48" w:rsidRPr="004C341D" w:rsidRDefault="00932E48" w:rsidP="000D3D4C">
            <w:pPr>
              <w:spacing w:before="120" w:after="120"/>
              <w:jc w:val="center"/>
              <w:rPr>
                <w:rFonts w:ascii="Times New Roman" w:eastAsia="Times New Roman" w:hAnsi="Times New Roman" w:cs="Times New Roman"/>
                <w:b/>
                <w:sz w:val="28"/>
                <w:szCs w:val="28"/>
              </w:rPr>
            </w:pPr>
            <w:r w:rsidRPr="004C341D">
              <w:rPr>
                <w:rFonts w:ascii="Times New Roman" w:eastAsia="Times New Roman" w:hAnsi="Times New Roman" w:cs="Times New Roman"/>
                <w:b/>
                <w:sz w:val="28"/>
                <w:szCs w:val="28"/>
              </w:rPr>
              <w:t>Đơn giá</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932E48" w:rsidRPr="004C341D" w:rsidRDefault="00932E48" w:rsidP="000D3D4C">
            <w:pPr>
              <w:spacing w:before="120" w:after="120"/>
              <w:jc w:val="center"/>
              <w:rPr>
                <w:rFonts w:ascii="Times New Roman" w:eastAsia="Times New Roman" w:hAnsi="Times New Roman" w:cs="Times New Roman"/>
                <w:b/>
                <w:sz w:val="28"/>
                <w:szCs w:val="28"/>
              </w:rPr>
            </w:pPr>
            <w:r w:rsidRPr="004C341D">
              <w:rPr>
                <w:rFonts w:ascii="Times New Roman" w:eastAsia="Times New Roman" w:hAnsi="Times New Roman" w:cs="Times New Roman"/>
                <w:b/>
                <w:sz w:val="28"/>
                <w:szCs w:val="28"/>
              </w:rPr>
              <w:t>Thành tiền</w:t>
            </w:r>
          </w:p>
        </w:tc>
      </w:tr>
      <w:tr w:rsidR="00301738" w:rsidRPr="004C341D" w:rsidTr="00932E48">
        <w:trPr>
          <w:trHeight w:val="420"/>
        </w:trPr>
        <w:tc>
          <w:tcPr>
            <w:tcW w:w="590" w:type="dxa"/>
            <w:tcBorders>
              <w:top w:val="single" w:sz="4" w:space="0" w:color="auto"/>
              <w:left w:val="single" w:sz="4" w:space="0" w:color="auto"/>
              <w:bottom w:val="single" w:sz="4" w:space="0" w:color="auto"/>
              <w:right w:val="single" w:sz="4" w:space="0" w:color="auto"/>
            </w:tcBorders>
          </w:tcPr>
          <w:p w:rsidR="00932E48" w:rsidRPr="004C341D" w:rsidRDefault="00932E48" w:rsidP="000D3D4C">
            <w:pPr>
              <w:spacing w:before="120" w:after="120"/>
              <w:rPr>
                <w:rFonts w:ascii="Times New Roman" w:eastAsia="Times New Roman" w:hAnsi="Times New Roman" w:cs="Times New Roman"/>
                <w:sz w:val="28"/>
                <w:szCs w:val="28"/>
              </w:rPr>
            </w:pPr>
          </w:p>
        </w:tc>
        <w:tc>
          <w:tcPr>
            <w:tcW w:w="3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2E48" w:rsidRPr="004C341D" w:rsidRDefault="00932E48" w:rsidP="000D3D4C">
            <w:pPr>
              <w:spacing w:before="120" w:after="120"/>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Tổng đài chính ODF 48FO</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32E48" w:rsidRPr="004C341D" w:rsidRDefault="00932E48"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Bộ</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932E48" w:rsidRPr="004C341D" w:rsidRDefault="00932E48"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xml:space="preserve">1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32E48" w:rsidRPr="004C341D" w:rsidRDefault="00932E48"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xml:space="preserve">20.000.000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932E48" w:rsidRPr="004C341D" w:rsidRDefault="00932E48" w:rsidP="000D3D4C">
            <w:pPr>
              <w:spacing w:before="120" w:after="120"/>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xml:space="preserve">20.000.000 </w:t>
            </w:r>
          </w:p>
        </w:tc>
      </w:tr>
      <w:tr w:rsidR="00301738" w:rsidRPr="004C341D" w:rsidTr="00932E48">
        <w:trPr>
          <w:trHeight w:val="420"/>
        </w:trPr>
        <w:tc>
          <w:tcPr>
            <w:tcW w:w="590" w:type="dxa"/>
            <w:tcBorders>
              <w:top w:val="nil"/>
              <w:left w:val="single" w:sz="4" w:space="0" w:color="auto"/>
              <w:bottom w:val="single" w:sz="4" w:space="0" w:color="auto"/>
              <w:right w:val="single" w:sz="4" w:space="0" w:color="auto"/>
            </w:tcBorders>
          </w:tcPr>
          <w:p w:rsidR="00932E48" w:rsidRPr="004C341D" w:rsidRDefault="00932E48" w:rsidP="000D3D4C">
            <w:pPr>
              <w:spacing w:before="120" w:after="120"/>
              <w:rPr>
                <w:rFonts w:ascii="Times New Roman" w:eastAsia="Times New Roman" w:hAnsi="Times New Roman" w:cs="Times New Roman"/>
                <w:sz w:val="28"/>
                <w:szCs w:val="28"/>
              </w:rPr>
            </w:pPr>
          </w:p>
        </w:tc>
        <w:tc>
          <w:tcPr>
            <w:tcW w:w="3663" w:type="dxa"/>
            <w:tcBorders>
              <w:top w:val="nil"/>
              <w:left w:val="single" w:sz="4" w:space="0" w:color="auto"/>
              <w:bottom w:val="single" w:sz="4" w:space="0" w:color="auto"/>
              <w:right w:val="single" w:sz="4" w:space="0" w:color="auto"/>
            </w:tcBorders>
            <w:shd w:val="clear" w:color="auto" w:fill="auto"/>
            <w:noWrap/>
            <w:vAlign w:val="bottom"/>
            <w:hideMark/>
          </w:tcPr>
          <w:p w:rsidR="00932E48" w:rsidRPr="004C341D" w:rsidRDefault="00932E48" w:rsidP="000D3D4C">
            <w:pPr>
              <w:spacing w:before="120" w:after="120"/>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Tổng đài nội bộ ODF 24FO</w:t>
            </w:r>
          </w:p>
        </w:tc>
        <w:tc>
          <w:tcPr>
            <w:tcW w:w="850" w:type="dxa"/>
            <w:tcBorders>
              <w:top w:val="nil"/>
              <w:left w:val="nil"/>
              <w:bottom w:val="single" w:sz="4" w:space="0" w:color="auto"/>
              <w:right w:val="single" w:sz="4" w:space="0" w:color="auto"/>
            </w:tcBorders>
            <w:shd w:val="clear" w:color="auto" w:fill="auto"/>
            <w:noWrap/>
            <w:vAlign w:val="center"/>
            <w:hideMark/>
          </w:tcPr>
          <w:p w:rsidR="00932E48" w:rsidRPr="004C341D" w:rsidRDefault="00932E48"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Tủ</w:t>
            </w:r>
          </w:p>
        </w:tc>
        <w:tc>
          <w:tcPr>
            <w:tcW w:w="993" w:type="dxa"/>
            <w:tcBorders>
              <w:top w:val="nil"/>
              <w:left w:val="nil"/>
              <w:bottom w:val="single" w:sz="4" w:space="0" w:color="auto"/>
              <w:right w:val="single" w:sz="4" w:space="0" w:color="auto"/>
            </w:tcBorders>
            <w:shd w:val="clear" w:color="auto" w:fill="auto"/>
            <w:noWrap/>
            <w:vAlign w:val="center"/>
            <w:hideMark/>
          </w:tcPr>
          <w:p w:rsidR="00932E48" w:rsidRPr="004C341D" w:rsidRDefault="00932E48"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xml:space="preserve">3 </w:t>
            </w:r>
          </w:p>
        </w:tc>
        <w:tc>
          <w:tcPr>
            <w:tcW w:w="1559" w:type="dxa"/>
            <w:tcBorders>
              <w:top w:val="nil"/>
              <w:left w:val="nil"/>
              <w:bottom w:val="single" w:sz="4" w:space="0" w:color="auto"/>
              <w:right w:val="single" w:sz="4" w:space="0" w:color="auto"/>
            </w:tcBorders>
            <w:shd w:val="clear" w:color="auto" w:fill="auto"/>
            <w:noWrap/>
            <w:vAlign w:val="center"/>
            <w:hideMark/>
          </w:tcPr>
          <w:p w:rsidR="00932E48" w:rsidRPr="004C341D" w:rsidRDefault="00932E48"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xml:space="preserve">10.000.000 </w:t>
            </w:r>
          </w:p>
        </w:tc>
        <w:tc>
          <w:tcPr>
            <w:tcW w:w="1843" w:type="dxa"/>
            <w:tcBorders>
              <w:top w:val="nil"/>
              <w:left w:val="nil"/>
              <w:bottom w:val="single" w:sz="4" w:space="0" w:color="auto"/>
              <w:right w:val="single" w:sz="4" w:space="0" w:color="auto"/>
            </w:tcBorders>
            <w:shd w:val="clear" w:color="auto" w:fill="auto"/>
            <w:noWrap/>
            <w:vAlign w:val="bottom"/>
            <w:hideMark/>
          </w:tcPr>
          <w:p w:rsidR="00932E48" w:rsidRPr="004C341D" w:rsidRDefault="00932E48" w:rsidP="000D3D4C">
            <w:pPr>
              <w:spacing w:before="120" w:after="120"/>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xml:space="preserve">30.000.000 </w:t>
            </w:r>
          </w:p>
        </w:tc>
      </w:tr>
      <w:tr w:rsidR="00301738" w:rsidRPr="004C341D" w:rsidTr="00932E48">
        <w:trPr>
          <w:trHeight w:val="420"/>
        </w:trPr>
        <w:tc>
          <w:tcPr>
            <w:tcW w:w="590" w:type="dxa"/>
            <w:tcBorders>
              <w:top w:val="nil"/>
              <w:left w:val="single" w:sz="4" w:space="0" w:color="auto"/>
              <w:bottom w:val="single" w:sz="4" w:space="0" w:color="auto"/>
              <w:right w:val="single" w:sz="4" w:space="0" w:color="auto"/>
            </w:tcBorders>
          </w:tcPr>
          <w:p w:rsidR="00932E48" w:rsidRPr="004C341D" w:rsidRDefault="00932E48" w:rsidP="000D3D4C">
            <w:pPr>
              <w:spacing w:before="120" w:after="120"/>
              <w:rPr>
                <w:rFonts w:ascii="Times New Roman" w:eastAsia="Times New Roman" w:hAnsi="Times New Roman" w:cs="Times New Roman"/>
                <w:sz w:val="28"/>
                <w:szCs w:val="28"/>
              </w:rPr>
            </w:pPr>
          </w:p>
        </w:tc>
        <w:tc>
          <w:tcPr>
            <w:tcW w:w="3663" w:type="dxa"/>
            <w:tcBorders>
              <w:top w:val="nil"/>
              <w:left w:val="single" w:sz="4" w:space="0" w:color="auto"/>
              <w:bottom w:val="single" w:sz="4" w:space="0" w:color="auto"/>
              <w:right w:val="single" w:sz="4" w:space="0" w:color="auto"/>
            </w:tcBorders>
            <w:shd w:val="clear" w:color="auto" w:fill="auto"/>
            <w:noWrap/>
            <w:vAlign w:val="bottom"/>
            <w:hideMark/>
          </w:tcPr>
          <w:p w:rsidR="00932E48" w:rsidRPr="004C341D" w:rsidRDefault="00932E48" w:rsidP="000D3D4C">
            <w:pPr>
              <w:spacing w:before="120" w:after="120"/>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Hộp nối trung gian</w:t>
            </w:r>
          </w:p>
        </w:tc>
        <w:tc>
          <w:tcPr>
            <w:tcW w:w="850" w:type="dxa"/>
            <w:tcBorders>
              <w:top w:val="nil"/>
              <w:left w:val="nil"/>
              <w:bottom w:val="single" w:sz="4" w:space="0" w:color="auto"/>
              <w:right w:val="single" w:sz="4" w:space="0" w:color="auto"/>
            </w:tcBorders>
            <w:shd w:val="clear" w:color="auto" w:fill="auto"/>
            <w:noWrap/>
            <w:vAlign w:val="center"/>
            <w:hideMark/>
          </w:tcPr>
          <w:p w:rsidR="00932E48" w:rsidRPr="004C341D" w:rsidRDefault="00932E48"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Cái</w:t>
            </w:r>
          </w:p>
        </w:tc>
        <w:tc>
          <w:tcPr>
            <w:tcW w:w="993" w:type="dxa"/>
            <w:tcBorders>
              <w:top w:val="nil"/>
              <w:left w:val="nil"/>
              <w:bottom w:val="single" w:sz="4" w:space="0" w:color="auto"/>
              <w:right w:val="single" w:sz="4" w:space="0" w:color="auto"/>
            </w:tcBorders>
            <w:shd w:val="clear" w:color="auto" w:fill="auto"/>
            <w:noWrap/>
            <w:vAlign w:val="center"/>
            <w:hideMark/>
          </w:tcPr>
          <w:p w:rsidR="00932E48" w:rsidRPr="004C341D" w:rsidRDefault="00932E48"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xml:space="preserve">68 </w:t>
            </w:r>
          </w:p>
        </w:tc>
        <w:tc>
          <w:tcPr>
            <w:tcW w:w="1559" w:type="dxa"/>
            <w:tcBorders>
              <w:top w:val="nil"/>
              <w:left w:val="nil"/>
              <w:bottom w:val="single" w:sz="4" w:space="0" w:color="auto"/>
              <w:right w:val="single" w:sz="4" w:space="0" w:color="auto"/>
            </w:tcBorders>
            <w:shd w:val="clear" w:color="auto" w:fill="auto"/>
            <w:noWrap/>
            <w:vAlign w:val="center"/>
            <w:hideMark/>
          </w:tcPr>
          <w:p w:rsidR="00932E48" w:rsidRPr="004C341D" w:rsidRDefault="00932E48"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xml:space="preserve">1.000.000 </w:t>
            </w:r>
          </w:p>
        </w:tc>
        <w:tc>
          <w:tcPr>
            <w:tcW w:w="1843" w:type="dxa"/>
            <w:tcBorders>
              <w:top w:val="nil"/>
              <w:left w:val="nil"/>
              <w:bottom w:val="single" w:sz="4" w:space="0" w:color="auto"/>
              <w:right w:val="single" w:sz="4" w:space="0" w:color="auto"/>
            </w:tcBorders>
            <w:shd w:val="clear" w:color="auto" w:fill="auto"/>
            <w:noWrap/>
            <w:vAlign w:val="bottom"/>
            <w:hideMark/>
          </w:tcPr>
          <w:p w:rsidR="00932E48" w:rsidRPr="004C341D" w:rsidRDefault="00932E48" w:rsidP="000D3D4C">
            <w:pPr>
              <w:spacing w:before="120" w:after="120"/>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xml:space="preserve">68.000.000 </w:t>
            </w:r>
          </w:p>
        </w:tc>
      </w:tr>
      <w:tr w:rsidR="00301738" w:rsidRPr="004C341D" w:rsidTr="00932E48">
        <w:trPr>
          <w:trHeight w:val="420"/>
        </w:trPr>
        <w:tc>
          <w:tcPr>
            <w:tcW w:w="590" w:type="dxa"/>
            <w:tcBorders>
              <w:top w:val="nil"/>
              <w:left w:val="single" w:sz="4" w:space="0" w:color="auto"/>
              <w:bottom w:val="single" w:sz="4" w:space="0" w:color="auto"/>
              <w:right w:val="single" w:sz="4" w:space="0" w:color="auto"/>
            </w:tcBorders>
          </w:tcPr>
          <w:p w:rsidR="00932E48" w:rsidRPr="004C341D" w:rsidRDefault="00932E48" w:rsidP="000D3D4C">
            <w:pPr>
              <w:spacing w:before="120" w:after="120"/>
              <w:rPr>
                <w:rFonts w:ascii="Times New Roman" w:eastAsia="Times New Roman" w:hAnsi="Times New Roman" w:cs="Times New Roman"/>
                <w:sz w:val="28"/>
                <w:szCs w:val="28"/>
              </w:rPr>
            </w:pPr>
          </w:p>
        </w:tc>
        <w:tc>
          <w:tcPr>
            <w:tcW w:w="3663" w:type="dxa"/>
            <w:tcBorders>
              <w:top w:val="nil"/>
              <w:left w:val="single" w:sz="4" w:space="0" w:color="auto"/>
              <w:bottom w:val="single" w:sz="4" w:space="0" w:color="auto"/>
              <w:right w:val="single" w:sz="4" w:space="0" w:color="auto"/>
            </w:tcBorders>
            <w:shd w:val="clear" w:color="auto" w:fill="auto"/>
            <w:noWrap/>
            <w:vAlign w:val="bottom"/>
            <w:hideMark/>
          </w:tcPr>
          <w:p w:rsidR="00932E48" w:rsidRPr="004C341D" w:rsidRDefault="00932E48" w:rsidP="000D3D4C">
            <w:pPr>
              <w:spacing w:before="120" w:after="120"/>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Tuyến ống chính HDPE D130</w:t>
            </w:r>
          </w:p>
        </w:tc>
        <w:tc>
          <w:tcPr>
            <w:tcW w:w="850" w:type="dxa"/>
            <w:tcBorders>
              <w:top w:val="nil"/>
              <w:left w:val="nil"/>
              <w:bottom w:val="single" w:sz="4" w:space="0" w:color="auto"/>
              <w:right w:val="single" w:sz="4" w:space="0" w:color="auto"/>
            </w:tcBorders>
            <w:shd w:val="clear" w:color="auto" w:fill="auto"/>
            <w:noWrap/>
            <w:vAlign w:val="center"/>
            <w:hideMark/>
          </w:tcPr>
          <w:p w:rsidR="00932E48" w:rsidRPr="004C341D" w:rsidRDefault="00932E48"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m</w:t>
            </w:r>
          </w:p>
        </w:tc>
        <w:tc>
          <w:tcPr>
            <w:tcW w:w="993" w:type="dxa"/>
            <w:tcBorders>
              <w:top w:val="nil"/>
              <w:left w:val="nil"/>
              <w:bottom w:val="single" w:sz="4" w:space="0" w:color="auto"/>
              <w:right w:val="single" w:sz="4" w:space="0" w:color="auto"/>
            </w:tcBorders>
            <w:shd w:val="clear" w:color="auto" w:fill="auto"/>
            <w:noWrap/>
            <w:vAlign w:val="center"/>
            <w:hideMark/>
          </w:tcPr>
          <w:p w:rsidR="00932E48" w:rsidRPr="004C341D" w:rsidRDefault="00932E48"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xml:space="preserve">835 </w:t>
            </w:r>
          </w:p>
        </w:tc>
        <w:tc>
          <w:tcPr>
            <w:tcW w:w="1559" w:type="dxa"/>
            <w:tcBorders>
              <w:top w:val="nil"/>
              <w:left w:val="nil"/>
              <w:bottom w:val="single" w:sz="4" w:space="0" w:color="auto"/>
              <w:right w:val="single" w:sz="4" w:space="0" w:color="auto"/>
            </w:tcBorders>
            <w:shd w:val="clear" w:color="auto" w:fill="auto"/>
            <w:noWrap/>
            <w:vAlign w:val="center"/>
            <w:hideMark/>
          </w:tcPr>
          <w:p w:rsidR="00932E48" w:rsidRPr="004C341D" w:rsidRDefault="00932E48"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xml:space="preserve">250.000 </w:t>
            </w:r>
          </w:p>
        </w:tc>
        <w:tc>
          <w:tcPr>
            <w:tcW w:w="1843" w:type="dxa"/>
            <w:tcBorders>
              <w:top w:val="nil"/>
              <w:left w:val="nil"/>
              <w:bottom w:val="single" w:sz="4" w:space="0" w:color="auto"/>
              <w:right w:val="single" w:sz="4" w:space="0" w:color="auto"/>
            </w:tcBorders>
            <w:shd w:val="clear" w:color="auto" w:fill="auto"/>
            <w:noWrap/>
            <w:vAlign w:val="bottom"/>
            <w:hideMark/>
          </w:tcPr>
          <w:p w:rsidR="00932E48" w:rsidRPr="004C341D" w:rsidRDefault="00932E48" w:rsidP="000D3D4C">
            <w:pPr>
              <w:spacing w:before="120" w:after="120"/>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xml:space="preserve">208.750.000 </w:t>
            </w:r>
          </w:p>
        </w:tc>
      </w:tr>
      <w:tr w:rsidR="00301738" w:rsidRPr="004C341D" w:rsidTr="00932E48">
        <w:trPr>
          <w:trHeight w:val="420"/>
        </w:trPr>
        <w:tc>
          <w:tcPr>
            <w:tcW w:w="590" w:type="dxa"/>
            <w:tcBorders>
              <w:top w:val="nil"/>
              <w:left w:val="single" w:sz="4" w:space="0" w:color="auto"/>
              <w:bottom w:val="single" w:sz="4" w:space="0" w:color="auto"/>
              <w:right w:val="single" w:sz="4" w:space="0" w:color="auto"/>
            </w:tcBorders>
          </w:tcPr>
          <w:p w:rsidR="00932E48" w:rsidRPr="004C341D" w:rsidRDefault="00932E48" w:rsidP="000D3D4C">
            <w:pPr>
              <w:spacing w:before="120" w:after="120"/>
              <w:rPr>
                <w:rFonts w:ascii="Times New Roman" w:eastAsia="Times New Roman" w:hAnsi="Times New Roman" w:cs="Times New Roman"/>
                <w:sz w:val="28"/>
                <w:szCs w:val="28"/>
              </w:rPr>
            </w:pPr>
          </w:p>
        </w:tc>
        <w:tc>
          <w:tcPr>
            <w:tcW w:w="3663" w:type="dxa"/>
            <w:tcBorders>
              <w:top w:val="nil"/>
              <w:left w:val="single" w:sz="4" w:space="0" w:color="auto"/>
              <w:bottom w:val="single" w:sz="4" w:space="0" w:color="auto"/>
              <w:right w:val="single" w:sz="4" w:space="0" w:color="auto"/>
            </w:tcBorders>
            <w:shd w:val="clear" w:color="auto" w:fill="auto"/>
            <w:noWrap/>
            <w:vAlign w:val="bottom"/>
            <w:hideMark/>
          </w:tcPr>
          <w:p w:rsidR="00932E48" w:rsidRPr="004C341D" w:rsidRDefault="00932E48" w:rsidP="000D3D4C">
            <w:pPr>
              <w:spacing w:before="120" w:after="120"/>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Tuyến ống nhánh HDPE D110</w:t>
            </w:r>
          </w:p>
        </w:tc>
        <w:tc>
          <w:tcPr>
            <w:tcW w:w="850" w:type="dxa"/>
            <w:tcBorders>
              <w:top w:val="nil"/>
              <w:left w:val="nil"/>
              <w:bottom w:val="single" w:sz="4" w:space="0" w:color="auto"/>
              <w:right w:val="single" w:sz="4" w:space="0" w:color="auto"/>
            </w:tcBorders>
            <w:shd w:val="clear" w:color="auto" w:fill="auto"/>
            <w:noWrap/>
            <w:vAlign w:val="center"/>
            <w:hideMark/>
          </w:tcPr>
          <w:p w:rsidR="00932E48" w:rsidRPr="004C341D" w:rsidRDefault="00932E48"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m</w:t>
            </w:r>
          </w:p>
        </w:tc>
        <w:tc>
          <w:tcPr>
            <w:tcW w:w="993" w:type="dxa"/>
            <w:tcBorders>
              <w:top w:val="nil"/>
              <w:left w:val="nil"/>
              <w:bottom w:val="single" w:sz="4" w:space="0" w:color="auto"/>
              <w:right w:val="single" w:sz="4" w:space="0" w:color="auto"/>
            </w:tcBorders>
            <w:shd w:val="clear" w:color="auto" w:fill="auto"/>
            <w:noWrap/>
            <w:vAlign w:val="center"/>
            <w:hideMark/>
          </w:tcPr>
          <w:p w:rsidR="00932E48" w:rsidRPr="004C341D" w:rsidRDefault="00932E48"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xml:space="preserve">3.410 </w:t>
            </w:r>
          </w:p>
        </w:tc>
        <w:tc>
          <w:tcPr>
            <w:tcW w:w="1559" w:type="dxa"/>
            <w:tcBorders>
              <w:top w:val="nil"/>
              <w:left w:val="nil"/>
              <w:bottom w:val="single" w:sz="4" w:space="0" w:color="auto"/>
              <w:right w:val="single" w:sz="4" w:space="0" w:color="auto"/>
            </w:tcBorders>
            <w:shd w:val="clear" w:color="auto" w:fill="auto"/>
            <w:noWrap/>
            <w:vAlign w:val="center"/>
            <w:hideMark/>
          </w:tcPr>
          <w:p w:rsidR="00932E48" w:rsidRPr="004C341D" w:rsidRDefault="00932E48"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xml:space="preserve">200.000 </w:t>
            </w:r>
          </w:p>
        </w:tc>
        <w:tc>
          <w:tcPr>
            <w:tcW w:w="1843" w:type="dxa"/>
            <w:tcBorders>
              <w:top w:val="nil"/>
              <w:left w:val="nil"/>
              <w:bottom w:val="single" w:sz="4" w:space="0" w:color="auto"/>
              <w:right w:val="single" w:sz="4" w:space="0" w:color="auto"/>
            </w:tcBorders>
            <w:shd w:val="clear" w:color="auto" w:fill="auto"/>
            <w:noWrap/>
            <w:vAlign w:val="bottom"/>
            <w:hideMark/>
          </w:tcPr>
          <w:p w:rsidR="00932E48" w:rsidRPr="004C341D" w:rsidRDefault="00932E48" w:rsidP="000D3D4C">
            <w:pPr>
              <w:spacing w:before="120" w:after="120"/>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xml:space="preserve">682.000.000 </w:t>
            </w:r>
          </w:p>
        </w:tc>
      </w:tr>
      <w:tr w:rsidR="00301738" w:rsidRPr="004C341D" w:rsidTr="00932E48">
        <w:trPr>
          <w:trHeight w:val="420"/>
        </w:trPr>
        <w:tc>
          <w:tcPr>
            <w:tcW w:w="590" w:type="dxa"/>
            <w:tcBorders>
              <w:top w:val="nil"/>
              <w:left w:val="single" w:sz="4" w:space="0" w:color="auto"/>
              <w:bottom w:val="single" w:sz="4" w:space="0" w:color="auto"/>
              <w:right w:val="single" w:sz="4" w:space="0" w:color="auto"/>
            </w:tcBorders>
          </w:tcPr>
          <w:p w:rsidR="00932E48" w:rsidRPr="004C341D" w:rsidRDefault="00932E48" w:rsidP="000D3D4C">
            <w:pPr>
              <w:spacing w:before="120" w:after="120"/>
              <w:rPr>
                <w:rFonts w:ascii="Times New Roman" w:eastAsia="Times New Roman" w:hAnsi="Times New Roman" w:cs="Times New Roman"/>
                <w:sz w:val="28"/>
                <w:szCs w:val="28"/>
              </w:rPr>
            </w:pPr>
          </w:p>
        </w:tc>
        <w:tc>
          <w:tcPr>
            <w:tcW w:w="3663" w:type="dxa"/>
            <w:tcBorders>
              <w:top w:val="nil"/>
              <w:left w:val="single" w:sz="4" w:space="0" w:color="auto"/>
              <w:bottom w:val="single" w:sz="4" w:space="0" w:color="auto"/>
              <w:right w:val="single" w:sz="4" w:space="0" w:color="auto"/>
            </w:tcBorders>
            <w:shd w:val="clear" w:color="auto" w:fill="auto"/>
            <w:noWrap/>
            <w:vAlign w:val="bottom"/>
            <w:hideMark/>
          </w:tcPr>
          <w:p w:rsidR="00932E48" w:rsidRPr="004C341D" w:rsidRDefault="00932E48" w:rsidP="000D3D4C">
            <w:pPr>
              <w:spacing w:before="120" w:after="120"/>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Vật tư phụ</w:t>
            </w:r>
          </w:p>
        </w:tc>
        <w:tc>
          <w:tcPr>
            <w:tcW w:w="850" w:type="dxa"/>
            <w:tcBorders>
              <w:top w:val="nil"/>
              <w:left w:val="nil"/>
              <w:bottom w:val="single" w:sz="4" w:space="0" w:color="auto"/>
              <w:right w:val="single" w:sz="4" w:space="0" w:color="auto"/>
            </w:tcBorders>
            <w:shd w:val="clear" w:color="auto" w:fill="auto"/>
            <w:noWrap/>
            <w:vAlign w:val="center"/>
            <w:hideMark/>
          </w:tcPr>
          <w:p w:rsidR="00932E48" w:rsidRPr="004C341D" w:rsidRDefault="00932E48"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w:t>
            </w:r>
          </w:p>
        </w:tc>
        <w:tc>
          <w:tcPr>
            <w:tcW w:w="993" w:type="dxa"/>
            <w:tcBorders>
              <w:top w:val="nil"/>
              <w:left w:val="nil"/>
              <w:bottom w:val="single" w:sz="4" w:space="0" w:color="auto"/>
              <w:right w:val="single" w:sz="4" w:space="0" w:color="auto"/>
            </w:tcBorders>
            <w:shd w:val="clear" w:color="auto" w:fill="auto"/>
            <w:noWrap/>
            <w:vAlign w:val="center"/>
            <w:hideMark/>
          </w:tcPr>
          <w:p w:rsidR="00932E48" w:rsidRPr="004C341D" w:rsidRDefault="00932E48"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xml:space="preserve">50 </w:t>
            </w:r>
          </w:p>
        </w:tc>
        <w:tc>
          <w:tcPr>
            <w:tcW w:w="1559" w:type="dxa"/>
            <w:tcBorders>
              <w:top w:val="nil"/>
              <w:left w:val="nil"/>
              <w:bottom w:val="single" w:sz="4" w:space="0" w:color="auto"/>
              <w:right w:val="single" w:sz="4" w:space="0" w:color="auto"/>
            </w:tcBorders>
            <w:shd w:val="clear" w:color="auto" w:fill="auto"/>
            <w:noWrap/>
            <w:vAlign w:val="center"/>
            <w:hideMark/>
          </w:tcPr>
          <w:p w:rsidR="00932E48" w:rsidRPr="004C341D" w:rsidRDefault="00932E48"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w:t>
            </w:r>
          </w:p>
        </w:tc>
        <w:tc>
          <w:tcPr>
            <w:tcW w:w="1843" w:type="dxa"/>
            <w:tcBorders>
              <w:top w:val="nil"/>
              <w:left w:val="nil"/>
              <w:bottom w:val="single" w:sz="4" w:space="0" w:color="auto"/>
              <w:right w:val="single" w:sz="4" w:space="0" w:color="auto"/>
            </w:tcBorders>
            <w:shd w:val="clear" w:color="auto" w:fill="auto"/>
            <w:noWrap/>
            <w:vAlign w:val="bottom"/>
            <w:hideMark/>
          </w:tcPr>
          <w:p w:rsidR="00932E48" w:rsidRPr="004C341D" w:rsidRDefault="00932E48" w:rsidP="000D3D4C">
            <w:pPr>
              <w:spacing w:before="120" w:after="120"/>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xml:space="preserve">504.375.000 </w:t>
            </w:r>
          </w:p>
        </w:tc>
      </w:tr>
      <w:tr w:rsidR="00301738" w:rsidRPr="004C341D" w:rsidTr="00932E48">
        <w:trPr>
          <w:trHeight w:val="420"/>
        </w:trPr>
        <w:tc>
          <w:tcPr>
            <w:tcW w:w="590" w:type="dxa"/>
            <w:tcBorders>
              <w:top w:val="nil"/>
              <w:left w:val="single" w:sz="4" w:space="0" w:color="auto"/>
              <w:bottom w:val="single" w:sz="4" w:space="0" w:color="auto"/>
              <w:right w:val="single" w:sz="4" w:space="0" w:color="auto"/>
            </w:tcBorders>
          </w:tcPr>
          <w:p w:rsidR="00932E48" w:rsidRPr="004C341D" w:rsidRDefault="00932E48" w:rsidP="000D3D4C">
            <w:pPr>
              <w:spacing w:before="120" w:after="120"/>
              <w:rPr>
                <w:rFonts w:ascii="Times New Roman" w:eastAsia="Times New Roman" w:hAnsi="Times New Roman" w:cs="Times New Roman"/>
                <w:sz w:val="28"/>
                <w:szCs w:val="28"/>
              </w:rPr>
            </w:pPr>
          </w:p>
        </w:tc>
        <w:tc>
          <w:tcPr>
            <w:tcW w:w="3663" w:type="dxa"/>
            <w:tcBorders>
              <w:top w:val="nil"/>
              <w:left w:val="single" w:sz="4" w:space="0" w:color="auto"/>
              <w:bottom w:val="single" w:sz="4" w:space="0" w:color="auto"/>
              <w:right w:val="single" w:sz="4" w:space="0" w:color="auto"/>
            </w:tcBorders>
            <w:shd w:val="clear" w:color="auto" w:fill="auto"/>
            <w:noWrap/>
            <w:vAlign w:val="bottom"/>
            <w:hideMark/>
          </w:tcPr>
          <w:p w:rsidR="00932E48" w:rsidRPr="004C341D" w:rsidRDefault="00932E48" w:rsidP="000D3D4C">
            <w:pPr>
              <w:spacing w:before="120" w:after="120"/>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Dự phòng  20%</w:t>
            </w:r>
          </w:p>
        </w:tc>
        <w:tc>
          <w:tcPr>
            <w:tcW w:w="850" w:type="dxa"/>
            <w:tcBorders>
              <w:top w:val="nil"/>
              <w:left w:val="nil"/>
              <w:bottom w:val="single" w:sz="4" w:space="0" w:color="auto"/>
              <w:right w:val="single" w:sz="4" w:space="0" w:color="auto"/>
            </w:tcBorders>
            <w:shd w:val="clear" w:color="auto" w:fill="auto"/>
            <w:noWrap/>
            <w:vAlign w:val="center"/>
            <w:hideMark/>
          </w:tcPr>
          <w:p w:rsidR="00932E48" w:rsidRPr="004C341D" w:rsidRDefault="00932E48"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w:t>
            </w:r>
          </w:p>
        </w:tc>
        <w:tc>
          <w:tcPr>
            <w:tcW w:w="993" w:type="dxa"/>
            <w:tcBorders>
              <w:top w:val="nil"/>
              <w:left w:val="nil"/>
              <w:bottom w:val="single" w:sz="4" w:space="0" w:color="auto"/>
              <w:right w:val="single" w:sz="4" w:space="0" w:color="auto"/>
            </w:tcBorders>
            <w:shd w:val="clear" w:color="auto" w:fill="auto"/>
            <w:noWrap/>
            <w:vAlign w:val="center"/>
            <w:hideMark/>
          </w:tcPr>
          <w:p w:rsidR="00932E48" w:rsidRPr="004C341D" w:rsidRDefault="00932E48"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xml:space="preserve">20 </w:t>
            </w:r>
          </w:p>
        </w:tc>
        <w:tc>
          <w:tcPr>
            <w:tcW w:w="1559" w:type="dxa"/>
            <w:tcBorders>
              <w:top w:val="nil"/>
              <w:left w:val="nil"/>
              <w:bottom w:val="single" w:sz="4" w:space="0" w:color="auto"/>
              <w:right w:val="single" w:sz="4" w:space="0" w:color="auto"/>
            </w:tcBorders>
            <w:shd w:val="clear" w:color="auto" w:fill="auto"/>
            <w:noWrap/>
            <w:vAlign w:val="center"/>
            <w:hideMark/>
          </w:tcPr>
          <w:p w:rsidR="00932E48" w:rsidRPr="004C341D" w:rsidRDefault="00932E48" w:rsidP="000D3D4C">
            <w:pPr>
              <w:spacing w:before="120" w:after="120"/>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w:t>
            </w:r>
          </w:p>
        </w:tc>
        <w:tc>
          <w:tcPr>
            <w:tcW w:w="1843" w:type="dxa"/>
            <w:tcBorders>
              <w:top w:val="nil"/>
              <w:left w:val="nil"/>
              <w:bottom w:val="single" w:sz="4" w:space="0" w:color="auto"/>
              <w:right w:val="single" w:sz="4" w:space="0" w:color="auto"/>
            </w:tcBorders>
            <w:shd w:val="clear" w:color="auto" w:fill="auto"/>
            <w:noWrap/>
            <w:vAlign w:val="bottom"/>
            <w:hideMark/>
          </w:tcPr>
          <w:p w:rsidR="00932E48" w:rsidRPr="004C341D" w:rsidRDefault="00932E48" w:rsidP="000D3D4C">
            <w:pPr>
              <w:spacing w:before="120" w:after="120"/>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xml:space="preserve">302.625.000 </w:t>
            </w:r>
          </w:p>
        </w:tc>
      </w:tr>
      <w:tr w:rsidR="00301738" w:rsidRPr="004C341D" w:rsidTr="00932E48">
        <w:trPr>
          <w:trHeight w:val="420"/>
        </w:trPr>
        <w:tc>
          <w:tcPr>
            <w:tcW w:w="590" w:type="dxa"/>
            <w:tcBorders>
              <w:top w:val="single" w:sz="4" w:space="0" w:color="auto"/>
              <w:left w:val="single" w:sz="4" w:space="0" w:color="auto"/>
              <w:bottom w:val="single" w:sz="4" w:space="0" w:color="auto"/>
              <w:right w:val="single" w:sz="4" w:space="0" w:color="auto"/>
            </w:tcBorders>
          </w:tcPr>
          <w:p w:rsidR="00932E48" w:rsidRPr="004C341D" w:rsidRDefault="00932E48" w:rsidP="000D3D4C">
            <w:pPr>
              <w:spacing w:before="120" w:after="120"/>
              <w:rPr>
                <w:rFonts w:ascii="Times New Roman" w:eastAsia="Times New Roman" w:hAnsi="Times New Roman" w:cs="Times New Roman"/>
                <w:sz w:val="28"/>
                <w:szCs w:val="28"/>
              </w:rPr>
            </w:pPr>
          </w:p>
        </w:tc>
        <w:tc>
          <w:tcPr>
            <w:tcW w:w="36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32E48" w:rsidRPr="004C341D" w:rsidRDefault="00932E48" w:rsidP="000D3D4C">
            <w:pPr>
              <w:spacing w:before="120" w:after="120"/>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Tổng</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E48" w:rsidRPr="004C341D" w:rsidRDefault="00932E48" w:rsidP="000D3D4C">
            <w:pPr>
              <w:spacing w:before="120" w:after="120"/>
              <w:jc w:val="center"/>
              <w:rPr>
                <w:rFonts w:ascii="Times New Roman" w:eastAsia="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E48" w:rsidRPr="004C341D" w:rsidRDefault="00932E48" w:rsidP="000D3D4C">
            <w:pPr>
              <w:spacing w:before="120" w:after="120"/>
              <w:jc w:val="center"/>
              <w:rPr>
                <w:rFonts w:ascii="Times New Roman" w:eastAsia="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2E48" w:rsidRPr="004C341D" w:rsidRDefault="00932E48" w:rsidP="000D3D4C">
            <w:pPr>
              <w:spacing w:before="120" w:after="120"/>
              <w:jc w:val="center"/>
              <w:rPr>
                <w:rFonts w:ascii="Times New Roman" w:eastAsia="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32E48" w:rsidRPr="004C341D" w:rsidRDefault="00932E48" w:rsidP="000D3D4C">
            <w:pPr>
              <w:spacing w:before="120" w:after="120"/>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1.815.750.000</w:t>
            </w:r>
          </w:p>
        </w:tc>
      </w:tr>
    </w:tbl>
    <w:p w:rsidR="0016149E" w:rsidRPr="004C341D" w:rsidRDefault="00932E48" w:rsidP="000D3D4C">
      <w:pPr>
        <w:pStyle w:val="NormalWeb"/>
        <w:shd w:val="clear" w:color="auto" w:fill="FFFFFF"/>
        <w:spacing w:before="120" w:beforeAutospacing="0" w:after="120" w:afterAutospacing="0"/>
        <w:jc w:val="center"/>
        <w:rPr>
          <w:i/>
          <w:sz w:val="28"/>
          <w:szCs w:val="28"/>
        </w:rPr>
      </w:pPr>
      <w:r w:rsidRPr="004C341D">
        <w:rPr>
          <w:i/>
          <w:sz w:val="28"/>
          <w:szCs w:val="28"/>
        </w:rPr>
        <w:t>Tổng mức đầu tư hệ thống thông tin liên lạc là 1,8 tỷ đồng</w:t>
      </w:r>
    </w:p>
    <w:p w:rsidR="00743217" w:rsidRPr="004C341D" w:rsidRDefault="00743217" w:rsidP="000D3D4C">
      <w:pPr>
        <w:pStyle w:val="NormalWeb"/>
        <w:numPr>
          <w:ilvl w:val="1"/>
          <w:numId w:val="7"/>
        </w:numPr>
        <w:shd w:val="clear" w:color="auto" w:fill="FFFFFF"/>
        <w:spacing w:before="120" w:beforeAutospacing="0" w:after="120" w:afterAutospacing="0"/>
        <w:ind w:left="567" w:hanging="567"/>
        <w:outlineLvl w:val="1"/>
        <w:rPr>
          <w:b/>
          <w:sz w:val="28"/>
          <w:szCs w:val="28"/>
        </w:rPr>
      </w:pPr>
      <w:bookmarkStart w:id="84" w:name="_Toc98752383"/>
      <w:r w:rsidRPr="004C341D">
        <w:rPr>
          <w:b/>
          <w:sz w:val="28"/>
          <w:szCs w:val="28"/>
        </w:rPr>
        <w:t xml:space="preserve">Quy hoạch </w:t>
      </w:r>
      <w:r w:rsidRPr="004C341D">
        <w:rPr>
          <w:b/>
          <w:sz w:val="28"/>
          <w:szCs w:val="28"/>
          <w:lang w:val="vi-VN"/>
        </w:rPr>
        <w:t>xử lý nước thải, Quản lý chất thải rắn và vệ sinh môi trường</w:t>
      </w:r>
      <w:bookmarkEnd w:id="84"/>
    </w:p>
    <w:p w:rsidR="00743217" w:rsidRPr="004C341D" w:rsidRDefault="00BA5CCD" w:rsidP="000D3D4C">
      <w:pPr>
        <w:pStyle w:val="NormalWeb"/>
        <w:numPr>
          <w:ilvl w:val="2"/>
          <w:numId w:val="7"/>
        </w:numPr>
        <w:shd w:val="clear" w:color="auto" w:fill="FFFFFF"/>
        <w:spacing w:before="120" w:beforeAutospacing="0" w:after="120" w:afterAutospacing="0"/>
        <w:outlineLvl w:val="2"/>
        <w:rPr>
          <w:b/>
          <w:i/>
          <w:sz w:val="28"/>
          <w:szCs w:val="28"/>
        </w:rPr>
      </w:pPr>
      <w:bookmarkStart w:id="85" w:name="_Toc98752384"/>
      <w:r w:rsidRPr="004C341D">
        <w:rPr>
          <w:b/>
          <w:i/>
          <w:sz w:val="28"/>
          <w:szCs w:val="28"/>
          <w:lang w:val="vi-VN"/>
        </w:rPr>
        <w:t>Chỉ tiêu và nhu cầu</w:t>
      </w:r>
      <w:bookmarkEnd w:id="85"/>
    </w:p>
    <w:p w:rsidR="00BA5CCD" w:rsidRPr="004C341D" w:rsidRDefault="00BA5CCD" w:rsidP="000D3D4C">
      <w:pPr>
        <w:pStyle w:val="ListParagraph"/>
        <w:numPr>
          <w:ilvl w:val="0"/>
          <w:numId w:val="6"/>
        </w:numPr>
        <w:spacing w:before="120" w:after="120" w:line="271" w:lineRule="auto"/>
        <w:ind w:left="0" w:firstLine="284"/>
        <w:jc w:val="both"/>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 xml:space="preserve">Chỉ tiêu thoát nước thải sinh hoạt lấy ≥ </w:t>
      </w:r>
      <w:r w:rsidR="00D24A7B" w:rsidRPr="004C341D">
        <w:rPr>
          <w:rFonts w:ascii="Times New Roman" w:eastAsia="Times New Roman" w:hAnsi="Times New Roman" w:cs="Times New Roman"/>
          <w:sz w:val="28"/>
          <w:szCs w:val="28"/>
        </w:rPr>
        <w:t>9</w:t>
      </w:r>
      <w:r w:rsidRPr="004C341D">
        <w:rPr>
          <w:rFonts w:ascii="Times New Roman" w:eastAsia="Times New Roman" w:hAnsi="Times New Roman" w:cs="Times New Roman"/>
          <w:sz w:val="28"/>
          <w:szCs w:val="28"/>
          <w:lang w:val="vi-VN"/>
        </w:rPr>
        <w:t xml:space="preserve">0% tiêu chuẩn cấp nước. </w:t>
      </w:r>
    </w:p>
    <w:p w:rsidR="00BA5CCD" w:rsidRPr="004C341D" w:rsidRDefault="00BA5CCD" w:rsidP="000D3D4C">
      <w:pPr>
        <w:pStyle w:val="ListParagraph"/>
        <w:numPr>
          <w:ilvl w:val="0"/>
          <w:numId w:val="6"/>
        </w:numPr>
        <w:spacing w:before="120" w:after="120" w:line="271" w:lineRule="auto"/>
        <w:ind w:left="0" w:firstLine="284"/>
        <w:jc w:val="both"/>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 xml:space="preserve">Chất thải rắn sinh hoạt: </w:t>
      </w:r>
      <w:r w:rsidR="00C06B3A" w:rsidRPr="004C341D">
        <w:rPr>
          <w:rFonts w:ascii="Times New Roman" w:eastAsia="Times New Roman" w:hAnsi="Times New Roman" w:cs="Times New Roman"/>
          <w:sz w:val="28"/>
          <w:szCs w:val="28"/>
        </w:rPr>
        <w:t>1</w:t>
      </w:r>
      <w:r w:rsidRPr="004C341D">
        <w:rPr>
          <w:rFonts w:ascii="Times New Roman" w:eastAsia="Times New Roman" w:hAnsi="Times New Roman" w:cs="Times New Roman"/>
          <w:sz w:val="28"/>
          <w:szCs w:val="28"/>
          <w:lang w:val="vi-VN"/>
        </w:rPr>
        <w:t xml:space="preserve"> kg/người.ngđ; tỷ lệ thu gom 100%.</w:t>
      </w:r>
    </w:p>
    <w:p w:rsidR="00BA5CCD" w:rsidRPr="004C341D" w:rsidRDefault="00BA5CCD" w:rsidP="000D3D4C">
      <w:pPr>
        <w:pStyle w:val="ListParagraph"/>
        <w:numPr>
          <w:ilvl w:val="0"/>
          <w:numId w:val="6"/>
        </w:numPr>
        <w:spacing w:before="120" w:after="120" w:line="271" w:lineRule="auto"/>
        <w:ind w:left="0" w:firstLine="284"/>
        <w:jc w:val="both"/>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Thu gom rác thải công cộng: 0,3kg/m</w:t>
      </w:r>
      <w:r w:rsidRPr="004C341D">
        <w:rPr>
          <w:rFonts w:ascii="Times New Roman" w:eastAsia="Times New Roman" w:hAnsi="Times New Roman" w:cs="Times New Roman"/>
          <w:sz w:val="28"/>
          <w:szCs w:val="28"/>
          <w:vertAlign w:val="superscript"/>
          <w:lang w:val="vi-VN"/>
        </w:rPr>
        <w:t>2</w:t>
      </w:r>
      <w:r w:rsidRPr="004C341D">
        <w:rPr>
          <w:rFonts w:ascii="Times New Roman" w:eastAsia="Times New Roman" w:hAnsi="Times New Roman" w:cs="Times New Roman"/>
          <w:sz w:val="28"/>
          <w:szCs w:val="28"/>
          <w:lang w:val="vi-VN"/>
        </w:rPr>
        <w:t xml:space="preserve"> sàn/ngđ</w:t>
      </w:r>
    </w:p>
    <w:p w:rsidR="00BA5CCD" w:rsidRPr="004C341D" w:rsidRDefault="00BA5CCD" w:rsidP="000D3D4C">
      <w:pPr>
        <w:pStyle w:val="ListParagraph"/>
        <w:numPr>
          <w:ilvl w:val="0"/>
          <w:numId w:val="6"/>
        </w:numPr>
        <w:spacing w:before="120" w:after="120" w:line="271" w:lineRule="auto"/>
        <w:ind w:left="0" w:firstLine="284"/>
        <w:jc w:val="both"/>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lastRenderedPageBreak/>
        <w:t>Công trình xử lý nước thải: 0,2ha/1000m</w:t>
      </w:r>
      <w:r w:rsidRPr="004C341D">
        <w:rPr>
          <w:rFonts w:ascii="Times New Roman" w:eastAsia="Times New Roman" w:hAnsi="Times New Roman" w:cs="Times New Roman"/>
          <w:sz w:val="28"/>
          <w:szCs w:val="28"/>
          <w:vertAlign w:val="superscript"/>
          <w:lang w:val="vi-VN"/>
        </w:rPr>
        <w:t>3</w:t>
      </w:r>
      <w:r w:rsidRPr="004C341D">
        <w:rPr>
          <w:rFonts w:ascii="Times New Roman" w:eastAsia="Times New Roman" w:hAnsi="Times New Roman" w:cs="Times New Roman"/>
          <w:sz w:val="28"/>
          <w:szCs w:val="28"/>
          <w:lang w:val="vi-VN"/>
        </w:rPr>
        <w:t>/ngày</w:t>
      </w:r>
    </w:p>
    <w:p w:rsidR="00221DE9" w:rsidRPr="004C341D" w:rsidRDefault="00221DE9" w:rsidP="000D3D4C">
      <w:pPr>
        <w:spacing w:before="120" w:after="120" w:line="271" w:lineRule="auto"/>
        <w:jc w:val="center"/>
        <w:rPr>
          <w:rFonts w:ascii="Times New Roman" w:eastAsia="Times New Roman" w:hAnsi="Times New Roman" w:cs="Times New Roman"/>
          <w:b/>
          <w:sz w:val="28"/>
          <w:szCs w:val="28"/>
          <w:lang w:val="vi-VN"/>
        </w:rPr>
      </w:pPr>
      <w:r w:rsidRPr="004C341D">
        <w:rPr>
          <w:rFonts w:ascii="Times New Roman" w:eastAsia="Times New Roman" w:hAnsi="Times New Roman" w:cs="Times New Roman"/>
          <w:b/>
          <w:sz w:val="28"/>
          <w:szCs w:val="28"/>
          <w:lang w:val="vi-VN"/>
        </w:rPr>
        <w:t>Tổng hợp nhu cầu nước thải và chất thải rắn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967"/>
        <w:gridCol w:w="2339"/>
        <w:gridCol w:w="2342"/>
      </w:tblGrid>
      <w:tr w:rsidR="00301738" w:rsidRPr="004C341D" w:rsidTr="00F82812">
        <w:trPr>
          <w:tblHeader/>
        </w:trPr>
        <w:tc>
          <w:tcPr>
            <w:tcW w:w="591" w:type="dxa"/>
            <w:vAlign w:val="center"/>
          </w:tcPr>
          <w:p w:rsidR="00E87C67" w:rsidRPr="004C341D" w:rsidRDefault="00E87C67" w:rsidP="000D3D4C">
            <w:pPr>
              <w:spacing w:before="120" w:after="120" w:line="271" w:lineRule="auto"/>
              <w:jc w:val="center"/>
              <w:rPr>
                <w:rFonts w:ascii="Times New Roman" w:eastAsia="Times New Roman" w:hAnsi="Times New Roman" w:cs="Times New Roman"/>
                <w:b/>
                <w:sz w:val="28"/>
                <w:szCs w:val="28"/>
                <w:lang w:val="vi-VN"/>
              </w:rPr>
            </w:pPr>
            <w:r w:rsidRPr="004C341D">
              <w:rPr>
                <w:rFonts w:ascii="Times New Roman" w:eastAsia="Times New Roman" w:hAnsi="Times New Roman" w:cs="Times New Roman"/>
                <w:b/>
                <w:sz w:val="28"/>
                <w:szCs w:val="28"/>
                <w:lang w:val="vi-VN"/>
              </w:rPr>
              <w:t>TT</w:t>
            </w:r>
          </w:p>
        </w:tc>
        <w:tc>
          <w:tcPr>
            <w:tcW w:w="4097" w:type="dxa"/>
            <w:vAlign w:val="center"/>
          </w:tcPr>
          <w:p w:rsidR="00E87C67" w:rsidRPr="004C341D" w:rsidRDefault="00E87C67" w:rsidP="000D3D4C">
            <w:pPr>
              <w:spacing w:before="120" w:after="120" w:line="271" w:lineRule="auto"/>
              <w:jc w:val="center"/>
              <w:rPr>
                <w:rFonts w:ascii="Times New Roman" w:eastAsia="Times New Roman" w:hAnsi="Times New Roman" w:cs="Times New Roman"/>
                <w:b/>
                <w:sz w:val="28"/>
                <w:szCs w:val="28"/>
                <w:lang w:val="vi-VN"/>
              </w:rPr>
            </w:pPr>
            <w:r w:rsidRPr="004C341D">
              <w:rPr>
                <w:rFonts w:ascii="Times New Roman" w:eastAsia="Times New Roman" w:hAnsi="Times New Roman" w:cs="Times New Roman"/>
                <w:b/>
                <w:sz w:val="28"/>
                <w:szCs w:val="28"/>
                <w:lang w:val="vi-VN"/>
              </w:rPr>
              <w:t>Danh mục</w:t>
            </w:r>
          </w:p>
        </w:tc>
        <w:tc>
          <w:tcPr>
            <w:tcW w:w="2388" w:type="dxa"/>
            <w:vAlign w:val="center"/>
          </w:tcPr>
          <w:p w:rsidR="00E87C67" w:rsidRPr="004C341D" w:rsidRDefault="00E87C67" w:rsidP="000D3D4C">
            <w:pPr>
              <w:spacing w:before="120" w:after="120" w:line="271" w:lineRule="auto"/>
              <w:jc w:val="center"/>
              <w:rPr>
                <w:rFonts w:ascii="Times New Roman" w:eastAsia="Times New Roman" w:hAnsi="Times New Roman" w:cs="Times New Roman"/>
                <w:b/>
                <w:sz w:val="28"/>
                <w:szCs w:val="28"/>
                <w:lang w:val="vi-VN"/>
              </w:rPr>
            </w:pPr>
            <w:r w:rsidRPr="004C341D">
              <w:rPr>
                <w:rFonts w:ascii="Times New Roman" w:eastAsia="Times New Roman" w:hAnsi="Times New Roman" w:cs="Times New Roman"/>
                <w:b/>
                <w:sz w:val="28"/>
                <w:szCs w:val="28"/>
                <w:lang w:val="vi-VN"/>
              </w:rPr>
              <w:t>Nhu cầu dùng nước</w:t>
            </w:r>
          </w:p>
        </w:tc>
        <w:tc>
          <w:tcPr>
            <w:tcW w:w="2389" w:type="dxa"/>
            <w:vAlign w:val="center"/>
          </w:tcPr>
          <w:p w:rsidR="00E87C67" w:rsidRPr="004C341D" w:rsidRDefault="00E87C67" w:rsidP="000D3D4C">
            <w:pPr>
              <w:spacing w:before="120" w:after="120" w:line="271" w:lineRule="auto"/>
              <w:jc w:val="center"/>
              <w:rPr>
                <w:rFonts w:ascii="Times New Roman" w:eastAsia="Times New Roman" w:hAnsi="Times New Roman" w:cs="Times New Roman"/>
                <w:b/>
                <w:sz w:val="28"/>
                <w:szCs w:val="28"/>
              </w:rPr>
            </w:pPr>
            <w:r w:rsidRPr="004C341D">
              <w:rPr>
                <w:rFonts w:ascii="Times New Roman" w:eastAsia="Times New Roman" w:hAnsi="Times New Roman" w:cs="Times New Roman"/>
                <w:b/>
                <w:sz w:val="28"/>
                <w:szCs w:val="28"/>
                <w:lang w:val="vi-VN"/>
              </w:rPr>
              <w:t>Nhu cầu nước thải</w:t>
            </w:r>
            <w:r w:rsidR="00C53C3F" w:rsidRPr="004C341D">
              <w:rPr>
                <w:rFonts w:ascii="Times New Roman" w:eastAsia="Times New Roman" w:hAnsi="Times New Roman" w:cs="Times New Roman"/>
                <w:b/>
                <w:sz w:val="28"/>
                <w:szCs w:val="28"/>
              </w:rPr>
              <w:t>/chất thải rắn</w:t>
            </w:r>
          </w:p>
        </w:tc>
      </w:tr>
      <w:tr w:rsidR="00301738" w:rsidRPr="004C341D" w:rsidTr="00F82812">
        <w:trPr>
          <w:tblHeader/>
        </w:trPr>
        <w:tc>
          <w:tcPr>
            <w:tcW w:w="591" w:type="dxa"/>
            <w:vAlign w:val="center"/>
          </w:tcPr>
          <w:p w:rsidR="00E87C67" w:rsidRPr="004C341D" w:rsidRDefault="00E87C67" w:rsidP="000D3D4C">
            <w:pPr>
              <w:spacing w:before="120" w:after="120" w:line="271" w:lineRule="auto"/>
              <w:jc w:val="center"/>
              <w:rPr>
                <w:rFonts w:ascii="Times New Roman" w:eastAsia="Times New Roman" w:hAnsi="Times New Roman" w:cs="Times New Roman"/>
                <w:b/>
                <w:sz w:val="28"/>
                <w:szCs w:val="28"/>
                <w:lang w:val="vi-VN"/>
              </w:rPr>
            </w:pPr>
            <w:r w:rsidRPr="004C341D">
              <w:rPr>
                <w:rFonts w:ascii="Times New Roman" w:eastAsia="Times New Roman" w:hAnsi="Times New Roman" w:cs="Times New Roman"/>
                <w:b/>
                <w:sz w:val="28"/>
                <w:szCs w:val="28"/>
                <w:lang w:val="vi-VN"/>
              </w:rPr>
              <w:t>I</w:t>
            </w:r>
          </w:p>
        </w:tc>
        <w:tc>
          <w:tcPr>
            <w:tcW w:w="4097" w:type="dxa"/>
            <w:vAlign w:val="center"/>
          </w:tcPr>
          <w:p w:rsidR="00E87C67" w:rsidRPr="004C341D" w:rsidRDefault="00E87C67" w:rsidP="000D3D4C">
            <w:pPr>
              <w:spacing w:before="120" w:after="120" w:line="271" w:lineRule="auto"/>
              <w:rPr>
                <w:rFonts w:ascii="Times New Roman" w:eastAsia="Times New Roman" w:hAnsi="Times New Roman" w:cs="Times New Roman"/>
                <w:b/>
                <w:sz w:val="28"/>
                <w:szCs w:val="28"/>
                <w:lang w:val="vi-VN"/>
              </w:rPr>
            </w:pPr>
            <w:r w:rsidRPr="004C341D">
              <w:rPr>
                <w:rFonts w:ascii="Times New Roman" w:eastAsia="Times New Roman" w:hAnsi="Times New Roman" w:cs="Times New Roman"/>
                <w:b/>
                <w:sz w:val="28"/>
                <w:szCs w:val="28"/>
                <w:lang w:val="vi-VN"/>
              </w:rPr>
              <w:t>Nước thải</w:t>
            </w:r>
          </w:p>
        </w:tc>
        <w:tc>
          <w:tcPr>
            <w:tcW w:w="2388" w:type="dxa"/>
            <w:vAlign w:val="center"/>
          </w:tcPr>
          <w:p w:rsidR="00E87C67" w:rsidRPr="004C341D" w:rsidRDefault="00E87C67" w:rsidP="000D3D4C">
            <w:pPr>
              <w:spacing w:before="120" w:after="120" w:line="271" w:lineRule="auto"/>
              <w:jc w:val="center"/>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(m</w:t>
            </w:r>
            <w:r w:rsidRPr="004C341D">
              <w:rPr>
                <w:rFonts w:ascii="Times New Roman" w:eastAsia="Times New Roman" w:hAnsi="Times New Roman" w:cs="Times New Roman"/>
                <w:sz w:val="28"/>
                <w:szCs w:val="28"/>
                <w:vertAlign w:val="superscript"/>
                <w:lang w:val="vi-VN"/>
              </w:rPr>
              <w:t>3</w:t>
            </w:r>
            <w:r w:rsidRPr="004C341D">
              <w:rPr>
                <w:rFonts w:ascii="Times New Roman" w:eastAsia="Times New Roman" w:hAnsi="Times New Roman" w:cs="Times New Roman"/>
                <w:sz w:val="28"/>
                <w:szCs w:val="28"/>
                <w:lang w:val="vi-VN"/>
              </w:rPr>
              <w:t>/ngày đêm)</w:t>
            </w:r>
          </w:p>
        </w:tc>
        <w:tc>
          <w:tcPr>
            <w:tcW w:w="2389" w:type="dxa"/>
            <w:vAlign w:val="center"/>
          </w:tcPr>
          <w:p w:rsidR="00E87C67" w:rsidRPr="004C341D" w:rsidRDefault="00E87C67" w:rsidP="000D3D4C">
            <w:pPr>
              <w:spacing w:before="120" w:after="120" w:line="271" w:lineRule="auto"/>
              <w:jc w:val="center"/>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(m</w:t>
            </w:r>
            <w:r w:rsidRPr="004C341D">
              <w:rPr>
                <w:rFonts w:ascii="Times New Roman" w:eastAsia="Times New Roman" w:hAnsi="Times New Roman" w:cs="Times New Roman"/>
                <w:sz w:val="28"/>
                <w:szCs w:val="28"/>
                <w:vertAlign w:val="superscript"/>
                <w:lang w:val="vi-VN"/>
              </w:rPr>
              <w:t>3</w:t>
            </w:r>
            <w:r w:rsidRPr="004C341D">
              <w:rPr>
                <w:rFonts w:ascii="Times New Roman" w:eastAsia="Times New Roman" w:hAnsi="Times New Roman" w:cs="Times New Roman"/>
                <w:sz w:val="28"/>
                <w:szCs w:val="28"/>
                <w:lang w:val="vi-VN"/>
              </w:rPr>
              <w:t>/ngày đêm)</w:t>
            </w:r>
          </w:p>
        </w:tc>
      </w:tr>
      <w:tr w:rsidR="00301738" w:rsidRPr="004C341D" w:rsidTr="00F82812">
        <w:trPr>
          <w:tblHeader/>
        </w:trPr>
        <w:tc>
          <w:tcPr>
            <w:tcW w:w="591" w:type="dxa"/>
            <w:vAlign w:val="center"/>
          </w:tcPr>
          <w:p w:rsidR="00221DE9" w:rsidRPr="004C341D" w:rsidRDefault="00221DE9" w:rsidP="000D3D4C">
            <w:pPr>
              <w:spacing w:before="120" w:after="120" w:line="271" w:lineRule="auto"/>
              <w:jc w:val="center"/>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1</w:t>
            </w:r>
          </w:p>
        </w:tc>
        <w:tc>
          <w:tcPr>
            <w:tcW w:w="4097" w:type="dxa"/>
            <w:vAlign w:val="center"/>
          </w:tcPr>
          <w:p w:rsidR="00221DE9" w:rsidRPr="004C341D" w:rsidRDefault="00221DE9" w:rsidP="000D3D4C">
            <w:pPr>
              <w:spacing w:before="120" w:after="120" w:line="271" w:lineRule="auto"/>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lang w:val="vi-VN"/>
              </w:rPr>
              <w:t xml:space="preserve">Nhà </w:t>
            </w:r>
            <w:r w:rsidR="00C06B3A" w:rsidRPr="004C341D">
              <w:rPr>
                <w:rFonts w:ascii="Times New Roman" w:eastAsia="Times New Roman" w:hAnsi="Times New Roman" w:cs="Times New Roman"/>
                <w:sz w:val="28"/>
                <w:szCs w:val="28"/>
              </w:rPr>
              <w:t>ở</w:t>
            </w:r>
          </w:p>
        </w:tc>
        <w:tc>
          <w:tcPr>
            <w:tcW w:w="2388" w:type="dxa"/>
            <w:vAlign w:val="center"/>
          </w:tcPr>
          <w:p w:rsidR="00221DE9" w:rsidRPr="004C341D" w:rsidRDefault="005452BA" w:rsidP="000D3D4C">
            <w:pPr>
              <w:spacing w:before="120" w:after="120" w:line="271"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216,0</w:t>
            </w:r>
          </w:p>
        </w:tc>
        <w:tc>
          <w:tcPr>
            <w:tcW w:w="2389" w:type="dxa"/>
            <w:vAlign w:val="center"/>
          </w:tcPr>
          <w:p w:rsidR="005452BA" w:rsidRPr="004C341D" w:rsidRDefault="005452BA" w:rsidP="005452BA">
            <w:pPr>
              <w:spacing w:before="120" w:after="120" w:line="271"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194,4</w:t>
            </w:r>
          </w:p>
        </w:tc>
      </w:tr>
      <w:tr w:rsidR="00301738" w:rsidRPr="004C341D" w:rsidTr="00F82812">
        <w:trPr>
          <w:tblHeader/>
        </w:trPr>
        <w:tc>
          <w:tcPr>
            <w:tcW w:w="591" w:type="dxa"/>
            <w:vAlign w:val="center"/>
          </w:tcPr>
          <w:p w:rsidR="00221DE9" w:rsidRPr="004C341D" w:rsidRDefault="00E87C67" w:rsidP="000D3D4C">
            <w:pPr>
              <w:spacing w:before="120" w:after="120" w:line="271" w:lineRule="auto"/>
              <w:jc w:val="center"/>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2</w:t>
            </w:r>
          </w:p>
        </w:tc>
        <w:tc>
          <w:tcPr>
            <w:tcW w:w="4097" w:type="dxa"/>
            <w:vAlign w:val="center"/>
          </w:tcPr>
          <w:p w:rsidR="00221DE9" w:rsidRPr="004C341D" w:rsidRDefault="00D24A7B" w:rsidP="000D3D4C">
            <w:pPr>
              <w:spacing w:before="120" w:after="120" w:line="271" w:lineRule="auto"/>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xml:space="preserve">Công trình </w:t>
            </w:r>
            <w:r w:rsidR="005452BA" w:rsidRPr="004C341D">
              <w:rPr>
                <w:rFonts w:ascii="Times New Roman" w:eastAsia="Times New Roman" w:hAnsi="Times New Roman" w:cs="Times New Roman"/>
                <w:sz w:val="28"/>
                <w:szCs w:val="28"/>
              </w:rPr>
              <w:t xml:space="preserve">công cộng, </w:t>
            </w:r>
            <w:r w:rsidRPr="004C341D">
              <w:rPr>
                <w:rFonts w:ascii="Times New Roman" w:eastAsia="Times New Roman" w:hAnsi="Times New Roman" w:cs="Times New Roman"/>
                <w:sz w:val="28"/>
                <w:szCs w:val="28"/>
              </w:rPr>
              <w:t>thương mại dịch vụ</w:t>
            </w:r>
          </w:p>
        </w:tc>
        <w:tc>
          <w:tcPr>
            <w:tcW w:w="2388" w:type="dxa"/>
            <w:vAlign w:val="center"/>
          </w:tcPr>
          <w:p w:rsidR="00221DE9" w:rsidRPr="004C341D" w:rsidRDefault="005452BA" w:rsidP="000D3D4C">
            <w:pPr>
              <w:spacing w:before="120" w:after="120" w:line="271"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68,96</w:t>
            </w:r>
          </w:p>
        </w:tc>
        <w:tc>
          <w:tcPr>
            <w:tcW w:w="2389" w:type="dxa"/>
            <w:vAlign w:val="center"/>
          </w:tcPr>
          <w:p w:rsidR="00221DE9" w:rsidRPr="004C341D" w:rsidRDefault="005452BA" w:rsidP="000D3D4C">
            <w:pPr>
              <w:spacing w:before="120" w:after="120" w:line="271"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62,07</w:t>
            </w:r>
          </w:p>
        </w:tc>
      </w:tr>
      <w:tr w:rsidR="00301738" w:rsidRPr="004C341D" w:rsidTr="00F82812">
        <w:trPr>
          <w:tblHeader/>
        </w:trPr>
        <w:tc>
          <w:tcPr>
            <w:tcW w:w="591" w:type="dxa"/>
            <w:vAlign w:val="center"/>
          </w:tcPr>
          <w:p w:rsidR="00E87C67" w:rsidRPr="004C341D" w:rsidRDefault="00E87C67" w:rsidP="000D3D4C">
            <w:pPr>
              <w:spacing w:before="120" w:after="120" w:line="271" w:lineRule="auto"/>
              <w:jc w:val="center"/>
              <w:rPr>
                <w:rFonts w:ascii="Times New Roman" w:eastAsia="Times New Roman" w:hAnsi="Times New Roman" w:cs="Times New Roman"/>
                <w:sz w:val="28"/>
                <w:szCs w:val="28"/>
                <w:lang w:val="vi-VN"/>
              </w:rPr>
            </w:pPr>
          </w:p>
        </w:tc>
        <w:tc>
          <w:tcPr>
            <w:tcW w:w="4097" w:type="dxa"/>
            <w:vAlign w:val="center"/>
          </w:tcPr>
          <w:p w:rsidR="00E87C67" w:rsidRPr="004C341D" w:rsidRDefault="00E87C67" w:rsidP="000D3D4C">
            <w:pPr>
              <w:spacing w:before="120" w:after="120" w:line="271" w:lineRule="auto"/>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Tổng</w:t>
            </w:r>
          </w:p>
        </w:tc>
        <w:tc>
          <w:tcPr>
            <w:tcW w:w="2388" w:type="dxa"/>
            <w:vAlign w:val="center"/>
          </w:tcPr>
          <w:p w:rsidR="00E87C67" w:rsidRPr="004C341D" w:rsidRDefault="00E87C67" w:rsidP="000D3D4C">
            <w:pPr>
              <w:spacing w:before="120" w:after="120" w:line="271" w:lineRule="auto"/>
              <w:jc w:val="center"/>
              <w:rPr>
                <w:rFonts w:ascii="Times New Roman" w:eastAsia="Times New Roman" w:hAnsi="Times New Roman" w:cs="Times New Roman"/>
                <w:sz w:val="28"/>
                <w:szCs w:val="28"/>
                <w:lang w:val="vi-VN"/>
              </w:rPr>
            </w:pPr>
          </w:p>
        </w:tc>
        <w:tc>
          <w:tcPr>
            <w:tcW w:w="2389" w:type="dxa"/>
            <w:vAlign w:val="center"/>
          </w:tcPr>
          <w:p w:rsidR="00E87C67" w:rsidRPr="004C341D" w:rsidRDefault="005452BA" w:rsidP="000D3D4C">
            <w:pPr>
              <w:spacing w:before="120" w:after="120" w:line="271"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256,47</w:t>
            </w:r>
          </w:p>
        </w:tc>
      </w:tr>
      <w:tr w:rsidR="00301738" w:rsidRPr="004C341D" w:rsidTr="00F82812">
        <w:trPr>
          <w:tblHeader/>
        </w:trPr>
        <w:tc>
          <w:tcPr>
            <w:tcW w:w="591" w:type="dxa"/>
            <w:vAlign w:val="center"/>
          </w:tcPr>
          <w:p w:rsidR="00221DE9" w:rsidRPr="004C341D" w:rsidRDefault="00E87C67" w:rsidP="000D3D4C">
            <w:pPr>
              <w:spacing w:before="120" w:after="120" w:line="271" w:lineRule="auto"/>
              <w:jc w:val="center"/>
              <w:rPr>
                <w:rFonts w:ascii="Times New Roman" w:eastAsia="Times New Roman" w:hAnsi="Times New Roman" w:cs="Times New Roman"/>
                <w:b/>
                <w:sz w:val="28"/>
                <w:szCs w:val="28"/>
                <w:lang w:val="vi-VN"/>
              </w:rPr>
            </w:pPr>
            <w:r w:rsidRPr="004C341D">
              <w:rPr>
                <w:rFonts w:ascii="Times New Roman" w:eastAsia="Times New Roman" w:hAnsi="Times New Roman" w:cs="Times New Roman"/>
                <w:b/>
                <w:sz w:val="28"/>
                <w:szCs w:val="28"/>
                <w:lang w:val="vi-VN"/>
              </w:rPr>
              <w:t>II</w:t>
            </w:r>
          </w:p>
        </w:tc>
        <w:tc>
          <w:tcPr>
            <w:tcW w:w="4097" w:type="dxa"/>
            <w:vAlign w:val="center"/>
          </w:tcPr>
          <w:p w:rsidR="00221DE9" w:rsidRPr="004C341D" w:rsidRDefault="00E87C67" w:rsidP="000D3D4C">
            <w:pPr>
              <w:spacing w:before="120" w:after="120" w:line="271" w:lineRule="auto"/>
              <w:rPr>
                <w:rFonts w:ascii="Times New Roman" w:eastAsia="Times New Roman" w:hAnsi="Times New Roman" w:cs="Times New Roman"/>
                <w:b/>
                <w:sz w:val="28"/>
                <w:szCs w:val="28"/>
                <w:lang w:val="vi-VN"/>
              </w:rPr>
            </w:pPr>
            <w:r w:rsidRPr="004C341D">
              <w:rPr>
                <w:rFonts w:ascii="Times New Roman" w:eastAsia="Times New Roman" w:hAnsi="Times New Roman" w:cs="Times New Roman"/>
                <w:b/>
                <w:sz w:val="28"/>
                <w:szCs w:val="28"/>
                <w:lang w:val="vi-VN"/>
              </w:rPr>
              <w:t>Chất thải rắn</w:t>
            </w:r>
          </w:p>
        </w:tc>
        <w:tc>
          <w:tcPr>
            <w:tcW w:w="2388" w:type="dxa"/>
            <w:vAlign w:val="center"/>
          </w:tcPr>
          <w:p w:rsidR="00221DE9" w:rsidRPr="004C341D" w:rsidRDefault="00221DE9" w:rsidP="000D3D4C">
            <w:pPr>
              <w:spacing w:before="120" w:after="120" w:line="271" w:lineRule="auto"/>
              <w:jc w:val="center"/>
              <w:rPr>
                <w:rFonts w:ascii="Times New Roman" w:eastAsia="Times New Roman" w:hAnsi="Times New Roman" w:cs="Times New Roman"/>
                <w:b/>
                <w:sz w:val="28"/>
                <w:szCs w:val="28"/>
                <w:lang w:val="vi-VN"/>
              </w:rPr>
            </w:pPr>
          </w:p>
        </w:tc>
        <w:tc>
          <w:tcPr>
            <w:tcW w:w="2389" w:type="dxa"/>
            <w:vAlign w:val="center"/>
          </w:tcPr>
          <w:p w:rsidR="00221DE9" w:rsidRPr="004C341D" w:rsidRDefault="00E87C67" w:rsidP="000D3D4C">
            <w:pPr>
              <w:spacing w:before="120" w:after="120" w:line="271" w:lineRule="auto"/>
              <w:jc w:val="center"/>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Tấn</w:t>
            </w:r>
          </w:p>
        </w:tc>
      </w:tr>
      <w:tr w:rsidR="00301738" w:rsidRPr="004C341D" w:rsidTr="00F82812">
        <w:trPr>
          <w:tblHeader/>
        </w:trPr>
        <w:tc>
          <w:tcPr>
            <w:tcW w:w="591" w:type="dxa"/>
            <w:vAlign w:val="center"/>
          </w:tcPr>
          <w:p w:rsidR="00E87C67" w:rsidRPr="004C341D" w:rsidRDefault="00E87C67" w:rsidP="000D3D4C">
            <w:pPr>
              <w:spacing w:before="120" w:after="120" w:line="271" w:lineRule="auto"/>
              <w:jc w:val="center"/>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1</w:t>
            </w:r>
          </w:p>
        </w:tc>
        <w:tc>
          <w:tcPr>
            <w:tcW w:w="4097" w:type="dxa"/>
            <w:vAlign w:val="center"/>
          </w:tcPr>
          <w:p w:rsidR="00E87C67" w:rsidRPr="004C341D" w:rsidRDefault="00E87C67" w:rsidP="000D3D4C">
            <w:pPr>
              <w:spacing w:before="120" w:after="120" w:line="271" w:lineRule="auto"/>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Chất thải rắn sinh hoạt</w:t>
            </w:r>
          </w:p>
        </w:tc>
        <w:tc>
          <w:tcPr>
            <w:tcW w:w="2388" w:type="dxa"/>
            <w:vAlign w:val="center"/>
          </w:tcPr>
          <w:p w:rsidR="00E87C67" w:rsidRPr="004C341D" w:rsidRDefault="00E87C67" w:rsidP="000D3D4C">
            <w:pPr>
              <w:spacing w:before="120" w:after="120" w:line="271" w:lineRule="auto"/>
              <w:jc w:val="center"/>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1.</w:t>
            </w:r>
            <w:r w:rsidR="00C06B3A" w:rsidRPr="004C341D">
              <w:rPr>
                <w:rFonts w:ascii="Times New Roman" w:eastAsia="Times New Roman" w:hAnsi="Times New Roman" w:cs="Times New Roman"/>
                <w:sz w:val="28"/>
                <w:szCs w:val="28"/>
              </w:rPr>
              <w:t>140</w:t>
            </w:r>
            <w:r w:rsidRPr="004C341D">
              <w:rPr>
                <w:rFonts w:ascii="Times New Roman" w:eastAsia="Times New Roman" w:hAnsi="Times New Roman" w:cs="Times New Roman"/>
                <w:sz w:val="28"/>
                <w:szCs w:val="28"/>
                <w:lang w:val="vi-VN"/>
              </w:rPr>
              <w:t xml:space="preserve"> người</w:t>
            </w:r>
          </w:p>
        </w:tc>
        <w:tc>
          <w:tcPr>
            <w:tcW w:w="2389" w:type="dxa"/>
            <w:vAlign w:val="center"/>
          </w:tcPr>
          <w:p w:rsidR="00E87C67" w:rsidRPr="004C341D" w:rsidRDefault="00E87C67" w:rsidP="000D3D4C">
            <w:pPr>
              <w:spacing w:before="120" w:after="120" w:line="271"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lang w:val="vi-VN"/>
              </w:rPr>
              <w:t>1,</w:t>
            </w:r>
            <w:r w:rsidR="00C06B3A" w:rsidRPr="004C341D">
              <w:rPr>
                <w:rFonts w:ascii="Times New Roman" w:eastAsia="Times New Roman" w:hAnsi="Times New Roman" w:cs="Times New Roman"/>
                <w:sz w:val="28"/>
                <w:szCs w:val="28"/>
              </w:rPr>
              <w:t>14</w:t>
            </w:r>
          </w:p>
        </w:tc>
      </w:tr>
      <w:tr w:rsidR="00301738" w:rsidRPr="004C341D" w:rsidTr="00F82812">
        <w:trPr>
          <w:tblHeader/>
        </w:trPr>
        <w:tc>
          <w:tcPr>
            <w:tcW w:w="591" w:type="dxa"/>
            <w:vAlign w:val="center"/>
          </w:tcPr>
          <w:p w:rsidR="00E87C67" w:rsidRPr="004C341D" w:rsidRDefault="00E87C67" w:rsidP="000D3D4C">
            <w:pPr>
              <w:spacing w:before="120" w:after="120" w:line="271" w:lineRule="auto"/>
              <w:jc w:val="center"/>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2</w:t>
            </w:r>
          </w:p>
        </w:tc>
        <w:tc>
          <w:tcPr>
            <w:tcW w:w="4097" w:type="dxa"/>
            <w:vAlign w:val="center"/>
          </w:tcPr>
          <w:p w:rsidR="00E87C67" w:rsidRPr="004C341D" w:rsidRDefault="00E87C67" w:rsidP="000D3D4C">
            <w:pPr>
              <w:spacing w:before="120" w:after="120" w:line="271" w:lineRule="auto"/>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Chất thải rắn công cộng</w:t>
            </w:r>
          </w:p>
        </w:tc>
        <w:tc>
          <w:tcPr>
            <w:tcW w:w="2388" w:type="dxa"/>
            <w:vAlign w:val="center"/>
          </w:tcPr>
          <w:p w:rsidR="00E87C67" w:rsidRPr="004C341D" w:rsidRDefault="00C06B3A" w:rsidP="000D3D4C">
            <w:pPr>
              <w:spacing w:before="120" w:after="120" w:line="271" w:lineRule="auto"/>
              <w:jc w:val="center"/>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 xml:space="preserve">65.245 </w:t>
            </w:r>
            <w:r w:rsidR="00E87C67" w:rsidRPr="004C341D">
              <w:rPr>
                <w:rFonts w:ascii="Times New Roman" w:eastAsia="Times New Roman" w:hAnsi="Times New Roman" w:cs="Times New Roman"/>
                <w:sz w:val="28"/>
                <w:szCs w:val="28"/>
                <w:lang w:val="vi-VN"/>
              </w:rPr>
              <w:t>m</w:t>
            </w:r>
            <w:r w:rsidR="00E87C67" w:rsidRPr="004C341D">
              <w:rPr>
                <w:rFonts w:ascii="Times New Roman" w:eastAsia="Times New Roman" w:hAnsi="Times New Roman" w:cs="Times New Roman"/>
                <w:sz w:val="28"/>
                <w:szCs w:val="28"/>
                <w:vertAlign w:val="superscript"/>
                <w:lang w:val="vi-VN"/>
              </w:rPr>
              <w:t>2</w:t>
            </w:r>
            <w:r w:rsidR="00E87C67" w:rsidRPr="004C341D">
              <w:rPr>
                <w:rFonts w:ascii="Times New Roman" w:eastAsia="Times New Roman" w:hAnsi="Times New Roman" w:cs="Times New Roman"/>
                <w:sz w:val="28"/>
                <w:szCs w:val="28"/>
                <w:lang w:val="vi-VN"/>
              </w:rPr>
              <w:t>sàn</w:t>
            </w:r>
          </w:p>
        </w:tc>
        <w:tc>
          <w:tcPr>
            <w:tcW w:w="2389" w:type="dxa"/>
            <w:vAlign w:val="center"/>
          </w:tcPr>
          <w:p w:rsidR="00E87C67" w:rsidRPr="004C341D" w:rsidRDefault="00C06B3A" w:rsidP="000D3D4C">
            <w:pPr>
              <w:spacing w:before="120" w:after="120" w:line="271"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19,57</w:t>
            </w:r>
          </w:p>
        </w:tc>
      </w:tr>
      <w:tr w:rsidR="00301738" w:rsidRPr="004C341D" w:rsidTr="00F82812">
        <w:trPr>
          <w:tblHeader/>
        </w:trPr>
        <w:tc>
          <w:tcPr>
            <w:tcW w:w="591" w:type="dxa"/>
            <w:vAlign w:val="center"/>
          </w:tcPr>
          <w:p w:rsidR="00E87C67" w:rsidRPr="004C341D" w:rsidRDefault="00E87C67" w:rsidP="000D3D4C">
            <w:pPr>
              <w:spacing w:before="120" w:after="120" w:line="271" w:lineRule="auto"/>
              <w:jc w:val="center"/>
              <w:rPr>
                <w:rFonts w:ascii="Times New Roman" w:eastAsia="Times New Roman" w:hAnsi="Times New Roman" w:cs="Times New Roman"/>
                <w:sz w:val="28"/>
                <w:szCs w:val="28"/>
                <w:lang w:val="vi-VN"/>
              </w:rPr>
            </w:pPr>
          </w:p>
        </w:tc>
        <w:tc>
          <w:tcPr>
            <w:tcW w:w="4097" w:type="dxa"/>
            <w:vAlign w:val="center"/>
          </w:tcPr>
          <w:p w:rsidR="00E87C67" w:rsidRPr="004C341D" w:rsidRDefault="00E87C67" w:rsidP="000D3D4C">
            <w:pPr>
              <w:spacing w:before="120" w:after="120" w:line="271" w:lineRule="auto"/>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Tổng</w:t>
            </w:r>
          </w:p>
        </w:tc>
        <w:tc>
          <w:tcPr>
            <w:tcW w:w="2388" w:type="dxa"/>
            <w:vAlign w:val="center"/>
          </w:tcPr>
          <w:p w:rsidR="00E87C67" w:rsidRPr="004C341D" w:rsidRDefault="00E87C67" w:rsidP="000D3D4C">
            <w:pPr>
              <w:spacing w:before="120" w:after="120" w:line="271" w:lineRule="auto"/>
              <w:jc w:val="center"/>
              <w:rPr>
                <w:rFonts w:ascii="Times New Roman" w:eastAsia="Times New Roman" w:hAnsi="Times New Roman" w:cs="Times New Roman"/>
                <w:sz w:val="28"/>
                <w:szCs w:val="28"/>
                <w:lang w:val="vi-VN"/>
              </w:rPr>
            </w:pPr>
          </w:p>
        </w:tc>
        <w:tc>
          <w:tcPr>
            <w:tcW w:w="2389" w:type="dxa"/>
            <w:vAlign w:val="center"/>
          </w:tcPr>
          <w:p w:rsidR="00E87C67" w:rsidRPr="004C341D" w:rsidRDefault="00C06B3A" w:rsidP="000D3D4C">
            <w:pPr>
              <w:spacing w:before="120" w:after="120" w:line="271"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20,71</w:t>
            </w:r>
          </w:p>
        </w:tc>
      </w:tr>
    </w:tbl>
    <w:p w:rsidR="00221DE9" w:rsidRPr="004C341D" w:rsidRDefault="00E87C67" w:rsidP="000D3D4C">
      <w:pPr>
        <w:spacing w:before="120" w:after="120" w:line="271" w:lineRule="auto"/>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Tổng khối lượng:</w:t>
      </w:r>
    </w:p>
    <w:p w:rsidR="00D47FCA" w:rsidRPr="004C341D" w:rsidRDefault="00E87C67" w:rsidP="000D3D4C">
      <w:pPr>
        <w:pStyle w:val="ListParagraph"/>
        <w:numPr>
          <w:ilvl w:val="0"/>
          <w:numId w:val="6"/>
        </w:numPr>
        <w:spacing w:before="120" w:after="120" w:line="271" w:lineRule="auto"/>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 xml:space="preserve">Nước thải: </w:t>
      </w:r>
      <w:r w:rsidR="00C06B3A" w:rsidRPr="004C341D">
        <w:rPr>
          <w:rFonts w:ascii="Times New Roman" w:eastAsia="Times New Roman" w:hAnsi="Times New Roman" w:cs="Times New Roman"/>
          <w:sz w:val="28"/>
          <w:szCs w:val="28"/>
        </w:rPr>
        <w:t>300</w:t>
      </w:r>
      <w:r w:rsidRPr="004C341D">
        <w:rPr>
          <w:rFonts w:ascii="Times New Roman" w:eastAsia="Times New Roman" w:hAnsi="Times New Roman" w:cs="Times New Roman"/>
          <w:sz w:val="28"/>
          <w:szCs w:val="28"/>
          <w:lang w:val="vi-VN"/>
        </w:rPr>
        <w:t xml:space="preserve"> m</w:t>
      </w:r>
      <w:r w:rsidRPr="004C341D">
        <w:rPr>
          <w:rFonts w:ascii="Times New Roman" w:eastAsia="Times New Roman" w:hAnsi="Times New Roman" w:cs="Times New Roman"/>
          <w:sz w:val="28"/>
          <w:szCs w:val="28"/>
          <w:vertAlign w:val="superscript"/>
          <w:lang w:val="vi-VN"/>
        </w:rPr>
        <w:t>3</w:t>
      </w:r>
      <w:r w:rsidRPr="004C341D">
        <w:rPr>
          <w:rFonts w:ascii="Times New Roman" w:eastAsia="Times New Roman" w:hAnsi="Times New Roman" w:cs="Times New Roman"/>
          <w:sz w:val="28"/>
          <w:szCs w:val="28"/>
          <w:lang w:val="vi-VN"/>
        </w:rPr>
        <w:t>/ngđ</w:t>
      </w:r>
      <w:r w:rsidR="00C07C76" w:rsidRPr="004C341D">
        <w:rPr>
          <w:rFonts w:ascii="Times New Roman" w:eastAsia="Times New Roman" w:hAnsi="Times New Roman" w:cs="Times New Roman"/>
          <w:sz w:val="28"/>
          <w:szCs w:val="28"/>
        </w:rPr>
        <w:t xml:space="preserve">; </w:t>
      </w:r>
    </w:p>
    <w:p w:rsidR="00E87C67" w:rsidRPr="004C341D" w:rsidRDefault="00146ABB" w:rsidP="000D3D4C">
      <w:pPr>
        <w:pStyle w:val="ListParagraph"/>
        <w:numPr>
          <w:ilvl w:val="0"/>
          <w:numId w:val="6"/>
        </w:numPr>
        <w:spacing w:before="120" w:after="120" w:line="271" w:lineRule="auto"/>
        <w:rPr>
          <w:rFonts w:ascii="Times New Roman" w:eastAsia="Times New Roman" w:hAnsi="Times New Roman" w:cs="Times New Roman"/>
          <w:sz w:val="28"/>
          <w:szCs w:val="28"/>
          <w:lang w:val="vi-VN"/>
        </w:rPr>
      </w:pPr>
      <w:r w:rsidRPr="004C341D">
        <w:rPr>
          <w:rFonts w:ascii="Times New Roman" w:eastAsia="Times New Roman" w:hAnsi="Times New Roman" w:cs="Times New Roman"/>
          <w:sz w:val="28"/>
          <w:szCs w:val="28"/>
          <w:lang w:val="vi-VN"/>
        </w:rPr>
        <w:t xml:space="preserve">Chất thải rắn: </w:t>
      </w:r>
      <w:r w:rsidR="00C06B3A" w:rsidRPr="004C341D">
        <w:rPr>
          <w:rFonts w:ascii="Times New Roman" w:eastAsia="Times New Roman" w:hAnsi="Times New Roman" w:cs="Times New Roman"/>
          <w:sz w:val="28"/>
          <w:szCs w:val="28"/>
        </w:rPr>
        <w:t>20,71</w:t>
      </w:r>
      <w:r w:rsidR="00E87C67" w:rsidRPr="004C341D">
        <w:rPr>
          <w:rFonts w:ascii="Times New Roman" w:eastAsia="Times New Roman" w:hAnsi="Times New Roman" w:cs="Times New Roman"/>
          <w:sz w:val="28"/>
          <w:szCs w:val="28"/>
          <w:lang w:val="vi-VN"/>
        </w:rPr>
        <w:t xml:space="preserve"> tấn</w:t>
      </w:r>
    </w:p>
    <w:p w:rsidR="00743217" w:rsidRPr="004C341D" w:rsidRDefault="00E87C67" w:rsidP="000D3D4C">
      <w:pPr>
        <w:pStyle w:val="NormalWeb"/>
        <w:numPr>
          <w:ilvl w:val="2"/>
          <w:numId w:val="7"/>
        </w:numPr>
        <w:shd w:val="clear" w:color="auto" w:fill="FFFFFF"/>
        <w:spacing w:before="120" w:beforeAutospacing="0" w:after="120" w:afterAutospacing="0"/>
        <w:outlineLvl w:val="2"/>
        <w:rPr>
          <w:b/>
          <w:i/>
          <w:sz w:val="28"/>
          <w:szCs w:val="28"/>
        </w:rPr>
      </w:pPr>
      <w:bookmarkStart w:id="86" w:name="_Toc98752385"/>
      <w:r w:rsidRPr="004C341D">
        <w:rPr>
          <w:b/>
          <w:i/>
          <w:sz w:val="28"/>
          <w:szCs w:val="28"/>
          <w:lang w:val="vi-VN"/>
        </w:rPr>
        <w:t>Giải pháp thoát nước thải</w:t>
      </w:r>
      <w:bookmarkEnd w:id="86"/>
    </w:p>
    <w:p w:rsidR="00743217" w:rsidRPr="004C341D" w:rsidRDefault="00E87C67" w:rsidP="000D3D4C">
      <w:pPr>
        <w:pStyle w:val="NormalWeb"/>
        <w:numPr>
          <w:ilvl w:val="0"/>
          <w:numId w:val="6"/>
        </w:numPr>
        <w:shd w:val="clear" w:color="auto" w:fill="FFFFFF"/>
        <w:spacing w:before="120" w:beforeAutospacing="0" w:after="120" w:afterAutospacing="0"/>
        <w:rPr>
          <w:sz w:val="28"/>
          <w:szCs w:val="28"/>
          <w:lang w:val="vi-VN"/>
        </w:rPr>
      </w:pPr>
      <w:r w:rsidRPr="004C341D">
        <w:rPr>
          <w:sz w:val="28"/>
          <w:szCs w:val="28"/>
          <w:lang w:val="vi-VN"/>
        </w:rPr>
        <w:t>Sử dụng hệ thống thoát nước riêng hoàn toàn</w:t>
      </w:r>
    </w:p>
    <w:p w:rsidR="00DA6CC9" w:rsidRPr="004C341D" w:rsidRDefault="00E87C67" w:rsidP="000D3D4C">
      <w:pPr>
        <w:pStyle w:val="NormalWeb"/>
        <w:numPr>
          <w:ilvl w:val="0"/>
          <w:numId w:val="6"/>
        </w:numPr>
        <w:shd w:val="clear" w:color="auto" w:fill="FFFFFF"/>
        <w:spacing w:before="120" w:beforeAutospacing="0" w:after="120" w:afterAutospacing="0"/>
        <w:ind w:left="0" w:firstLine="360"/>
        <w:rPr>
          <w:sz w:val="28"/>
          <w:szCs w:val="28"/>
        </w:rPr>
      </w:pPr>
      <w:r w:rsidRPr="004C341D">
        <w:rPr>
          <w:sz w:val="28"/>
          <w:szCs w:val="28"/>
          <w:lang w:val="vi-VN"/>
        </w:rPr>
        <w:t>Tất cả các công trình phát sinh nước thải đều phải có bể tự hoại ba ngăn hợp quy cách. Nước thải sau khi được xử lý sơ bộ qua bể tự hoại sẽ được thu vào hệ thống cống thoát nước thải chung.</w:t>
      </w:r>
    </w:p>
    <w:tbl>
      <w:tblPr>
        <w:tblW w:w="0" w:type="auto"/>
        <w:tblLook w:val="04A0" w:firstRow="1" w:lastRow="0" w:firstColumn="1" w:lastColumn="0" w:noHBand="0" w:noVBand="1"/>
      </w:tblPr>
      <w:tblGrid>
        <w:gridCol w:w="4759"/>
        <w:gridCol w:w="4598"/>
      </w:tblGrid>
      <w:tr w:rsidR="00301738" w:rsidRPr="004C341D" w:rsidTr="00A33E6D">
        <w:tc>
          <w:tcPr>
            <w:tcW w:w="4786" w:type="dxa"/>
          </w:tcPr>
          <w:p w:rsidR="00DA6CC9" w:rsidRPr="004C341D" w:rsidRDefault="00DA6CC9" w:rsidP="000D3D4C">
            <w:pPr>
              <w:pStyle w:val="NormalWeb"/>
              <w:spacing w:before="120" w:beforeAutospacing="0" w:after="120" w:afterAutospacing="0"/>
              <w:rPr>
                <w:sz w:val="28"/>
                <w:szCs w:val="28"/>
              </w:rPr>
            </w:pPr>
            <w:r w:rsidRPr="004C341D">
              <w:rPr>
                <w:noProof/>
                <w:sz w:val="28"/>
                <w:szCs w:val="28"/>
                <w:lang w:val="vi-VN" w:eastAsia="vi-VN"/>
              </w:rPr>
              <w:drawing>
                <wp:inline distT="0" distB="0" distL="0" distR="0">
                  <wp:extent cx="2552700" cy="2019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2700" cy="2019300"/>
                          </a:xfrm>
                          <a:prstGeom prst="rect">
                            <a:avLst/>
                          </a:prstGeom>
                          <a:noFill/>
                          <a:ln>
                            <a:noFill/>
                          </a:ln>
                          <a:effectLst/>
                        </pic:spPr>
                      </pic:pic>
                    </a:graphicData>
                  </a:graphic>
                </wp:inline>
              </w:drawing>
            </w:r>
          </w:p>
        </w:tc>
        <w:tc>
          <w:tcPr>
            <w:tcW w:w="4787" w:type="dxa"/>
          </w:tcPr>
          <w:p w:rsidR="00DA6CC9" w:rsidRPr="004C341D" w:rsidRDefault="00DA6CC9" w:rsidP="000D3D4C">
            <w:pPr>
              <w:spacing w:before="120" w:after="120"/>
              <w:rPr>
                <w:rFonts w:ascii="Times New Roman" w:hAnsi="Times New Roman" w:cs="Times New Roman"/>
                <w:sz w:val="28"/>
                <w:szCs w:val="28"/>
                <w:lang w:val="nl-NL"/>
              </w:rPr>
            </w:pPr>
            <w:r w:rsidRPr="004C341D">
              <w:rPr>
                <w:rFonts w:ascii="Times New Roman" w:hAnsi="Times New Roman" w:cs="Times New Roman"/>
                <w:sz w:val="28"/>
                <w:szCs w:val="28"/>
                <w:lang w:val="nl-NL"/>
              </w:rPr>
              <w:t>Sơ đồ hệ thống thu gom nước thải</w:t>
            </w:r>
          </w:p>
          <w:p w:rsidR="00DA6CC9" w:rsidRPr="004C341D" w:rsidRDefault="00DA6CC9" w:rsidP="000D3D4C">
            <w:pPr>
              <w:spacing w:before="120" w:after="120"/>
              <w:rPr>
                <w:rFonts w:ascii="Times New Roman" w:hAnsi="Times New Roman" w:cs="Times New Roman"/>
                <w:sz w:val="28"/>
                <w:szCs w:val="28"/>
                <w:lang w:val="nl-NL"/>
              </w:rPr>
            </w:pPr>
            <w:r w:rsidRPr="004C341D">
              <w:rPr>
                <w:rFonts w:ascii="Times New Roman" w:hAnsi="Times New Roman" w:cs="Times New Roman"/>
                <w:sz w:val="28"/>
                <w:szCs w:val="28"/>
                <w:lang w:val="nl-NL"/>
              </w:rPr>
              <w:t>1: Nước đen</w:t>
            </w:r>
          </w:p>
          <w:p w:rsidR="00DA6CC9" w:rsidRPr="004C341D" w:rsidRDefault="00DA6CC9" w:rsidP="000D3D4C">
            <w:pPr>
              <w:spacing w:before="120" w:after="120"/>
              <w:rPr>
                <w:rFonts w:ascii="Times New Roman" w:hAnsi="Times New Roman" w:cs="Times New Roman"/>
                <w:sz w:val="28"/>
                <w:szCs w:val="28"/>
                <w:lang w:val="nl-NL"/>
              </w:rPr>
            </w:pPr>
            <w:r w:rsidRPr="004C341D">
              <w:rPr>
                <w:rFonts w:ascii="Times New Roman" w:hAnsi="Times New Roman" w:cs="Times New Roman"/>
                <w:sz w:val="28"/>
                <w:szCs w:val="28"/>
                <w:lang w:val="nl-NL"/>
              </w:rPr>
              <w:t>2: Bể tự hoại</w:t>
            </w:r>
          </w:p>
          <w:p w:rsidR="00DA6CC9" w:rsidRPr="004C341D" w:rsidRDefault="00DA6CC9" w:rsidP="000D3D4C">
            <w:pPr>
              <w:spacing w:before="120" w:after="120"/>
              <w:rPr>
                <w:rFonts w:ascii="Times New Roman" w:hAnsi="Times New Roman" w:cs="Times New Roman"/>
                <w:sz w:val="28"/>
                <w:szCs w:val="28"/>
                <w:lang w:val="nl-NL"/>
              </w:rPr>
            </w:pPr>
            <w:r w:rsidRPr="004C341D">
              <w:rPr>
                <w:rFonts w:ascii="Times New Roman" w:hAnsi="Times New Roman" w:cs="Times New Roman"/>
                <w:sz w:val="28"/>
                <w:szCs w:val="28"/>
                <w:lang w:val="nl-NL"/>
              </w:rPr>
              <w:t>3. Cống thoát nước thải.</w:t>
            </w:r>
          </w:p>
          <w:p w:rsidR="00DA6CC9" w:rsidRPr="004C341D" w:rsidRDefault="00DA6CC9" w:rsidP="000D3D4C">
            <w:pPr>
              <w:spacing w:before="120" w:after="120"/>
              <w:rPr>
                <w:rFonts w:ascii="Times New Roman" w:hAnsi="Times New Roman" w:cs="Times New Roman"/>
                <w:sz w:val="28"/>
                <w:szCs w:val="28"/>
                <w:lang w:val="nl-NL"/>
              </w:rPr>
            </w:pPr>
            <w:r w:rsidRPr="004C341D">
              <w:rPr>
                <w:rFonts w:ascii="Times New Roman" w:hAnsi="Times New Roman" w:cs="Times New Roman"/>
                <w:sz w:val="28"/>
                <w:szCs w:val="28"/>
                <w:lang w:val="nl-NL"/>
              </w:rPr>
              <w:t>4: Nước xám.</w:t>
            </w:r>
          </w:p>
          <w:p w:rsidR="00DA6CC9" w:rsidRPr="004C341D" w:rsidRDefault="00DA6CC9" w:rsidP="000D3D4C">
            <w:pPr>
              <w:spacing w:before="120" w:after="120"/>
              <w:rPr>
                <w:rFonts w:ascii="Times New Roman" w:hAnsi="Times New Roman" w:cs="Times New Roman"/>
                <w:sz w:val="28"/>
                <w:szCs w:val="28"/>
                <w:lang w:val="vi-VN"/>
              </w:rPr>
            </w:pPr>
            <w:r w:rsidRPr="004C341D">
              <w:rPr>
                <w:rFonts w:ascii="Times New Roman" w:hAnsi="Times New Roman" w:cs="Times New Roman"/>
                <w:sz w:val="28"/>
                <w:szCs w:val="28"/>
                <w:lang w:val="nl-NL"/>
              </w:rPr>
              <w:lastRenderedPageBreak/>
              <w:t>5. Nước quy ước sạch, nước mưa rò rỉ (lượng thải nhỏ, không tính vào công suất khu xử lý và lưu lượng truyền tải)</w:t>
            </w:r>
          </w:p>
        </w:tc>
      </w:tr>
    </w:tbl>
    <w:p w:rsidR="00067EF1" w:rsidRPr="004C341D" w:rsidRDefault="00D75BBC" w:rsidP="000D3D4C">
      <w:pPr>
        <w:pStyle w:val="NormalWeb"/>
        <w:numPr>
          <w:ilvl w:val="0"/>
          <w:numId w:val="6"/>
        </w:numPr>
        <w:shd w:val="clear" w:color="auto" w:fill="FFFFFF"/>
        <w:spacing w:before="120" w:beforeAutospacing="0" w:after="120" w:afterAutospacing="0"/>
        <w:ind w:left="0" w:firstLine="360"/>
        <w:jc w:val="both"/>
        <w:rPr>
          <w:sz w:val="28"/>
          <w:szCs w:val="28"/>
          <w:lang w:val="vi-VN"/>
        </w:rPr>
      </w:pPr>
      <w:r w:rsidRPr="004C341D">
        <w:rPr>
          <w:sz w:val="28"/>
          <w:szCs w:val="28"/>
          <w:lang w:val="vi-VN"/>
        </w:rPr>
        <w:lastRenderedPageBreak/>
        <w:t>Hướng thoát nước cơ bản tự chảy</w:t>
      </w:r>
      <w:r w:rsidR="008E5334" w:rsidRPr="004C341D">
        <w:rPr>
          <w:sz w:val="28"/>
          <w:szCs w:val="28"/>
        </w:rPr>
        <w:t xml:space="preserve"> về trạm xử lý</w:t>
      </w:r>
      <w:r w:rsidR="009E7C6B" w:rsidRPr="004C341D">
        <w:rPr>
          <w:sz w:val="28"/>
          <w:szCs w:val="28"/>
        </w:rPr>
        <w:t>.</w:t>
      </w:r>
      <w:r w:rsidR="00731E2E" w:rsidRPr="004C341D">
        <w:rPr>
          <w:sz w:val="28"/>
          <w:szCs w:val="28"/>
        </w:rPr>
        <w:t>Nước thải</w:t>
      </w:r>
      <w:r w:rsidR="00067EF1" w:rsidRPr="004C341D">
        <w:rPr>
          <w:sz w:val="28"/>
          <w:szCs w:val="28"/>
        </w:rPr>
        <w:t xml:space="preserve"> sinh hoạt được sử lý sơ bộ qua các bể tự hoại công trình, theo đường ống dẫn về trạm xử lý nước thải. Nước thải</w:t>
      </w:r>
      <w:r w:rsidR="00731E2E" w:rsidRPr="004C341D">
        <w:rPr>
          <w:sz w:val="28"/>
          <w:szCs w:val="28"/>
        </w:rPr>
        <w:t xml:space="preserve"> sau khi được xử lý </w:t>
      </w:r>
      <w:r w:rsidR="00067EF1" w:rsidRPr="004C341D">
        <w:rPr>
          <w:sz w:val="28"/>
          <w:szCs w:val="28"/>
        </w:rPr>
        <w:t xml:space="preserve">được xả ra môi trường đảm bảo theo cột A, </w:t>
      </w:r>
      <w:r w:rsidR="00731E2E" w:rsidRPr="004C341D">
        <w:rPr>
          <w:sz w:val="28"/>
          <w:szCs w:val="28"/>
        </w:rPr>
        <w:t xml:space="preserve">QCVN14:2008-BTNMT </w:t>
      </w:r>
    </w:p>
    <w:p w:rsidR="00E87B20" w:rsidRPr="004C341D" w:rsidRDefault="00E96C86" w:rsidP="000D3D4C">
      <w:pPr>
        <w:pStyle w:val="NormalWeb"/>
        <w:numPr>
          <w:ilvl w:val="0"/>
          <w:numId w:val="6"/>
        </w:numPr>
        <w:shd w:val="clear" w:color="auto" w:fill="FFFFFF"/>
        <w:spacing w:before="120" w:beforeAutospacing="0" w:after="120" w:afterAutospacing="0"/>
        <w:ind w:left="0" w:firstLine="360"/>
        <w:jc w:val="both"/>
        <w:rPr>
          <w:sz w:val="28"/>
          <w:szCs w:val="28"/>
          <w:lang w:val="vi-VN"/>
        </w:rPr>
      </w:pPr>
      <w:r w:rsidRPr="004C341D">
        <w:rPr>
          <w:sz w:val="28"/>
          <w:szCs w:val="28"/>
        </w:rPr>
        <w:t xml:space="preserve">Sử dụng </w:t>
      </w:r>
      <w:r w:rsidR="00067EF1" w:rsidRPr="004C341D">
        <w:rPr>
          <w:sz w:val="28"/>
          <w:szCs w:val="28"/>
        </w:rPr>
        <w:t>c</w:t>
      </w:r>
      <w:r w:rsidRPr="004C341D">
        <w:rPr>
          <w:sz w:val="28"/>
          <w:szCs w:val="28"/>
        </w:rPr>
        <w:t xml:space="preserve">ống </w:t>
      </w:r>
      <w:r w:rsidR="00067EF1" w:rsidRPr="004C341D">
        <w:rPr>
          <w:sz w:val="28"/>
          <w:szCs w:val="28"/>
        </w:rPr>
        <w:t>tròn BTCT đúc sẵn</w:t>
      </w:r>
      <w:r w:rsidRPr="004C341D">
        <w:rPr>
          <w:sz w:val="28"/>
          <w:szCs w:val="28"/>
        </w:rPr>
        <w:t xml:space="preserve">. </w:t>
      </w:r>
      <w:r w:rsidR="00E87B20" w:rsidRPr="004C341D">
        <w:rPr>
          <w:sz w:val="28"/>
          <w:szCs w:val="28"/>
          <w:lang w:val="vi-VN"/>
        </w:rPr>
        <w:t>Hệ thống đường cống chính thoát nước tự chảy có đường kính D200, D300,</w:t>
      </w:r>
      <w:r w:rsidR="00E87B20" w:rsidRPr="004C341D">
        <w:rPr>
          <w:sz w:val="28"/>
          <w:szCs w:val="28"/>
        </w:rPr>
        <w:t xml:space="preserve"> D400</w:t>
      </w:r>
      <w:r w:rsidR="00E87B20" w:rsidRPr="004C341D">
        <w:rPr>
          <w:sz w:val="28"/>
          <w:szCs w:val="28"/>
          <w:lang w:val="vi-VN"/>
        </w:rPr>
        <w:t xml:space="preserve"> độ dốc tối thiểu i = 1/d.Vị trí các tuyến cống trên mặt cắt đường sẽ được xác định chính xác trong giai đoạn nghiên cứu dự án.</w:t>
      </w:r>
    </w:p>
    <w:p w:rsidR="00D75BBC" w:rsidRPr="004C341D" w:rsidRDefault="00D75BBC" w:rsidP="000D3D4C">
      <w:pPr>
        <w:numPr>
          <w:ilvl w:val="0"/>
          <w:numId w:val="10"/>
        </w:numPr>
        <w:tabs>
          <w:tab w:val="left" w:pos="-6930"/>
        </w:tabs>
        <w:spacing w:before="120" w:after="120" w:line="300" w:lineRule="auto"/>
        <w:ind w:left="360"/>
        <w:jc w:val="both"/>
        <w:rPr>
          <w:rFonts w:ascii="Times New Roman" w:hAnsi="Times New Roman" w:cs="Times New Roman"/>
          <w:sz w:val="28"/>
          <w:szCs w:val="28"/>
        </w:rPr>
      </w:pPr>
      <w:r w:rsidRPr="004C341D">
        <w:rPr>
          <w:rFonts w:ascii="Times New Roman" w:hAnsi="Times New Roman" w:cs="Times New Roman"/>
          <w:sz w:val="28"/>
          <w:szCs w:val="28"/>
        </w:rPr>
        <w:t>Dòng chảy trong cống:</w:t>
      </w:r>
    </w:p>
    <w:p w:rsidR="00D75BBC" w:rsidRPr="004C341D" w:rsidRDefault="00D75BBC"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Hệ thống đường ống thoát nước là hệ thống tự chảy, được tính toán dựa trên công thức Chezy:</w:t>
      </w:r>
    </w:p>
    <w:p w:rsidR="00D75BBC" w:rsidRPr="004C341D" w:rsidRDefault="00D75BBC" w:rsidP="000D3D4C">
      <w:pPr>
        <w:pStyle w:val="BodyText2"/>
        <w:spacing w:before="120" w:line="240" w:lineRule="auto"/>
        <w:ind w:firstLine="720"/>
        <w:rPr>
          <w:rFonts w:ascii="Times New Roman" w:hAnsi="Times New Roman" w:cs="Times New Roman"/>
          <w:sz w:val="28"/>
          <w:szCs w:val="28"/>
        </w:rPr>
      </w:pPr>
      <w:r w:rsidRPr="004C341D">
        <w:rPr>
          <w:rFonts w:ascii="Times New Roman" w:hAnsi="Times New Roman" w:cs="Times New Roman"/>
          <w:b/>
          <w:i/>
          <w:sz w:val="28"/>
          <w:szCs w:val="28"/>
        </w:rPr>
        <w:tab/>
      </w:r>
      <w:r w:rsidRPr="004C341D">
        <w:rPr>
          <w:rFonts w:ascii="Times New Roman" w:hAnsi="Times New Roman" w:cs="Times New Roman"/>
          <w:b/>
          <w:i/>
          <w:sz w:val="28"/>
          <w:szCs w:val="28"/>
        </w:rPr>
        <w:tab/>
      </w:r>
      <w:r w:rsidRPr="004C341D">
        <w:rPr>
          <w:rFonts w:ascii="Times New Roman" w:hAnsi="Times New Roman" w:cs="Times New Roman"/>
          <w:b/>
          <w:i/>
          <w:sz w:val="28"/>
          <w:szCs w:val="28"/>
        </w:rPr>
        <w:tab/>
        <w:t>Q = V</w:t>
      </w:r>
      <w:r w:rsidRPr="004C341D">
        <w:rPr>
          <w:rFonts w:ascii="Times New Roman" w:hAnsi="Times New Roman" w:cs="Times New Roman"/>
          <w:b/>
          <w:i/>
          <w:sz w:val="28"/>
          <w:szCs w:val="28"/>
        </w:rPr>
        <w:sym w:font="Symbol" w:char="F077"/>
      </w:r>
    </w:p>
    <w:p w:rsidR="00D75BBC" w:rsidRPr="004C341D" w:rsidRDefault="00D75BBC" w:rsidP="000D3D4C">
      <w:pPr>
        <w:pStyle w:val="BodyText2"/>
        <w:spacing w:before="120" w:line="240" w:lineRule="auto"/>
        <w:ind w:firstLine="720"/>
        <w:rPr>
          <w:rFonts w:ascii="Times New Roman" w:hAnsi="Times New Roman" w:cs="Times New Roman"/>
          <w:sz w:val="28"/>
          <w:szCs w:val="28"/>
        </w:rPr>
      </w:pPr>
      <w:r w:rsidRPr="004C341D">
        <w:rPr>
          <w:rFonts w:ascii="Times New Roman" w:hAnsi="Times New Roman" w:cs="Times New Roman"/>
          <w:sz w:val="28"/>
          <w:szCs w:val="28"/>
        </w:rPr>
        <w:t>Trong đó:</w:t>
      </w:r>
    </w:p>
    <w:p w:rsidR="00D75BBC" w:rsidRPr="004C341D" w:rsidRDefault="00D75BBC" w:rsidP="000D3D4C">
      <w:pPr>
        <w:pStyle w:val="BodyText2"/>
        <w:spacing w:before="120" w:line="240" w:lineRule="auto"/>
        <w:ind w:left="720" w:firstLine="720"/>
        <w:rPr>
          <w:rFonts w:ascii="Times New Roman" w:hAnsi="Times New Roman" w:cs="Times New Roman"/>
          <w:sz w:val="28"/>
          <w:szCs w:val="28"/>
        </w:rPr>
      </w:pPr>
      <w:r w:rsidRPr="004C341D">
        <w:rPr>
          <w:rFonts w:ascii="Times New Roman" w:hAnsi="Times New Roman" w:cs="Times New Roman"/>
          <w:sz w:val="28"/>
          <w:szCs w:val="28"/>
        </w:rPr>
        <w:t>Q - Lưu lượng dòng chảy tính toán, m</w:t>
      </w:r>
      <w:r w:rsidRPr="004C341D">
        <w:rPr>
          <w:rFonts w:ascii="Times New Roman" w:hAnsi="Times New Roman" w:cs="Times New Roman"/>
          <w:sz w:val="28"/>
          <w:szCs w:val="28"/>
          <w:vertAlign w:val="superscript"/>
        </w:rPr>
        <w:t>3</w:t>
      </w:r>
      <w:r w:rsidRPr="004C341D">
        <w:rPr>
          <w:rFonts w:ascii="Times New Roman" w:hAnsi="Times New Roman" w:cs="Times New Roman"/>
          <w:sz w:val="28"/>
          <w:szCs w:val="28"/>
        </w:rPr>
        <w:t>/s</w:t>
      </w:r>
    </w:p>
    <w:p w:rsidR="00D75BBC" w:rsidRPr="004C341D" w:rsidRDefault="00D75BBC" w:rsidP="000D3D4C">
      <w:pPr>
        <w:pStyle w:val="BodyText2"/>
        <w:spacing w:before="120" w:line="240" w:lineRule="auto"/>
        <w:ind w:left="720" w:firstLine="720"/>
        <w:rPr>
          <w:rFonts w:ascii="Times New Roman" w:hAnsi="Times New Roman" w:cs="Times New Roman"/>
          <w:sz w:val="28"/>
          <w:szCs w:val="28"/>
        </w:rPr>
      </w:pPr>
      <w:r w:rsidRPr="004C341D">
        <w:rPr>
          <w:rFonts w:ascii="Times New Roman" w:hAnsi="Times New Roman" w:cs="Times New Roman"/>
          <w:sz w:val="28"/>
          <w:szCs w:val="28"/>
        </w:rPr>
        <w:sym w:font="Symbol" w:char="F077"/>
      </w:r>
      <w:r w:rsidRPr="004C341D">
        <w:rPr>
          <w:rFonts w:ascii="Times New Roman" w:hAnsi="Times New Roman" w:cs="Times New Roman"/>
          <w:sz w:val="28"/>
          <w:szCs w:val="28"/>
        </w:rPr>
        <w:softHyphen/>
        <w:t>- Diện tích mặt cắt ướt, m</w:t>
      </w:r>
      <w:r w:rsidRPr="004C341D">
        <w:rPr>
          <w:rFonts w:ascii="Times New Roman" w:hAnsi="Times New Roman" w:cs="Times New Roman"/>
          <w:sz w:val="28"/>
          <w:szCs w:val="28"/>
          <w:vertAlign w:val="superscript"/>
        </w:rPr>
        <w:t>2</w:t>
      </w:r>
    </w:p>
    <w:p w:rsidR="00D75BBC" w:rsidRPr="004C341D" w:rsidRDefault="00D75BBC" w:rsidP="000D3D4C">
      <w:pPr>
        <w:pStyle w:val="BodyText2"/>
        <w:spacing w:before="120" w:line="240" w:lineRule="auto"/>
        <w:ind w:left="720" w:firstLine="720"/>
        <w:rPr>
          <w:rFonts w:ascii="Times New Roman" w:hAnsi="Times New Roman" w:cs="Times New Roman"/>
          <w:sz w:val="28"/>
          <w:szCs w:val="28"/>
        </w:rPr>
      </w:pPr>
      <w:r w:rsidRPr="004C341D">
        <w:rPr>
          <w:rFonts w:ascii="Times New Roman" w:hAnsi="Times New Roman" w:cs="Times New Roman"/>
          <w:sz w:val="28"/>
          <w:szCs w:val="28"/>
        </w:rPr>
        <w:t>V - Vận tốc trung bình, m/s = C*(R*I)1/2</w:t>
      </w:r>
    </w:p>
    <w:p w:rsidR="00D75BBC" w:rsidRPr="004C341D" w:rsidRDefault="00D75BBC" w:rsidP="000D3D4C">
      <w:pPr>
        <w:pStyle w:val="BodyText2"/>
        <w:spacing w:before="120" w:line="240" w:lineRule="auto"/>
        <w:ind w:left="720" w:firstLine="720"/>
        <w:rPr>
          <w:rFonts w:ascii="Times New Roman" w:hAnsi="Times New Roman" w:cs="Times New Roman"/>
          <w:sz w:val="28"/>
          <w:szCs w:val="28"/>
        </w:rPr>
      </w:pPr>
      <w:r w:rsidRPr="004C341D">
        <w:rPr>
          <w:rFonts w:ascii="Times New Roman" w:hAnsi="Times New Roman" w:cs="Times New Roman"/>
          <w:sz w:val="28"/>
          <w:szCs w:val="28"/>
        </w:rPr>
        <w:t xml:space="preserve"> Trong đó: </w:t>
      </w:r>
    </w:p>
    <w:p w:rsidR="00D75BBC" w:rsidRPr="004C341D" w:rsidRDefault="00D75BBC" w:rsidP="000D3D4C">
      <w:pPr>
        <w:pStyle w:val="BodyText2"/>
        <w:spacing w:before="120" w:line="240" w:lineRule="auto"/>
        <w:ind w:left="1440" w:firstLine="720"/>
        <w:rPr>
          <w:rFonts w:ascii="Times New Roman" w:hAnsi="Times New Roman" w:cs="Times New Roman"/>
          <w:sz w:val="28"/>
          <w:szCs w:val="28"/>
        </w:rPr>
      </w:pPr>
      <w:r w:rsidRPr="004C341D">
        <w:rPr>
          <w:rFonts w:ascii="Times New Roman" w:hAnsi="Times New Roman" w:cs="Times New Roman"/>
          <w:sz w:val="28"/>
          <w:szCs w:val="28"/>
        </w:rPr>
        <w:t>C - Hệ số Chezy liên quan đến độ nhám và bán kính thuỷ lực, m1/2/s</w:t>
      </w:r>
    </w:p>
    <w:p w:rsidR="00D75BBC" w:rsidRPr="004C341D" w:rsidRDefault="00D75BBC" w:rsidP="000D3D4C">
      <w:pPr>
        <w:pStyle w:val="BodyText2"/>
        <w:spacing w:before="120" w:line="240" w:lineRule="auto"/>
        <w:ind w:left="1440" w:firstLine="720"/>
        <w:rPr>
          <w:rFonts w:ascii="Times New Roman" w:hAnsi="Times New Roman" w:cs="Times New Roman"/>
          <w:sz w:val="28"/>
          <w:szCs w:val="28"/>
        </w:rPr>
      </w:pPr>
      <w:proofErr w:type="gramStart"/>
      <w:r w:rsidRPr="004C341D">
        <w:rPr>
          <w:rFonts w:ascii="Times New Roman" w:hAnsi="Times New Roman" w:cs="Times New Roman"/>
          <w:sz w:val="28"/>
          <w:szCs w:val="28"/>
        </w:rPr>
        <w:t>R  -</w:t>
      </w:r>
      <w:proofErr w:type="gramEnd"/>
      <w:r w:rsidRPr="004C341D">
        <w:rPr>
          <w:rFonts w:ascii="Times New Roman" w:hAnsi="Times New Roman" w:cs="Times New Roman"/>
          <w:sz w:val="28"/>
          <w:szCs w:val="28"/>
        </w:rPr>
        <w:t xml:space="preserve"> Bán kính thuỷ lực dựa trên hình dạng ống, m2</w:t>
      </w:r>
    </w:p>
    <w:p w:rsidR="00D75BBC" w:rsidRPr="004C341D" w:rsidRDefault="00D75BBC" w:rsidP="000D3D4C">
      <w:pPr>
        <w:pStyle w:val="BodyText2"/>
        <w:spacing w:before="120" w:line="240" w:lineRule="auto"/>
        <w:ind w:left="1440" w:firstLine="720"/>
        <w:rPr>
          <w:rFonts w:ascii="Times New Roman" w:hAnsi="Times New Roman" w:cs="Times New Roman"/>
          <w:sz w:val="28"/>
          <w:szCs w:val="28"/>
        </w:rPr>
      </w:pPr>
      <w:r w:rsidRPr="004C341D">
        <w:rPr>
          <w:rFonts w:ascii="Times New Roman" w:hAnsi="Times New Roman" w:cs="Times New Roman"/>
          <w:sz w:val="28"/>
          <w:szCs w:val="28"/>
        </w:rPr>
        <w:t>I   - Độ dốc thuỷ lực</w:t>
      </w:r>
    </w:p>
    <w:p w:rsidR="00D75BBC" w:rsidRPr="004C341D" w:rsidRDefault="00D75BBC" w:rsidP="000D3D4C">
      <w:pPr>
        <w:pStyle w:val="BodyText2"/>
        <w:spacing w:before="120" w:line="240" w:lineRule="auto"/>
        <w:ind w:firstLine="720"/>
        <w:rPr>
          <w:rFonts w:ascii="Times New Roman" w:hAnsi="Times New Roman" w:cs="Times New Roman"/>
          <w:sz w:val="28"/>
          <w:szCs w:val="28"/>
        </w:rPr>
      </w:pPr>
      <w:r w:rsidRPr="004C341D">
        <w:rPr>
          <w:rFonts w:ascii="Times New Roman" w:hAnsi="Times New Roman" w:cs="Times New Roman"/>
          <w:sz w:val="28"/>
          <w:szCs w:val="28"/>
        </w:rPr>
        <w:t>Hệ số Chezy được tính theo công thức sau (Viện sỹ N.N. Pavloski):</w:t>
      </w:r>
    </w:p>
    <w:p w:rsidR="00D75BBC" w:rsidRPr="004C341D" w:rsidRDefault="00D75BBC" w:rsidP="000D3D4C">
      <w:pPr>
        <w:pStyle w:val="BodyText2"/>
        <w:spacing w:before="120" w:line="240" w:lineRule="auto"/>
        <w:ind w:firstLine="720"/>
        <w:rPr>
          <w:rFonts w:ascii="Times New Roman" w:hAnsi="Times New Roman" w:cs="Times New Roman"/>
          <w:b/>
          <w:i/>
          <w:sz w:val="28"/>
          <w:szCs w:val="28"/>
        </w:rPr>
      </w:pPr>
      <w:r w:rsidRPr="004C341D">
        <w:rPr>
          <w:rFonts w:ascii="Times New Roman" w:hAnsi="Times New Roman" w:cs="Times New Roman"/>
          <w:b/>
          <w:i/>
          <w:sz w:val="28"/>
          <w:szCs w:val="28"/>
        </w:rPr>
        <w:tab/>
      </w:r>
      <w:r w:rsidRPr="004C341D">
        <w:rPr>
          <w:rFonts w:ascii="Times New Roman" w:hAnsi="Times New Roman" w:cs="Times New Roman"/>
          <w:b/>
          <w:i/>
          <w:sz w:val="28"/>
          <w:szCs w:val="28"/>
        </w:rPr>
        <w:tab/>
      </w:r>
      <w:r w:rsidRPr="004C341D">
        <w:rPr>
          <w:rFonts w:ascii="Times New Roman" w:hAnsi="Times New Roman" w:cs="Times New Roman"/>
          <w:b/>
          <w:i/>
          <w:sz w:val="28"/>
          <w:szCs w:val="28"/>
        </w:rPr>
        <w:tab/>
      </w:r>
      <w:r w:rsidRPr="004C341D">
        <w:rPr>
          <w:rFonts w:ascii="Times New Roman" w:hAnsi="Times New Roman" w:cs="Times New Roman"/>
          <w:b/>
          <w:i/>
          <w:sz w:val="28"/>
          <w:szCs w:val="28"/>
        </w:rPr>
        <w:tab/>
        <w:t>C = 1/n*Ry</w:t>
      </w:r>
    </w:p>
    <w:p w:rsidR="00D75BBC" w:rsidRPr="004C341D" w:rsidRDefault="00D75BBC" w:rsidP="000D3D4C">
      <w:pPr>
        <w:pStyle w:val="BodyText2"/>
        <w:spacing w:before="120" w:line="240" w:lineRule="auto"/>
        <w:ind w:firstLine="720"/>
        <w:rPr>
          <w:rFonts w:ascii="Times New Roman" w:hAnsi="Times New Roman" w:cs="Times New Roman"/>
          <w:sz w:val="28"/>
          <w:szCs w:val="28"/>
        </w:rPr>
      </w:pPr>
      <w:r w:rsidRPr="004C341D">
        <w:rPr>
          <w:rFonts w:ascii="Times New Roman" w:hAnsi="Times New Roman" w:cs="Times New Roman"/>
          <w:sz w:val="28"/>
          <w:szCs w:val="28"/>
        </w:rPr>
        <w:t>Trong đó:</w:t>
      </w:r>
    </w:p>
    <w:p w:rsidR="00D75BBC" w:rsidRPr="004C341D" w:rsidRDefault="00D75BBC" w:rsidP="000D3D4C">
      <w:pPr>
        <w:pStyle w:val="BodyText2"/>
        <w:spacing w:before="120" w:line="240" w:lineRule="auto"/>
        <w:ind w:left="720" w:firstLine="720"/>
        <w:rPr>
          <w:rFonts w:ascii="Times New Roman" w:hAnsi="Times New Roman" w:cs="Times New Roman"/>
          <w:sz w:val="28"/>
          <w:szCs w:val="28"/>
        </w:rPr>
      </w:pPr>
      <w:r w:rsidRPr="004C341D">
        <w:rPr>
          <w:rFonts w:ascii="Times New Roman" w:hAnsi="Times New Roman" w:cs="Times New Roman"/>
          <w:sz w:val="28"/>
          <w:szCs w:val="28"/>
        </w:rPr>
        <w:t>y= hàm số của độ nhám và bán kính thuỷ lực</w:t>
      </w:r>
    </w:p>
    <w:p w:rsidR="00D75BBC" w:rsidRPr="004C341D" w:rsidRDefault="00D75BBC" w:rsidP="000D3D4C">
      <w:pPr>
        <w:pStyle w:val="BodyText2"/>
        <w:spacing w:before="120" w:line="240" w:lineRule="auto"/>
        <w:ind w:left="720" w:firstLine="720"/>
        <w:rPr>
          <w:rFonts w:ascii="Times New Roman" w:hAnsi="Times New Roman" w:cs="Times New Roman"/>
          <w:sz w:val="28"/>
          <w:szCs w:val="28"/>
        </w:rPr>
      </w:pPr>
      <w:r w:rsidRPr="004C341D">
        <w:rPr>
          <w:rFonts w:ascii="Times New Roman" w:hAnsi="Times New Roman" w:cs="Times New Roman"/>
          <w:sz w:val="28"/>
          <w:szCs w:val="28"/>
        </w:rPr>
        <w:t xml:space="preserve">  </w:t>
      </w:r>
      <w:proofErr w:type="gramStart"/>
      <w:r w:rsidRPr="004C341D">
        <w:rPr>
          <w:rFonts w:ascii="Times New Roman" w:hAnsi="Times New Roman" w:cs="Times New Roman"/>
          <w:sz w:val="28"/>
          <w:szCs w:val="28"/>
        </w:rPr>
        <w:t>=  2</w:t>
      </w:r>
      <w:proofErr w:type="gramEnd"/>
      <w:r w:rsidRPr="004C341D">
        <w:rPr>
          <w:rFonts w:ascii="Times New Roman" w:hAnsi="Times New Roman" w:cs="Times New Roman"/>
          <w:sz w:val="28"/>
          <w:szCs w:val="28"/>
        </w:rPr>
        <w:t>,5n1/2 - 0,13 - 0,75R1/2 (n1/2 - 0,1)</w:t>
      </w:r>
    </w:p>
    <w:p w:rsidR="00D75BBC" w:rsidRPr="004C341D" w:rsidRDefault="00D75BBC" w:rsidP="000D3D4C">
      <w:pPr>
        <w:pStyle w:val="BodyText2"/>
        <w:spacing w:before="120" w:line="240" w:lineRule="auto"/>
        <w:ind w:left="720" w:firstLine="720"/>
        <w:rPr>
          <w:rFonts w:ascii="Times New Roman" w:hAnsi="Times New Roman" w:cs="Times New Roman"/>
          <w:sz w:val="28"/>
          <w:szCs w:val="28"/>
        </w:rPr>
      </w:pPr>
      <w:r w:rsidRPr="004C341D">
        <w:rPr>
          <w:rFonts w:ascii="Times New Roman" w:hAnsi="Times New Roman" w:cs="Times New Roman"/>
          <w:sz w:val="28"/>
          <w:szCs w:val="28"/>
        </w:rPr>
        <w:t>n = độ nhám, phụ thuộc vào từng loại chất liệu ống</w:t>
      </w:r>
    </w:p>
    <w:p w:rsidR="00D75BBC" w:rsidRPr="004C341D" w:rsidRDefault="00D75BBC" w:rsidP="000D3D4C">
      <w:pPr>
        <w:pStyle w:val="BodyText2"/>
        <w:spacing w:before="120" w:line="240" w:lineRule="auto"/>
        <w:ind w:firstLine="720"/>
        <w:rPr>
          <w:rFonts w:ascii="Times New Roman" w:hAnsi="Times New Roman" w:cs="Times New Roman"/>
          <w:sz w:val="28"/>
          <w:szCs w:val="28"/>
        </w:rPr>
      </w:pPr>
      <w:r w:rsidRPr="004C341D">
        <w:rPr>
          <w:rFonts w:ascii="Times New Roman" w:hAnsi="Times New Roman" w:cs="Times New Roman"/>
          <w:sz w:val="28"/>
          <w:szCs w:val="28"/>
        </w:rPr>
        <w:t>* Độ dốc tối thiểu</w:t>
      </w:r>
    </w:p>
    <w:p w:rsidR="00D75BBC" w:rsidRPr="004C341D" w:rsidRDefault="00D75BBC" w:rsidP="000D3D4C">
      <w:pPr>
        <w:pStyle w:val="BodyText2"/>
        <w:spacing w:before="120" w:line="240" w:lineRule="auto"/>
        <w:ind w:left="720" w:firstLine="720"/>
        <w:rPr>
          <w:rFonts w:ascii="Times New Roman" w:hAnsi="Times New Roman" w:cs="Times New Roman"/>
          <w:sz w:val="28"/>
          <w:szCs w:val="28"/>
        </w:rPr>
      </w:pPr>
      <w:r w:rsidRPr="004C341D">
        <w:rPr>
          <w:rFonts w:ascii="Times New Roman" w:hAnsi="Times New Roman" w:cs="Times New Roman"/>
          <w:sz w:val="28"/>
          <w:szCs w:val="28"/>
        </w:rPr>
        <w:t>imin = 0,003 đối với đường ống đường kính 300mm.</w:t>
      </w:r>
    </w:p>
    <w:p w:rsidR="00D75BBC" w:rsidRPr="004C341D" w:rsidRDefault="00D75BBC" w:rsidP="000D3D4C">
      <w:pPr>
        <w:pStyle w:val="BodyText2"/>
        <w:spacing w:before="120" w:line="240" w:lineRule="auto"/>
        <w:ind w:firstLine="720"/>
        <w:rPr>
          <w:rFonts w:ascii="Times New Roman" w:hAnsi="Times New Roman" w:cs="Times New Roman"/>
          <w:sz w:val="28"/>
          <w:szCs w:val="28"/>
        </w:rPr>
      </w:pPr>
      <w:r w:rsidRPr="004C341D">
        <w:rPr>
          <w:rFonts w:ascii="Times New Roman" w:hAnsi="Times New Roman" w:cs="Times New Roman"/>
          <w:sz w:val="28"/>
          <w:szCs w:val="28"/>
        </w:rPr>
        <w:t>* Độ đầy tối đa</w:t>
      </w:r>
      <w:r w:rsidRPr="004C341D">
        <w:rPr>
          <w:rFonts w:ascii="Times New Roman" w:hAnsi="Times New Roman" w:cs="Times New Roman"/>
          <w:sz w:val="28"/>
          <w:szCs w:val="28"/>
        </w:rPr>
        <w:tab/>
      </w:r>
    </w:p>
    <w:p w:rsidR="00D75BBC" w:rsidRPr="004C341D" w:rsidRDefault="00D75BBC" w:rsidP="000D3D4C">
      <w:pPr>
        <w:tabs>
          <w:tab w:val="left" w:pos="-6930"/>
          <w:tab w:val="left" w:pos="360"/>
        </w:tabs>
        <w:spacing w:before="120" w:after="120" w:line="240" w:lineRule="auto"/>
        <w:jc w:val="both"/>
        <w:rPr>
          <w:rFonts w:ascii="Times New Roman" w:hAnsi="Times New Roman" w:cs="Times New Roman"/>
          <w:sz w:val="28"/>
          <w:szCs w:val="28"/>
        </w:rPr>
      </w:pPr>
      <w:r w:rsidRPr="004C341D">
        <w:rPr>
          <w:rFonts w:ascii="Times New Roman" w:hAnsi="Times New Roman" w:cs="Times New Roman"/>
          <w:sz w:val="28"/>
          <w:szCs w:val="28"/>
        </w:rPr>
        <w:tab/>
      </w:r>
      <w:r w:rsidRPr="004C341D">
        <w:rPr>
          <w:rFonts w:ascii="Times New Roman" w:hAnsi="Times New Roman" w:cs="Times New Roman"/>
          <w:sz w:val="28"/>
          <w:szCs w:val="28"/>
        </w:rPr>
        <w:tab/>
      </w:r>
      <w:r w:rsidRPr="004C341D">
        <w:rPr>
          <w:rFonts w:ascii="Times New Roman" w:hAnsi="Times New Roman" w:cs="Times New Roman"/>
          <w:sz w:val="28"/>
          <w:szCs w:val="28"/>
        </w:rPr>
        <w:tab/>
        <w:t>0,6d đối với đường ống đường kính 200mm tới 300mm.</w:t>
      </w:r>
    </w:p>
    <w:p w:rsidR="00D75BBC" w:rsidRPr="004C341D" w:rsidRDefault="00D75BBC" w:rsidP="000D3D4C">
      <w:pPr>
        <w:pStyle w:val="BodyText2"/>
        <w:spacing w:before="120" w:line="240" w:lineRule="auto"/>
        <w:ind w:firstLine="720"/>
        <w:rPr>
          <w:rFonts w:ascii="Times New Roman" w:hAnsi="Times New Roman" w:cs="Times New Roman"/>
          <w:sz w:val="28"/>
          <w:szCs w:val="28"/>
        </w:rPr>
      </w:pPr>
      <w:r w:rsidRPr="004C341D">
        <w:rPr>
          <w:rFonts w:ascii="Times New Roman" w:hAnsi="Times New Roman" w:cs="Times New Roman"/>
          <w:sz w:val="28"/>
          <w:szCs w:val="28"/>
        </w:rPr>
        <w:t>* Vận tốc cho phép</w:t>
      </w:r>
    </w:p>
    <w:p w:rsidR="00D75BBC" w:rsidRPr="004C341D" w:rsidRDefault="00D75BBC" w:rsidP="000D3D4C">
      <w:pPr>
        <w:tabs>
          <w:tab w:val="left" w:pos="-6930"/>
        </w:tabs>
        <w:spacing w:before="120" w:after="120" w:line="240" w:lineRule="auto"/>
        <w:ind w:firstLine="540"/>
        <w:jc w:val="both"/>
        <w:rPr>
          <w:rFonts w:ascii="Times New Roman" w:hAnsi="Times New Roman" w:cs="Times New Roman"/>
          <w:sz w:val="28"/>
          <w:szCs w:val="28"/>
        </w:rPr>
      </w:pPr>
      <w:r w:rsidRPr="004C341D">
        <w:rPr>
          <w:rFonts w:ascii="Times New Roman" w:hAnsi="Times New Roman" w:cs="Times New Roman"/>
          <w:sz w:val="28"/>
          <w:szCs w:val="28"/>
        </w:rPr>
        <w:lastRenderedPageBreak/>
        <w:tab/>
        <w:t xml:space="preserve">+ Vmin </w:t>
      </w:r>
      <w:r w:rsidRPr="004C341D">
        <w:rPr>
          <w:rFonts w:ascii="Times New Roman" w:hAnsi="Times New Roman" w:cs="Times New Roman"/>
          <w:sz w:val="28"/>
          <w:szCs w:val="28"/>
        </w:rPr>
        <w:sym w:font="Symbol" w:char="F0B3"/>
      </w:r>
      <w:r w:rsidRPr="004C341D">
        <w:rPr>
          <w:rFonts w:ascii="Times New Roman" w:hAnsi="Times New Roman" w:cs="Times New Roman"/>
          <w:sz w:val="28"/>
          <w:szCs w:val="28"/>
        </w:rPr>
        <w:t xml:space="preserve"> 0,8m/s đối với đường ống đường kính 200mm tới 300mm.</w:t>
      </w:r>
    </w:p>
    <w:p w:rsidR="00D75BBC" w:rsidRPr="004C341D" w:rsidRDefault="00D75BBC" w:rsidP="000D3D4C">
      <w:pPr>
        <w:tabs>
          <w:tab w:val="left" w:pos="-6930"/>
        </w:tabs>
        <w:spacing w:before="120" w:after="120" w:line="240" w:lineRule="auto"/>
        <w:ind w:firstLine="540"/>
        <w:jc w:val="both"/>
        <w:rPr>
          <w:rFonts w:ascii="Times New Roman" w:hAnsi="Times New Roman" w:cs="Times New Roman"/>
          <w:sz w:val="28"/>
          <w:szCs w:val="28"/>
        </w:rPr>
      </w:pPr>
      <w:r w:rsidRPr="004C341D">
        <w:rPr>
          <w:rFonts w:ascii="Times New Roman" w:hAnsi="Times New Roman" w:cs="Times New Roman"/>
          <w:sz w:val="28"/>
          <w:szCs w:val="28"/>
        </w:rPr>
        <w:tab/>
        <w:t xml:space="preserve">+ Vận tốc lớn nhất trong các đường ống </w:t>
      </w:r>
      <w:r w:rsidRPr="004C341D">
        <w:rPr>
          <w:rFonts w:ascii="Times New Roman" w:hAnsi="Times New Roman" w:cs="Times New Roman"/>
          <w:sz w:val="28"/>
          <w:szCs w:val="28"/>
        </w:rPr>
        <w:sym w:font="Symbol" w:char="F0A3"/>
      </w:r>
      <w:r w:rsidRPr="004C341D">
        <w:rPr>
          <w:rFonts w:ascii="Times New Roman" w:hAnsi="Times New Roman" w:cs="Times New Roman"/>
          <w:sz w:val="28"/>
          <w:szCs w:val="28"/>
        </w:rPr>
        <w:t xml:space="preserve"> 2,5m/s để tránh gây phá hoại ống.</w:t>
      </w:r>
    </w:p>
    <w:p w:rsidR="00D75BBC" w:rsidRPr="004C341D" w:rsidRDefault="00D75BBC" w:rsidP="000D3D4C">
      <w:pPr>
        <w:numPr>
          <w:ilvl w:val="0"/>
          <w:numId w:val="10"/>
        </w:numPr>
        <w:tabs>
          <w:tab w:val="left" w:pos="-6930"/>
        </w:tabs>
        <w:spacing w:before="120" w:after="120" w:line="240" w:lineRule="auto"/>
        <w:ind w:left="360"/>
        <w:jc w:val="both"/>
        <w:rPr>
          <w:rFonts w:ascii="Times New Roman" w:hAnsi="Times New Roman" w:cs="Times New Roman"/>
          <w:sz w:val="28"/>
          <w:szCs w:val="28"/>
        </w:rPr>
      </w:pPr>
      <w:r w:rsidRPr="004C341D">
        <w:rPr>
          <w:rFonts w:ascii="Times New Roman" w:hAnsi="Times New Roman" w:cs="Times New Roman"/>
          <w:sz w:val="28"/>
          <w:szCs w:val="28"/>
        </w:rPr>
        <w:t>Tính toán thủy lực:</w:t>
      </w:r>
    </w:p>
    <w:p w:rsidR="00D47FCA" w:rsidRPr="004C341D" w:rsidRDefault="00D75BBC" w:rsidP="000D3D4C">
      <w:pPr>
        <w:numPr>
          <w:ilvl w:val="0"/>
          <w:numId w:val="9"/>
        </w:numPr>
        <w:tabs>
          <w:tab w:val="left" w:pos="-6930"/>
        </w:tabs>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t>Cao độ tính toán các điểm giao nhau, các điểm chuyển hướng tuyến thoát nước được thể hiện đầy đủ trên hồ sơ bản vẽ.</w:t>
      </w:r>
    </w:p>
    <w:p w:rsidR="00E87C67" w:rsidRPr="004C341D" w:rsidRDefault="00D75BBC" w:rsidP="000D3D4C">
      <w:pPr>
        <w:numPr>
          <w:ilvl w:val="0"/>
          <w:numId w:val="10"/>
        </w:numPr>
        <w:tabs>
          <w:tab w:val="left" w:pos="-6930"/>
        </w:tabs>
        <w:spacing w:before="120" w:after="120" w:line="240" w:lineRule="auto"/>
        <w:ind w:left="360"/>
        <w:jc w:val="both"/>
        <w:rPr>
          <w:rFonts w:ascii="Times New Roman" w:hAnsi="Times New Roman" w:cs="Times New Roman"/>
          <w:sz w:val="28"/>
          <w:szCs w:val="28"/>
        </w:rPr>
      </w:pPr>
      <w:r w:rsidRPr="004C341D">
        <w:rPr>
          <w:rFonts w:ascii="Times New Roman" w:hAnsi="Times New Roman" w:cs="Times New Roman"/>
          <w:sz w:val="28"/>
          <w:szCs w:val="28"/>
        </w:rPr>
        <w:t>Giải pháp xử lý nước thải</w:t>
      </w:r>
      <w:r w:rsidR="00E87C67" w:rsidRPr="004C341D">
        <w:rPr>
          <w:rFonts w:ascii="Times New Roman" w:hAnsi="Times New Roman" w:cs="Times New Roman"/>
          <w:sz w:val="28"/>
          <w:szCs w:val="28"/>
        </w:rPr>
        <w:tab/>
      </w:r>
    </w:p>
    <w:p w:rsidR="00D75BBC" w:rsidRPr="004C341D" w:rsidRDefault="00731E2E" w:rsidP="000D3D4C">
      <w:pPr>
        <w:numPr>
          <w:ilvl w:val="0"/>
          <w:numId w:val="9"/>
        </w:numPr>
        <w:tabs>
          <w:tab w:val="left" w:pos="-6930"/>
        </w:tabs>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t>N</w:t>
      </w:r>
      <w:r w:rsidR="00D75BBC" w:rsidRPr="004C341D">
        <w:rPr>
          <w:rFonts w:ascii="Times New Roman" w:hAnsi="Times New Roman" w:cs="Times New Roman"/>
          <w:sz w:val="28"/>
          <w:szCs w:val="28"/>
        </w:rPr>
        <w:t xml:space="preserve">ước thải sẽ được xử lý cục bộ trong khu dân cư sau đó thoát ra hệ thống thoát nước chung. </w:t>
      </w:r>
    </w:p>
    <w:p w:rsidR="00D75BBC" w:rsidRPr="004C341D" w:rsidRDefault="00D75BBC" w:rsidP="000D3D4C">
      <w:pPr>
        <w:numPr>
          <w:ilvl w:val="0"/>
          <w:numId w:val="9"/>
        </w:numPr>
        <w:tabs>
          <w:tab w:val="left" w:pos="-6930"/>
        </w:tabs>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t>Trạm xử lý nước thải cục bộ sử dụng công nghệ làm sạch sinh học nhân tạo qua bể aeroten dùng bùn hoạt tính để giảm chỉ tiêu ô nhiễm BOD, COD, SS... Nước thải sau khi xử lý đạt loại A theo QCVN 14-2008/BTNMT (Quy chuẩn kỹ thuật quốc gia về nước thải sinh hoạt) trước khi xả ra theo hệ thống chung khu vực.</w:t>
      </w:r>
    </w:p>
    <w:p w:rsidR="003A694F" w:rsidRPr="004C341D" w:rsidRDefault="00D75BBC" w:rsidP="000D3D4C">
      <w:pPr>
        <w:numPr>
          <w:ilvl w:val="0"/>
          <w:numId w:val="9"/>
        </w:numPr>
        <w:tabs>
          <w:tab w:val="left" w:pos="-6930"/>
        </w:tabs>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lang w:val="vi-VN"/>
        </w:rPr>
        <w:t xml:space="preserve">Xây dựng trạm xử lý nước thải cho khu vực, </w:t>
      </w:r>
      <w:r w:rsidRPr="004C341D">
        <w:rPr>
          <w:rFonts w:ascii="Times New Roman" w:hAnsi="Times New Roman" w:cs="Times New Roman"/>
          <w:sz w:val="28"/>
          <w:szCs w:val="28"/>
        </w:rPr>
        <w:t xml:space="preserve">Công suất trạm xử lý là : </w:t>
      </w:r>
      <w:r w:rsidR="0040571E" w:rsidRPr="004C341D">
        <w:rPr>
          <w:rFonts w:ascii="Times New Roman" w:hAnsi="Times New Roman" w:cs="Times New Roman"/>
          <w:sz w:val="28"/>
          <w:szCs w:val="28"/>
        </w:rPr>
        <w:t>3</w:t>
      </w:r>
      <w:r w:rsidR="00E52FD7" w:rsidRPr="004C341D">
        <w:rPr>
          <w:rFonts w:ascii="Times New Roman" w:hAnsi="Times New Roman" w:cs="Times New Roman"/>
          <w:sz w:val="28"/>
          <w:szCs w:val="28"/>
        </w:rPr>
        <w:t>0</w:t>
      </w:r>
      <w:r w:rsidRPr="004C341D">
        <w:rPr>
          <w:rFonts w:ascii="Times New Roman" w:hAnsi="Times New Roman" w:cs="Times New Roman"/>
          <w:sz w:val="28"/>
          <w:szCs w:val="28"/>
          <w:lang w:val="vi-VN"/>
        </w:rPr>
        <w:t>0</w:t>
      </w:r>
      <w:r w:rsidRPr="004C341D">
        <w:rPr>
          <w:rFonts w:ascii="Times New Roman" w:hAnsi="Times New Roman" w:cs="Times New Roman"/>
          <w:sz w:val="28"/>
          <w:szCs w:val="28"/>
        </w:rPr>
        <w:t>m</w:t>
      </w:r>
      <w:r w:rsidRPr="004C341D">
        <w:rPr>
          <w:rFonts w:ascii="Times New Roman" w:hAnsi="Times New Roman" w:cs="Times New Roman"/>
          <w:sz w:val="28"/>
          <w:szCs w:val="28"/>
          <w:vertAlign w:val="superscript"/>
        </w:rPr>
        <w:t>3</w:t>
      </w:r>
      <w:r w:rsidRPr="004C341D">
        <w:rPr>
          <w:rFonts w:ascii="Times New Roman" w:hAnsi="Times New Roman" w:cs="Times New Roman"/>
          <w:sz w:val="28"/>
          <w:szCs w:val="28"/>
        </w:rPr>
        <w:t>/ngày đêm</w:t>
      </w:r>
    </w:p>
    <w:p w:rsidR="00931FAB" w:rsidRPr="004C341D" w:rsidRDefault="00931FAB" w:rsidP="000D3D4C">
      <w:pPr>
        <w:numPr>
          <w:ilvl w:val="0"/>
          <w:numId w:val="10"/>
        </w:numPr>
        <w:tabs>
          <w:tab w:val="left" w:pos="-6930"/>
        </w:tabs>
        <w:spacing w:before="120" w:after="120" w:line="240" w:lineRule="auto"/>
        <w:ind w:left="360"/>
        <w:jc w:val="both"/>
        <w:rPr>
          <w:rFonts w:ascii="Times New Roman" w:hAnsi="Times New Roman" w:cs="Times New Roman"/>
          <w:sz w:val="28"/>
          <w:szCs w:val="28"/>
        </w:rPr>
      </w:pPr>
      <w:r w:rsidRPr="004C341D">
        <w:rPr>
          <w:rFonts w:ascii="Times New Roman" w:hAnsi="Times New Roman" w:cs="Times New Roman"/>
          <w:sz w:val="28"/>
          <w:szCs w:val="28"/>
        </w:rPr>
        <w:t>Nguyên tắc bố trí trạm xử lý nước thải</w:t>
      </w:r>
    </w:p>
    <w:p w:rsidR="00931FAB" w:rsidRPr="004C341D" w:rsidRDefault="00931FAB" w:rsidP="000D3D4C">
      <w:pPr>
        <w:numPr>
          <w:ilvl w:val="0"/>
          <w:numId w:val="9"/>
        </w:numPr>
        <w:tabs>
          <w:tab w:val="left" w:pos="-6930"/>
        </w:tabs>
        <w:spacing w:before="120" w:after="120" w:line="240" w:lineRule="auto"/>
        <w:ind w:left="0" w:firstLine="360"/>
        <w:jc w:val="both"/>
        <w:rPr>
          <w:rFonts w:ascii="Times New Roman" w:hAnsi="Times New Roman" w:cs="Times New Roman"/>
          <w:spacing w:val="-4"/>
          <w:sz w:val="28"/>
          <w:szCs w:val="28"/>
        </w:rPr>
      </w:pPr>
      <w:r w:rsidRPr="004C341D">
        <w:rPr>
          <w:rFonts w:ascii="Times New Roman" w:hAnsi="Times New Roman" w:cs="Times New Roman"/>
          <w:spacing w:val="-4"/>
          <w:sz w:val="28"/>
          <w:szCs w:val="28"/>
        </w:rPr>
        <w:t xml:space="preserve">Vị trí bố trí các trạm XLNT yêu cầu chọn ở cuối nguồn tiếp nhận theo chiều dòng chảy, ở cuối hướng gió chính của đô thị, khu vực có đủ đất cho dự phòng mở rộng. </w:t>
      </w:r>
    </w:p>
    <w:p w:rsidR="00931FAB" w:rsidRPr="004C341D" w:rsidRDefault="00931FAB" w:rsidP="000D3D4C">
      <w:pPr>
        <w:numPr>
          <w:ilvl w:val="0"/>
          <w:numId w:val="9"/>
        </w:numPr>
        <w:tabs>
          <w:tab w:val="left" w:pos="-6930"/>
        </w:tabs>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t>Trường hợp đặc biệt, khi trạm làm sạch nước thải hoặc sân phơi bùn bắt buộc phải đặt ở đầu hướng gió chính của đô thị, khoảng cách ATVMT phải tang lên tối thiểu 1,5 lần.</w:t>
      </w:r>
    </w:p>
    <w:p w:rsidR="00880040" w:rsidRPr="004C341D" w:rsidRDefault="00F93DC4" w:rsidP="000D3D4C">
      <w:pPr>
        <w:numPr>
          <w:ilvl w:val="0"/>
          <w:numId w:val="10"/>
        </w:numPr>
        <w:tabs>
          <w:tab w:val="left" w:pos="-6930"/>
        </w:tabs>
        <w:spacing w:before="120" w:after="120" w:line="240" w:lineRule="auto"/>
        <w:ind w:left="360"/>
        <w:jc w:val="both"/>
        <w:rPr>
          <w:rFonts w:ascii="Times New Roman" w:hAnsi="Times New Roman" w:cs="Times New Roman"/>
          <w:sz w:val="28"/>
          <w:szCs w:val="28"/>
        </w:rPr>
      </w:pPr>
      <w:r w:rsidRPr="004C341D">
        <w:rPr>
          <w:rFonts w:ascii="Times New Roman" w:hAnsi="Times New Roman" w:cs="Times New Roman"/>
          <w:sz w:val="28"/>
          <w:szCs w:val="28"/>
        </w:rPr>
        <w:t>Hố thu:</w:t>
      </w:r>
    </w:p>
    <w:p w:rsidR="00880040" w:rsidRPr="004C341D" w:rsidRDefault="00880040" w:rsidP="000D3D4C">
      <w:pPr>
        <w:numPr>
          <w:ilvl w:val="0"/>
          <w:numId w:val="9"/>
        </w:numPr>
        <w:tabs>
          <w:tab w:val="left" w:pos="-6930"/>
        </w:tabs>
        <w:spacing w:before="120" w:after="120" w:line="240" w:lineRule="auto"/>
        <w:ind w:left="0" w:firstLine="360"/>
        <w:jc w:val="both"/>
        <w:rPr>
          <w:rFonts w:ascii="Times New Roman" w:hAnsi="Times New Roman" w:cs="Times New Roman"/>
          <w:sz w:val="28"/>
          <w:szCs w:val="28"/>
          <w:lang w:val="vi-VN"/>
        </w:rPr>
      </w:pPr>
      <w:r w:rsidRPr="004C341D">
        <w:rPr>
          <w:rFonts w:ascii="Times New Roman" w:hAnsi="Times New Roman" w:cs="Times New Roman"/>
          <w:sz w:val="28"/>
          <w:szCs w:val="28"/>
          <w:lang w:val="vi-VN"/>
        </w:rPr>
        <w:t>Thu gom nước thải đã được xử lý sơ bộ tại các hộ về khu xử lý chung</w:t>
      </w:r>
    </w:p>
    <w:p w:rsidR="00880040" w:rsidRPr="004C341D" w:rsidRDefault="00F93DC4" w:rsidP="000D3D4C">
      <w:pPr>
        <w:numPr>
          <w:ilvl w:val="0"/>
          <w:numId w:val="9"/>
        </w:numPr>
        <w:tabs>
          <w:tab w:val="left" w:pos="-6930"/>
        </w:tabs>
        <w:spacing w:before="120" w:after="120" w:line="240" w:lineRule="auto"/>
        <w:ind w:left="0" w:firstLine="360"/>
        <w:jc w:val="both"/>
        <w:rPr>
          <w:rFonts w:ascii="Times New Roman" w:hAnsi="Times New Roman" w:cs="Times New Roman"/>
          <w:sz w:val="28"/>
          <w:szCs w:val="28"/>
          <w:lang w:val="vi-VN"/>
        </w:rPr>
      </w:pPr>
      <w:r w:rsidRPr="004C341D">
        <w:rPr>
          <w:rFonts w:ascii="Times New Roman" w:hAnsi="Times New Roman" w:cs="Times New Roman"/>
          <w:sz w:val="28"/>
          <w:szCs w:val="28"/>
        </w:rPr>
        <w:t xml:space="preserve">Hố thu </w:t>
      </w:r>
      <w:r w:rsidR="00880040" w:rsidRPr="004C341D">
        <w:rPr>
          <w:rFonts w:ascii="Times New Roman" w:hAnsi="Times New Roman" w:cs="Times New Roman"/>
          <w:sz w:val="28"/>
          <w:szCs w:val="28"/>
          <w:lang w:val="vi-VN"/>
        </w:rPr>
        <w:t>được thiết kế chìm trong đất để đảm bảo tất cả các loại nước thải từ các nơi tự chảy về hố thu</w:t>
      </w:r>
      <w:r w:rsidRPr="004C341D">
        <w:rPr>
          <w:rFonts w:ascii="Times New Roman" w:hAnsi="Times New Roman" w:cs="Times New Roman"/>
          <w:sz w:val="28"/>
          <w:szCs w:val="28"/>
        </w:rPr>
        <w:t xml:space="preserve">: </w:t>
      </w:r>
    </w:p>
    <w:p w:rsidR="0050068F" w:rsidRPr="004C341D" w:rsidRDefault="0050068F" w:rsidP="000D3D4C">
      <w:pPr>
        <w:numPr>
          <w:ilvl w:val="0"/>
          <w:numId w:val="9"/>
        </w:numPr>
        <w:tabs>
          <w:tab w:val="left" w:pos="-6930"/>
        </w:tabs>
        <w:spacing w:before="120" w:after="120" w:line="240" w:lineRule="auto"/>
        <w:ind w:left="0" w:firstLine="360"/>
        <w:jc w:val="both"/>
        <w:rPr>
          <w:rFonts w:ascii="Times New Roman" w:hAnsi="Times New Roman" w:cs="Times New Roman"/>
          <w:sz w:val="28"/>
          <w:szCs w:val="28"/>
          <w:lang w:val="vi-VN"/>
        </w:rPr>
      </w:pPr>
      <w:r w:rsidRPr="004C341D">
        <w:rPr>
          <w:rFonts w:ascii="Times New Roman" w:hAnsi="Times New Roman" w:cs="Times New Roman"/>
          <w:sz w:val="28"/>
          <w:szCs w:val="28"/>
        </w:rPr>
        <w:t>Lưu lượng nước thải trung bình theo ngày là Q</w:t>
      </w:r>
      <w:r w:rsidRPr="004C341D">
        <w:rPr>
          <w:rFonts w:ascii="Times New Roman" w:hAnsi="Times New Roman" w:cs="Times New Roman"/>
          <w:sz w:val="28"/>
          <w:szCs w:val="28"/>
          <w:vertAlign w:val="subscript"/>
        </w:rPr>
        <w:t>TB ngaỳ</w:t>
      </w:r>
      <w:r w:rsidR="00560E08" w:rsidRPr="004C341D">
        <w:rPr>
          <w:rFonts w:ascii="Times New Roman" w:hAnsi="Times New Roman" w:cs="Times New Roman"/>
          <w:sz w:val="28"/>
          <w:szCs w:val="28"/>
        </w:rPr>
        <w:t>3</w:t>
      </w:r>
      <w:r w:rsidR="00E52FD7" w:rsidRPr="004C341D">
        <w:rPr>
          <w:rFonts w:ascii="Times New Roman" w:hAnsi="Times New Roman" w:cs="Times New Roman"/>
          <w:sz w:val="28"/>
          <w:szCs w:val="28"/>
        </w:rPr>
        <w:t>0</w:t>
      </w:r>
      <w:r w:rsidRPr="004C341D">
        <w:rPr>
          <w:rFonts w:ascii="Times New Roman" w:hAnsi="Times New Roman" w:cs="Times New Roman"/>
          <w:sz w:val="28"/>
          <w:szCs w:val="28"/>
        </w:rPr>
        <w:t>0m</w:t>
      </w:r>
      <w:r w:rsidRPr="004C341D">
        <w:rPr>
          <w:rFonts w:ascii="Times New Roman" w:hAnsi="Times New Roman" w:cs="Times New Roman"/>
          <w:sz w:val="28"/>
          <w:szCs w:val="28"/>
          <w:vertAlign w:val="superscript"/>
        </w:rPr>
        <w:t>3</w:t>
      </w:r>
      <w:r w:rsidRPr="004C341D">
        <w:rPr>
          <w:rFonts w:ascii="Times New Roman" w:hAnsi="Times New Roman" w:cs="Times New Roman"/>
          <w:sz w:val="28"/>
          <w:szCs w:val="28"/>
        </w:rPr>
        <w:t>/ngđ</w:t>
      </w:r>
    </w:p>
    <w:p w:rsidR="0050068F" w:rsidRPr="004C341D" w:rsidRDefault="0050068F" w:rsidP="000D3D4C">
      <w:pPr>
        <w:numPr>
          <w:ilvl w:val="0"/>
          <w:numId w:val="9"/>
        </w:numPr>
        <w:tabs>
          <w:tab w:val="left" w:pos="-6930"/>
        </w:tabs>
        <w:spacing w:before="120" w:after="120" w:line="240" w:lineRule="auto"/>
        <w:ind w:left="0" w:firstLine="360"/>
        <w:jc w:val="both"/>
        <w:rPr>
          <w:rFonts w:ascii="Times New Roman" w:hAnsi="Times New Roman" w:cs="Times New Roman"/>
          <w:sz w:val="28"/>
          <w:szCs w:val="28"/>
          <w:lang w:val="vi-VN"/>
        </w:rPr>
      </w:pPr>
      <w:r w:rsidRPr="004C341D">
        <w:rPr>
          <w:rFonts w:ascii="Times New Roman" w:hAnsi="Times New Roman" w:cs="Times New Roman"/>
          <w:sz w:val="28"/>
          <w:szCs w:val="28"/>
        </w:rPr>
        <w:t>Lưu lượng nước thải trung bình theo giờ Q</w:t>
      </w:r>
      <w:r w:rsidRPr="004C341D">
        <w:rPr>
          <w:rFonts w:ascii="Times New Roman" w:hAnsi="Times New Roman" w:cs="Times New Roman"/>
          <w:sz w:val="28"/>
          <w:szCs w:val="28"/>
          <w:vertAlign w:val="subscript"/>
        </w:rPr>
        <w:t>TB giờ</w:t>
      </w:r>
      <w:r w:rsidRPr="004C341D">
        <w:rPr>
          <w:rFonts w:ascii="Times New Roman" w:hAnsi="Times New Roman" w:cs="Times New Roman"/>
          <w:sz w:val="28"/>
          <w:szCs w:val="28"/>
        </w:rPr>
        <w:t xml:space="preserve"> = Q</w:t>
      </w:r>
      <w:r w:rsidRPr="004C341D">
        <w:rPr>
          <w:rFonts w:ascii="Times New Roman" w:hAnsi="Times New Roman" w:cs="Times New Roman"/>
          <w:sz w:val="28"/>
          <w:szCs w:val="28"/>
          <w:vertAlign w:val="subscript"/>
        </w:rPr>
        <w:t>TB ngaỳ</w:t>
      </w:r>
      <w:r w:rsidR="008001B8" w:rsidRPr="004C341D">
        <w:rPr>
          <w:rFonts w:ascii="Times New Roman" w:hAnsi="Times New Roman" w:cs="Times New Roman"/>
          <w:sz w:val="28"/>
          <w:szCs w:val="28"/>
        </w:rPr>
        <w:t xml:space="preserve"> / 24 = 12,5</w:t>
      </w:r>
      <w:r w:rsidRPr="004C341D">
        <w:rPr>
          <w:rFonts w:ascii="Times New Roman" w:hAnsi="Times New Roman" w:cs="Times New Roman"/>
          <w:sz w:val="28"/>
          <w:szCs w:val="28"/>
        </w:rPr>
        <w:t>m</w:t>
      </w:r>
      <w:r w:rsidRPr="004C341D">
        <w:rPr>
          <w:rFonts w:ascii="Times New Roman" w:hAnsi="Times New Roman" w:cs="Times New Roman"/>
          <w:sz w:val="28"/>
          <w:szCs w:val="28"/>
          <w:vertAlign w:val="superscript"/>
        </w:rPr>
        <w:t>3</w:t>
      </w:r>
      <w:r w:rsidRPr="004C341D">
        <w:rPr>
          <w:rFonts w:ascii="Times New Roman" w:hAnsi="Times New Roman" w:cs="Times New Roman"/>
          <w:sz w:val="28"/>
          <w:szCs w:val="28"/>
        </w:rPr>
        <w:t>/h</w:t>
      </w:r>
    </w:p>
    <w:p w:rsidR="00D152C4" w:rsidRPr="004C341D" w:rsidRDefault="0050068F" w:rsidP="000D3D4C">
      <w:pPr>
        <w:numPr>
          <w:ilvl w:val="0"/>
          <w:numId w:val="9"/>
        </w:numPr>
        <w:tabs>
          <w:tab w:val="left" w:pos="-6930"/>
        </w:tabs>
        <w:spacing w:before="120" w:after="120" w:line="240" w:lineRule="auto"/>
        <w:ind w:left="0" w:firstLine="360"/>
        <w:jc w:val="both"/>
        <w:rPr>
          <w:rFonts w:ascii="Times New Roman" w:hAnsi="Times New Roman" w:cs="Times New Roman"/>
          <w:sz w:val="28"/>
          <w:szCs w:val="28"/>
          <w:lang w:val="vi-VN"/>
        </w:rPr>
      </w:pPr>
      <w:r w:rsidRPr="004C341D">
        <w:rPr>
          <w:rFonts w:ascii="Times New Roman" w:hAnsi="Times New Roman" w:cs="Times New Roman"/>
          <w:sz w:val="28"/>
          <w:szCs w:val="28"/>
        </w:rPr>
        <w:t xml:space="preserve">Lưu lượng nước thải trung bình giây </w:t>
      </w:r>
    </w:p>
    <w:p w:rsidR="0050068F" w:rsidRPr="004C341D" w:rsidRDefault="0050068F" w:rsidP="000D3D4C">
      <w:pPr>
        <w:tabs>
          <w:tab w:val="left" w:pos="-6930"/>
        </w:tabs>
        <w:spacing w:before="120" w:after="120" w:line="240" w:lineRule="auto"/>
        <w:ind w:left="360"/>
        <w:jc w:val="center"/>
        <w:rPr>
          <w:rFonts w:ascii="Times New Roman" w:hAnsi="Times New Roman" w:cs="Times New Roman"/>
          <w:sz w:val="28"/>
          <w:szCs w:val="28"/>
          <w:lang w:val="vi-VN"/>
        </w:rPr>
      </w:pPr>
      <w:r w:rsidRPr="004C341D">
        <w:rPr>
          <w:rFonts w:ascii="Times New Roman" w:hAnsi="Times New Roman" w:cs="Times New Roman"/>
          <w:sz w:val="28"/>
          <w:szCs w:val="28"/>
        </w:rPr>
        <w:t>Q</w:t>
      </w:r>
      <w:r w:rsidRPr="004C341D">
        <w:rPr>
          <w:rFonts w:ascii="Times New Roman" w:hAnsi="Times New Roman" w:cs="Times New Roman"/>
          <w:sz w:val="28"/>
          <w:szCs w:val="28"/>
          <w:vertAlign w:val="subscript"/>
        </w:rPr>
        <w:t>TB giây</w:t>
      </w:r>
      <w:r w:rsidRPr="004C341D">
        <w:rPr>
          <w:rFonts w:ascii="Times New Roman" w:hAnsi="Times New Roman" w:cs="Times New Roman"/>
          <w:sz w:val="28"/>
          <w:szCs w:val="28"/>
        </w:rPr>
        <w:t xml:space="preserve"> = Q</w:t>
      </w:r>
      <w:r w:rsidRPr="004C341D">
        <w:rPr>
          <w:rFonts w:ascii="Times New Roman" w:hAnsi="Times New Roman" w:cs="Times New Roman"/>
          <w:sz w:val="28"/>
          <w:szCs w:val="28"/>
          <w:vertAlign w:val="subscript"/>
        </w:rPr>
        <w:t>TB giờ</w:t>
      </w:r>
      <w:r w:rsidR="008001B8" w:rsidRPr="004C341D">
        <w:rPr>
          <w:rFonts w:ascii="Times New Roman" w:hAnsi="Times New Roman" w:cs="Times New Roman"/>
          <w:sz w:val="28"/>
          <w:szCs w:val="28"/>
        </w:rPr>
        <w:t xml:space="preserve"> /3600 = 0,0035</w:t>
      </w:r>
      <w:r w:rsidRPr="004C341D">
        <w:rPr>
          <w:rFonts w:ascii="Times New Roman" w:hAnsi="Times New Roman" w:cs="Times New Roman"/>
          <w:sz w:val="28"/>
          <w:szCs w:val="28"/>
        </w:rPr>
        <w:t>m</w:t>
      </w:r>
      <w:r w:rsidRPr="004C341D">
        <w:rPr>
          <w:rFonts w:ascii="Times New Roman" w:hAnsi="Times New Roman" w:cs="Times New Roman"/>
          <w:sz w:val="28"/>
          <w:szCs w:val="28"/>
          <w:vertAlign w:val="superscript"/>
        </w:rPr>
        <w:t>3</w:t>
      </w:r>
      <w:r w:rsidRPr="004C341D">
        <w:rPr>
          <w:rFonts w:ascii="Times New Roman" w:hAnsi="Times New Roman" w:cs="Times New Roman"/>
          <w:sz w:val="28"/>
          <w:szCs w:val="28"/>
        </w:rPr>
        <w:t>/s</w:t>
      </w:r>
      <w:r w:rsidR="008001B8" w:rsidRPr="004C341D">
        <w:rPr>
          <w:rFonts w:ascii="Times New Roman" w:hAnsi="Times New Roman" w:cs="Times New Roman"/>
          <w:sz w:val="28"/>
          <w:szCs w:val="28"/>
        </w:rPr>
        <w:t xml:space="preserve"> = 3,5</w:t>
      </w:r>
      <w:r w:rsidR="00D152C4" w:rsidRPr="004C341D">
        <w:rPr>
          <w:rFonts w:ascii="Times New Roman" w:hAnsi="Times New Roman" w:cs="Times New Roman"/>
          <w:sz w:val="28"/>
          <w:szCs w:val="28"/>
        </w:rPr>
        <w:t>(l/s)</w:t>
      </w:r>
    </w:p>
    <w:p w:rsidR="00880040" w:rsidRPr="004C341D" w:rsidRDefault="00F93DC4" w:rsidP="000D3D4C">
      <w:pPr>
        <w:numPr>
          <w:ilvl w:val="0"/>
          <w:numId w:val="9"/>
        </w:numPr>
        <w:tabs>
          <w:tab w:val="left" w:pos="-6930"/>
        </w:tabs>
        <w:spacing w:before="120" w:after="120" w:line="240" w:lineRule="auto"/>
        <w:ind w:left="0" w:firstLine="360"/>
        <w:jc w:val="both"/>
        <w:rPr>
          <w:rFonts w:ascii="Times New Roman" w:hAnsi="Times New Roman" w:cs="Times New Roman"/>
          <w:sz w:val="28"/>
          <w:szCs w:val="28"/>
          <w:lang w:val="vi-VN"/>
        </w:rPr>
      </w:pPr>
      <w:r w:rsidRPr="004C341D">
        <w:rPr>
          <w:rFonts w:ascii="Times New Roman" w:hAnsi="Times New Roman" w:cs="Times New Roman"/>
          <w:sz w:val="28"/>
          <w:szCs w:val="28"/>
        </w:rPr>
        <w:t>Thời gian lưu nước trong hố thu là 1</w:t>
      </w:r>
      <w:r w:rsidR="00AD3021" w:rsidRPr="004C341D">
        <w:rPr>
          <w:rFonts w:ascii="Times New Roman" w:hAnsi="Times New Roman" w:cs="Times New Roman"/>
          <w:sz w:val="28"/>
          <w:szCs w:val="28"/>
        </w:rPr>
        <w:t>0</w:t>
      </w:r>
      <w:r w:rsidRPr="004C341D">
        <w:rPr>
          <w:rFonts w:ascii="Times New Roman" w:hAnsi="Times New Roman" w:cs="Times New Roman"/>
          <w:sz w:val="28"/>
          <w:szCs w:val="28"/>
        </w:rPr>
        <w:t xml:space="preserve"> phút</w:t>
      </w:r>
    </w:p>
    <w:p w:rsidR="00F93DC4" w:rsidRPr="004C341D" w:rsidRDefault="00F93DC4" w:rsidP="000D3D4C">
      <w:pPr>
        <w:numPr>
          <w:ilvl w:val="0"/>
          <w:numId w:val="9"/>
        </w:numPr>
        <w:tabs>
          <w:tab w:val="left" w:pos="-6930"/>
        </w:tabs>
        <w:spacing w:before="120" w:after="120" w:line="240" w:lineRule="auto"/>
        <w:ind w:left="0" w:firstLine="360"/>
        <w:jc w:val="both"/>
        <w:rPr>
          <w:rFonts w:ascii="Times New Roman" w:hAnsi="Times New Roman" w:cs="Times New Roman"/>
          <w:sz w:val="28"/>
          <w:szCs w:val="28"/>
          <w:lang w:val="vi-VN"/>
        </w:rPr>
      </w:pPr>
      <w:r w:rsidRPr="004C341D">
        <w:rPr>
          <w:rFonts w:ascii="Times New Roman" w:hAnsi="Times New Roman" w:cs="Times New Roman"/>
          <w:sz w:val="28"/>
          <w:szCs w:val="28"/>
        </w:rPr>
        <w:t>Thể tích hố thu cần thiết là:</w:t>
      </w:r>
    </w:p>
    <w:p w:rsidR="00880040" w:rsidRPr="004C341D" w:rsidRDefault="00880040" w:rsidP="000D3D4C">
      <w:pPr>
        <w:tabs>
          <w:tab w:val="left" w:pos="-6930"/>
        </w:tabs>
        <w:spacing w:before="120" w:after="120" w:line="240" w:lineRule="auto"/>
        <w:ind w:left="360"/>
        <w:jc w:val="center"/>
        <w:rPr>
          <w:rFonts w:ascii="Times New Roman" w:hAnsi="Times New Roman" w:cs="Times New Roman"/>
          <w:sz w:val="28"/>
          <w:szCs w:val="28"/>
          <w:vertAlign w:val="superscript"/>
        </w:rPr>
      </w:pPr>
      <w:r w:rsidRPr="004C341D">
        <w:rPr>
          <w:rFonts w:ascii="Times New Roman" w:hAnsi="Times New Roman" w:cs="Times New Roman"/>
          <w:sz w:val="28"/>
          <w:szCs w:val="28"/>
        </w:rPr>
        <w:t>V</w:t>
      </w:r>
      <w:r w:rsidR="00AA51CA" w:rsidRPr="004C341D">
        <w:rPr>
          <w:rFonts w:ascii="Times New Roman" w:hAnsi="Times New Roman" w:cs="Times New Roman"/>
          <w:sz w:val="28"/>
          <w:szCs w:val="28"/>
          <w:vertAlign w:val="subscript"/>
        </w:rPr>
        <w:t>hth</w:t>
      </w:r>
      <w:r w:rsidRPr="004C341D">
        <w:rPr>
          <w:rFonts w:ascii="Times New Roman" w:hAnsi="Times New Roman" w:cs="Times New Roman"/>
          <w:sz w:val="28"/>
          <w:szCs w:val="28"/>
        </w:rPr>
        <w:t xml:space="preserve"> = q x T = 0,</w:t>
      </w:r>
      <w:r w:rsidR="008001B8" w:rsidRPr="004C341D">
        <w:rPr>
          <w:rFonts w:ascii="Times New Roman" w:hAnsi="Times New Roman" w:cs="Times New Roman"/>
          <w:sz w:val="28"/>
          <w:szCs w:val="28"/>
        </w:rPr>
        <w:t>0035</w:t>
      </w:r>
      <w:r w:rsidRPr="004C341D">
        <w:rPr>
          <w:rFonts w:ascii="Times New Roman" w:hAnsi="Times New Roman" w:cs="Times New Roman"/>
          <w:sz w:val="28"/>
          <w:szCs w:val="28"/>
        </w:rPr>
        <w:t xml:space="preserve"> x </w:t>
      </w:r>
      <w:r w:rsidR="00AA51CA" w:rsidRPr="004C341D">
        <w:rPr>
          <w:rFonts w:ascii="Times New Roman" w:hAnsi="Times New Roman" w:cs="Times New Roman"/>
          <w:sz w:val="28"/>
          <w:szCs w:val="28"/>
        </w:rPr>
        <w:t>1</w:t>
      </w:r>
      <w:r w:rsidR="00AD3021" w:rsidRPr="004C341D">
        <w:rPr>
          <w:rFonts w:ascii="Times New Roman" w:hAnsi="Times New Roman" w:cs="Times New Roman"/>
          <w:sz w:val="28"/>
          <w:szCs w:val="28"/>
        </w:rPr>
        <w:t>0</w:t>
      </w:r>
      <w:r w:rsidRPr="004C341D">
        <w:rPr>
          <w:rFonts w:ascii="Times New Roman" w:hAnsi="Times New Roman" w:cs="Times New Roman"/>
          <w:sz w:val="28"/>
          <w:szCs w:val="28"/>
        </w:rPr>
        <w:t xml:space="preserve"> x 60 = </w:t>
      </w:r>
      <w:r w:rsidR="008001B8" w:rsidRPr="004C341D">
        <w:rPr>
          <w:rFonts w:ascii="Times New Roman" w:hAnsi="Times New Roman" w:cs="Times New Roman"/>
          <w:sz w:val="28"/>
          <w:szCs w:val="28"/>
        </w:rPr>
        <w:t>2,0</w:t>
      </w:r>
      <w:r w:rsidR="00E52FD7" w:rsidRPr="004C341D">
        <w:rPr>
          <w:rFonts w:ascii="Times New Roman" w:hAnsi="Times New Roman" w:cs="Times New Roman"/>
          <w:sz w:val="28"/>
          <w:szCs w:val="28"/>
        </w:rPr>
        <w:t>8</w:t>
      </w:r>
      <w:r w:rsidRPr="004C341D">
        <w:rPr>
          <w:rFonts w:ascii="Times New Roman" w:hAnsi="Times New Roman" w:cs="Times New Roman"/>
          <w:sz w:val="28"/>
          <w:szCs w:val="28"/>
        </w:rPr>
        <w:t xml:space="preserve"> m</w:t>
      </w:r>
      <w:r w:rsidRPr="004C341D">
        <w:rPr>
          <w:rFonts w:ascii="Times New Roman" w:hAnsi="Times New Roman" w:cs="Times New Roman"/>
          <w:sz w:val="28"/>
          <w:szCs w:val="28"/>
          <w:vertAlign w:val="superscript"/>
        </w:rPr>
        <w:t>3</w:t>
      </w:r>
    </w:p>
    <w:p w:rsidR="00AA51CA" w:rsidRPr="004C341D" w:rsidRDefault="00AA51CA" w:rsidP="000D3D4C">
      <w:pPr>
        <w:numPr>
          <w:ilvl w:val="0"/>
          <w:numId w:val="10"/>
        </w:numPr>
        <w:tabs>
          <w:tab w:val="left" w:pos="-6930"/>
        </w:tabs>
        <w:spacing w:before="120" w:after="120" w:line="240" w:lineRule="auto"/>
        <w:ind w:left="360"/>
        <w:jc w:val="both"/>
        <w:rPr>
          <w:rFonts w:ascii="Times New Roman" w:hAnsi="Times New Roman" w:cs="Times New Roman"/>
          <w:sz w:val="28"/>
          <w:szCs w:val="28"/>
        </w:rPr>
      </w:pPr>
      <w:r w:rsidRPr="004C341D">
        <w:rPr>
          <w:rFonts w:ascii="Times New Roman" w:hAnsi="Times New Roman" w:cs="Times New Roman"/>
          <w:sz w:val="28"/>
          <w:szCs w:val="28"/>
        </w:rPr>
        <w:t>Bể chứa</w:t>
      </w:r>
    </w:p>
    <w:p w:rsidR="00AA51CA" w:rsidRPr="004C341D" w:rsidRDefault="00880040" w:rsidP="000D3D4C">
      <w:pPr>
        <w:numPr>
          <w:ilvl w:val="0"/>
          <w:numId w:val="9"/>
        </w:numPr>
        <w:tabs>
          <w:tab w:val="left" w:pos="-6930"/>
        </w:tabs>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t>Vị trí tại khu xử lý nước thả</w:t>
      </w:r>
      <w:r w:rsidR="00AA51CA" w:rsidRPr="004C341D">
        <w:rPr>
          <w:rFonts w:ascii="Times New Roman" w:hAnsi="Times New Roman" w:cs="Times New Roman"/>
          <w:sz w:val="28"/>
          <w:szCs w:val="28"/>
        </w:rPr>
        <w:t>i</w:t>
      </w:r>
    </w:p>
    <w:p w:rsidR="00880040" w:rsidRPr="004C341D" w:rsidRDefault="00AA51CA" w:rsidP="000D3D4C">
      <w:pPr>
        <w:numPr>
          <w:ilvl w:val="0"/>
          <w:numId w:val="9"/>
        </w:numPr>
        <w:tabs>
          <w:tab w:val="left" w:pos="-6930"/>
        </w:tabs>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t>T</w:t>
      </w:r>
      <w:r w:rsidR="00D152C4" w:rsidRPr="004C341D">
        <w:rPr>
          <w:rFonts w:ascii="Times New Roman" w:hAnsi="Times New Roman" w:cs="Times New Roman"/>
          <w:sz w:val="28"/>
          <w:szCs w:val="28"/>
        </w:rPr>
        <w:t xml:space="preserve">hời gian lưu nước trong bể là </w:t>
      </w:r>
      <w:r w:rsidR="00E72A6E" w:rsidRPr="004C341D">
        <w:rPr>
          <w:rFonts w:ascii="Times New Roman" w:hAnsi="Times New Roman" w:cs="Times New Roman"/>
          <w:sz w:val="28"/>
          <w:szCs w:val="28"/>
        </w:rPr>
        <w:t>3</w:t>
      </w:r>
      <w:r w:rsidR="00D152C4" w:rsidRPr="004C341D">
        <w:rPr>
          <w:rFonts w:ascii="Times New Roman" w:hAnsi="Times New Roman" w:cs="Times New Roman"/>
          <w:sz w:val="28"/>
          <w:szCs w:val="28"/>
        </w:rPr>
        <w:t xml:space="preserve"> giờ</w:t>
      </w:r>
    </w:p>
    <w:p w:rsidR="00AA51CA" w:rsidRPr="004C341D" w:rsidRDefault="00AA51CA" w:rsidP="000D3D4C">
      <w:pPr>
        <w:numPr>
          <w:ilvl w:val="0"/>
          <w:numId w:val="9"/>
        </w:numPr>
        <w:tabs>
          <w:tab w:val="left" w:pos="-6930"/>
        </w:tabs>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t>Thể tích bể cần thiết là:</w:t>
      </w:r>
    </w:p>
    <w:p w:rsidR="00880040" w:rsidRPr="004C341D" w:rsidRDefault="00880040" w:rsidP="000D3D4C">
      <w:pPr>
        <w:tabs>
          <w:tab w:val="left" w:pos="-6930"/>
        </w:tabs>
        <w:spacing w:before="120" w:after="120" w:line="240" w:lineRule="auto"/>
        <w:ind w:left="360"/>
        <w:jc w:val="center"/>
        <w:rPr>
          <w:rFonts w:ascii="Times New Roman" w:hAnsi="Times New Roman" w:cs="Times New Roman"/>
          <w:sz w:val="28"/>
          <w:szCs w:val="28"/>
          <w:vertAlign w:val="superscript"/>
        </w:rPr>
      </w:pPr>
      <w:r w:rsidRPr="004C341D">
        <w:rPr>
          <w:rFonts w:ascii="Times New Roman" w:hAnsi="Times New Roman" w:cs="Times New Roman"/>
          <w:sz w:val="28"/>
          <w:szCs w:val="28"/>
        </w:rPr>
        <w:lastRenderedPageBreak/>
        <w:t>V</w:t>
      </w:r>
      <w:r w:rsidR="00AA51CA" w:rsidRPr="004C341D">
        <w:rPr>
          <w:rFonts w:ascii="Times New Roman" w:hAnsi="Times New Roman" w:cs="Times New Roman"/>
          <w:sz w:val="28"/>
          <w:szCs w:val="28"/>
          <w:vertAlign w:val="subscript"/>
        </w:rPr>
        <w:t>b</w:t>
      </w:r>
      <w:r w:rsidR="00D152C4" w:rsidRPr="004C341D">
        <w:rPr>
          <w:rFonts w:ascii="Times New Roman" w:hAnsi="Times New Roman" w:cs="Times New Roman"/>
          <w:sz w:val="28"/>
          <w:szCs w:val="28"/>
        </w:rPr>
        <w:t xml:space="preserve"> = q x T = 0,0</w:t>
      </w:r>
      <w:r w:rsidR="00AD3021" w:rsidRPr="004C341D">
        <w:rPr>
          <w:rFonts w:ascii="Times New Roman" w:hAnsi="Times New Roman" w:cs="Times New Roman"/>
          <w:sz w:val="28"/>
          <w:szCs w:val="28"/>
        </w:rPr>
        <w:t>0</w:t>
      </w:r>
      <w:r w:rsidR="008001B8" w:rsidRPr="004C341D">
        <w:rPr>
          <w:rFonts w:ascii="Times New Roman" w:hAnsi="Times New Roman" w:cs="Times New Roman"/>
          <w:sz w:val="28"/>
          <w:szCs w:val="28"/>
        </w:rPr>
        <w:t>35</w:t>
      </w:r>
      <w:r w:rsidRPr="004C341D">
        <w:rPr>
          <w:rFonts w:ascii="Times New Roman" w:hAnsi="Times New Roman" w:cs="Times New Roman"/>
          <w:sz w:val="28"/>
          <w:szCs w:val="28"/>
        </w:rPr>
        <w:t xml:space="preserve"> x </w:t>
      </w:r>
      <w:r w:rsidR="00E72A6E" w:rsidRPr="004C341D">
        <w:rPr>
          <w:rFonts w:ascii="Times New Roman" w:hAnsi="Times New Roman" w:cs="Times New Roman"/>
          <w:sz w:val="28"/>
          <w:szCs w:val="28"/>
        </w:rPr>
        <w:t>3</w:t>
      </w:r>
      <w:r w:rsidRPr="004C341D">
        <w:rPr>
          <w:rFonts w:ascii="Times New Roman" w:hAnsi="Times New Roman" w:cs="Times New Roman"/>
          <w:sz w:val="28"/>
          <w:szCs w:val="28"/>
        </w:rPr>
        <w:t xml:space="preserve"> x </w:t>
      </w:r>
      <w:r w:rsidR="00E72A6E" w:rsidRPr="004C341D">
        <w:rPr>
          <w:rFonts w:ascii="Times New Roman" w:hAnsi="Times New Roman" w:cs="Times New Roman"/>
          <w:sz w:val="28"/>
          <w:szCs w:val="28"/>
        </w:rPr>
        <w:t>3600</w:t>
      </w:r>
      <w:r w:rsidRPr="004C341D">
        <w:rPr>
          <w:rFonts w:ascii="Times New Roman" w:hAnsi="Times New Roman" w:cs="Times New Roman"/>
          <w:sz w:val="28"/>
          <w:szCs w:val="28"/>
        </w:rPr>
        <w:t xml:space="preserve"> = </w:t>
      </w:r>
      <w:r w:rsidR="008001B8" w:rsidRPr="004C341D">
        <w:rPr>
          <w:rFonts w:ascii="Times New Roman" w:hAnsi="Times New Roman" w:cs="Times New Roman"/>
          <w:sz w:val="28"/>
          <w:szCs w:val="28"/>
        </w:rPr>
        <w:t>37,5</w:t>
      </w:r>
      <w:r w:rsidRPr="004C341D">
        <w:rPr>
          <w:rFonts w:ascii="Times New Roman" w:hAnsi="Times New Roman" w:cs="Times New Roman"/>
          <w:sz w:val="28"/>
          <w:szCs w:val="28"/>
        </w:rPr>
        <w:t>m</w:t>
      </w:r>
      <w:r w:rsidRPr="004C341D">
        <w:rPr>
          <w:rFonts w:ascii="Times New Roman" w:hAnsi="Times New Roman" w:cs="Times New Roman"/>
          <w:sz w:val="28"/>
          <w:szCs w:val="28"/>
          <w:vertAlign w:val="superscript"/>
        </w:rPr>
        <w:t>3</w:t>
      </w:r>
    </w:p>
    <w:p w:rsidR="00E05C16" w:rsidRPr="004C341D" w:rsidRDefault="00E05C16" w:rsidP="000D3D4C">
      <w:pPr>
        <w:numPr>
          <w:ilvl w:val="0"/>
          <w:numId w:val="10"/>
        </w:numPr>
        <w:tabs>
          <w:tab w:val="left" w:pos="-6930"/>
        </w:tabs>
        <w:spacing w:before="120" w:after="120" w:line="240" w:lineRule="auto"/>
        <w:ind w:left="360"/>
        <w:jc w:val="both"/>
        <w:rPr>
          <w:rFonts w:ascii="Times New Roman" w:hAnsi="Times New Roman" w:cs="Times New Roman"/>
          <w:sz w:val="28"/>
          <w:szCs w:val="28"/>
        </w:rPr>
      </w:pPr>
      <w:r w:rsidRPr="004C341D">
        <w:rPr>
          <w:rFonts w:ascii="Times New Roman" w:hAnsi="Times New Roman" w:cs="Times New Roman"/>
          <w:sz w:val="28"/>
          <w:szCs w:val="28"/>
        </w:rPr>
        <w:t>Tính toán và lựa chọn máy bơm nước thải</w:t>
      </w:r>
    </w:p>
    <w:p w:rsidR="00E05C16" w:rsidRPr="004C341D" w:rsidRDefault="00E05C16" w:rsidP="000D3D4C">
      <w:pPr>
        <w:numPr>
          <w:ilvl w:val="0"/>
          <w:numId w:val="9"/>
        </w:numPr>
        <w:tabs>
          <w:tab w:val="left" w:pos="-6930"/>
        </w:tabs>
        <w:spacing w:before="120" w:after="120" w:line="240" w:lineRule="auto"/>
        <w:ind w:left="0" w:firstLine="360"/>
        <w:jc w:val="both"/>
        <w:rPr>
          <w:rFonts w:ascii="Times New Roman" w:hAnsi="Times New Roman" w:cs="Times New Roman"/>
          <w:sz w:val="28"/>
          <w:szCs w:val="28"/>
          <w:lang w:val="vi-VN"/>
        </w:rPr>
      </w:pPr>
      <w:r w:rsidRPr="004C341D">
        <w:rPr>
          <w:rFonts w:ascii="Times New Roman" w:hAnsi="Times New Roman" w:cs="Times New Roman"/>
          <w:sz w:val="28"/>
          <w:szCs w:val="28"/>
          <w:lang w:val="vi-VN"/>
        </w:rPr>
        <w:t xml:space="preserve">Phân loại: </w:t>
      </w:r>
      <w:r w:rsidR="004A44C7" w:rsidRPr="004C341D">
        <w:rPr>
          <w:rFonts w:ascii="Times New Roman" w:hAnsi="Times New Roman" w:cs="Times New Roman"/>
          <w:sz w:val="28"/>
          <w:szCs w:val="28"/>
        </w:rPr>
        <w:t>Máy</w:t>
      </w:r>
      <w:r w:rsidRPr="004C341D">
        <w:rPr>
          <w:rFonts w:ascii="Times New Roman" w:hAnsi="Times New Roman" w:cs="Times New Roman"/>
          <w:sz w:val="28"/>
          <w:szCs w:val="28"/>
          <w:lang w:val="vi-VN"/>
        </w:rPr>
        <w:t xml:space="preserve"> bơm nước thải sinh hoạt</w:t>
      </w:r>
    </w:p>
    <w:p w:rsidR="00E05C16" w:rsidRPr="004C341D" w:rsidRDefault="00E05C16" w:rsidP="000D3D4C">
      <w:pPr>
        <w:numPr>
          <w:ilvl w:val="0"/>
          <w:numId w:val="9"/>
        </w:numPr>
        <w:tabs>
          <w:tab w:val="left" w:pos="-6930"/>
        </w:tabs>
        <w:spacing w:before="120" w:after="120" w:line="240" w:lineRule="auto"/>
        <w:ind w:left="0" w:firstLine="360"/>
        <w:jc w:val="both"/>
        <w:rPr>
          <w:rFonts w:ascii="Times New Roman" w:hAnsi="Times New Roman" w:cs="Times New Roman"/>
          <w:sz w:val="28"/>
          <w:szCs w:val="28"/>
          <w:lang w:val="vi-VN"/>
        </w:rPr>
      </w:pPr>
      <w:r w:rsidRPr="004C341D">
        <w:rPr>
          <w:rFonts w:ascii="Times New Roman" w:hAnsi="Times New Roman" w:cs="Times New Roman"/>
          <w:sz w:val="28"/>
          <w:szCs w:val="28"/>
        </w:rPr>
        <w:t xml:space="preserve">Vị trí của trạm bơm: Đặt nằm sâu dưới đất, từ 2 – 6m, khu vực đặt trạm bơm được xử lý chống thấm. </w:t>
      </w:r>
    </w:p>
    <w:p w:rsidR="00741C4A" w:rsidRPr="004C341D" w:rsidRDefault="00741C4A" w:rsidP="000D3D4C">
      <w:pPr>
        <w:numPr>
          <w:ilvl w:val="0"/>
          <w:numId w:val="9"/>
        </w:numPr>
        <w:tabs>
          <w:tab w:val="left" w:pos="-6930"/>
        </w:tabs>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t>Tính toán lựa chọn công suất máy bơm</w:t>
      </w:r>
    </w:p>
    <w:p w:rsidR="00A705BB" w:rsidRPr="004C341D" w:rsidRDefault="00A705BB" w:rsidP="000D3D4C">
      <w:pPr>
        <w:shd w:val="clear" w:color="auto" w:fill="FFFFFF"/>
        <w:spacing w:before="120" w:after="12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b/>
          <w:bCs/>
          <w:i/>
          <w:iCs/>
          <w:sz w:val="28"/>
          <w:szCs w:val="28"/>
        </w:rPr>
        <w:t>P </w:t>
      </w:r>
      <w:r w:rsidRPr="004C341D">
        <w:rPr>
          <w:rFonts w:ascii="Times New Roman" w:eastAsia="Times New Roman" w:hAnsi="Times New Roman" w:cs="Times New Roman"/>
          <w:i/>
          <w:iCs/>
          <w:sz w:val="28"/>
          <w:szCs w:val="28"/>
        </w:rPr>
        <w:t>= [</w:t>
      </w:r>
      <w:r w:rsidRPr="004C341D">
        <w:rPr>
          <w:rFonts w:ascii="Times New Roman" w:eastAsia="Times New Roman" w:hAnsi="Times New Roman" w:cs="Times New Roman"/>
          <w:b/>
          <w:bCs/>
          <w:i/>
          <w:iCs/>
          <w:sz w:val="28"/>
          <w:szCs w:val="28"/>
        </w:rPr>
        <w:t>Q</w:t>
      </w:r>
      <w:r w:rsidRPr="004C341D">
        <w:rPr>
          <w:rFonts w:ascii="Times New Roman" w:eastAsia="Times New Roman" w:hAnsi="Times New Roman" w:cs="Times New Roman"/>
          <w:i/>
          <w:iCs/>
          <w:sz w:val="28"/>
          <w:szCs w:val="28"/>
        </w:rPr>
        <w:t> x </w:t>
      </w:r>
      <w:r w:rsidRPr="004C341D">
        <w:rPr>
          <w:rFonts w:ascii="Times New Roman" w:eastAsia="Times New Roman" w:hAnsi="Times New Roman" w:cs="Times New Roman"/>
          <w:b/>
          <w:bCs/>
          <w:i/>
          <w:iCs/>
          <w:sz w:val="28"/>
          <w:szCs w:val="28"/>
        </w:rPr>
        <w:t>H</w:t>
      </w:r>
      <w:r w:rsidRPr="004C341D">
        <w:rPr>
          <w:rFonts w:ascii="Times New Roman" w:eastAsia="Times New Roman" w:hAnsi="Times New Roman" w:cs="Times New Roman"/>
          <w:i/>
          <w:iCs/>
          <w:sz w:val="28"/>
          <w:szCs w:val="28"/>
        </w:rPr>
        <w:t> x</w:t>
      </w:r>
      <w:r w:rsidRPr="004C341D">
        <w:rPr>
          <w:rFonts w:ascii="Times New Roman" w:eastAsia="Times New Roman" w:hAnsi="Times New Roman" w:cs="Times New Roman"/>
          <w:b/>
          <w:bCs/>
          <w:i/>
          <w:iCs/>
          <w:sz w:val="28"/>
          <w:szCs w:val="28"/>
        </w:rPr>
        <w:t> ρ</w:t>
      </w:r>
      <w:r w:rsidRPr="004C341D">
        <w:rPr>
          <w:rFonts w:ascii="Times New Roman" w:eastAsia="Times New Roman" w:hAnsi="Times New Roman" w:cs="Times New Roman"/>
          <w:i/>
          <w:iCs/>
          <w:sz w:val="28"/>
          <w:szCs w:val="28"/>
        </w:rPr>
        <w:t>] / [102 x </w:t>
      </w:r>
      <w:r w:rsidRPr="004C341D">
        <w:rPr>
          <w:rFonts w:ascii="Times New Roman" w:eastAsia="Times New Roman" w:hAnsi="Times New Roman" w:cs="Times New Roman"/>
          <w:b/>
          <w:bCs/>
          <w:i/>
          <w:iCs/>
          <w:sz w:val="28"/>
          <w:szCs w:val="28"/>
        </w:rPr>
        <w:t>η</w:t>
      </w:r>
      <w:r w:rsidRPr="004C341D">
        <w:rPr>
          <w:rFonts w:ascii="Times New Roman" w:eastAsia="Times New Roman" w:hAnsi="Times New Roman" w:cs="Times New Roman"/>
          <w:i/>
          <w:iCs/>
          <w:sz w:val="28"/>
          <w:szCs w:val="28"/>
        </w:rPr>
        <w:t>].</w:t>
      </w:r>
    </w:p>
    <w:p w:rsidR="00A705BB" w:rsidRPr="004C341D" w:rsidRDefault="00A705BB" w:rsidP="000D3D4C">
      <w:pPr>
        <w:shd w:val="clear" w:color="auto" w:fill="FFFFFF"/>
        <w:spacing w:before="120" w:after="120" w:line="240" w:lineRule="auto"/>
        <w:ind w:firstLine="720"/>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Trong </w:t>
      </w:r>
      <w:proofErr w:type="gramStart"/>
      <w:r w:rsidRPr="004C341D">
        <w:rPr>
          <w:rFonts w:ascii="Times New Roman" w:eastAsia="Times New Roman" w:hAnsi="Times New Roman" w:cs="Times New Roman"/>
          <w:i/>
          <w:iCs/>
          <w:sz w:val="28"/>
          <w:szCs w:val="28"/>
        </w:rPr>
        <w:t>đó :</w:t>
      </w:r>
      <w:proofErr w:type="gramEnd"/>
    </w:p>
    <w:p w:rsidR="00A705BB" w:rsidRPr="004C341D" w:rsidRDefault="00A705BB" w:rsidP="000D3D4C">
      <w:pPr>
        <w:shd w:val="clear" w:color="auto" w:fill="FFFFFF"/>
        <w:spacing w:before="120" w:after="120" w:line="240" w:lineRule="auto"/>
        <w:ind w:left="720" w:firstLine="720"/>
        <w:rPr>
          <w:rFonts w:ascii="Times New Roman" w:eastAsia="Times New Roman" w:hAnsi="Times New Roman" w:cs="Times New Roman"/>
          <w:i/>
          <w:iCs/>
          <w:sz w:val="28"/>
          <w:szCs w:val="28"/>
        </w:rPr>
      </w:pPr>
      <w:proofErr w:type="gramStart"/>
      <w:r w:rsidRPr="004C341D">
        <w:rPr>
          <w:rFonts w:ascii="Times New Roman" w:eastAsia="Times New Roman" w:hAnsi="Times New Roman" w:cs="Times New Roman"/>
          <w:b/>
          <w:bCs/>
          <w:i/>
          <w:iCs/>
          <w:sz w:val="28"/>
          <w:szCs w:val="28"/>
        </w:rPr>
        <w:t>P :</w:t>
      </w:r>
      <w:proofErr w:type="gramEnd"/>
      <w:r w:rsidRPr="004C341D">
        <w:rPr>
          <w:rFonts w:ascii="Times New Roman" w:eastAsia="Times New Roman" w:hAnsi="Times New Roman" w:cs="Times New Roman"/>
          <w:b/>
          <w:bCs/>
          <w:i/>
          <w:iCs/>
          <w:sz w:val="28"/>
          <w:szCs w:val="28"/>
        </w:rPr>
        <w:t> </w:t>
      </w:r>
      <w:r w:rsidRPr="004C341D">
        <w:rPr>
          <w:rFonts w:ascii="Times New Roman" w:eastAsia="Times New Roman" w:hAnsi="Times New Roman" w:cs="Times New Roman"/>
          <w:i/>
          <w:iCs/>
          <w:sz w:val="28"/>
          <w:szCs w:val="28"/>
        </w:rPr>
        <w:t>Là công suất hoạt động thực của máy bơm ; tính theo (kW)</w:t>
      </w:r>
    </w:p>
    <w:p w:rsidR="00A705BB" w:rsidRPr="004C341D" w:rsidRDefault="00A705BB" w:rsidP="000D3D4C">
      <w:pPr>
        <w:shd w:val="clear" w:color="auto" w:fill="FFFFFF"/>
        <w:spacing w:before="120" w:after="120" w:line="240" w:lineRule="auto"/>
        <w:ind w:left="720" w:firstLine="720"/>
        <w:rPr>
          <w:rFonts w:ascii="Times New Roman" w:eastAsia="Times New Roman" w:hAnsi="Times New Roman" w:cs="Times New Roman"/>
          <w:i/>
          <w:iCs/>
          <w:sz w:val="28"/>
          <w:szCs w:val="28"/>
        </w:rPr>
      </w:pPr>
      <w:proofErr w:type="gramStart"/>
      <w:r w:rsidRPr="004C341D">
        <w:rPr>
          <w:rFonts w:ascii="Times New Roman" w:eastAsia="Times New Roman" w:hAnsi="Times New Roman" w:cs="Times New Roman"/>
          <w:b/>
          <w:bCs/>
          <w:i/>
          <w:iCs/>
          <w:sz w:val="28"/>
          <w:szCs w:val="28"/>
        </w:rPr>
        <w:t>Q </w:t>
      </w:r>
      <w:r w:rsidRPr="004C341D">
        <w:rPr>
          <w:rFonts w:ascii="Times New Roman" w:eastAsia="Times New Roman" w:hAnsi="Times New Roman" w:cs="Times New Roman"/>
          <w:i/>
          <w:iCs/>
          <w:sz w:val="28"/>
          <w:szCs w:val="28"/>
        </w:rPr>
        <w:t>:</w:t>
      </w:r>
      <w:proofErr w:type="gramEnd"/>
      <w:r w:rsidRPr="004C341D">
        <w:rPr>
          <w:rFonts w:ascii="Times New Roman" w:eastAsia="Times New Roman" w:hAnsi="Times New Roman" w:cs="Times New Roman"/>
          <w:i/>
          <w:iCs/>
          <w:sz w:val="28"/>
          <w:szCs w:val="28"/>
        </w:rPr>
        <w:t xml:space="preserve"> Lưu lượng nước; tính theo (m</w:t>
      </w:r>
      <w:r w:rsidRPr="004C341D">
        <w:rPr>
          <w:rFonts w:ascii="Times New Roman" w:eastAsia="Times New Roman" w:hAnsi="Times New Roman" w:cs="Times New Roman"/>
          <w:i/>
          <w:iCs/>
          <w:sz w:val="28"/>
          <w:szCs w:val="28"/>
          <w:vertAlign w:val="superscript"/>
        </w:rPr>
        <w:t>3</w:t>
      </w:r>
      <w:r w:rsidRPr="004C341D">
        <w:rPr>
          <w:rFonts w:ascii="Times New Roman" w:eastAsia="Times New Roman" w:hAnsi="Times New Roman" w:cs="Times New Roman"/>
          <w:i/>
          <w:iCs/>
          <w:sz w:val="28"/>
          <w:szCs w:val="28"/>
        </w:rPr>
        <w:t>/s)</w:t>
      </w:r>
    </w:p>
    <w:p w:rsidR="00A705BB" w:rsidRPr="004C341D" w:rsidRDefault="00A705BB" w:rsidP="000D3D4C">
      <w:pPr>
        <w:shd w:val="clear" w:color="auto" w:fill="FFFFFF"/>
        <w:spacing w:before="120" w:after="120" w:line="240" w:lineRule="auto"/>
        <w:ind w:left="720" w:firstLine="720"/>
        <w:rPr>
          <w:rFonts w:ascii="Times New Roman" w:eastAsia="Times New Roman" w:hAnsi="Times New Roman" w:cs="Times New Roman"/>
          <w:i/>
          <w:iCs/>
          <w:sz w:val="28"/>
          <w:szCs w:val="28"/>
        </w:rPr>
      </w:pPr>
      <w:proofErr w:type="gramStart"/>
      <w:r w:rsidRPr="004C341D">
        <w:rPr>
          <w:rFonts w:ascii="Times New Roman" w:eastAsia="Times New Roman" w:hAnsi="Times New Roman" w:cs="Times New Roman"/>
          <w:b/>
          <w:bCs/>
          <w:i/>
          <w:iCs/>
          <w:sz w:val="28"/>
          <w:szCs w:val="28"/>
        </w:rPr>
        <w:t>H</w:t>
      </w:r>
      <w:r w:rsidRPr="004C341D">
        <w:rPr>
          <w:rFonts w:ascii="Times New Roman" w:eastAsia="Times New Roman" w:hAnsi="Times New Roman" w:cs="Times New Roman"/>
          <w:i/>
          <w:iCs/>
          <w:sz w:val="28"/>
          <w:szCs w:val="28"/>
        </w:rPr>
        <w:t> :</w:t>
      </w:r>
      <w:proofErr w:type="gramEnd"/>
      <w:r w:rsidRPr="004C341D">
        <w:rPr>
          <w:rFonts w:ascii="Times New Roman" w:eastAsia="Times New Roman" w:hAnsi="Times New Roman" w:cs="Times New Roman"/>
          <w:i/>
          <w:iCs/>
          <w:sz w:val="28"/>
          <w:szCs w:val="28"/>
        </w:rPr>
        <w:t xml:space="preserve"> Cột áp của máy bơm ; tính theo mét</w:t>
      </w:r>
    </w:p>
    <w:p w:rsidR="00A705BB" w:rsidRPr="004C341D" w:rsidRDefault="00A705BB" w:rsidP="000D3D4C">
      <w:pPr>
        <w:shd w:val="clear" w:color="auto" w:fill="FFFFFF"/>
        <w:spacing w:before="120" w:after="120" w:line="240" w:lineRule="auto"/>
        <w:ind w:left="720" w:firstLine="720"/>
        <w:rPr>
          <w:rFonts w:ascii="Times New Roman" w:eastAsia="Times New Roman" w:hAnsi="Times New Roman" w:cs="Times New Roman"/>
          <w:i/>
          <w:iCs/>
          <w:sz w:val="28"/>
          <w:szCs w:val="28"/>
        </w:rPr>
      </w:pPr>
      <w:proofErr w:type="gramStart"/>
      <w:r w:rsidRPr="004C341D">
        <w:rPr>
          <w:rFonts w:ascii="Times New Roman" w:eastAsia="Times New Roman" w:hAnsi="Times New Roman" w:cs="Times New Roman"/>
          <w:b/>
          <w:bCs/>
          <w:i/>
          <w:iCs/>
          <w:sz w:val="28"/>
          <w:szCs w:val="28"/>
        </w:rPr>
        <w:t>ρ </w:t>
      </w:r>
      <w:r w:rsidRPr="004C341D">
        <w:rPr>
          <w:rFonts w:ascii="Times New Roman" w:eastAsia="Times New Roman" w:hAnsi="Times New Roman" w:cs="Times New Roman"/>
          <w:i/>
          <w:iCs/>
          <w:sz w:val="28"/>
          <w:szCs w:val="28"/>
        </w:rPr>
        <w:t>:</w:t>
      </w:r>
      <w:proofErr w:type="gramEnd"/>
      <w:r w:rsidRPr="004C341D">
        <w:rPr>
          <w:rFonts w:ascii="Times New Roman" w:eastAsia="Times New Roman" w:hAnsi="Times New Roman" w:cs="Times New Roman"/>
          <w:i/>
          <w:iCs/>
          <w:sz w:val="28"/>
          <w:szCs w:val="28"/>
        </w:rPr>
        <w:t xml:space="preserve"> là</w:t>
      </w:r>
      <w:r w:rsidRPr="004C341D">
        <w:rPr>
          <w:rFonts w:ascii="Times New Roman" w:eastAsia="Times New Roman" w:hAnsi="Times New Roman" w:cs="Times New Roman"/>
          <w:b/>
          <w:bCs/>
          <w:i/>
          <w:iCs/>
          <w:sz w:val="28"/>
          <w:szCs w:val="28"/>
        </w:rPr>
        <w:t> </w:t>
      </w:r>
      <w:r w:rsidRPr="004C341D">
        <w:rPr>
          <w:rFonts w:ascii="Times New Roman" w:eastAsia="Times New Roman" w:hAnsi="Times New Roman" w:cs="Times New Roman"/>
          <w:i/>
          <w:iCs/>
          <w:sz w:val="28"/>
          <w:szCs w:val="28"/>
        </w:rPr>
        <w:t>Tỉ trọng của nước; đơn vị (kg/m</w:t>
      </w:r>
      <w:r w:rsidRPr="004C341D">
        <w:rPr>
          <w:rFonts w:ascii="Times New Roman" w:eastAsia="Times New Roman" w:hAnsi="Times New Roman" w:cs="Times New Roman"/>
          <w:i/>
          <w:iCs/>
          <w:sz w:val="28"/>
          <w:szCs w:val="28"/>
          <w:vertAlign w:val="superscript"/>
        </w:rPr>
        <w:t>3</w:t>
      </w:r>
      <w:r w:rsidRPr="004C341D">
        <w:rPr>
          <w:rFonts w:ascii="Times New Roman" w:eastAsia="Times New Roman" w:hAnsi="Times New Roman" w:cs="Times New Roman"/>
          <w:i/>
          <w:iCs/>
          <w:sz w:val="28"/>
          <w:szCs w:val="28"/>
        </w:rPr>
        <w:t>)</w:t>
      </w:r>
    </w:p>
    <w:p w:rsidR="00A705BB" w:rsidRPr="004C341D" w:rsidRDefault="00A705BB" w:rsidP="000D3D4C">
      <w:pPr>
        <w:shd w:val="clear" w:color="auto" w:fill="FFFFFF"/>
        <w:spacing w:before="120" w:after="120" w:line="240" w:lineRule="auto"/>
        <w:ind w:left="720" w:firstLine="720"/>
        <w:rPr>
          <w:rFonts w:ascii="Times New Roman" w:eastAsia="Times New Roman" w:hAnsi="Times New Roman" w:cs="Times New Roman"/>
          <w:i/>
          <w:iCs/>
          <w:sz w:val="28"/>
          <w:szCs w:val="28"/>
        </w:rPr>
      </w:pPr>
      <w:proofErr w:type="gramStart"/>
      <w:r w:rsidRPr="004C341D">
        <w:rPr>
          <w:rFonts w:ascii="Times New Roman" w:eastAsia="Times New Roman" w:hAnsi="Times New Roman" w:cs="Times New Roman"/>
          <w:b/>
          <w:bCs/>
          <w:i/>
          <w:iCs/>
          <w:sz w:val="28"/>
          <w:szCs w:val="28"/>
        </w:rPr>
        <w:t>η :</w:t>
      </w:r>
      <w:proofErr w:type="gramEnd"/>
      <w:r w:rsidRPr="004C341D">
        <w:rPr>
          <w:rFonts w:ascii="Times New Roman" w:eastAsia="Times New Roman" w:hAnsi="Times New Roman" w:cs="Times New Roman"/>
          <w:i/>
          <w:iCs/>
          <w:sz w:val="28"/>
          <w:szCs w:val="28"/>
        </w:rPr>
        <w:t> Hiệu suất bơm ; theo kinh nghiệm thực tế được lấy 0,8 – 0.9</w:t>
      </w:r>
    </w:p>
    <w:p w:rsidR="00A705BB" w:rsidRPr="004C341D" w:rsidRDefault="00A705BB" w:rsidP="000D3D4C">
      <w:pPr>
        <w:shd w:val="clear" w:color="auto" w:fill="FFFFFF"/>
        <w:spacing w:before="120" w:after="120" w:line="240" w:lineRule="auto"/>
        <w:ind w:firstLine="720"/>
        <w:rPr>
          <w:rFonts w:ascii="Times New Roman" w:eastAsia="Times New Roman" w:hAnsi="Times New Roman" w:cs="Times New Roman"/>
          <w:sz w:val="28"/>
          <w:szCs w:val="28"/>
        </w:rPr>
      </w:pPr>
      <w:r w:rsidRPr="004C341D">
        <w:rPr>
          <w:rFonts w:ascii="Times New Roman" w:eastAsia="Times New Roman" w:hAnsi="Times New Roman" w:cs="Times New Roman"/>
          <w:i/>
          <w:iCs/>
          <w:sz w:val="28"/>
          <w:szCs w:val="28"/>
        </w:rPr>
        <w:t>Công thức đơn giản:</w:t>
      </w:r>
    </w:p>
    <w:p w:rsidR="00A705BB" w:rsidRPr="004C341D" w:rsidRDefault="00A705BB" w:rsidP="000D3D4C">
      <w:pPr>
        <w:shd w:val="clear" w:color="auto" w:fill="FFFFFF"/>
        <w:spacing w:before="120" w:after="12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b/>
          <w:bCs/>
          <w:i/>
          <w:iCs/>
          <w:sz w:val="28"/>
          <w:szCs w:val="28"/>
        </w:rPr>
        <w:t>Nb = Q.Hb.1000</w:t>
      </w:r>
      <w:proofErr w:type="gramStart"/>
      <w:r w:rsidRPr="004C341D">
        <w:rPr>
          <w:rFonts w:ascii="Times New Roman" w:eastAsia="Times New Roman" w:hAnsi="Times New Roman" w:cs="Times New Roman"/>
          <w:b/>
          <w:bCs/>
          <w:i/>
          <w:iCs/>
          <w:sz w:val="28"/>
          <w:szCs w:val="28"/>
        </w:rPr>
        <w:t>/(</w:t>
      </w:r>
      <w:proofErr w:type="gramEnd"/>
      <w:r w:rsidRPr="004C341D">
        <w:rPr>
          <w:rFonts w:ascii="Times New Roman" w:eastAsia="Times New Roman" w:hAnsi="Times New Roman" w:cs="Times New Roman"/>
          <w:b/>
          <w:bCs/>
          <w:i/>
          <w:iCs/>
          <w:sz w:val="28"/>
          <w:szCs w:val="28"/>
        </w:rPr>
        <w:t>102. S)</w:t>
      </w:r>
    </w:p>
    <w:p w:rsidR="00A705BB" w:rsidRPr="004C341D" w:rsidRDefault="00A705BB" w:rsidP="000D3D4C">
      <w:pPr>
        <w:shd w:val="clear" w:color="auto" w:fill="FFFFFF"/>
        <w:spacing w:before="120" w:after="120" w:line="240" w:lineRule="auto"/>
        <w:ind w:left="720" w:firstLine="720"/>
        <w:rPr>
          <w:rFonts w:ascii="Times New Roman" w:eastAsia="Times New Roman" w:hAnsi="Times New Roman" w:cs="Times New Roman"/>
          <w:i/>
          <w:iCs/>
          <w:sz w:val="28"/>
          <w:szCs w:val="28"/>
        </w:rPr>
      </w:pPr>
      <w:proofErr w:type="gramStart"/>
      <w:r w:rsidRPr="004C341D">
        <w:rPr>
          <w:rFonts w:ascii="Times New Roman" w:eastAsia="Times New Roman" w:hAnsi="Times New Roman" w:cs="Times New Roman"/>
          <w:i/>
          <w:iCs/>
          <w:sz w:val="28"/>
          <w:szCs w:val="28"/>
        </w:rPr>
        <w:t>Q :</w:t>
      </w:r>
      <w:proofErr w:type="gramEnd"/>
      <w:r w:rsidRPr="004C341D">
        <w:rPr>
          <w:rFonts w:ascii="Times New Roman" w:eastAsia="Times New Roman" w:hAnsi="Times New Roman" w:cs="Times New Roman"/>
          <w:i/>
          <w:iCs/>
          <w:sz w:val="28"/>
          <w:szCs w:val="28"/>
        </w:rPr>
        <w:t xml:space="preserve"> là lưu lượng bơm (m3/s)</w:t>
      </w:r>
    </w:p>
    <w:p w:rsidR="00A705BB" w:rsidRPr="004C341D" w:rsidRDefault="00A705BB" w:rsidP="000D3D4C">
      <w:pPr>
        <w:shd w:val="clear" w:color="auto" w:fill="FFFFFF"/>
        <w:spacing w:before="120" w:after="120" w:line="240" w:lineRule="auto"/>
        <w:ind w:left="720" w:firstLine="720"/>
        <w:rPr>
          <w:rFonts w:ascii="Times New Roman" w:eastAsia="Times New Roman" w:hAnsi="Times New Roman" w:cs="Times New Roman"/>
          <w:i/>
          <w:iCs/>
          <w:sz w:val="28"/>
          <w:szCs w:val="28"/>
        </w:rPr>
      </w:pPr>
      <w:proofErr w:type="gramStart"/>
      <w:r w:rsidRPr="004C341D">
        <w:rPr>
          <w:rFonts w:ascii="Times New Roman" w:eastAsia="Times New Roman" w:hAnsi="Times New Roman" w:cs="Times New Roman"/>
          <w:i/>
          <w:iCs/>
          <w:sz w:val="28"/>
          <w:szCs w:val="28"/>
        </w:rPr>
        <w:t>Hb :</w:t>
      </w:r>
      <w:proofErr w:type="gramEnd"/>
      <w:r w:rsidRPr="004C341D">
        <w:rPr>
          <w:rFonts w:ascii="Times New Roman" w:eastAsia="Times New Roman" w:hAnsi="Times New Roman" w:cs="Times New Roman"/>
          <w:i/>
          <w:iCs/>
          <w:sz w:val="28"/>
          <w:szCs w:val="28"/>
        </w:rPr>
        <w:t xml:space="preserve"> Cột áp bơm.</w:t>
      </w:r>
    </w:p>
    <w:p w:rsidR="00A705BB" w:rsidRPr="004C341D" w:rsidRDefault="00A705BB" w:rsidP="000D3D4C">
      <w:pPr>
        <w:shd w:val="clear" w:color="auto" w:fill="FFFFFF"/>
        <w:spacing w:before="120" w:after="120" w:line="240" w:lineRule="auto"/>
        <w:ind w:left="720" w:firstLine="720"/>
        <w:rPr>
          <w:rFonts w:ascii="Times New Roman" w:eastAsia="Times New Roman" w:hAnsi="Times New Roman" w:cs="Times New Roman"/>
          <w:i/>
          <w:iCs/>
          <w:sz w:val="28"/>
          <w:szCs w:val="28"/>
        </w:rPr>
      </w:pPr>
      <w:proofErr w:type="gramStart"/>
      <w:r w:rsidRPr="004C341D">
        <w:rPr>
          <w:rFonts w:ascii="Times New Roman" w:eastAsia="Times New Roman" w:hAnsi="Times New Roman" w:cs="Times New Roman"/>
          <w:i/>
          <w:iCs/>
          <w:sz w:val="28"/>
          <w:szCs w:val="28"/>
        </w:rPr>
        <w:t>S :</w:t>
      </w:r>
      <w:proofErr w:type="gramEnd"/>
      <w:r w:rsidRPr="004C341D">
        <w:rPr>
          <w:rFonts w:ascii="Times New Roman" w:eastAsia="Times New Roman" w:hAnsi="Times New Roman" w:cs="Times New Roman"/>
          <w:i/>
          <w:iCs/>
          <w:sz w:val="28"/>
          <w:szCs w:val="28"/>
        </w:rPr>
        <w:t xml:space="preserve"> Hiệu suất bơm, thường chọn = 0,8</w:t>
      </w:r>
    </w:p>
    <w:p w:rsidR="00A705BB" w:rsidRPr="004C341D" w:rsidRDefault="00A705BB" w:rsidP="000D3D4C">
      <w:pPr>
        <w:shd w:val="clear" w:color="auto" w:fill="FFFFFF"/>
        <w:spacing w:before="120" w:after="120" w:line="240" w:lineRule="auto"/>
        <w:ind w:left="720"/>
        <w:rPr>
          <w:rFonts w:ascii="Times New Roman" w:eastAsia="Times New Roman" w:hAnsi="Times New Roman" w:cs="Times New Roman"/>
          <w:sz w:val="28"/>
          <w:szCs w:val="28"/>
        </w:rPr>
      </w:pPr>
      <w:r w:rsidRPr="004C341D">
        <w:rPr>
          <w:rFonts w:ascii="Times New Roman" w:eastAsia="Times New Roman" w:hAnsi="Times New Roman" w:cs="Times New Roman"/>
          <w:i/>
          <w:iCs/>
          <w:sz w:val="28"/>
          <w:szCs w:val="28"/>
        </w:rPr>
        <w:t xml:space="preserve">Chọn động cơ phù hợp với công suất </w:t>
      </w:r>
      <w:proofErr w:type="gramStart"/>
      <w:r w:rsidRPr="004C341D">
        <w:rPr>
          <w:rFonts w:ascii="Times New Roman" w:eastAsia="Times New Roman" w:hAnsi="Times New Roman" w:cs="Times New Roman"/>
          <w:i/>
          <w:iCs/>
          <w:sz w:val="28"/>
          <w:szCs w:val="28"/>
        </w:rPr>
        <w:t>bơm</w:t>
      </w:r>
      <w:r w:rsidRPr="004C341D">
        <w:rPr>
          <w:rFonts w:ascii="Times New Roman" w:eastAsia="Times New Roman" w:hAnsi="Times New Roman" w:cs="Times New Roman"/>
          <w:sz w:val="28"/>
          <w:szCs w:val="28"/>
        </w:rPr>
        <w:t> :</w:t>
      </w:r>
      <w:proofErr w:type="gramEnd"/>
      <w:r w:rsidRPr="004C341D">
        <w:rPr>
          <w:rFonts w:ascii="Times New Roman" w:eastAsia="Times New Roman" w:hAnsi="Times New Roman" w:cs="Times New Roman"/>
          <w:sz w:val="28"/>
          <w:szCs w:val="28"/>
        </w:rPr>
        <w:t> </w:t>
      </w:r>
      <w:r w:rsidRPr="004C341D">
        <w:rPr>
          <w:rFonts w:ascii="Times New Roman" w:eastAsia="Times New Roman" w:hAnsi="Times New Roman" w:cs="Times New Roman"/>
          <w:b/>
          <w:bCs/>
          <w:sz w:val="28"/>
          <w:szCs w:val="28"/>
        </w:rPr>
        <w:t>Pđc = P / δ</w:t>
      </w:r>
    </w:p>
    <w:p w:rsidR="00A705BB" w:rsidRPr="004C341D" w:rsidRDefault="00A705BB" w:rsidP="000D3D4C">
      <w:pPr>
        <w:shd w:val="clear" w:color="auto" w:fill="FFFFFF"/>
        <w:spacing w:before="120" w:after="120" w:line="240" w:lineRule="auto"/>
        <w:ind w:firstLine="720"/>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xml:space="preserve">Trong </w:t>
      </w:r>
      <w:proofErr w:type="gramStart"/>
      <w:r w:rsidRPr="004C341D">
        <w:rPr>
          <w:rFonts w:ascii="Times New Roman" w:eastAsia="Times New Roman" w:hAnsi="Times New Roman" w:cs="Times New Roman"/>
          <w:sz w:val="28"/>
          <w:szCs w:val="28"/>
        </w:rPr>
        <w:t>đó :</w:t>
      </w:r>
      <w:proofErr w:type="gramEnd"/>
    </w:p>
    <w:p w:rsidR="00A705BB" w:rsidRPr="004C341D" w:rsidRDefault="00A705BB" w:rsidP="000D3D4C">
      <w:pPr>
        <w:shd w:val="clear" w:color="auto" w:fill="FFFFFF"/>
        <w:spacing w:before="120" w:after="120" w:line="240" w:lineRule="auto"/>
        <w:ind w:left="720" w:firstLine="720"/>
        <w:rPr>
          <w:rFonts w:ascii="Times New Roman" w:eastAsia="Times New Roman" w:hAnsi="Times New Roman" w:cs="Times New Roman"/>
          <w:sz w:val="28"/>
          <w:szCs w:val="28"/>
        </w:rPr>
      </w:pPr>
      <w:proofErr w:type="gramStart"/>
      <w:r w:rsidRPr="004C341D">
        <w:rPr>
          <w:rFonts w:ascii="Times New Roman" w:eastAsia="Times New Roman" w:hAnsi="Times New Roman" w:cs="Times New Roman"/>
          <w:b/>
          <w:bCs/>
          <w:sz w:val="28"/>
          <w:szCs w:val="28"/>
        </w:rPr>
        <w:t>Pđc</w:t>
      </w:r>
      <w:r w:rsidRPr="004C341D">
        <w:rPr>
          <w:rFonts w:ascii="Times New Roman" w:eastAsia="Times New Roman" w:hAnsi="Times New Roman" w:cs="Times New Roman"/>
          <w:sz w:val="28"/>
          <w:szCs w:val="28"/>
        </w:rPr>
        <w:t> :</w:t>
      </w:r>
      <w:proofErr w:type="gramEnd"/>
      <w:r w:rsidRPr="004C341D">
        <w:rPr>
          <w:rFonts w:ascii="Times New Roman" w:eastAsia="Times New Roman" w:hAnsi="Times New Roman" w:cs="Times New Roman"/>
          <w:sz w:val="28"/>
          <w:szCs w:val="28"/>
        </w:rPr>
        <w:t xml:space="preserve"> Công suất của động cơ (kW)</w:t>
      </w:r>
    </w:p>
    <w:p w:rsidR="00A705BB" w:rsidRPr="004C341D" w:rsidRDefault="00A705BB" w:rsidP="000D3D4C">
      <w:pPr>
        <w:shd w:val="clear" w:color="auto" w:fill="FFFFFF"/>
        <w:spacing w:before="120" w:after="120" w:line="240" w:lineRule="auto"/>
        <w:ind w:left="720" w:firstLine="720"/>
        <w:rPr>
          <w:rFonts w:ascii="Times New Roman" w:eastAsia="Times New Roman" w:hAnsi="Times New Roman" w:cs="Times New Roman"/>
          <w:sz w:val="28"/>
          <w:szCs w:val="28"/>
        </w:rPr>
      </w:pPr>
      <w:proofErr w:type="gramStart"/>
      <w:r w:rsidRPr="004C341D">
        <w:rPr>
          <w:rFonts w:ascii="Times New Roman" w:eastAsia="Times New Roman" w:hAnsi="Times New Roman" w:cs="Times New Roman"/>
          <w:b/>
          <w:bCs/>
          <w:sz w:val="28"/>
          <w:szCs w:val="28"/>
        </w:rPr>
        <w:t>P</w:t>
      </w:r>
      <w:r w:rsidRPr="004C341D">
        <w:rPr>
          <w:rFonts w:ascii="Times New Roman" w:eastAsia="Times New Roman" w:hAnsi="Times New Roman" w:cs="Times New Roman"/>
          <w:sz w:val="28"/>
          <w:szCs w:val="28"/>
        </w:rPr>
        <w:t> :</w:t>
      </w:r>
      <w:proofErr w:type="gramEnd"/>
      <w:r w:rsidRPr="004C341D">
        <w:rPr>
          <w:rFonts w:ascii="Times New Roman" w:eastAsia="Times New Roman" w:hAnsi="Times New Roman" w:cs="Times New Roman"/>
          <w:sz w:val="28"/>
          <w:szCs w:val="28"/>
        </w:rPr>
        <w:t xml:space="preserve"> Công suất máy bơm (kW)</w:t>
      </w:r>
    </w:p>
    <w:p w:rsidR="00A705BB" w:rsidRPr="004C341D" w:rsidRDefault="00A705BB" w:rsidP="000D3D4C">
      <w:pPr>
        <w:shd w:val="clear" w:color="auto" w:fill="FFFFFF"/>
        <w:spacing w:before="120" w:after="120" w:line="240" w:lineRule="auto"/>
        <w:ind w:left="720" w:firstLine="720"/>
        <w:rPr>
          <w:rFonts w:ascii="Times New Roman" w:eastAsia="Times New Roman" w:hAnsi="Times New Roman" w:cs="Times New Roman"/>
          <w:sz w:val="28"/>
          <w:szCs w:val="28"/>
        </w:rPr>
      </w:pPr>
      <w:proofErr w:type="gramStart"/>
      <w:r w:rsidRPr="004C341D">
        <w:rPr>
          <w:rFonts w:ascii="Times New Roman" w:eastAsia="Times New Roman" w:hAnsi="Times New Roman" w:cs="Times New Roman"/>
          <w:b/>
          <w:bCs/>
          <w:sz w:val="28"/>
          <w:szCs w:val="28"/>
        </w:rPr>
        <w:t>δ :</w:t>
      </w:r>
      <w:proofErr w:type="gramEnd"/>
      <w:r w:rsidRPr="004C341D">
        <w:rPr>
          <w:rFonts w:ascii="Times New Roman" w:eastAsia="Times New Roman" w:hAnsi="Times New Roman" w:cs="Times New Roman"/>
          <w:b/>
          <w:bCs/>
          <w:sz w:val="28"/>
          <w:szCs w:val="28"/>
        </w:rPr>
        <w:t> </w:t>
      </w:r>
      <w:r w:rsidRPr="004C341D">
        <w:rPr>
          <w:rFonts w:ascii="Times New Roman" w:eastAsia="Times New Roman" w:hAnsi="Times New Roman" w:cs="Times New Roman"/>
          <w:sz w:val="28"/>
          <w:szCs w:val="28"/>
        </w:rPr>
        <w:t>Hiệu suất mô tơ</w:t>
      </w:r>
      <w:r w:rsidRPr="004C341D">
        <w:rPr>
          <w:rFonts w:ascii="Times New Roman" w:eastAsia="Times New Roman" w:hAnsi="Times New Roman" w:cs="Times New Roman"/>
          <w:b/>
          <w:bCs/>
          <w:sz w:val="28"/>
          <w:szCs w:val="28"/>
        </w:rPr>
        <w:t> </w:t>
      </w:r>
      <w:r w:rsidRPr="004C341D">
        <w:rPr>
          <w:rFonts w:ascii="Times New Roman" w:eastAsia="Times New Roman" w:hAnsi="Times New Roman" w:cs="Times New Roman"/>
          <w:sz w:val="28"/>
          <w:szCs w:val="28"/>
        </w:rPr>
        <w:t>(0,9-0,95).</w:t>
      </w:r>
    </w:p>
    <w:p w:rsidR="00A705BB" w:rsidRPr="004C341D" w:rsidRDefault="00A705BB" w:rsidP="000D3D4C">
      <w:pPr>
        <w:shd w:val="clear" w:color="auto" w:fill="FFFFFF"/>
        <w:spacing w:before="120" w:after="120" w:line="240" w:lineRule="auto"/>
        <w:ind w:firstLine="360"/>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xml:space="preserve">Ngoài ra cần lấy hệ số dư tải (an </w:t>
      </w:r>
      <w:proofErr w:type="gramStart"/>
      <w:r w:rsidRPr="004C341D">
        <w:rPr>
          <w:rFonts w:ascii="Times New Roman" w:eastAsia="Times New Roman" w:hAnsi="Times New Roman" w:cs="Times New Roman"/>
          <w:sz w:val="28"/>
          <w:szCs w:val="28"/>
        </w:rPr>
        <w:t>toàn)cho</w:t>
      </w:r>
      <w:proofErr w:type="gramEnd"/>
      <w:r w:rsidRPr="004C341D">
        <w:rPr>
          <w:rFonts w:ascii="Times New Roman" w:eastAsia="Times New Roman" w:hAnsi="Times New Roman" w:cs="Times New Roman"/>
          <w:sz w:val="28"/>
          <w:szCs w:val="28"/>
        </w:rPr>
        <w:t xml:space="preserve"> bơm thường = P (kW) x 0.43</w:t>
      </w:r>
    </w:p>
    <w:p w:rsidR="00741C4A" w:rsidRPr="004C341D" w:rsidRDefault="00741C4A" w:rsidP="000D3D4C">
      <w:pPr>
        <w:tabs>
          <w:tab w:val="left" w:pos="-6930"/>
        </w:tabs>
        <w:spacing w:before="120" w:after="120" w:line="240" w:lineRule="auto"/>
        <w:ind w:firstLine="360"/>
        <w:jc w:val="both"/>
        <w:rPr>
          <w:rFonts w:ascii="Times New Roman" w:hAnsi="Times New Roman" w:cs="Times New Roman"/>
          <w:sz w:val="28"/>
          <w:szCs w:val="28"/>
        </w:rPr>
      </w:pPr>
      <w:r w:rsidRPr="004C341D">
        <w:rPr>
          <w:rFonts w:ascii="Times New Roman" w:hAnsi="Times New Roman" w:cs="Times New Roman"/>
          <w:sz w:val="28"/>
          <w:szCs w:val="28"/>
        </w:rPr>
        <w:t>Chọn 2 máy bơm hoạt động luân phiên. Lưu lượng mỗ</w:t>
      </w:r>
      <w:r w:rsidR="00E52FD7" w:rsidRPr="004C341D">
        <w:rPr>
          <w:rFonts w:ascii="Times New Roman" w:hAnsi="Times New Roman" w:cs="Times New Roman"/>
          <w:sz w:val="28"/>
          <w:szCs w:val="28"/>
        </w:rPr>
        <w:t xml:space="preserve">i máy bơm </w:t>
      </w:r>
      <w:r w:rsidR="008001B8" w:rsidRPr="004C341D">
        <w:rPr>
          <w:rFonts w:ascii="Times New Roman" w:hAnsi="Times New Roman" w:cs="Times New Roman"/>
          <w:sz w:val="28"/>
          <w:szCs w:val="28"/>
        </w:rPr>
        <w:t>3</w:t>
      </w:r>
      <w:r w:rsidR="00E52FD7" w:rsidRPr="004C341D">
        <w:rPr>
          <w:rFonts w:ascii="Times New Roman" w:hAnsi="Times New Roman" w:cs="Times New Roman"/>
          <w:sz w:val="28"/>
          <w:szCs w:val="28"/>
        </w:rPr>
        <w:t>0</w:t>
      </w:r>
      <w:r w:rsidRPr="004C341D">
        <w:rPr>
          <w:rFonts w:ascii="Times New Roman" w:hAnsi="Times New Roman" w:cs="Times New Roman"/>
          <w:sz w:val="28"/>
          <w:szCs w:val="28"/>
        </w:rPr>
        <w:t>0m</w:t>
      </w:r>
      <w:r w:rsidRPr="004C341D">
        <w:rPr>
          <w:rFonts w:ascii="Times New Roman" w:hAnsi="Times New Roman" w:cs="Times New Roman"/>
          <w:sz w:val="28"/>
          <w:szCs w:val="28"/>
          <w:vertAlign w:val="superscript"/>
        </w:rPr>
        <w:t>3</w:t>
      </w:r>
      <w:r w:rsidR="00E52FD7" w:rsidRPr="004C341D">
        <w:rPr>
          <w:rFonts w:ascii="Times New Roman" w:hAnsi="Times New Roman" w:cs="Times New Roman"/>
          <w:sz w:val="28"/>
          <w:szCs w:val="28"/>
        </w:rPr>
        <w:t>/ ngày = 0,00</w:t>
      </w:r>
      <w:r w:rsidR="008001B8" w:rsidRPr="004C341D">
        <w:rPr>
          <w:rFonts w:ascii="Times New Roman" w:hAnsi="Times New Roman" w:cs="Times New Roman"/>
          <w:sz w:val="28"/>
          <w:szCs w:val="28"/>
        </w:rPr>
        <w:t>35</w:t>
      </w:r>
      <w:r w:rsidRPr="004C341D">
        <w:rPr>
          <w:rFonts w:ascii="Times New Roman" w:hAnsi="Times New Roman" w:cs="Times New Roman"/>
          <w:sz w:val="28"/>
          <w:szCs w:val="28"/>
        </w:rPr>
        <w:t>m</w:t>
      </w:r>
      <w:r w:rsidRPr="004C341D">
        <w:rPr>
          <w:rFonts w:ascii="Times New Roman" w:hAnsi="Times New Roman" w:cs="Times New Roman"/>
          <w:sz w:val="28"/>
          <w:szCs w:val="28"/>
          <w:vertAlign w:val="superscript"/>
        </w:rPr>
        <w:t>3</w:t>
      </w:r>
      <w:r w:rsidRPr="004C341D">
        <w:rPr>
          <w:rFonts w:ascii="Times New Roman" w:hAnsi="Times New Roman" w:cs="Times New Roman"/>
          <w:sz w:val="28"/>
          <w:szCs w:val="28"/>
        </w:rPr>
        <w:t>/s.</w:t>
      </w:r>
    </w:p>
    <w:p w:rsidR="00741C4A" w:rsidRPr="004C341D" w:rsidRDefault="00741C4A" w:rsidP="000D3D4C">
      <w:pPr>
        <w:numPr>
          <w:ilvl w:val="0"/>
          <w:numId w:val="9"/>
        </w:numPr>
        <w:tabs>
          <w:tab w:val="left" w:pos="-6930"/>
        </w:tabs>
        <w:spacing w:before="120" w:after="120" w:line="240" w:lineRule="auto"/>
        <w:ind w:left="0" w:firstLine="360"/>
        <w:jc w:val="both"/>
        <w:rPr>
          <w:rFonts w:ascii="Times New Roman" w:hAnsi="Times New Roman" w:cs="Times New Roman"/>
          <w:sz w:val="28"/>
          <w:szCs w:val="28"/>
        </w:rPr>
      </w:pPr>
      <w:r w:rsidRPr="004C341D">
        <w:rPr>
          <w:rFonts w:ascii="Times New Roman" w:hAnsi="Times New Roman" w:cs="Times New Roman"/>
          <w:sz w:val="28"/>
          <w:szCs w:val="28"/>
        </w:rPr>
        <w:t>Cột áp bơm là 8m, tổn thất đường ống là 1m: H=8+1=9m</w:t>
      </w:r>
    </w:p>
    <w:tbl>
      <w:tblPr>
        <w:tblW w:w="0" w:type="auto"/>
        <w:tblLook w:val="04A0" w:firstRow="1" w:lastRow="0" w:firstColumn="1" w:lastColumn="0" w:noHBand="0" w:noVBand="1"/>
      </w:tblPr>
      <w:tblGrid>
        <w:gridCol w:w="3112"/>
        <w:gridCol w:w="2402"/>
        <w:gridCol w:w="3843"/>
      </w:tblGrid>
      <w:tr w:rsidR="00301738" w:rsidRPr="004C341D" w:rsidTr="00741C4A">
        <w:tc>
          <w:tcPr>
            <w:tcW w:w="3191" w:type="dxa"/>
            <w:vMerge w:val="restart"/>
            <w:vAlign w:val="center"/>
          </w:tcPr>
          <w:p w:rsidR="00741C4A" w:rsidRPr="004C341D" w:rsidRDefault="00741C4A" w:rsidP="000D3D4C">
            <w:pPr>
              <w:tabs>
                <w:tab w:val="left" w:pos="-6930"/>
              </w:tabs>
              <w:spacing w:before="120" w:after="120"/>
              <w:jc w:val="right"/>
              <w:rPr>
                <w:rFonts w:ascii="Times New Roman" w:hAnsi="Times New Roman" w:cs="Times New Roman"/>
                <w:sz w:val="28"/>
                <w:szCs w:val="28"/>
              </w:rPr>
            </w:pPr>
            <w:r w:rsidRPr="004C341D">
              <w:rPr>
                <w:rFonts w:ascii="Times New Roman" w:hAnsi="Times New Roman" w:cs="Times New Roman"/>
                <w:sz w:val="28"/>
                <w:szCs w:val="28"/>
              </w:rPr>
              <w:t xml:space="preserve">Nb = </w:t>
            </w:r>
          </w:p>
        </w:tc>
        <w:tc>
          <w:tcPr>
            <w:tcW w:w="2446" w:type="dxa"/>
            <w:tcBorders>
              <w:bottom w:val="single" w:sz="4" w:space="0" w:color="auto"/>
            </w:tcBorders>
          </w:tcPr>
          <w:p w:rsidR="00741C4A" w:rsidRPr="004C341D" w:rsidRDefault="00741C4A" w:rsidP="000D3D4C">
            <w:pPr>
              <w:tabs>
                <w:tab w:val="left" w:pos="-6930"/>
              </w:tabs>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0</w:t>
            </w:r>
            <w:r w:rsidR="00E52FD7" w:rsidRPr="004C341D">
              <w:rPr>
                <w:rFonts w:ascii="Times New Roman" w:hAnsi="Times New Roman" w:cs="Times New Roman"/>
                <w:sz w:val="28"/>
                <w:szCs w:val="28"/>
              </w:rPr>
              <w:t>,</w:t>
            </w:r>
            <w:r w:rsidRPr="004C341D">
              <w:rPr>
                <w:rFonts w:ascii="Times New Roman" w:hAnsi="Times New Roman" w:cs="Times New Roman"/>
                <w:sz w:val="28"/>
                <w:szCs w:val="28"/>
              </w:rPr>
              <w:t>00</w:t>
            </w:r>
            <w:r w:rsidR="008001B8" w:rsidRPr="004C341D">
              <w:rPr>
                <w:rFonts w:ascii="Times New Roman" w:hAnsi="Times New Roman" w:cs="Times New Roman"/>
                <w:sz w:val="28"/>
                <w:szCs w:val="28"/>
              </w:rPr>
              <w:t>35</w:t>
            </w:r>
            <w:r w:rsidRPr="004C341D">
              <w:rPr>
                <w:rFonts w:ascii="Times New Roman" w:hAnsi="Times New Roman" w:cs="Times New Roman"/>
                <w:sz w:val="28"/>
                <w:szCs w:val="28"/>
              </w:rPr>
              <w:t xml:space="preserve"> x 9 x 1000</w:t>
            </w:r>
          </w:p>
        </w:tc>
        <w:tc>
          <w:tcPr>
            <w:tcW w:w="3936" w:type="dxa"/>
            <w:vMerge w:val="restart"/>
            <w:vAlign w:val="center"/>
          </w:tcPr>
          <w:p w:rsidR="00741C4A" w:rsidRPr="004C341D" w:rsidRDefault="00741C4A" w:rsidP="000D3D4C">
            <w:pPr>
              <w:tabs>
                <w:tab w:val="left" w:pos="-6930"/>
              </w:tabs>
              <w:spacing w:before="120" w:after="120"/>
              <w:rPr>
                <w:rFonts w:ascii="Times New Roman" w:hAnsi="Times New Roman" w:cs="Times New Roman"/>
                <w:sz w:val="28"/>
                <w:szCs w:val="28"/>
              </w:rPr>
            </w:pPr>
            <w:r w:rsidRPr="004C341D">
              <w:rPr>
                <w:rFonts w:ascii="Times New Roman" w:hAnsi="Times New Roman" w:cs="Times New Roman"/>
                <w:sz w:val="28"/>
                <w:szCs w:val="28"/>
              </w:rPr>
              <w:t>= 0,</w:t>
            </w:r>
            <w:r w:rsidR="008001B8" w:rsidRPr="004C341D">
              <w:rPr>
                <w:rFonts w:ascii="Times New Roman" w:hAnsi="Times New Roman" w:cs="Times New Roman"/>
                <w:sz w:val="28"/>
                <w:szCs w:val="28"/>
              </w:rPr>
              <w:t>383</w:t>
            </w:r>
          </w:p>
        </w:tc>
      </w:tr>
      <w:tr w:rsidR="00301738" w:rsidRPr="004C341D" w:rsidTr="00741C4A">
        <w:tc>
          <w:tcPr>
            <w:tcW w:w="3191" w:type="dxa"/>
            <w:vMerge/>
          </w:tcPr>
          <w:p w:rsidR="00741C4A" w:rsidRPr="004C341D" w:rsidRDefault="00741C4A" w:rsidP="000D3D4C">
            <w:pPr>
              <w:tabs>
                <w:tab w:val="left" w:pos="-6930"/>
              </w:tabs>
              <w:spacing w:before="120" w:after="120"/>
              <w:jc w:val="both"/>
              <w:rPr>
                <w:rFonts w:ascii="Times New Roman" w:hAnsi="Times New Roman" w:cs="Times New Roman"/>
                <w:sz w:val="28"/>
                <w:szCs w:val="28"/>
              </w:rPr>
            </w:pPr>
          </w:p>
        </w:tc>
        <w:tc>
          <w:tcPr>
            <w:tcW w:w="2446" w:type="dxa"/>
            <w:tcBorders>
              <w:top w:val="single" w:sz="4" w:space="0" w:color="auto"/>
            </w:tcBorders>
          </w:tcPr>
          <w:p w:rsidR="00741C4A" w:rsidRPr="004C341D" w:rsidRDefault="00741C4A" w:rsidP="000D3D4C">
            <w:pPr>
              <w:tabs>
                <w:tab w:val="left" w:pos="-6930"/>
              </w:tabs>
              <w:spacing w:before="120" w:after="120"/>
              <w:jc w:val="center"/>
              <w:rPr>
                <w:rFonts w:ascii="Times New Roman" w:hAnsi="Times New Roman" w:cs="Times New Roman"/>
                <w:sz w:val="28"/>
                <w:szCs w:val="28"/>
              </w:rPr>
            </w:pPr>
            <w:r w:rsidRPr="004C341D">
              <w:rPr>
                <w:rFonts w:ascii="Times New Roman" w:hAnsi="Times New Roman" w:cs="Times New Roman"/>
                <w:sz w:val="28"/>
                <w:szCs w:val="28"/>
              </w:rPr>
              <w:t>102 x 0,8</w:t>
            </w:r>
          </w:p>
        </w:tc>
        <w:tc>
          <w:tcPr>
            <w:tcW w:w="3936" w:type="dxa"/>
            <w:vMerge/>
            <w:vAlign w:val="center"/>
          </w:tcPr>
          <w:p w:rsidR="00741C4A" w:rsidRPr="004C341D" w:rsidRDefault="00741C4A" w:rsidP="000D3D4C">
            <w:pPr>
              <w:tabs>
                <w:tab w:val="left" w:pos="-6930"/>
              </w:tabs>
              <w:spacing w:before="120" w:after="120"/>
              <w:rPr>
                <w:rFonts w:ascii="Times New Roman" w:hAnsi="Times New Roman" w:cs="Times New Roman"/>
                <w:sz w:val="28"/>
                <w:szCs w:val="28"/>
              </w:rPr>
            </w:pPr>
          </w:p>
        </w:tc>
      </w:tr>
    </w:tbl>
    <w:p w:rsidR="00741C4A" w:rsidRPr="004C341D" w:rsidRDefault="00741C4A" w:rsidP="000D3D4C">
      <w:pPr>
        <w:tabs>
          <w:tab w:val="left" w:pos="-6930"/>
        </w:tabs>
        <w:spacing w:before="120" w:after="120" w:line="240" w:lineRule="auto"/>
        <w:jc w:val="both"/>
        <w:rPr>
          <w:rFonts w:ascii="Times New Roman" w:hAnsi="Times New Roman" w:cs="Times New Roman"/>
          <w:sz w:val="28"/>
          <w:szCs w:val="28"/>
        </w:rPr>
      </w:pPr>
      <w:r w:rsidRPr="004C341D">
        <w:rPr>
          <w:rFonts w:ascii="Times New Roman" w:hAnsi="Times New Roman" w:cs="Times New Roman"/>
          <w:sz w:val="28"/>
          <w:szCs w:val="28"/>
        </w:rPr>
        <w:tab/>
        <w:t>Chọn bơm có công suất 0,</w:t>
      </w:r>
      <w:r w:rsidR="008001B8" w:rsidRPr="004C341D">
        <w:rPr>
          <w:rFonts w:ascii="Times New Roman" w:hAnsi="Times New Roman" w:cs="Times New Roman"/>
          <w:sz w:val="28"/>
          <w:szCs w:val="28"/>
        </w:rPr>
        <w:t>4</w:t>
      </w:r>
      <w:r w:rsidRPr="004C341D">
        <w:rPr>
          <w:rFonts w:ascii="Times New Roman" w:hAnsi="Times New Roman" w:cs="Times New Roman"/>
          <w:sz w:val="28"/>
          <w:szCs w:val="28"/>
        </w:rPr>
        <w:t>kW</w:t>
      </w:r>
    </w:p>
    <w:p w:rsidR="00931FAB" w:rsidRPr="004C341D" w:rsidRDefault="00931FAB" w:rsidP="000D3D4C">
      <w:pPr>
        <w:pStyle w:val="NormalWeb"/>
        <w:numPr>
          <w:ilvl w:val="2"/>
          <w:numId w:val="7"/>
        </w:numPr>
        <w:shd w:val="clear" w:color="auto" w:fill="FFFFFF"/>
        <w:spacing w:before="120" w:beforeAutospacing="0" w:after="120" w:afterAutospacing="0"/>
        <w:ind w:left="0" w:firstLine="0"/>
        <w:outlineLvl w:val="2"/>
        <w:rPr>
          <w:b/>
          <w:i/>
          <w:sz w:val="28"/>
          <w:szCs w:val="28"/>
          <w:lang w:val="vi-VN"/>
        </w:rPr>
      </w:pPr>
      <w:bookmarkStart w:id="87" w:name="_Toc98752386"/>
      <w:r w:rsidRPr="004C341D">
        <w:rPr>
          <w:b/>
          <w:i/>
          <w:sz w:val="28"/>
          <w:szCs w:val="28"/>
          <w:lang w:val="vi-VN"/>
        </w:rPr>
        <w:t>Nguyên tắc bố trí khoảng cách an toàn về môi trường (ATVMT) của trạm xử lý nước thải về xử lý nước thải</w:t>
      </w:r>
      <w:bookmarkEnd w:id="87"/>
    </w:p>
    <w:p w:rsidR="00931FAB" w:rsidRPr="004C341D" w:rsidRDefault="00931FAB" w:rsidP="000D3D4C">
      <w:pPr>
        <w:spacing w:before="120" w:after="120"/>
        <w:ind w:firstLine="720"/>
        <w:jc w:val="both"/>
        <w:rPr>
          <w:rFonts w:ascii="Times New Roman" w:hAnsi="Times New Roman" w:cs="Times New Roman"/>
          <w:sz w:val="28"/>
          <w:szCs w:val="28"/>
        </w:rPr>
      </w:pPr>
      <w:r w:rsidRPr="004C341D">
        <w:rPr>
          <w:rFonts w:ascii="Times New Roman" w:hAnsi="Times New Roman" w:cs="Times New Roman"/>
          <w:sz w:val="28"/>
          <w:szCs w:val="28"/>
        </w:rPr>
        <w:lastRenderedPageBreak/>
        <w:t>Yêu cầu về khoảng cách ATVMT tối thiểu giữa trạm bơm, làm sạch nước thải với khu dân cư, xí nghiệp thực phẩm, bệnh viện, trường học và các công trình xây dựng khác trong đô thị được quy định trong bảng 2.22 (QCXDVN 01: 2021).</w:t>
      </w:r>
    </w:p>
    <w:p w:rsidR="00931FAB" w:rsidRPr="004C341D" w:rsidRDefault="00931FAB" w:rsidP="000D3D4C">
      <w:pPr>
        <w:spacing w:before="120" w:after="120"/>
        <w:ind w:firstLine="720"/>
        <w:jc w:val="both"/>
        <w:rPr>
          <w:rFonts w:ascii="Times New Roman" w:hAnsi="Times New Roman" w:cs="Times New Roman"/>
          <w:sz w:val="28"/>
          <w:szCs w:val="28"/>
        </w:rPr>
      </w:pPr>
      <w:r w:rsidRPr="004C341D">
        <w:rPr>
          <w:rFonts w:ascii="Times New Roman" w:hAnsi="Times New Roman" w:cs="Times New Roman"/>
          <w:sz w:val="28"/>
          <w:szCs w:val="28"/>
        </w:rPr>
        <w:t xml:space="preserve">Trong khoảng cách ATVMT phải trồng cây xanh với chiều rộng ≥10m. </w:t>
      </w:r>
    </w:p>
    <w:p w:rsidR="00931FAB" w:rsidRPr="004C341D" w:rsidRDefault="00931FAB" w:rsidP="000D3D4C">
      <w:pPr>
        <w:spacing w:before="120" w:after="120"/>
        <w:ind w:firstLine="720"/>
        <w:jc w:val="both"/>
        <w:rPr>
          <w:rFonts w:ascii="Times New Roman" w:hAnsi="Times New Roman" w:cs="Times New Roman"/>
          <w:sz w:val="28"/>
          <w:szCs w:val="28"/>
        </w:rPr>
      </w:pPr>
      <w:r w:rsidRPr="004C341D">
        <w:rPr>
          <w:rFonts w:ascii="Times New Roman" w:hAnsi="Times New Roman" w:cs="Times New Roman"/>
          <w:sz w:val="28"/>
          <w:szCs w:val="28"/>
        </w:rPr>
        <w:t>Đối với loại trạm bơm nước thải sử dụng máy bơm thả chìm đặt trong giếng ga kín thì không cần khoảng cách ATVMT, nhưng phải có ống thông hơi xả mùi hôi (xả ở cao độ ≥3m).</w:t>
      </w:r>
    </w:p>
    <w:p w:rsidR="00931FAB" w:rsidRPr="004C341D" w:rsidRDefault="00931FAB" w:rsidP="000D3D4C">
      <w:pPr>
        <w:spacing w:before="120" w:after="120"/>
        <w:ind w:firstLine="720"/>
        <w:jc w:val="both"/>
        <w:rPr>
          <w:rFonts w:ascii="Times New Roman" w:hAnsi="Times New Roman" w:cs="Times New Roman"/>
          <w:sz w:val="28"/>
          <w:szCs w:val="28"/>
        </w:rPr>
      </w:pPr>
      <w:r w:rsidRPr="004C341D">
        <w:rPr>
          <w:rFonts w:ascii="Times New Roman" w:hAnsi="Times New Roman" w:cs="Times New Roman"/>
          <w:sz w:val="28"/>
          <w:szCs w:val="28"/>
        </w:rPr>
        <w:t>Trong phạm vi khoảng cách an toàn về môi trường chỉ được quy hoạch đường giao thông, bãi đỗ xe, công trình cấp điện, trạm trung chuyển CTR và các công trình khác của trạm bơm nước thải, trạm XLNT, không bố trí các công trình dân dụng khác;</w:t>
      </w:r>
    </w:p>
    <w:p w:rsidR="00931FAB" w:rsidRPr="004C341D" w:rsidRDefault="00931FAB" w:rsidP="000D3D4C">
      <w:pPr>
        <w:spacing w:before="120" w:after="120"/>
        <w:ind w:firstLine="720"/>
        <w:jc w:val="both"/>
        <w:rPr>
          <w:rFonts w:ascii="Times New Roman" w:hAnsi="Times New Roman" w:cs="Times New Roman"/>
          <w:sz w:val="28"/>
          <w:szCs w:val="28"/>
        </w:rPr>
      </w:pPr>
      <w:r w:rsidRPr="004C341D">
        <w:rPr>
          <w:rFonts w:ascii="Times New Roman" w:hAnsi="Times New Roman" w:cs="Times New Roman"/>
          <w:sz w:val="28"/>
          <w:szCs w:val="28"/>
        </w:rPr>
        <w:t>Các trạm bơm nước thải, trạm XLNT, nhà máy XLNT hiện hữu không đảm bảo các quy định về khoảng cách ATMT phải thực hiện đánh giá tác động môi trường để bổ sung các giải pháp đảm bảo vệ sinh môi trường xung quanh theo quy định.</w:t>
      </w:r>
    </w:p>
    <w:p w:rsidR="00E87C67" w:rsidRPr="004C341D" w:rsidRDefault="000C2E6D" w:rsidP="000D3D4C">
      <w:pPr>
        <w:pStyle w:val="NormalWeb"/>
        <w:shd w:val="clear" w:color="auto" w:fill="FFFFFF"/>
        <w:spacing w:before="120" w:beforeAutospacing="0" w:after="120" w:afterAutospacing="0"/>
        <w:jc w:val="center"/>
        <w:rPr>
          <w:b/>
          <w:sz w:val="28"/>
          <w:szCs w:val="28"/>
          <w:lang w:val="vi-VN"/>
        </w:rPr>
      </w:pPr>
      <w:r w:rsidRPr="004C341D">
        <w:rPr>
          <w:b/>
          <w:sz w:val="28"/>
          <w:szCs w:val="28"/>
          <w:lang w:val="vi-VN"/>
        </w:rPr>
        <w:t>Bảng tổng hợp khối lượng hệ thống thoát nước thải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4080"/>
        <w:gridCol w:w="2281"/>
        <w:gridCol w:w="2288"/>
      </w:tblGrid>
      <w:tr w:rsidR="00301738" w:rsidRPr="004C341D" w:rsidTr="00E52FD7">
        <w:trPr>
          <w:tblHeader/>
        </w:trPr>
        <w:tc>
          <w:tcPr>
            <w:tcW w:w="590" w:type="dxa"/>
          </w:tcPr>
          <w:p w:rsidR="000C2E6D" w:rsidRPr="004C341D" w:rsidRDefault="000C2E6D" w:rsidP="000D3D4C">
            <w:pPr>
              <w:pStyle w:val="NormalWeb"/>
              <w:spacing w:before="120" w:beforeAutospacing="0" w:after="120" w:afterAutospacing="0"/>
              <w:jc w:val="center"/>
              <w:rPr>
                <w:b/>
                <w:sz w:val="28"/>
                <w:szCs w:val="28"/>
                <w:lang w:val="vi-VN"/>
              </w:rPr>
            </w:pPr>
            <w:r w:rsidRPr="004C341D">
              <w:rPr>
                <w:b/>
                <w:sz w:val="28"/>
                <w:szCs w:val="28"/>
                <w:lang w:val="vi-VN"/>
              </w:rPr>
              <w:t>TT</w:t>
            </w:r>
          </w:p>
        </w:tc>
        <w:tc>
          <w:tcPr>
            <w:tcW w:w="4178" w:type="dxa"/>
          </w:tcPr>
          <w:p w:rsidR="000C2E6D" w:rsidRPr="004C341D" w:rsidRDefault="000C2E6D" w:rsidP="000D3D4C">
            <w:pPr>
              <w:pStyle w:val="NormalWeb"/>
              <w:spacing w:before="120" w:beforeAutospacing="0" w:after="120" w:afterAutospacing="0"/>
              <w:jc w:val="center"/>
              <w:rPr>
                <w:b/>
                <w:sz w:val="28"/>
                <w:szCs w:val="28"/>
                <w:lang w:val="vi-VN"/>
              </w:rPr>
            </w:pPr>
            <w:r w:rsidRPr="004C341D">
              <w:rPr>
                <w:b/>
                <w:sz w:val="28"/>
                <w:szCs w:val="28"/>
                <w:lang w:val="vi-VN"/>
              </w:rPr>
              <w:t>Các hạng mục</w:t>
            </w:r>
          </w:p>
        </w:tc>
        <w:tc>
          <w:tcPr>
            <w:tcW w:w="2347" w:type="dxa"/>
          </w:tcPr>
          <w:p w:rsidR="000C2E6D" w:rsidRPr="004C341D" w:rsidRDefault="000C2E6D" w:rsidP="000D3D4C">
            <w:pPr>
              <w:pStyle w:val="NormalWeb"/>
              <w:spacing w:before="120" w:beforeAutospacing="0" w:after="120" w:afterAutospacing="0"/>
              <w:jc w:val="center"/>
              <w:rPr>
                <w:b/>
                <w:sz w:val="28"/>
                <w:szCs w:val="28"/>
                <w:lang w:val="vi-VN"/>
              </w:rPr>
            </w:pPr>
            <w:r w:rsidRPr="004C341D">
              <w:rPr>
                <w:b/>
                <w:sz w:val="28"/>
                <w:szCs w:val="28"/>
                <w:lang w:val="vi-VN"/>
              </w:rPr>
              <w:t>Đơn vị</w:t>
            </w:r>
          </w:p>
        </w:tc>
        <w:tc>
          <w:tcPr>
            <w:tcW w:w="2350" w:type="dxa"/>
          </w:tcPr>
          <w:p w:rsidR="000C2E6D" w:rsidRPr="004C341D" w:rsidRDefault="000C2E6D" w:rsidP="000D3D4C">
            <w:pPr>
              <w:pStyle w:val="NormalWeb"/>
              <w:spacing w:before="120" w:beforeAutospacing="0" w:after="120" w:afterAutospacing="0"/>
              <w:jc w:val="center"/>
              <w:rPr>
                <w:b/>
                <w:sz w:val="28"/>
                <w:szCs w:val="28"/>
                <w:lang w:val="vi-VN"/>
              </w:rPr>
            </w:pPr>
            <w:r w:rsidRPr="004C341D">
              <w:rPr>
                <w:b/>
                <w:sz w:val="28"/>
                <w:szCs w:val="28"/>
                <w:lang w:val="vi-VN"/>
              </w:rPr>
              <w:t>Khối lượng</w:t>
            </w:r>
          </w:p>
        </w:tc>
      </w:tr>
      <w:tr w:rsidR="00301738" w:rsidRPr="004C341D" w:rsidTr="00E52FD7">
        <w:tc>
          <w:tcPr>
            <w:tcW w:w="590" w:type="dxa"/>
          </w:tcPr>
          <w:p w:rsidR="000C2E6D" w:rsidRPr="004C341D" w:rsidRDefault="00C53C3F" w:rsidP="000D3D4C">
            <w:pPr>
              <w:pStyle w:val="NormalWeb"/>
              <w:spacing w:before="120" w:beforeAutospacing="0" w:after="120" w:afterAutospacing="0"/>
              <w:jc w:val="center"/>
              <w:rPr>
                <w:sz w:val="28"/>
                <w:szCs w:val="28"/>
              </w:rPr>
            </w:pPr>
            <w:r w:rsidRPr="004C341D">
              <w:rPr>
                <w:sz w:val="28"/>
                <w:szCs w:val="28"/>
              </w:rPr>
              <w:t>1</w:t>
            </w:r>
          </w:p>
        </w:tc>
        <w:tc>
          <w:tcPr>
            <w:tcW w:w="4178" w:type="dxa"/>
          </w:tcPr>
          <w:p w:rsidR="000C2E6D" w:rsidRPr="004C341D" w:rsidRDefault="000374C2" w:rsidP="000D3D4C">
            <w:pPr>
              <w:pStyle w:val="NormalWeb"/>
              <w:spacing w:before="120" w:beforeAutospacing="0" w:after="120" w:afterAutospacing="0"/>
              <w:jc w:val="center"/>
              <w:rPr>
                <w:sz w:val="28"/>
                <w:szCs w:val="28"/>
                <w:lang w:val="vi-VN"/>
              </w:rPr>
            </w:pPr>
            <w:r w:rsidRPr="004C341D">
              <w:rPr>
                <w:sz w:val="28"/>
                <w:szCs w:val="28"/>
                <w:lang w:val="vi-VN"/>
              </w:rPr>
              <w:t>Ống thoát nước</w:t>
            </w:r>
            <w:r w:rsidR="00AD3021" w:rsidRPr="004C341D">
              <w:rPr>
                <w:sz w:val="28"/>
                <w:szCs w:val="28"/>
              </w:rPr>
              <w:t xml:space="preserve"> tự chảy</w:t>
            </w:r>
            <w:r w:rsidRPr="004C341D">
              <w:rPr>
                <w:sz w:val="28"/>
                <w:szCs w:val="28"/>
                <w:lang w:val="vi-VN"/>
              </w:rPr>
              <w:t xml:space="preserve"> D</w:t>
            </w:r>
            <w:r w:rsidR="00C53C3F" w:rsidRPr="004C341D">
              <w:rPr>
                <w:sz w:val="28"/>
                <w:szCs w:val="28"/>
              </w:rPr>
              <w:t>2</w:t>
            </w:r>
            <w:r w:rsidRPr="004C341D">
              <w:rPr>
                <w:sz w:val="28"/>
                <w:szCs w:val="28"/>
                <w:lang w:val="vi-VN"/>
              </w:rPr>
              <w:t>00</w:t>
            </w:r>
          </w:p>
        </w:tc>
        <w:tc>
          <w:tcPr>
            <w:tcW w:w="2347" w:type="dxa"/>
          </w:tcPr>
          <w:p w:rsidR="000C2E6D" w:rsidRPr="004C341D" w:rsidRDefault="000374C2" w:rsidP="000D3D4C">
            <w:pPr>
              <w:pStyle w:val="NormalWeb"/>
              <w:spacing w:before="120" w:beforeAutospacing="0" w:after="120" w:afterAutospacing="0"/>
              <w:jc w:val="center"/>
              <w:rPr>
                <w:sz w:val="28"/>
                <w:szCs w:val="28"/>
                <w:lang w:val="vi-VN"/>
              </w:rPr>
            </w:pPr>
            <w:r w:rsidRPr="004C341D">
              <w:rPr>
                <w:sz w:val="28"/>
                <w:szCs w:val="28"/>
                <w:lang w:val="vi-VN"/>
              </w:rPr>
              <w:t>m</w:t>
            </w:r>
          </w:p>
        </w:tc>
        <w:tc>
          <w:tcPr>
            <w:tcW w:w="2350" w:type="dxa"/>
          </w:tcPr>
          <w:p w:rsidR="000C2E6D" w:rsidRPr="004C341D" w:rsidRDefault="00C53C3F" w:rsidP="000D3D4C">
            <w:pPr>
              <w:pStyle w:val="NormalWeb"/>
              <w:spacing w:before="120" w:beforeAutospacing="0" w:after="120" w:afterAutospacing="0"/>
              <w:jc w:val="center"/>
              <w:rPr>
                <w:sz w:val="28"/>
                <w:szCs w:val="28"/>
              </w:rPr>
            </w:pPr>
            <w:r w:rsidRPr="004C341D">
              <w:rPr>
                <w:sz w:val="28"/>
                <w:szCs w:val="28"/>
              </w:rPr>
              <w:t>1.722</w:t>
            </w:r>
          </w:p>
        </w:tc>
      </w:tr>
      <w:tr w:rsidR="00301738" w:rsidRPr="004C341D" w:rsidTr="00E52FD7">
        <w:tc>
          <w:tcPr>
            <w:tcW w:w="590" w:type="dxa"/>
          </w:tcPr>
          <w:p w:rsidR="000C2E6D" w:rsidRPr="004C341D" w:rsidRDefault="00C53C3F" w:rsidP="000D3D4C">
            <w:pPr>
              <w:pStyle w:val="NormalWeb"/>
              <w:spacing w:before="120" w:beforeAutospacing="0" w:after="120" w:afterAutospacing="0"/>
              <w:jc w:val="center"/>
              <w:rPr>
                <w:sz w:val="28"/>
                <w:szCs w:val="28"/>
              </w:rPr>
            </w:pPr>
            <w:r w:rsidRPr="004C341D">
              <w:rPr>
                <w:sz w:val="28"/>
                <w:szCs w:val="28"/>
              </w:rPr>
              <w:t>2</w:t>
            </w:r>
          </w:p>
        </w:tc>
        <w:tc>
          <w:tcPr>
            <w:tcW w:w="4178" w:type="dxa"/>
          </w:tcPr>
          <w:p w:rsidR="000C2E6D" w:rsidRPr="004C341D" w:rsidRDefault="000374C2" w:rsidP="000D3D4C">
            <w:pPr>
              <w:pStyle w:val="NormalWeb"/>
              <w:spacing w:before="120" w:beforeAutospacing="0" w:after="120" w:afterAutospacing="0"/>
              <w:jc w:val="center"/>
              <w:rPr>
                <w:sz w:val="28"/>
                <w:szCs w:val="28"/>
                <w:lang w:val="vi-VN"/>
              </w:rPr>
            </w:pPr>
            <w:r w:rsidRPr="004C341D">
              <w:rPr>
                <w:sz w:val="28"/>
                <w:szCs w:val="28"/>
                <w:lang w:val="vi-VN"/>
              </w:rPr>
              <w:t>Ống thoát nước</w:t>
            </w:r>
            <w:r w:rsidR="00AD3021" w:rsidRPr="004C341D">
              <w:rPr>
                <w:sz w:val="28"/>
                <w:szCs w:val="28"/>
              </w:rPr>
              <w:t xml:space="preserve"> tự chảy</w:t>
            </w:r>
            <w:r w:rsidRPr="004C341D">
              <w:rPr>
                <w:sz w:val="28"/>
                <w:szCs w:val="28"/>
                <w:lang w:val="vi-VN"/>
              </w:rPr>
              <w:t xml:space="preserve"> D</w:t>
            </w:r>
            <w:r w:rsidR="00C53C3F" w:rsidRPr="004C341D">
              <w:rPr>
                <w:sz w:val="28"/>
                <w:szCs w:val="28"/>
              </w:rPr>
              <w:t>3</w:t>
            </w:r>
            <w:r w:rsidRPr="004C341D">
              <w:rPr>
                <w:sz w:val="28"/>
                <w:szCs w:val="28"/>
                <w:lang w:val="vi-VN"/>
              </w:rPr>
              <w:t>00</w:t>
            </w:r>
          </w:p>
        </w:tc>
        <w:tc>
          <w:tcPr>
            <w:tcW w:w="2347" w:type="dxa"/>
          </w:tcPr>
          <w:p w:rsidR="000C2E6D" w:rsidRPr="004C341D" w:rsidRDefault="000374C2" w:rsidP="000D3D4C">
            <w:pPr>
              <w:pStyle w:val="NormalWeb"/>
              <w:spacing w:before="120" w:beforeAutospacing="0" w:after="120" w:afterAutospacing="0"/>
              <w:jc w:val="center"/>
              <w:rPr>
                <w:sz w:val="28"/>
                <w:szCs w:val="28"/>
                <w:lang w:val="vi-VN"/>
              </w:rPr>
            </w:pPr>
            <w:r w:rsidRPr="004C341D">
              <w:rPr>
                <w:sz w:val="28"/>
                <w:szCs w:val="28"/>
                <w:lang w:val="vi-VN"/>
              </w:rPr>
              <w:t>m</w:t>
            </w:r>
          </w:p>
        </w:tc>
        <w:tc>
          <w:tcPr>
            <w:tcW w:w="2350" w:type="dxa"/>
          </w:tcPr>
          <w:p w:rsidR="000C2E6D" w:rsidRPr="004C341D" w:rsidRDefault="00AD3021" w:rsidP="000D3D4C">
            <w:pPr>
              <w:pStyle w:val="NormalWeb"/>
              <w:spacing w:before="120" w:beforeAutospacing="0" w:after="120" w:afterAutospacing="0"/>
              <w:jc w:val="center"/>
              <w:rPr>
                <w:sz w:val="28"/>
                <w:szCs w:val="28"/>
              </w:rPr>
            </w:pPr>
            <w:r w:rsidRPr="004C341D">
              <w:rPr>
                <w:sz w:val="28"/>
                <w:szCs w:val="28"/>
              </w:rPr>
              <w:t>1.</w:t>
            </w:r>
            <w:r w:rsidR="00C53C3F" w:rsidRPr="004C341D">
              <w:rPr>
                <w:sz w:val="28"/>
                <w:szCs w:val="28"/>
              </w:rPr>
              <w:t>574</w:t>
            </w:r>
          </w:p>
        </w:tc>
      </w:tr>
      <w:tr w:rsidR="00301738" w:rsidRPr="004C341D" w:rsidTr="00E52FD7">
        <w:tc>
          <w:tcPr>
            <w:tcW w:w="590" w:type="dxa"/>
            <w:vAlign w:val="center"/>
          </w:tcPr>
          <w:p w:rsidR="00AD3021" w:rsidRPr="004C341D" w:rsidRDefault="00C53C3F" w:rsidP="000D3D4C">
            <w:pPr>
              <w:pStyle w:val="NormalWeb"/>
              <w:spacing w:before="120" w:beforeAutospacing="0" w:after="120" w:afterAutospacing="0"/>
              <w:jc w:val="center"/>
              <w:rPr>
                <w:sz w:val="28"/>
                <w:szCs w:val="28"/>
              </w:rPr>
            </w:pPr>
            <w:r w:rsidRPr="004C341D">
              <w:rPr>
                <w:sz w:val="28"/>
                <w:szCs w:val="28"/>
              </w:rPr>
              <w:t>3</w:t>
            </w:r>
          </w:p>
        </w:tc>
        <w:tc>
          <w:tcPr>
            <w:tcW w:w="4178" w:type="dxa"/>
            <w:vAlign w:val="center"/>
          </w:tcPr>
          <w:p w:rsidR="00AD3021" w:rsidRPr="004C341D" w:rsidRDefault="00AD3021" w:rsidP="000D3D4C">
            <w:pPr>
              <w:pStyle w:val="NormalWeb"/>
              <w:spacing w:before="120" w:beforeAutospacing="0" w:after="120" w:afterAutospacing="0"/>
              <w:jc w:val="center"/>
              <w:rPr>
                <w:sz w:val="28"/>
                <w:szCs w:val="28"/>
              </w:rPr>
            </w:pPr>
            <w:r w:rsidRPr="004C341D">
              <w:rPr>
                <w:sz w:val="28"/>
                <w:szCs w:val="28"/>
              </w:rPr>
              <w:t>Giếng thăm</w:t>
            </w:r>
          </w:p>
        </w:tc>
        <w:tc>
          <w:tcPr>
            <w:tcW w:w="2347" w:type="dxa"/>
            <w:vAlign w:val="center"/>
          </w:tcPr>
          <w:p w:rsidR="00AD3021" w:rsidRPr="004C341D" w:rsidRDefault="00AD3021" w:rsidP="000D3D4C">
            <w:pPr>
              <w:pStyle w:val="NormalWeb"/>
              <w:spacing w:before="120" w:beforeAutospacing="0" w:after="120" w:afterAutospacing="0"/>
              <w:jc w:val="center"/>
              <w:rPr>
                <w:sz w:val="28"/>
                <w:szCs w:val="28"/>
              </w:rPr>
            </w:pPr>
            <w:r w:rsidRPr="004C341D">
              <w:rPr>
                <w:sz w:val="28"/>
                <w:szCs w:val="28"/>
              </w:rPr>
              <w:t>cái</w:t>
            </w:r>
          </w:p>
        </w:tc>
        <w:tc>
          <w:tcPr>
            <w:tcW w:w="2350" w:type="dxa"/>
            <w:vAlign w:val="center"/>
          </w:tcPr>
          <w:p w:rsidR="00AD3021" w:rsidRPr="004C341D" w:rsidRDefault="00C53C3F" w:rsidP="000D3D4C">
            <w:pPr>
              <w:pStyle w:val="NormalWeb"/>
              <w:spacing w:before="120" w:beforeAutospacing="0" w:after="120" w:afterAutospacing="0"/>
              <w:jc w:val="center"/>
              <w:rPr>
                <w:sz w:val="28"/>
                <w:szCs w:val="28"/>
              </w:rPr>
            </w:pPr>
            <w:r w:rsidRPr="004C341D">
              <w:rPr>
                <w:sz w:val="28"/>
                <w:szCs w:val="28"/>
              </w:rPr>
              <w:t>51</w:t>
            </w:r>
          </w:p>
        </w:tc>
      </w:tr>
      <w:tr w:rsidR="00301738" w:rsidRPr="004C341D" w:rsidTr="00E52FD7">
        <w:tc>
          <w:tcPr>
            <w:tcW w:w="590" w:type="dxa"/>
            <w:vAlign w:val="center"/>
          </w:tcPr>
          <w:p w:rsidR="00F911E5" w:rsidRPr="004C341D" w:rsidRDefault="00C53C3F" w:rsidP="000D3D4C">
            <w:pPr>
              <w:pStyle w:val="NormalWeb"/>
              <w:spacing w:before="120" w:beforeAutospacing="0" w:after="120" w:afterAutospacing="0"/>
              <w:jc w:val="center"/>
              <w:rPr>
                <w:sz w:val="28"/>
                <w:szCs w:val="28"/>
              </w:rPr>
            </w:pPr>
            <w:r w:rsidRPr="004C341D">
              <w:rPr>
                <w:sz w:val="28"/>
                <w:szCs w:val="28"/>
              </w:rPr>
              <w:t>4</w:t>
            </w:r>
          </w:p>
        </w:tc>
        <w:tc>
          <w:tcPr>
            <w:tcW w:w="4178" w:type="dxa"/>
            <w:vAlign w:val="center"/>
          </w:tcPr>
          <w:p w:rsidR="00F911E5" w:rsidRPr="004C341D" w:rsidRDefault="00F911E5" w:rsidP="000D3D4C">
            <w:pPr>
              <w:pStyle w:val="NormalWeb"/>
              <w:spacing w:before="120" w:beforeAutospacing="0" w:after="120" w:afterAutospacing="0"/>
              <w:jc w:val="center"/>
              <w:rPr>
                <w:sz w:val="28"/>
                <w:szCs w:val="28"/>
              </w:rPr>
            </w:pPr>
            <w:r w:rsidRPr="004C341D">
              <w:rPr>
                <w:sz w:val="28"/>
                <w:szCs w:val="28"/>
              </w:rPr>
              <w:t>Máy bơm CS 0,</w:t>
            </w:r>
            <w:r w:rsidR="00C53C3F" w:rsidRPr="004C341D">
              <w:rPr>
                <w:sz w:val="28"/>
                <w:szCs w:val="28"/>
              </w:rPr>
              <w:t>4</w:t>
            </w:r>
            <w:r w:rsidRPr="004C341D">
              <w:rPr>
                <w:sz w:val="28"/>
                <w:szCs w:val="28"/>
              </w:rPr>
              <w:t>kW, cột áp 8m</w:t>
            </w:r>
          </w:p>
        </w:tc>
        <w:tc>
          <w:tcPr>
            <w:tcW w:w="2347" w:type="dxa"/>
            <w:vAlign w:val="center"/>
          </w:tcPr>
          <w:p w:rsidR="00F911E5" w:rsidRPr="004C341D" w:rsidRDefault="00F911E5" w:rsidP="000D3D4C">
            <w:pPr>
              <w:pStyle w:val="NormalWeb"/>
              <w:spacing w:before="120" w:beforeAutospacing="0" w:after="120" w:afterAutospacing="0"/>
              <w:jc w:val="center"/>
              <w:rPr>
                <w:sz w:val="28"/>
                <w:szCs w:val="28"/>
              </w:rPr>
            </w:pPr>
            <w:r w:rsidRPr="004C341D">
              <w:rPr>
                <w:sz w:val="28"/>
                <w:szCs w:val="28"/>
              </w:rPr>
              <w:t>cái</w:t>
            </w:r>
          </w:p>
        </w:tc>
        <w:tc>
          <w:tcPr>
            <w:tcW w:w="2350" w:type="dxa"/>
            <w:vAlign w:val="center"/>
          </w:tcPr>
          <w:p w:rsidR="00F911E5" w:rsidRPr="004C341D" w:rsidRDefault="00F911E5" w:rsidP="000D3D4C">
            <w:pPr>
              <w:pStyle w:val="NormalWeb"/>
              <w:spacing w:before="120" w:beforeAutospacing="0" w:after="120" w:afterAutospacing="0"/>
              <w:jc w:val="center"/>
              <w:rPr>
                <w:sz w:val="28"/>
                <w:szCs w:val="28"/>
              </w:rPr>
            </w:pPr>
            <w:r w:rsidRPr="004C341D">
              <w:rPr>
                <w:sz w:val="28"/>
                <w:szCs w:val="28"/>
              </w:rPr>
              <w:t>02</w:t>
            </w:r>
          </w:p>
        </w:tc>
      </w:tr>
      <w:tr w:rsidR="00301738" w:rsidRPr="004C341D" w:rsidTr="00E52FD7">
        <w:tc>
          <w:tcPr>
            <w:tcW w:w="590" w:type="dxa"/>
            <w:vAlign w:val="center"/>
          </w:tcPr>
          <w:p w:rsidR="00F911E5" w:rsidRPr="004C341D" w:rsidRDefault="00C53C3F" w:rsidP="000D3D4C">
            <w:pPr>
              <w:pStyle w:val="NormalWeb"/>
              <w:spacing w:before="120" w:beforeAutospacing="0" w:after="120" w:afterAutospacing="0"/>
              <w:jc w:val="center"/>
              <w:rPr>
                <w:sz w:val="28"/>
                <w:szCs w:val="28"/>
              </w:rPr>
            </w:pPr>
            <w:r w:rsidRPr="004C341D">
              <w:rPr>
                <w:sz w:val="28"/>
                <w:szCs w:val="28"/>
              </w:rPr>
              <w:t>5</w:t>
            </w:r>
          </w:p>
        </w:tc>
        <w:tc>
          <w:tcPr>
            <w:tcW w:w="4178" w:type="dxa"/>
            <w:vAlign w:val="center"/>
          </w:tcPr>
          <w:p w:rsidR="00F911E5" w:rsidRPr="004C341D" w:rsidRDefault="00F911E5" w:rsidP="000D3D4C">
            <w:pPr>
              <w:pStyle w:val="NormalWeb"/>
              <w:spacing w:before="120" w:beforeAutospacing="0" w:after="120" w:afterAutospacing="0"/>
              <w:jc w:val="center"/>
              <w:rPr>
                <w:sz w:val="28"/>
                <w:szCs w:val="28"/>
              </w:rPr>
            </w:pPr>
            <w:r w:rsidRPr="004C341D">
              <w:rPr>
                <w:sz w:val="28"/>
                <w:szCs w:val="28"/>
              </w:rPr>
              <w:t>Bể chứa</w:t>
            </w:r>
          </w:p>
        </w:tc>
        <w:tc>
          <w:tcPr>
            <w:tcW w:w="2347" w:type="dxa"/>
            <w:vAlign w:val="center"/>
          </w:tcPr>
          <w:p w:rsidR="00F911E5" w:rsidRPr="004C341D" w:rsidRDefault="00F911E5" w:rsidP="000D3D4C">
            <w:pPr>
              <w:pStyle w:val="NormalWeb"/>
              <w:spacing w:before="120" w:beforeAutospacing="0" w:after="120" w:afterAutospacing="0"/>
              <w:jc w:val="center"/>
              <w:rPr>
                <w:sz w:val="28"/>
                <w:szCs w:val="28"/>
              </w:rPr>
            </w:pPr>
            <w:r w:rsidRPr="004C341D">
              <w:rPr>
                <w:sz w:val="28"/>
                <w:szCs w:val="28"/>
              </w:rPr>
              <w:t>m3</w:t>
            </w:r>
          </w:p>
        </w:tc>
        <w:tc>
          <w:tcPr>
            <w:tcW w:w="2350" w:type="dxa"/>
            <w:vAlign w:val="center"/>
          </w:tcPr>
          <w:p w:rsidR="00F911E5" w:rsidRPr="004C341D" w:rsidRDefault="00C53C3F" w:rsidP="000D3D4C">
            <w:pPr>
              <w:pStyle w:val="NormalWeb"/>
              <w:spacing w:before="120" w:beforeAutospacing="0" w:after="120" w:afterAutospacing="0"/>
              <w:jc w:val="center"/>
              <w:rPr>
                <w:sz w:val="28"/>
                <w:szCs w:val="28"/>
              </w:rPr>
            </w:pPr>
            <w:r w:rsidRPr="004C341D">
              <w:rPr>
                <w:sz w:val="28"/>
                <w:szCs w:val="28"/>
              </w:rPr>
              <w:t>37,5</w:t>
            </w:r>
          </w:p>
        </w:tc>
      </w:tr>
      <w:tr w:rsidR="00301738" w:rsidRPr="004C341D" w:rsidTr="00E52FD7">
        <w:tc>
          <w:tcPr>
            <w:tcW w:w="590" w:type="dxa"/>
            <w:vAlign w:val="center"/>
          </w:tcPr>
          <w:p w:rsidR="000374C2" w:rsidRPr="004C341D" w:rsidRDefault="00C53C3F" w:rsidP="000D3D4C">
            <w:pPr>
              <w:pStyle w:val="NormalWeb"/>
              <w:spacing w:before="120" w:beforeAutospacing="0" w:after="120" w:afterAutospacing="0"/>
              <w:jc w:val="center"/>
              <w:rPr>
                <w:sz w:val="28"/>
                <w:szCs w:val="28"/>
              </w:rPr>
            </w:pPr>
            <w:r w:rsidRPr="004C341D">
              <w:rPr>
                <w:sz w:val="28"/>
                <w:szCs w:val="28"/>
              </w:rPr>
              <w:t>6</w:t>
            </w:r>
          </w:p>
        </w:tc>
        <w:tc>
          <w:tcPr>
            <w:tcW w:w="4178" w:type="dxa"/>
            <w:vAlign w:val="center"/>
          </w:tcPr>
          <w:p w:rsidR="000374C2" w:rsidRPr="004C341D" w:rsidRDefault="000374C2" w:rsidP="000D3D4C">
            <w:pPr>
              <w:pStyle w:val="NormalWeb"/>
              <w:spacing w:before="120" w:beforeAutospacing="0" w:after="120" w:afterAutospacing="0"/>
              <w:jc w:val="center"/>
              <w:rPr>
                <w:sz w:val="28"/>
                <w:szCs w:val="28"/>
                <w:lang w:val="vi-VN"/>
              </w:rPr>
            </w:pPr>
            <w:r w:rsidRPr="004C341D">
              <w:rPr>
                <w:sz w:val="28"/>
                <w:szCs w:val="28"/>
                <w:lang w:val="vi-VN"/>
              </w:rPr>
              <w:t>Trạm xử lý nước thải CS</w:t>
            </w:r>
            <w:r w:rsidR="00C53C3F" w:rsidRPr="004C341D">
              <w:rPr>
                <w:sz w:val="28"/>
                <w:szCs w:val="28"/>
              </w:rPr>
              <w:t>3</w:t>
            </w:r>
            <w:r w:rsidR="00E52FD7" w:rsidRPr="004C341D">
              <w:rPr>
                <w:sz w:val="28"/>
                <w:szCs w:val="28"/>
              </w:rPr>
              <w:t>0</w:t>
            </w:r>
            <w:r w:rsidRPr="004C341D">
              <w:rPr>
                <w:sz w:val="28"/>
                <w:szCs w:val="28"/>
                <w:lang w:val="vi-VN"/>
              </w:rPr>
              <w:t>0</w:t>
            </w:r>
            <w:r w:rsidRPr="004C341D">
              <w:rPr>
                <w:sz w:val="28"/>
                <w:szCs w:val="28"/>
              </w:rPr>
              <w:t>m</w:t>
            </w:r>
            <w:r w:rsidRPr="004C341D">
              <w:rPr>
                <w:sz w:val="28"/>
                <w:szCs w:val="28"/>
                <w:vertAlign w:val="superscript"/>
              </w:rPr>
              <w:t>3</w:t>
            </w:r>
            <w:r w:rsidRPr="004C341D">
              <w:rPr>
                <w:sz w:val="28"/>
                <w:szCs w:val="28"/>
              </w:rPr>
              <w:t>/ngày đêm</w:t>
            </w:r>
          </w:p>
        </w:tc>
        <w:tc>
          <w:tcPr>
            <w:tcW w:w="2347" w:type="dxa"/>
            <w:vAlign w:val="center"/>
          </w:tcPr>
          <w:p w:rsidR="000374C2" w:rsidRPr="004C341D" w:rsidRDefault="000374C2" w:rsidP="000D3D4C">
            <w:pPr>
              <w:pStyle w:val="NormalWeb"/>
              <w:spacing w:before="120" w:beforeAutospacing="0" w:after="120" w:afterAutospacing="0"/>
              <w:jc w:val="center"/>
              <w:rPr>
                <w:sz w:val="28"/>
                <w:szCs w:val="28"/>
                <w:lang w:val="vi-VN"/>
              </w:rPr>
            </w:pPr>
            <w:r w:rsidRPr="004C341D">
              <w:rPr>
                <w:sz w:val="28"/>
                <w:szCs w:val="28"/>
                <w:lang w:val="vi-VN"/>
              </w:rPr>
              <w:t>Trạm</w:t>
            </w:r>
          </w:p>
        </w:tc>
        <w:tc>
          <w:tcPr>
            <w:tcW w:w="2350" w:type="dxa"/>
            <w:vAlign w:val="center"/>
          </w:tcPr>
          <w:p w:rsidR="000374C2" w:rsidRPr="004C341D" w:rsidRDefault="000374C2" w:rsidP="000D3D4C">
            <w:pPr>
              <w:pStyle w:val="NormalWeb"/>
              <w:spacing w:before="120" w:beforeAutospacing="0" w:after="120" w:afterAutospacing="0"/>
              <w:jc w:val="center"/>
              <w:rPr>
                <w:sz w:val="28"/>
                <w:szCs w:val="28"/>
                <w:lang w:val="vi-VN"/>
              </w:rPr>
            </w:pPr>
            <w:r w:rsidRPr="004C341D">
              <w:rPr>
                <w:sz w:val="28"/>
                <w:szCs w:val="28"/>
                <w:lang w:val="vi-VN"/>
              </w:rPr>
              <w:t>01</w:t>
            </w:r>
          </w:p>
        </w:tc>
      </w:tr>
    </w:tbl>
    <w:p w:rsidR="00B44CF5" w:rsidRPr="004C341D" w:rsidRDefault="00B44CF5" w:rsidP="000D3D4C">
      <w:pPr>
        <w:pStyle w:val="NormalWeb"/>
        <w:numPr>
          <w:ilvl w:val="2"/>
          <w:numId w:val="7"/>
        </w:numPr>
        <w:shd w:val="clear" w:color="auto" w:fill="FFFFFF"/>
        <w:spacing w:before="120" w:beforeAutospacing="0" w:after="120" w:afterAutospacing="0"/>
        <w:outlineLvl w:val="2"/>
        <w:rPr>
          <w:b/>
          <w:i/>
          <w:sz w:val="28"/>
          <w:szCs w:val="28"/>
        </w:rPr>
      </w:pPr>
      <w:bookmarkStart w:id="88" w:name="_Toc98752387"/>
      <w:r w:rsidRPr="004C341D">
        <w:rPr>
          <w:b/>
          <w:i/>
          <w:sz w:val="28"/>
          <w:szCs w:val="28"/>
          <w:lang w:val="vi-VN"/>
        </w:rPr>
        <w:t>Giải pháp thu gom và xử lý chất thải rắn</w:t>
      </w:r>
      <w:bookmarkEnd w:id="88"/>
    </w:p>
    <w:p w:rsidR="00B44CF5" w:rsidRPr="004C341D" w:rsidRDefault="00B44CF5" w:rsidP="000D3D4C">
      <w:pPr>
        <w:numPr>
          <w:ilvl w:val="0"/>
          <w:numId w:val="9"/>
        </w:numPr>
        <w:tabs>
          <w:tab w:val="left" w:pos="-6930"/>
        </w:tabs>
        <w:spacing w:before="120" w:after="120" w:line="240" w:lineRule="auto"/>
        <w:ind w:left="0" w:firstLine="357"/>
        <w:jc w:val="both"/>
        <w:rPr>
          <w:rFonts w:ascii="Times New Roman" w:hAnsi="Times New Roman" w:cs="Times New Roman"/>
          <w:sz w:val="28"/>
          <w:szCs w:val="28"/>
        </w:rPr>
      </w:pPr>
      <w:r w:rsidRPr="004C341D">
        <w:rPr>
          <w:rFonts w:ascii="Times New Roman" w:hAnsi="Times New Roman" w:cs="Times New Roman"/>
          <w:sz w:val="28"/>
          <w:szCs w:val="28"/>
        </w:rPr>
        <w:t>Chất thải rắn được tổ chức phân loại từ nguồn phát sinh thành hai loại chính:</w:t>
      </w:r>
    </w:p>
    <w:p w:rsidR="00B44CF5" w:rsidRPr="004C341D" w:rsidRDefault="00B44CF5" w:rsidP="000D3D4C">
      <w:pPr>
        <w:tabs>
          <w:tab w:val="left" w:pos="-6930"/>
        </w:tabs>
        <w:spacing w:before="120" w:after="120" w:line="240" w:lineRule="auto"/>
        <w:ind w:firstLine="357"/>
        <w:jc w:val="both"/>
        <w:rPr>
          <w:rFonts w:ascii="Times New Roman" w:hAnsi="Times New Roman" w:cs="Times New Roman"/>
          <w:sz w:val="28"/>
          <w:szCs w:val="28"/>
        </w:rPr>
      </w:pPr>
      <w:r w:rsidRPr="004C341D">
        <w:rPr>
          <w:rFonts w:ascii="Times New Roman" w:hAnsi="Times New Roman" w:cs="Times New Roman"/>
          <w:sz w:val="28"/>
          <w:szCs w:val="28"/>
        </w:rPr>
        <w:t>+</w:t>
      </w:r>
      <w:r w:rsidRPr="004C341D">
        <w:rPr>
          <w:rFonts w:ascii="Times New Roman" w:hAnsi="Times New Roman" w:cs="Times New Roman"/>
          <w:sz w:val="28"/>
          <w:szCs w:val="28"/>
        </w:rPr>
        <w:tab/>
        <w:t>CTR vô cơ: kim loại, thuỷ tinh, chai nhựa, bao nilon...được thu gom để tái chế nhằm thu hồi phế liệu và giảm tải cho các khu xử lý CTR. Các loại này được định kỳ thu gom.</w:t>
      </w:r>
    </w:p>
    <w:p w:rsidR="00B44CF5" w:rsidRPr="004C341D" w:rsidRDefault="00B44CF5" w:rsidP="000D3D4C">
      <w:pPr>
        <w:tabs>
          <w:tab w:val="left" w:pos="-6930"/>
        </w:tabs>
        <w:spacing w:before="120" w:after="120" w:line="240" w:lineRule="auto"/>
        <w:ind w:firstLine="357"/>
        <w:jc w:val="both"/>
        <w:rPr>
          <w:rFonts w:ascii="Times New Roman" w:hAnsi="Times New Roman" w:cs="Times New Roman"/>
          <w:sz w:val="28"/>
          <w:szCs w:val="28"/>
        </w:rPr>
      </w:pPr>
      <w:r w:rsidRPr="004C341D">
        <w:rPr>
          <w:rFonts w:ascii="Times New Roman" w:hAnsi="Times New Roman" w:cs="Times New Roman"/>
          <w:sz w:val="28"/>
          <w:szCs w:val="28"/>
        </w:rPr>
        <w:t>+</w:t>
      </w:r>
      <w:r w:rsidRPr="004C341D">
        <w:rPr>
          <w:rFonts w:ascii="Times New Roman" w:hAnsi="Times New Roman" w:cs="Times New Roman"/>
          <w:sz w:val="28"/>
          <w:szCs w:val="28"/>
        </w:rPr>
        <w:tab/>
        <w:t>CTR hữu cơ: thực phẩm, rau quả củ phế thải, lá cây...được thu gom hàng ngày.</w:t>
      </w:r>
    </w:p>
    <w:p w:rsidR="00B44CF5" w:rsidRPr="004C341D" w:rsidRDefault="00B44CF5" w:rsidP="000D3D4C">
      <w:pPr>
        <w:numPr>
          <w:ilvl w:val="0"/>
          <w:numId w:val="9"/>
        </w:numPr>
        <w:tabs>
          <w:tab w:val="left" w:pos="-6930"/>
        </w:tabs>
        <w:spacing w:before="120" w:after="120" w:line="240" w:lineRule="auto"/>
        <w:ind w:left="0" w:firstLine="357"/>
        <w:jc w:val="both"/>
        <w:rPr>
          <w:rFonts w:ascii="Times New Roman" w:hAnsi="Times New Roman" w:cs="Times New Roman"/>
          <w:sz w:val="28"/>
          <w:szCs w:val="28"/>
        </w:rPr>
      </w:pPr>
      <w:r w:rsidRPr="004C341D">
        <w:rPr>
          <w:rFonts w:ascii="Times New Roman" w:hAnsi="Times New Roman" w:cs="Times New Roman"/>
          <w:sz w:val="28"/>
          <w:szCs w:val="28"/>
        </w:rPr>
        <w:t>Bố trí các điểm thu gom chất thải rắn: dọc tuyến phố chính bố trí các thùng thu gom CTR di động, sử dụng thùng composit 250L có nắp kín.</w:t>
      </w:r>
    </w:p>
    <w:p w:rsidR="00266A27" w:rsidRPr="004C341D" w:rsidRDefault="00266A27" w:rsidP="000D3D4C">
      <w:pPr>
        <w:numPr>
          <w:ilvl w:val="0"/>
          <w:numId w:val="9"/>
        </w:numPr>
        <w:tabs>
          <w:tab w:val="left" w:pos="-6930"/>
        </w:tabs>
        <w:spacing w:before="120" w:after="120" w:line="240" w:lineRule="auto"/>
        <w:ind w:left="0" w:firstLine="357"/>
        <w:jc w:val="both"/>
        <w:rPr>
          <w:rFonts w:ascii="Times New Roman" w:hAnsi="Times New Roman" w:cs="Times New Roman"/>
          <w:sz w:val="28"/>
          <w:szCs w:val="28"/>
        </w:rPr>
      </w:pPr>
      <w:r w:rsidRPr="004C341D">
        <w:rPr>
          <w:rFonts w:ascii="Times New Roman" w:hAnsi="Times New Roman" w:cs="Times New Roman"/>
          <w:sz w:val="28"/>
          <w:szCs w:val="28"/>
        </w:rPr>
        <w:lastRenderedPageBreak/>
        <w:t>Khu vực không gian công cộng và dọc các trục phố chính bố trí các thùng chứa CTR, khoảng cách 100m/thùng</w:t>
      </w:r>
      <w:r w:rsidR="000C614C" w:rsidRPr="004C341D">
        <w:rPr>
          <w:rFonts w:ascii="Times New Roman" w:hAnsi="Times New Roman" w:cs="Times New Roman"/>
          <w:sz w:val="28"/>
          <w:szCs w:val="28"/>
        </w:rPr>
        <w:t>.</w:t>
      </w:r>
    </w:p>
    <w:p w:rsidR="00266A27" w:rsidRPr="004C341D" w:rsidRDefault="00266A27" w:rsidP="000D3D4C">
      <w:pPr>
        <w:numPr>
          <w:ilvl w:val="0"/>
          <w:numId w:val="9"/>
        </w:numPr>
        <w:tabs>
          <w:tab w:val="left" w:pos="-6930"/>
        </w:tabs>
        <w:spacing w:before="120" w:after="120" w:line="240" w:lineRule="auto"/>
        <w:ind w:left="0" w:firstLine="357"/>
        <w:jc w:val="both"/>
        <w:rPr>
          <w:rFonts w:ascii="Times New Roman" w:hAnsi="Times New Roman" w:cs="Times New Roman"/>
          <w:sz w:val="28"/>
          <w:szCs w:val="28"/>
        </w:rPr>
      </w:pPr>
      <w:r w:rsidRPr="004C341D">
        <w:rPr>
          <w:rFonts w:ascii="Times New Roman" w:hAnsi="Times New Roman" w:cs="Times New Roman"/>
          <w:sz w:val="28"/>
          <w:szCs w:val="28"/>
        </w:rPr>
        <w:t xml:space="preserve">Đối với khu vực nhà </w:t>
      </w:r>
      <w:r w:rsidR="002E0A64" w:rsidRPr="004C341D">
        <w:rPr>
          <w:rFonts w:ascii="Times New Roman" w:hAnsi="Times New Roman" w:cs="Times New Roman"/>
          <w:sz w:val="28"/>
          <w:szCs w:val="28"/>
        </w:rPr>
        <w:t xml:space="preserve">ở: </w:t>
      </w:r>
      <w:r w:rsidRPr="004C341D">
        <w:rPr>
          <w:rFonts w:ascii="Times New Roman" w:hAnsi="Times New Roman" w:cs="Times New Roman"/>
          <w:sz w:val="28"/>
          <w:szCs w:val="28"/>
        </w:rPr>
        <w:t>CTR sinh hoạt được thu gom trực tiếp bằng xe đẩy tay, xe cơ giới theo giờ cố định hoặc thu gom vào các thùng chứa kín. Số lượng, vị trí các thùng được tính toán theo bán kính phục vụ khoảng 150m/thùng</w:t>
      </w:r>
      <w:r w:rsidR="000C614C" w:rsidRPr="004C341D">
        <w:rPr>
          <w:rFonts w:ascii="Times New Roman" w:hAnsi="Times New Roman" w:cs="Times New Roman"/>
          <w:sz w:val="28"/>
          <w:szCs w:val="28"/>
        </w:rPr>
        <w:t>.</w:t>
      </w:r>
    </w:p>
    <w:p w:rsidR="00B44CF5" w:rsidRPr="004C341D" w:rsidRDefault="00B44CF5" w:rsidP="000D3D4C">
      <w:pPr>
        <w:numPr>
          <w:ilvl w:val="0"/>
          <w:numId w:val="9"/>
        </w:numPr>
        <w:tabs>
          <w:tab w:val="left" w:pos="-6930"/>
        </w:tabs>
        <w:spacing w:before="120" w:after="120" w:line="240" w:lineRule="auto"/>
        <w:ind w:left="0" w:firstLine="357"/>
        <w:jc w:val="both"/>
        <w:rPr>
          <w:rFonts w:ascii="Times New Roman" w:hAnsi="Times New Roman" w:cs="Times New Roman"/>
          <w:color w:val="FF0000"/>
          <w:sz w:val="28"/>
          <w:szCs w:val="28"/>
        </w:rPr>
      </w:pPr>
      <w:r w:rsidRPr="004C341D">
        <w:rPr>
          <w:rFonts w:ascii="Times New Roman" w:hAnsi="Times New Roman" w:cs="Times New Roman"/>
          <w:color w:val="FF0000"/>
          <w:sz w:val="28"/>
          <w:szCs w:val="28"/>
        </w:rPr>
        <w:t xml:space="preserve">Bố trí </w:t>
      </w:r>
      <w:r w:rsidR="000C614C" w:rsidRPr="004C341D">
        <w:rPr>
          <w:rFonts w:ascii="Times New Roman" w:hAnsi="Times New Roman" w:cs="Times New Roman"/>
          <w:color w:val="FF0000"/>
          <w:sz w:val="28"/>
          <w:szCs w:val="28"/>
        </w:rPr>
        <w:t xml:space="preserve">2 </w:t>
      </w:r>
      <w:r w:rsidRPr="004C341D">
        <w:rPr>
          <w:rFonts w:ascii="Times New Roman" w:hAnsi="Times New Roman" w:cs="Times New Roman"/>
          <w:color w:val="FF0000"/>
          <w:sz w:val="28"/>
          <w:szCs w:val="28"/>
        </w:rPr>
        <w:t xml:space="preserve">điểm gom rác tập trung </w:t>
      </w:r>
      <w:r w:rsidR="00910765" w:rsidRPr="004C341D">
        <w:rPr>
          <w:rFonts w:ascii="Times New Roman" w:hAnsi="Times New Roman" w:cs="Times New Roman"/>
          <w:color w:val="FF0000"/>
          <w:sz w:val="28"/>
          <w:szCs w:val="28"/>
        </w:rPr>
        <w:t xml:space="preserve">(điểm </w:t>
      </w:r>
      <w:r w:rsidRPr="004C341D">
        <w:rPr>
          <w:rFonts w:ascii="Times New Roman" w:hAnsi="Times New Roman" w:cs="Times New Roman"/>
          <w:color w:val="FF0000"/>
          <w:sz w:val="28"/>
          <w:szCs w:val="28"/>
        </w:rPr>
        <w:t>cạnh khu xử lý nước thải</w:t>
      </w:r>
      <w:r w:rsidR="00910765" w:rsidRPr="004C341D">
        <w:rPr>
          <w:rFonts w:ascii="Times New Roman" w:hAnsi="Times New Roman" w:cs="Times New Roman"/>
          <w:color w:val="FF0000"/>
          <w:sz w:val="28"/>
          <w:szCs w:val="28"/>
        </w:rPr>
        <w:t xml:space="preserve"> và điểm gần ngã ba đấu nối vào đường hiện trạng)</w:t>
      </w:r>
      <w:r w:rsidRPr="004C341D">
        <w:rPr>
          <w:rFonts w:ascii="Times New Roman" w:hAnsi="Times New Roman" w:cs="Times New Roman"/>
          <w:color w:val="FF0000"/>
          <w:sz w:val="28"/>
          <w:szCs w:val="28"/>
        </w:rPr>
        <w:t>. Cuối ngày, các thùng composit được thu gom tập trung về đây và chuyển về khu xử lý CTR tập trung.</w:t>
      </w:r>
    </w:p>
    <w:p w:rsidR="00B44CF5" w:rsidRPr="004C341D" w:rsidRDefault="00B44CF5" w:rsidP="000D3D4C">
      <w:pPr>
        <w:numPr>
          <w:ilvl w:val="0"/>
          <w:numId w:val="9"/>
        </w:numPr>
        <w:tabs>
          <w:tab w:val="left" w:pos="-6930"/>
        </w:tabs>
        <w:spacing w:before="120" w:after="120" w:line="240" w:lineRule="auto"/>
        <w:ind w:left="0" w:firstLine="357"/>
        <w:jc w:val="both"/>
        <w:rPr>
          <w:rFonts w:ascii="Times New Roman" w:hAnsi="Times New Roman" w:cs="Times New Roman"/>
          <w:sz w:val="28"/>
          <w:szCs w:val="28"/>
        </w:rPr>
      </w:pPr>
      <w:r w:rsidRPr="004C341D">
        <w:rPr>
          <w:rFonts w:ascii="Times New Roman" w:hAnsi="Times New Roman" w:cs="Times New Roman"/>
          <w:sz w:val="28"/>
          <w:szCs w:val="28"/>
        </w:rPr>
        <w:t>Đảm bảo CTR phải chuyển đi triệt để vào cuối ngày.</w:t>
      </w:r>
    </w:p>
    <w:p w:rsidR="00B44CF5" w:rsidRPr="004C341D" w:rsidRDefault="00B44CF5" w:rsidP="000D3D4C">
      <w:pPr>
        <w:numPr>
          <w:ilvl w:val="0"/>
          <w:numId w:val="9"/>
        </w:numPr>
        <w:tabs>
          <w:tab w:val="left" w:pos="-6930"/>
        </w:tabs>
        <w:spacing w:before="120" w:after="120" w:line="240" w:lineRule="auto"/>
        <w:ind w:left="0" w:firstLine="357"/>
        <w:jc w:val="both"/>
        <w:rPr>
          <w:rFonts w:ascii="Times New Roman" w:hAnsi="Times New Roman" w:cs="Times New Roman"/>
          <w:sz w:val="28"/>
          <w:szCs w:val="28"/>
        </w:rPr>
      </w:pPr>
      <w:r w:rsidRPr="004C341D">
        <w:rPr>
          <w:rFonts w:ascii="Times New Roman" w:hAnsi="Times New Roman" w:cs="Times New Roman"/>
          <w:sz w:val="28"/>
          <w:szCs w:val="28"/>
        </w:rPr>
        <w:t xml:space="preserve">CTR sau khi thu gom chuyển về khu xử lý CTR tập trung của </w:t>
      </w:r>
      <w:r w:rsidR="002E0A64" w:rsidRPr="004C341D">
        <w:rPr>
          <w:rFonts w:ascii="Times New Roman" w:hAnsi="Times New Roman" w:cs="Times New Roman"/>
          <w:sz w:val="28"/>
          <w:szCs w:val="28"/>
        </w:rPr>
        <w:t>thành phố tại xã Văn Phú.</w:t>
      </w:r>
    </w:p>
    <w:p w:rsidR="00266A27" w:rsidRPr="004C341D" w:rsidRDefault="00266A27" w:rsidP="000D3D4C">
      <w:pPr>
        <w:tabs>
          <w:tab w:val="left" w:pos="-6930"/>
        </w:tabs>
        <w:spacing w:before="120" w:after="120" w:line="240" w:lineRule="auto"/>
        <w:jc w:val="center"/>
        <w:rPr>
          <w:rFonts w:ascii="Times New Roman" w:hAnsi="Times New Roman" w:cs="Times New Roman"/>
          <w:sz w:val="28"/>
          <w:szCs w:val="28"/>
        </w:rPr>
      </w:pPr>
      <w:r w:rsidRPr="004C341D">
        <w:rPr>
          <w:rFonts w:ascii="Times New Roman" w:hAnsi="Times New Roman" w:cs="Times New Roman"/>
          <w:b/>
          <w:noProof/>
          <w:sz w:val="28"/>
          <w:szCs w:val="28"/>
          <w:lang w:val="vi-VN" w:eastAsia="vi-VN"/>
        </w:rPr>
        <w:drawing>
          <wp:inline distT="0" distB="0" distL="0" distR="0">
            <wp:extent cx="2954020" cy="20516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l="9746" t="11299" r="5508" b="13559"/>
                    <a:stretch>
                      <a:fillRect/>
                    </a:stretch>
                  </pic:blipFill>
                  <pic:spPr bwMode="auto">
                    <a:xfrm>
                      <a:off x="0" y="0"/>
                      <a:ext cx="2954020" cy="2051685"/>
                    </a:xfrm>
                    <a:prstGeom prst="rect">
                      <a:avLst/>
                    </a:prstGeom>
                    <a:noFill/>
                    <a:ln>
                      <a:noFill/>
                    </a:ln>
                  </pic:spPr>
                </pic:pic>
              </a:graphicData>
            </a:graphic>
          </wp:inline>
        </w:drawing>
      </w:r>
    </w:p>
    <w:p w:rsidR="00266A27" w:rsidRPr="004C341D" w:rsidRDefault="00266A27" w:rsidP="000D3D4C">
      <w:pPr>
        <w:pStyle w:val="BodyText2"/>
        <w:tabs>
          <w:tab w:val="left" w:pos="0"/>
          <w:tab w:val="left" w:pos="426"/>
          <w:tab w:val="left" w:pos="9072"/>
          <w:tab w:val="right" w:leader="dot" w:pos="9628"/>
        </w:tabs>
        <w:spacing w:before="120" w:line="240" w:lineRule="auto"/>
        <w:jc w:val="center"/>
        <w:rPr>
          <w:rFonts w:ascii="Times New Roman" w:hAnsi="Times New Roman" w:cs="Times New Roman"/>
          <w:b/>
          <w:sz w:val="28"/>
          <w:szCs w:val="28"/>
        </w:rPr>
      </w:pPr>
      <w:r w:rsidRPr="004C341D">
        <w:rPr>
          <w:rFonts w:ascii="Times New Roman" w:hAnsi="Times New Roman" w:cs="Times New Roman"/>
          <w:i/>
          <w:sz w:val="28"/>
          <w:szCs w:val="28"/>
        </w:rPr>
        <w:t>(Minh họa sử dụng thùng phân loại CTR)</w:t>
      </w:r>
    </w:p>
    <w:p w:rsidR="00AB3997" w:rsidRPr="004C341D" w:rsidRDefault="00AB3997" w:rsidP="000D3D4C">
      <w:pPr>
        <w:pStyle w:val="NormalWeb"/>
        <w:numPr>
          <w:ilvl w:val="2"/>
          <w:numId w:val="7"/>
        </w:numPr>
        <w:shd w:val="clear" w:color="auto" w:fill="FFFFFF"/>
        <w:spacing w:before="120" w:beforeAutospacing="0" w:after="120" w:afterAutospacing="0"/>
        <w:outlineLvl w:val="2"/>
        <w:rPr>
          <w:b/>
          <w:i/>
          <w:sz w:val="28"/>
          <w:szCs w:val="28"/>
          <w:lang w:val="vi-VN"/>
        </w:rPr>
      </w:pPr>
      <w:bookmarkStart w:id="89" w:name="_Toc98752388"/>
      <w:bookmarkStart w:id="90" w:name="_Toc49210213"/>
      <w:r w:rsidRPr="004C341D">
        <w:rPr>
          <w:b/>
          <w:i/>
          <w:sz w:val="28"/>
          <w:szCs w:val="28"/>
        </w:rPr>
        <w:t>Khái toán kinh phí đầu tư:</w:t>
      </w:r>
      <w:bookmarkEnd w:id="89"/>
    </w:p>
    <w:p w:rsidR="00AB3997" w:rsidRPr="004C341D" w:rsidRDefault="00AB3997" w:rsidP="000D3D4C">
      <w:pPr>
        <w:pStyle w:val="NormalWeb"/>
        <w:shd w:val="clear" w:color="auto" w:fill="FFFFFF"/>
        <w:spacing w:before="120" w:beforeAutospacing="0" w:after="120" w:afterAutospacing="0"/>
        <w:jc w:val="center"/>
        <w:rPr>
          <w:sz w:val="28"/>
          <w:szCs w:val="28"/>
        </w:rPr>
      </w:pPr>
      <w:r w:rsidRPr="004C341D">
        <w:rPr>
          <w:sz w:val="28"/>
          <w:szCs w:val="28"/>
        </w:rPr>
        <w:t>Khái toán kinh phí đầu tư thoát nước thải, QLCTR</w:t>
      </w:r>
    </w:p>
    <w:p w:rsidR="00AB3997" w:rsidRPr="004C341D" w:rsidRDefault="00AB3997" w:rsidP="000D3D4C">
      <w:pPr>
        <w:pStyle w:val="NormalWeb"/>
        <w:shd w:val="clear" w:color="auto" w:fill="FFFFFF"/>
        <w:spacing w:before="120" w:beforeAutospacing="0" w:after="120" w:afterAutospacing="0"/>
        <w:jc w:val="right"/>
        <w:rPr>
          <w:i/>
          <w:sz w:val="28"/>
          <w:szCs w:val="28"/>
        </w:rPr>
      </w:pPr>
      <w:r w:rsidRPr="004C341D">
        <w:rPr>
          <w:i/>
          <w:sz w:val="28"/>
          <w:szCs w:val="28"/>
        </w:rPr>
        <w:t>Đơn vị: đồng</w:t>
      </w:r>
    </w:p>
    <w:tbl>
      <w:tblPr>
        <w:tblStyle w:val="TableGrid"/>
        <w:tblW w:w="0" w:type="auto"/>
        <w:tblLook w:val="04A0" w:firstRow="1" w:lastRow="0" w:firstColumn="1" w:lastColumn="0" w:noHBand="0" w:noVBand="1"/>
      </w:tblPr>
      <w:tblGrid>
        <w:gridCol w:w="590"/>
        <w:gridCol w:w="2287"/>
        <w:gridCol w:w="946"/>
        <w:gridCol w:w="1237"/>
        <w:gridCol w:w="2095"/>
        <w:gridCol w:w="2192"/>
      </w:tblGrid>
      <w:tr w:rsidR="00301738" w:rsidRPr="004C341D" w:rsidTr="00AB3997">
        <w:tc>
          <w:tcPr>
            <w:tcW w:w="590" w:type="dxa"/>
          </w:tcPr>
          <w:p w:rsidR="00AB3997" w:rsidRPr="004C341D" w:rsidRDefault="00AB3997" w:rsidP="000D3D4C">
            <w:pPr>
              <w:pStyle w:val="NormalWeb"/>
              <w:spacing w:before="120" w:beforeAutospacing="0" w:after="120" w:afterAutospacing="0"/>
              <w:jc w:val="center"/>
              <w:rPr>
                <w:b/>
                <w:sz w:val="28"/>
                <w:szCs w:val="28"/>
              </w:rPr>
            </w:pPr>
            <w:r w:rsidRPr="004C341D">
              <w:rPr>
                <w:b/>
                <w:sz w:val="28"/>
                <w:szCs w:val="28"/>
              </w:rPr>
              <w:t>TT</w:t>
            </w:r>
          </w:p>
        </w:tc>
        <w:tc>
          <w:tcPr>
            <w:tcW w:w="2380" w:type="dxa"/>
          </w:tcPr>
          <w:p w:rsidR="00AB3997" w:rsidRPr="004C341D" w:rsidRDefault="00AB3997" w:rsidP="000D3D4C">
            <w:pPr>
              <w:pStyle w:val="NormalWeb"/>
              <w:spacing w:before="120" w:beforeAutospacing="0" w:after="120" w:afterAutospacing="0"/>
              <w:jc w:val="center"/>
              <w:rPr>
                <w:b/>
                <w:sz w:val="28"/>
                <w:szCs w:val="28"/>
              </w:rPr>
            </w:pPr>
            <w:r w:rsidRPr="004C341D">
              <w:rPr>
                <w:b/>
                <w:sz w:val="28"/>
                <w:szCs w:val="28"/>
              </w:rPr>
              <w:t>Hạng mục</w:t>
            </w:r>
          </w:p>
        </w:tc>
        <w:tc>
          <w:tcPr>
            <w:tcW w:w="966" w:type="dxa"/>
          </w:tcPr>
          <w:p w:rsidR="00AB3997" w:rsidRPr="004C341D" w:rsidRDefault="00AB3997" w:rsidP="000D3D4C">
            <w:pPr>
              <w:pStyle w:val="NormalWeb"/>
              <w:spacing w:before="120" w:beforeAutospacing="0" w:after="120" w:afterAutospacing="0"/>
              <w:jc w:val="center"/>
              <w:rPr>
                <w:b/>
                <w:sz w:val="28"/>
                <w:szCs w:val="28"/>
              </w:rPr>
            </w:pPr>
            <w:r w:rsidRPr="004C341D">
              <w:rPr>
                <w:b/>
                <w:sz w:val="28"/>
                <w:szCs w:val="28"/>
              </w:rPr>
              <w:t>Đơn vị</w:t>
            </w:r>
          </w:p>
        </w:tc>
        <w:tc>
          <w:tcPr>
            <w:tcW w:w="1275" w:type="dxa"/>
          </w:tcPr>
          <w:p w:rsidR="00AB3997" w:rsidRPr="004C341D" w:rsidRDefault="00AB3997" w:rsidP="000D3D4C">
            <w:pPr>
              <w:pStyle w:val="NormalWeb"/>
              <w:spacing w:before="120" w:beforeAutospacing="0" w:after="120" w:afterAutospacing="0"/>
              <w:jc w:val="center"/>
              <w:rPr>
                <w:b/>
                <w:sz w:val="28"/>
                <w:szCs w:val="28"/>
              </w:rPr>
            </w:pPr>
            <w:r w:rsidRPr="004C341D">
              <w:rPr>
                <w:b/>
                <w:sz w:val="28"/>
                <w:szCs w:val="28"/>
              </w:rPr>
              <w:t>Khối lượng</w:t>
            </w:r>
          </w:p>
        </w:tc>
        <w:tc>
          <w:tcPr>
            <w:tcW w:w="2127" w:type="dxa"/>
          </w:tcPr>
          <w:p w:rsidR="00AB3997" w:rsidRPr="004C341D" w:rsidRDefault="00AB3997" w:rsidP="000D3D4C">
            <w:pPr>
              <w:pStyle w:val="NormalWeb"/>
              <w:spacing w:before="120" w:beforeAutospacing="0" w:after="120" w:afterAutospacing="0"/>
              <w:jc w:val="center"/>
              <w:rPr>
                <w:b/>
                <w:sz w:val="28"/>
                <w:szCs w:val="28"/>
              </w:rPr>
            </w:pPr>
            <w:r w:rsidRPr="004C341D">
              <w:rPr>
                <w:b/>
                <w:sz w:val="28"/>
                <w:szCs w:val="28"/>
              </w:rPr>
              <w:t>Đơn giá</w:t>
            </w:r>
          </w:p>
        </w:tc>
        <w:tc>
          <w:tcPr>
            <w:tcW w:w="2235" w:type="dxa"/>
          </w:tcPr>
          <w:p w:rsidR="00AB3997" w:rsidRPr="004C341D" w:rsidRDefault="00AB3997" w:rsidP="000D3D4C">
            <w:pPr>
              <w:pStyle w:val="NormalWeb"/>
              <w:spacing w:before="120" w:beforeAutospacing="0" w:after="120" w:afterAutospacing="0"/>
              <w:jc w:val="center"/>
              <w:rPr>
                <w:b/>
                <w:sz w:val="28"/>
                <w:szCs w:val="28"/>
              </w:rPr>
            </w:pPr>
            <w:r w:rsidRPr="004C341D">
              <w:rPr>
                <w:b/>
                <w:sz w:val="28"/>
                <w:szCs w:val="28"/>
              </w:rPr>
              <w:t>Thành tiền</w:t>
            </w:r>
          </w:p>
        </w:tc>
      </w:tr>
      <w:tr w:rsidR="00301738" w:rsidRPr="004C341D" w:rsidTr="00AB3997">
        <w:tc>
          <w:tcPr>
            <w:tcW w:w="590" w:type="dxa"/>
          </w:tcPr>
          <w:p w:rsidR="00AB3997" w:rsidRPr="004C341D" w:rsidRDefault="00AB3997" w:rsidP="000D3D4C">
            <w:pPr>
              <w:pStyle w:val="NormalWeb"/>
              <w:spacing w:before="120" w:beforeAutospacing="0" w:after="120" w:afterAutospacing="0"/>
              <w:jc w:val="center"/>
              <w:rPr>
                <w:sz w:val="28"/>
                <w:szCs w:val="28"/>
              </w:rPr>
            </w:pPr>
            <w:r w:rsidRPr="004C341D">
              <w:rPr>
                <w:sz w:val="28"/>
                <w:szCs w:val="28"/>
              </w:rPr>
              <w:t>1</w:t>
            </w:r>
          </w:p>
        </w:tc>
        <w:tc>
          <w:tcPr>
            <w:tcW w:w="2380" w:type="dxa"/>
          </w:tcPr>
          <w:p w:rsidR="00AB3997" w:rsidRPr="004C341D" w:rsidRDefault="00AB3997" w:rsidP="000D3D4C">
            <w:pPr>
              <w:pStyle w:val="NormalWeb"/>
              <w:spacing w:before="120" w:beforeAutospacing="0" w:after="120" w:afterAutospacing="0"/>
              <w:rPr>
                <w:sz w:val="28"/>
                <w:szCs w:val="28"/>
              </w:rPr>
            </w:pPr>
            <w:r w:rsidRPr="004C341D">
              <w:rPr>
                <w:sz w:val="28"/>
                <w:szCs w:val="28"/>
              </w:rPr>
              <w:t>Cống tròn D200</w:t>
            </w:r>
          </w:p>
        </w:tc>
        <w:tc>
          <w:tcPr>
            <w:tcW w:w="966" w:type="dxa"/>
          </w:tcPr>
          <w:p w:rsidR="00AB3997" w:rsidRPr="004C341D" w:rsidRDefault="00AB3997" w:rsidP="000D3D4C">
            <w:pPr>
              <w:pStyle w:val="NormalWeb"/>
              <w:spacing w:before="120" w:beforeAutospacing="0" w:after="120" w:afterAutospacing="0"/>
              <w:jc w:val="center"/>
              <w:rPr>
                <w:sz w:val="28"/>
                <w:szCs w:val="28"/>
              </w:rPr>
            </w:pPr>
            <w:r w:rsidRPr="004C341D">
              <w:rPr>
                <w:sz w:val="28"/>
                <w:szCs w:val="28"/>
              </w:rPr>
              <w:t>km</w:t>
            </w:r>
          </w:p>
        </w:tc>
        <w:tc>
          <w:tcPr>
            <w:tcW w:w="1275" w:type="dxa"/>
          </w:tcPr>
          <w:p w:rsidR="00AB3997" w:rsidRPr="004C341D" w:rsidRDefault="00AB3997" w:rsidP="000D3D4C">
            <w:pPr>
              <w:pStyle w:val="NormalWeb"/>
              <w:spacing w:before="120" w:beforeAutospacing="0" w:after="120" w:afterAutospacing="0"/>
              <w:jc w:val="center"/>
              <w:rPr>
                <w:sz w:val="28"/>
                <w:szCs w:val="28"/>
              </w:rPr>
            </w:pPr>
            <w:r w:rsidRPr="004C341D">
              <w:rPr>
                <w:sz w:val="28"/>
                <w:szCs w:val="28"/>
              </w:rPr>
              <w:t>1,722</w:t>
            </w:r>
          </w:p>
        </w:tc>
        <w:tc>
          <w:tcPr>
            <w:tcW w:w="2127" w:type="dxa"/>
          </w:tcPr>
          <w:p w:rsidR="00AB3997" w:rsidRPr="004C341D" w:rsidRDefault="00AB3997" w:rsidP="000D3D4C">
            <w:pPr>
              <w:pStyle w:val="NormalWeb"/>
              <w:spacing w:before="120" w:beforeAutospacing="0" w:after="120" w:afterAutospacing="0"/>
              <w:jc w:val="center"/>
              <w:rPr>
                <w:sz w:val="28"/>
                <w:szCs w:val="28"/>
              </w:rPr>
            </w:pPr>
            <w:r w:rsidRPr="004C341D">
              <w:rPr>
                <w:sz w:val="28"/>
                <w:szCs w:val="28"/>
              </w:rPr>
              <w:t>1.035.540.000</w:t>
            </w:r>
          </w:p>
        </w:tc>
        <w:tc>
          <w:tcPr>
            <w:tcW w:w="2235" w:type="dxa"/>
          </w:tcPr>
          <w:p w:rsidR="00AB3997" w:rsidRPr="004C341D" w:rsidRDefault="00AB3997" w:rsidP="000D3D4C">
            <w:pPr>
              <w:pStyle w:val="NormalWeb"/>
              <w:spacing w:before="120" w:beforeAutospacing="0" w:after="120" w:afterAutospacing="0"/>
              <w:jc w:val="center"/>
              <w:rPr>
                <w:sz w:val="28"/>
                <w:szCs w:val="28"/>
              </w:rPr>
            </w:pPr>
            <w:r w:rsidRPr="004C341D">
              <w:rPr>
                <w:sz w:val="28"/>
                <w:szCs w:val="28"/>
              </w:rPr>
              <w:t>1.783.199.880</w:t>
            </w:r>
          </w:p>
        </w:tc>
      </w:tr>
      <w:tr w:rsidR="00301738" w:rsidRPr="004C341D" w:rsidTr="00AB3997">
        <w:tc>
          <w:tcPr>
            <w:tcW w:w="590" w:type="dxa"/>
          </w:tcPr>
          <w:p w:rsidR="00AB3997" w:rsidRPr="004C341D" w:rsidRDefault="00AB3997" w:rsidP="000D3D4C">
            <w:pPr>
              <w:pStyle w:val="NormalWeb"/>
              <w:spacing w:before="120" w:beforeAutospacing="0" w:after="120" w:afterAutospacing="0"/>
              <w:jc w:val="center"/>
              <w:rPr>
                <w:sz w:val="28"/>
                <w:szCs w:val="28"/>
              </w:rPr>
            </w:pPr>
            <w:r w:rsidRPr="004C341D">
              <w:rPr>
                <w:sz w:val="28"/>
                <w:szCs w:val="28"/>
              </w:rPr>
              <w:t>2</w:t>
            </w:r>
          </w:p>
        </w:tc>
        <w:tc>
          <w:tcPr>
            <w:tcW w:w="2380" w:type="dxa"/>
          </w:tcPr>
          <w:p w:rsidR="00AB3997" w:rsidRPr="004C341D" w:rsidRDefault="00AB3997" w:rsidP="000D3D4C">
            <w:pPr>
              <w:pStyle w:val="NormalWeb"/>
              <w:spacing w:before="120" w:beforeAutospacing="0" w:after="120" w:afterAutospacing="0"/>
              <w:rPr>
                <w:sz w:val="28"/>
                <w:szCs w:val="28"/>
              </w:rPr>
            </w:pPr>
            <w:r w:rsidRPr="004C341D">
              <w:rPr>
                <w:sz w:val="28"/>
                <w:szCs w:val="28"/>
              </w:rPr>
              <w:t>Cống tròn D300</w:t>
            </w:r>
          </w:p>
        </w:tc>
        <w:tc>
          <w:tcPr>
            <w:tcW w:w="966" w:type="dxa"/>
          </w:tcPr>
          <w:p w:rsidR="00AB3997" w:rsidRPr="004C341D" w:rsidRDefault="00AB3997" w:rsidP="000D3D4C">
            <w:pPr>
              <w:pStyle w:val="NormalWeb"/>
              <w:spacing w:before="120" w:beforeAutospacing="0" w:after="120" w:afterAutospacing="0"/>
              <w:jc w:val="center"/>
              <w:rPr>
                <w:sz w:val="28"/>
                <w:szCs w:val="28"/>
              </w:rPr>
            </w:pPr>
            <w:r w:rsidRPr="004C341D">
              <w:rPr>
                <w:sz w:val="28"/>
                <w:szCs w:val="28"/>
              </w:rPr>
              <w:t>km</w:t>
            </w:r>
          </w:p>
        </w:tc>
        <w:tc>
          <w:tcPr>
            <w:tcW w:w="1275" w:type="dxa"/>
          </w:tcPr>
          <w:p w:rsidR="00AB3997" w:rsidRPr="004C341D" w:rsidRDefault="00AB3997" w:rsidP="000D3D4C">
            <w:pPr>
              <w:pStyle w:val="NormalWeb"/>
              <w:spacing w:before="120" w:beforeAutospacing="0" w:after="120" w:afterAutospacing="0"/>
              <w:jc w:val="center"/>
              <w:rPr>
                <w:sz w:val="28"/>
                <w:szCs w:val="28"/>
              </w:rPr>
            </w:pPr>
            <w:r w:rsidRPr="004C341D">
              <w:rPr>
                <w:sz w:val="28"/>
                <w:szCs w:val="28"/>
              </w:rPr>
              <w:t>1,574</w:t>
            </w:r>
          </w:p>
        </w:tc>
        <w:tc>
          <w:tcPr>
            <w:tcW w:w="2127" w:type="dxa"/>
          </w:tcPr>
          <w:p w:rsidR="00AB3997" w:rsidRPr="004C341D" w:rsidRDefault="00AB3997" w:rsidP="000D3D4C">
            <w:pPr>
              <w:pStyle w:val="NormalWeb"/>
              <w:spacing w:before="120" w:beforeAutospacing="0" w:after="120" w:afterAutospacing="0"/>
              <w:jc w:val="center"/>
              <w:rPr>
                <w:sz w:val="28"/>
                <w:szCs w:val="28"/>
              </w:rPr>
            </w:pPr>
            <w:r w:rsidRPr="004C341D">
              <w:rPr>
                <w:sz w:val="28"/>
                <w:szCs w:val="28"/>
              </w:rPr>
              <w:t>1.035.540.000</w:t>
            </w:r>
          </w:p>
        </w:tc>
        <w:tc>
          <w:tcPr>
            <w:tcW w:w="2235" w:type="dxa"/>
          </w:tcPr>
          <w:p w:rsidR="00AB3997" w:rsidRPr="004C341D" w:rsidRDefault="00AB3997" w:rsidP="000D3D4C">
            <w:pPr>
              <w:pStyle w:val="NormalWeb"/>
              <w:spacing w:before="120" w:beforeAutospacing="0" w:after="120" w:afterAutospacing="0"/>
              <w:jc w:val="center"/>
              <w:rPr>
                <w:sz w:val="28"/>
                <w:szCs w:val="28"/>
              </w:rPr>
            </w:pPr>
            <w:r w:rsidRPr="004C341D">
              <w:rPr>
                <w:sz w:val="28"/>
                <w:szCs w:val="28"/>
              </w:rPr>
              <w:t>1.629.939.960</w:t>
            </w:r>
          </w:p>
        </w:tc>
      </w:tr>
      <w:tr w:rsidR="00301738" w:rsidRPr="004C341D" w:rsidTr="00AB3997">
        <w:tc>
          <w:tcPr>
            <w:tcW w:w="590" w:type="dxa"/>
          </w:tcPr>
          <w:p w:rsidR="00AB3997" w:rsidRPr="004C341D" w:rsidRDefault="00AB3997" w:rsidP="000D3D4C">
            <w:pPr>
              <w:pStyle w:val="NormalWeb"/>
              <w:spacing w:before="120" w:beforeAutospacing="0" w:after="120" w:afterAutospacing="0"/>
              <w:jc w:val="center"/>
              <w:rPr>
                <w:sz w:val="28"/>
                <w:szCs w:val="28"/>
              </w:rPr>
            </w:pPr>
            <w:r w:rsidRPr="004C341D">
              <w:rPr>
                <w:sz w:val="28"/>
                <w:szCs w:val="28"/>
              </w:rPr>
              <w:t>3</w:t>
            </w:r>
          </w:p>
        </w:tc>
        <w:tc>
          <w:tcPr>
            <w:tcW w:w="2380" w:type="dxa"/>
          </w:tcPr>
          <w:p w:rsidR="00AB3997" w:rsidRPr="004C341D" w:rsidRDefault="00AB3997" w:rsidP="000D3D4C">
            <w:pPr>
              <w:pStyle w:val="NormalWeb"/>
              <w:spacing w:before="120" w:beforeAutospacing="0" w:after="120" w:afterAutospacing="0"/>
              <w:rPr>
                <w:sz w:val="28"/>
                <w:szCs w:val="28"/>
              </w:rPr>
            </w:pPr>
            <w:r w:rsidRPr="004C341D">
              <w:rPr>
                <w:sz w:val="28"/>
                <w:szCs w:val="28"/>
              </w:rPr>
              <w:t>Trạm XLNT cục bộ 300m3/ngđ</w:t>
            </w:r>
          </w:p>
        </w:tc>
        <w:tc>
          <w:tcPr>
            <w:tcW w:w="966" w:type="dxa"/>
          </w:tcPr>
          <w:p w:rsidR="00AB3997" w:rsidRPr="004C341D" w:rsidRDefault="00AB3997" w:rsidP="000D3D4C">
            <w:pPr>
              <w:pStyle w:val="NormalWeb"/>
              <w:spacing w:before="120" w:beforeAutospacing="0" w:after="120" w:afterAutospacing="0"/>
              <w:jc w:val="center"/>
              <w:rPr>
                <w:sz w:val="28"/>
                <w:szCs w:val="28"/>
              </w:rPr>
            </w:pPr>
          </w:p>
        </w:tc>
        <w:tc>
          <w:tcPr>
            <w:tcW w:w="1275" w:type="dxa"/>
          </w:tcPr>
          <w:p w:rsidR="00AB3997" w:rsidRPr="004C341D" w:rsidRDefault="00AB3997" w:rsidP="000D3D4C">
            <w:pPr>
              <w:pStyle w:val="NormalWeb"/>
              <w:spacing w:before="120" w:beforeAutospacing="0" w:after="120" w:afterAutospacing="0"/>
              <w:jc w:val="center"/>
              <w:rPr>
                <w:sz w:val="28"/>
                <w:szCs w:val="28"/>
              </w:rPr>
            </w:pPr>
          </w:p>
        </w:tc>
        <w:tc>
          <w:tcPr>
            <w:tcW w:w="2127" w:type="dxa"/>
          </w:tcPr>
          <w:p w:rsidR="00AB3997" w:rsidRPr="004C341D" w:rsidRDefault="00AB3997" w:rsidP="000D3D4C">
            <w:pPr>
              <w:pStyle w:val="NormalWeb"/>
              <w:spacing w:before="120" w:beforeAutospacing="0" w:after="120" w:afterAutospacing="0"/>
              <w:jc w:val="center"/>
              <w:rPr>
                <w:sz w:val="28"/>
                <w:szCs w:val="28"/>
              </w:rPr>
            </w:pPr>
          </w:p>
        </w:tc>
        <w:tc>
          <w:tcPr>
            <w:tcW w:w="2235" w:type="dxa"/>
          </w:tcPr>
          <w:p w:rsidR="00AB3997" w:rsidRPr="004C341D" w:rsidRDefault="00AB3997" w:rsidP="000D3D4C">
            <w:pPr>
              <w:pStyle w:val="NormalWeb"/>
              <w:spacing w:before="120" w:beforeAutospacing="0" w:after="120" w:afterAutospacing="0"/>
              <w:jc w:val="center"/>
              <w:rPr>
                <w:sz w:val="28"/>
                <w:szCs w:val="28"/>
              </w:rPr>
            </w:pPr>
            <w:r w:rsidRPr="004C341D">
              <w:rPr>
                <w:sz w:val="28"/>
                <w:szCs w:val="28"/>
              </w:rPr>
              <w:t>1.600.000.000</w:t>
            </w:r>
          </w:p>
        </w:tc>
      </w:tr>
      <w:tr w:rsidR="00301738" w:rsidRPr="004C341D" w:rsidTr="00AB3997">
        <w:tc>
          <w:tcPr>
            <w:tcW w:w="590" w:type="dxa"/>
          </w:tcPr>
          <w:p w:rsidR="00AB3997" w:rsidRPr="004C341D" w:rsidRDefault="00AB3997" w:rsidP="000D3D4C">
            <w:pPr>
              <w:pStyle w:val="NormalWeb"/>
              <w:spacing w:before="120" w:beforeAutospacing="0" w:after="120" w:afterAutospacing="0"/>
              <w:jc w:val="center"/>
              <w:rPr>
                <w:sz w:val="28"/>
                <w:szCs w:val="28"/>
              </w:rPr>
            </w:pPr>
            <w:r w:rsidRPr="004C341D">
              <w:rPr>
                <w:sz w:val="28"/>
                <w:szCs w:val="28"/>
              </w:rPr>
              <w:t>4</w:t>
            </w:r>
          </w:p>
        </w:tc>
        <w:tc>
          <w:tcPr>
            <w:tcW w:w="2380" w:type="dxa"/>
          </w:tcPr>
          <w:p w:rsidR="00AB3997" w:rsidRPr="004C341D" w:rsidRDefault="00AB3997" w:rsidP="000D3D4C">
            <w:pPr>
              <w:pStyle w:val="NormalWeb"/>
              <w:spacing w:before="120" w:beforeAutospacing="0" w:after="120" w:afterAutospacing="0"/>
              <w:rPr>
                <w:sz w:val="28"/>
                <w:szCs w:val="28"/>
              </w:rPr>
            </w:pPr>
            <w:r w:rsidRPr="004C341D">
              <w:rPr>
                <w:sz w:val="28"/>
                <w:szCs w:val="28"/>
              </w:rPr>
              <w:t>Máy bơm CS 0,4kW, cột áp 8m</w:t>
            </w:r>
          </w:p>
        </w:tc>
        <w:tc>
          <w:tcPr>
            <w:tcW w:w="966" w:type="dxa"/>
          </w:tcPr>
          <w:p w:rsidR="00AB3997" w:rsidRPr="004C341D" w:rsidRDefault="00AB3997" w:rsidP="000D3D4C">
            <w:pPr>
              <w:pStyle w:val="NormalWeb"/>
              <w:spacing w:before="120" w:beforeAutospacing="0" w:after="120" w:afterAutospacing="0"/>
              <w:jc w:val="center"/>
              <w:rPr>
                <w:sz w:val="28"/>
                <w:szCs w:val="28"/>
              </w:rPr>
            </w:pPr>
            <w:r w:rsidRPr="004C341D">
              <w:rPr>
                <w:sz w:val="28"/>
                <w:szCs w:val="28"/>
              </w:rPr>
              <w:t>cái</w:t>
            </w:r>
          </w:p>
        </w:tc>
        <w:tc>
          <w:tcPr>
            <w:tcW w:w="1275" w:type="dxa"/>
          </w:tcPr>
          <w:p w:rsidR="00AB3997" w:rsidRPr="004C341D" w:rsidRDefault="00AB3997" w:rsidP="000D3D4C">
            <w:pPr>
              <w:pStyle w:val="NormalWeb"/>
              <w:spacing w:before="120" w:beforeAutospacing="0" w:after="120" w:afterAutospacing="0"/>
              <w:jc w:val="center"/>
              <w:rPr>
                <w:sz w:val="28"/>
                <w:szCs w:val="28"/>
              </w:rPr>
            </w:pPr>
            <w:r w:rsidRPr="004C341D">
              <w:rPr>
                <w:sz w:val="28"/>
                <w:szCs w:val="28"/>
              </w:rPr>
              <w:t>2</w:t>
            </w:r>
          </w:p>
        </w:tc>
        <w:tc>
          <w:tcPr>
            <w:tcW w:w="2127" w:type="dxa"/>
          </w:tcPr>
          <w:p w:rsidR="00AB3997" w:rsidRPr="004C341D" w:rsidRDefault="00AB3997" w:rsidP="000D3D4C">
            <w:pPr>
              <w:pStyle w:val="NormalWeb"/>
              <w:spacing w:before="120" w:beforeAutospacing="0" w:after="120" w:afterAutospacing="0"/>
              <w:jc w:val="center"/>
              <w:rPr>
                <w:sz w:val="28"/>
                <w:szCs w:val="28"/>
              </w:rPr>
            </w:pPr>
            <w:r w:rsidRPr="004C341D">
              <w:rPr>
                <w:sz w:val="28"/>
                <w:szCs w:val="28"/>
              </w:rPr>
              <w:t>20.000.000</w:t>
            </w:r>
          </w:p>
        </w:tc>
        <w:tc>
          <w:tcPr>
            <w:tcW w:w="2235" w:type="dxa"/>
          </w:tcPr>
          <w:p w:rsidR="00AB3997" w:rsidRPr="004C341D" w:rsidRDefault="00AB3997" w:rsidP="000D3D4C">
            <w:pPr>
              <w:pStyle w:val="NormalWeb"/>
              <w:spacing w:before="120" w:beforeAutospacing="0" w:after="120" w:afterAutospacing="0"/>
              <w:jc w:val="center"/>
              <w:rPr>
                <w:sz w:val="28"/>
                <w:szCs w:val="28"/>
              </w:rPr>
            </w:pPr>
            <w:r w:rsidRPr="004C341D">
              <w:rPr>
                <w:sz w:val="28"/>
                <w:szCs w:val="28"/>
              </w:rPr>
              <w:t>40.000.000</w:t>
            </w:r>
          </w:p>
        </w:tc>
      </w:tr>
      <w:tr w:rsidR="00301738" w:rsidRPr="004C341D" w:rsidTr="00AB3997">
        <w:tc>
          <w:tcPr>
            <w:tcW w:w="590" w:type="dxa"/>
          </w:tcPr>
          <w:p w:rsidR="00AB3997" w:rsidRPr="004C341D" w:rsidRDefault="00AB3997" w:rsidP="000D3D4C">
            <w:pPr>
              <w:pStyle w:val="NormalWeb"/>
              <w:spacing w:before="120" w:beforeAutospacing="0" w:after="120" w:afterAutospacing="0"/>
              <w:jc w:val="center"/>
              <w:rPr>
                <w:sz w:val="28"/>
                <w:szCs w:val="28"/>
              </w:rPr>
            </w:pPr>
            <w:r w:rsidRPr="004C341D">
              <w:rPr>
                <w:sz w:val="28"/>
                <w:szCs w:val="28"/>
              </w:rPr>
              <w:t>5</w:t>
            </w:r>
          </w:p>
        </w:tc>
        <w:tc>
          <w:tcPr>
            <w:tcW w:w="2380" w:type="dxa"/>
          </w:tcPr>
          <w:p w:rsidR="00AB3997" w:rsidRPr="004C341D" w:rsidRDefault="00AB3997" w:rsidP="000D3D4C">
            <w:pPr>
              <w:pStyle w:val="NormalWeb"/>
              <w:spacing w:before="120" w:beforeAutospacing="0" w:after="120" w:afterAutospacing="0"/>
              <w:rPr>
                <w:sz w:val="28"/>
                <w:szCs w:val="28"/>
              </w:rPr>
            </w:pPr>
            <w:r w:rsidRPr="004C341D">
              <w:rPr>
                <w:sz w:val="28"/>
                <w:szCs w:val="28"/>
              </w:rPr>
              <w:t>Dự phòng 20%</w:t>
            </w:r>
          </w:p>
        </w:tc>
        <w:tc>
          <w:tcPr>
            <w:tcW w:w="966" w:type="dxa"/>
          </w:tcPr>
          <w:p w:rsidR="00AB3997" w:rsidRPr="004C341D" w:rsidRDefault="00AB3997" w:rsidP="000D3D4C">
            <w:pPr>
              <w:pStyle w:val="NormalWeb"/>
              <w:spacing w:before="120" w:beforeAutospacing="0" w:after="120" w:afterAutospacing="0"/>
              <w:jc w:val="center"/>
              <w:rPr>
                <w:sz w:val="28"/>
                <w:szCs w:val="28"/>
              </w:rPr>
            </w:pPr>
          </w:p>
        </w:tc>
        <w:tc>
          <w:tcPr>
            <w:tcW w:w="1275" w:type="dxa"/>
          </w:tcPr>
          <w:p w:rsidR="00AB3997" w:rsidRPr="004C341D" w:rsidRDefault="00AB3997" w:rsidP="000D3D4C">
            <w:pPr>
              <w:pStyle w:val="NormalWeb"/>
              <w:spacing w:before="120" w:beforeAutospacing="0" w:after="120" w:afterAutospacing="0"/>
              <w:jc w:val="center"/>
              <w:rPr>
                <w:sz w:val="28"/>
                <w:szCs w:val="28"/>
              </w:rPr>
            </w:pPr>
          </w:p>
        </w:tc>
        <w:tc>
          <w:tcPr>
            <w:tcW w:w="2127" w:type="dxa"/>
          </w:tcPr>
          <w:p w:rsidR="00AB3997" w:rsidRPr="004C341D" w:rsidRDefault="00AB3997" w:rsidP="000D3D4C">
            <w:pPr>
              <w:pStyle w:val="NormalWeb"/>
              <w:spacing w:before="120" w:beforeAutospacing="0" w:after="120" w:afterAutospacing="0"/>
              <w:jc w:val="center"/>
              <w:rPr>
                <w:sz w:val="28"/>
                <w:szCs w:val="28"/>
              </w:rPr>
            </w:pPr>
          </w:p>
        </w:tc>
        <w:tc>
          <w:tcPr>
            <w:tcW w:w="2235" w:type="dxa"/>
          </w:tcPr>
          <w:p w:rsidR="00AB3997" w:rsidRPr="004C341D" w:rsidRDefault="00AB3997" w:rsidP="000D3D4C">
            <w:pPr>
              <w:pStyle w:val="NormalWeb"/>
              <w:spacing w:before="120" w:beforeAutospacing="0" w:after="120" w:afterAutospacing="0"/>
              <w:jc w:val="center"/>
              <w:rPr>
                <w:sz w:val="28"/>
                <w:szCs w:val="28"/>
              </w:rPr>
            </w:pPr>
            <w:r w:rsidRPr="004C341D">
              <w:rPr>
                <w:sz w:val="28"/>
                <w:szCs w:val="28"/>
              </w:rPr>
              <w:t>1.010.268.698</w:t>
            </w:r>
          </w:p>
        </w:tc>
      </w:tr>
      <w:tr w:rsidR="00301738" w:rsidRPr="004C341D" w:rsidTr="00AB3997">
        <w:tc>
          <w:tcPr>
            <w:tcW w:w="590" w:type="dxa"/>
          </w:tcPr>
          <w:p w:rsidR="00AB3997" w:rsidRPr="004C341D" w:rsidRDefault="00AB3997" w:rsidP="000D3D4C">
            <w:pPr>
              <w:pStyle w:val="NormalWeb"/>
              <w:spacing w:before="120" w:beforeAutospacing="0" w:after="120" w:afterAutospacing="0"/>
              <w:jc w:val="center"/>
              <w:rPr>
                <w:sz w:val="28"/>
                <w:szCs w:val="28"/>
              </w:rPr>
            </w:pPr>
          </w:p>
        </w:tc>
        <w:tc>
          <w:tcPr>
            <w:tcW w:w="2380" w:type="dxa"/>
          </w:tcPr>
          <w:p w:rsidR="00AB3997" w:rsidRPr="004C341D" w:rsidRDefault="00AB3997" w:rsidP="000D3D4C">
            <w:pPr>
              <w:pStyle w:val="NormalWeb"/>
              <w:spacing w:before="120" w:beforeAutospacing="0" w:after="120" w:afterAutospacing="0"/>
              <w:rPr>
                <w:sz w:val="28"/>
                <w:szCs w:val="28"/>
              </w:rPr>
            </w:pPr>
            <w:r w:rsidRPr="004C341D">
              <w:rPr>
                <w:sz w:val="28"/>
                <w:szCs w:val="28"/>
              </w:rPr>
              <w:t>Điểm tập trung CTR</w:t>
            </w:r>
          </w:p>
        </w:tc>
        <w:tc>
          <w:tcPr>
            <w:tcW w:w="966" w:type="dxa"/>
          </w:tcPr>
          <w:p w:rsidR="00AB3997" w:rsidRPr="004C341D" w:rsidRDefault="00AB3997" w:rsidP="000D3D4C">
            <w:pPr>
              <w:pStyle w:val="NormalWeb"/>
              <w:spacing w:before="120" w:beforeAutospacing="0" w:after="120" w:afterAutospacing="0"/>
              <w:jc w:val="center"/>
              <w:rPr>
                <w:sz w:val="28"/>
                <w:szCs w:val="28"/>
              </w:rPr>
            </w:pPr>
            <w:r w:rsidRPr="004C341D">
              <w:rPr>
                <w:sz w:val="28"/>
                <w:szCs w:val="28"/>
              </w:rPr>
              <w:t>điểm</w:t>
            </w:r>
          </w:p>
        </w:tc>
        <w:tc>
          <w:tcPr>
            <w:tcW w:w="1275" w:type="dxa"/>
          </w:tcPr>
          <w:p w:rsidR="00AB3997" w:rsidRPr="004C341D" w:rsidRDefault="00F72837" w:rsidP="000D3D4C">
            <w:pPr>
              <w:pStyle w:val="NormalWeb"/>
              <w:spacing w:before="120" w:beforeAutospacing="0" w:after="120" w:afterAutospacing="0"/>
              <w:jc w:val="center"/>
              <w:rPr>
                <w:sz w:val="28"/>
                <w:szCs w:val="28"/>
              </w:rPr>
            </w:pPr>
            <w:r w:rsidRPr="004C341D">
              <w:rPr>
                <w:sz w:val="28"/>
                <w:szCs w:val="28"/>
              </w:rPr>
              <w:t>2</w:t>
            </w:r>
          </w:p>
        </w:tc>
        <w:tc>
          <w:tcPr>
            <w:tcW w:w="2127" w:type="dxa"/>
          </w:tcPr>
          <w:p w:rsidR="00AB3997" w:rsidRPr="004C341D" w:rsidRDefault="00AB3997" w:rsidP="000D3D4C">
            <w:pPr>
              <w:pStyle w:val="NormalWeb"/>
              <w:spacing w:before="120" w:beforeAutospacing="0" w:after="120" w:afterAutospacing="0"/>
              <w:jc w:val="center"/>
              <w:rPr>
                <w:sz w:val="28"/>
                <w:szCs w:val="28"/>
              </w:rPr>
            </w:pPr>
            <w:r w:rsidRPr="004C341D">
              <w:rPr>
                <w:sz w:val="28"/>
                <w:szCs w:val="28"/>
              </w:rPr>
              <w:t>50.000.000</w:t>
            </w:r>
          </w:p>
        </w:tc>
        <w:tc>
          <w:tcPr>
            <w:tcW w:w="2235" w:type="dxa"/>
          </w:tcPr>
          <w:p w:rsidR="00AB3997" w:rsidRPr="004C341D" w:rsidRDefault="00AB3997" w:rsidP="000D3D4C">
            <w:pPr>
              <w:pStyle w:val="NormalWeb"/>
              <w:spacing w:before="120" w:beforeAutospacing="0" w:after="120" w:afterAutospacing="0"/>
              <w:jc w:val="center"/>
              <w:rPr>
                <w:sz w:val="28"/>
                <w:szCs w:val="28"/>
              </w:rPr>
            </w:pPr>
            <w:r w:rsidRPr="004C341D">
              <w:rPr>
                <w:sz w:val="28"/>
                <w:szCs w:val="28"/>
              </w:rPr>
              <w:t>50.000.000</w:t>
            </w:r>
          </w:p>
        </w:tc>
      </w:tr>
      <w:tr w:rsidR="00301738" w:rsidRPr="004C341D" w:rsidTr="00AB3997">
        <w:tc>
          <w:tcPr>
            <w:tcW w:w="590" w:type="dxa"/>
          </w:tcPr>
          <w:p w:rsidR="00AB3997" w:rsidRPr="004C341D" w:rsidRDefault="00AB3997" w:rsidP="000D3D4C">
            <w:pPr>
              <w:pStyle w:val="NormalWeb"/>
              <w:spacing w:before="120" w:beforeAutospacing="0" w:after="120" w:afterAutospacing="0"/>
              <w:jc w:val="center"/>
              <w:rPr>
                <w:b/>
                <w:sz w:val="28"/>
                <w:szCs w:val="28"/>
              </w:rPr>
            </w:pPr>
          </w:p>
        </w:tc>
        <w:tc>
          <w:tcPr>
            <w:tcW w:w="2380" w:type="dxa"/>
          </w:tcPr>
          <w:p w:rsidR="00AB3997" w:rsidRPr="004C341D" w:rsidRDefault="00AB3997" w:rsidP="000D3D4C">
            <w:pPr>
              <w:pStyle w:val="NormalWeb"/>
              <w:spacing w:before="120" w:beforeAutospacing="0" w:after="120" w:afterAutospacing="0"/>
              <w:rPr>
                <w:b/>
                <w:sz w:val="28"/>
                <w:szCs w:val="28"/>
              </w:rPr>
            </w:pPr>
            <w:r w:rsidRPr="004C341D">
              <w:rPr>
                <w:b/>
                <w:sz w:val="28"/>
                <w:szCs w:val="28"/>
              </w:rPr>
              <w:t>Tổng</w:t>
            </w:r>
          </w:p>
        </w:tc>
        <w:tc>
          <w:tcPr>
            <w:tcW w:w="966" w:type="dxa"/>
          </w:tcPr>
          <w:p w:rsidR="00AB3997" w:rsidRPr="004C341D" w:rsidRDefault="00AB3997" w:rsidP="000D3D4C">
            <w:pPr>
              <w:pStyle w:val="NormalWeb"/>
              <w:spacing w:before="120" w:beforeAutospacing="0" w:after="120" w:afterAutospacing="0"/>
              <w:jc w:val="center"/>
              <w:rPr>
                <w:b/>
                <w:sz w:val="28"/>
                <w:szCs w:val="28"/>
              </w:rPr>
            </w:pPr>
          </w:p>
        </w:tc>
        <w:tc>
          <w:tcPr>
            <w:tcW w:w="1275" w:type="dxa"/>
          </w:tcPr>
          <w:p w:rsidR="00AB3997" w:rsidRPr="004C341D" w:rsidRDefault="00AB3997" w:rsidP="000D3D4C">
            <w:pPr>
              <w:pStyle w:val="NormalWeb"/>
              <w:spacing w:before="120" w:beforeAutospacing="0" w:after="120" w:afterAutospacing="0"/>
              <w:jc w:val="center"/>
              <w:rPr>
                <w:b/>
                <w:sz w:val="28"/>
                <w:szCs w:val="28"/>
              </w:rPr>
            </w:pPr>
          </w:p>
        </w:tc>
        <w:tc>
          <w:tcPr>
            <w:tcW w:w="2127" w:type="dxa"/>
          </w:tcPr>
          <w:p w:rsidR="00AB3997" w:rsidRPr="004C341D" w:rsidRDefault="00AB3997" w:rsidP="000D3D4C">
            <w:pPr>
              <w:pStyle w:val="NormalWeb"/>
              <w:spacing w:before="120" w:beforeAutospacing="0" w:after="120" w:afterAutospacing="0"/>
              <w:jc w:val="center"/>
              <w:rPr>
                <w:b/>
                <w:sz w:val="28"/>
                <w:szCs w:val="28"/>
              </w:rPr>
            </w:pPr>
          </w:p>
        </w:tc>
        <w:tc>
          <w:tcPr>
            <w:tcW w:w="2235" w:type="dxa"/>
          </w:tcPr>
          <w:p w:rsidR="00AB3997" w:rsidRPr="004C341D" w:rsidRDefault="00AB3997" w:rsidP="000D3D4C">
            <w:pPr>
              <w:pStyle w:val="NormalWeb"/>
              <w:spacing w:before="120" w:beforeAutospacing="0" w:after="120" w:afterAutospacing="0"/>
              <w:jc w:val="center"/>
              <w:rPr>
                <w:b/>
                <w:sz w:val="28"/>
                <w:szCs w:val="28"/>
              </w:rPr>
            </w:pPr>
            <w:r w:rsidRPr="004C341D">
              <w:rPr>
                <w:b/>
                <w:sz w:val="28"/>
                <w:szCs w:val="28"/>
              </w:rPr>
              <w:t>6.063.767.808</w:t>
            </w:r>
          </w:p>
        </w:tc>
      </w:tr>
    </w:tbl>
    <w:p w:rsidR="00AB3997" w:rsidRPr="004C341D" w:rsidRDefault="00AB3997" w:rsidP="000D3D4C">
      <w:pPr>
        <w:pStyle w:val="NormalWeb"/>
        <w:shd w:val="clear" w:color="auto" w:fill="FFFFFF"/>
        <w:spacing w:before="120" w:beforeAutospacing="0" w:after="120" w:afterAutospacing="0"/>
        <w:rPr>
          <w:sz w:val="28"/>
          <w:szCs w:val="28"/>
        </w:rPr>
      </w:pPr>
      <w:r w:rsidRPr="004C341D">
        <w:rPr>
          <w:sz w:val="28"/>
          <w:szCs w:val="28"/>
        </w:rPr>
        <w:t>Tổng mức đầu tư hệ thống thoát nước thải, quản lý chất thải rắn là 6,1 tỷ đồng</w:t>
      </w:r>
    </w:p>
    <w:p w:rsidR="007D27D1" w:rsidRPr="004C341D" w:rsidRDefault="007D27D1" w:rsidP="000D3D4C">
      <w:pPr>
        <w:pStyle w:val="NormalWeb"/>
        <w:numPr>
          <w:ilvl w:val="1"/>
          <w:numId w:val="7"/>
        </w:numPr>
        <w:shd w:val="clear" w:color="auto" w:fill="FFFFFF"/>
        <w:spacing w:before="120" w:beforeAutospacing="0" w:after="120" w:afterAutospacing="0"/>
        <w:ind w:left="567" w:hanging="567"/>
        <w:outlineLvl w:val="1"/>
        <w:rPr>
          <w:b/>
          <w:sz w:val="28"/>
          <w:szCs w:val="28"/>
        </w:rPr>
      </w:pPr>
      <w:bookmarkStart w:id="91" w:name="_Toc98752389"/>
      <w:r w:rsidRPr="004C341D">
        <w:rPr>
          <w:b/>
          <w:sz w:val="28"/>
          <w:szCs w:val="28"/>
        </w:rPr>
        <w:t>Tổng hợp đường dây đường ống kỹ thuật:</w:t>
      </w:r>
      <w:bookmarkEnd w:id="90"/>
      <w:bookmarkEnd w:id="91"/>
    </w:p>
    <w:p w:rsidR="007D27D1" w:rsidRPr="004C341D" w:rsidRDefault="007D27D1" w:rsidP="000D3D4C">
      <w:pPr>
        <w:pStyle w:val="NormalWeb"/>
        <w:numPr>
          <w:ilvl w:val="2"/>
          <w:numId w:val="7"/>
        </w:numPr>
        <w:shd w:val="clear" w:color="auto" w:fill="FFFFFF"/>
        <w:spacing w:before="120" w:beforeAutospacing="0" w:after="120" w:afterAutospacing="0"/>
        <w:outlineLvl w:val="2"/>
        <w:rPr>
          <w:b/>
          <w:i/>
          <w:sz w:val="28"/>
          <w:szCs w:val="28"/>
          <w:lang w:val="vi-VN"/>
        </w:rPr>
      </w:pPr>
      <w:bookmarkStart w:id="92" w:name="_Toc49210214"/>
      <w:bookmarkStart w:id="93" w:name="_Toc98752390"/>
      <w:r w:rsidRPr="004C341D">
        <w:rPr>
          <w:b/>
          <w:i/>
          <w:sz w:val="28"/>
          <w:szCs w:val="28"/>
          <w:lang w:val="vi-VN"/>
        </w:rPr>
        <w:t>Mục đích yêu cầu:</w:t>
      </w:r>
      <w:bookmarkEnd w:id="92"/>
      <w:bookmarkEnd w:id="93"/>
    </w:p>
    <w:p w:rsidR="007D27D1" w:rsidRPr="004C341D" w:rsidRDefault="007D27D1" w:rsidP="000D3D4C">
      <w:pPr>
        <w:tabs>
          <w:tab w:val="left" w:pos="-6930"/>
        </w:tabs>
        <w:spacing w:before="120" w:after="120" w:line="240" w:lineRule="auto"/>
        <w:jc w:val="both"/>
        <w:rPr>
          <w:rFonts w:ascii="Times New Roman" w:hAnsi="Times New Roman" w:cs="Times New Roman"/>
          <w:sz w:val="28"/>
          <w:szCs w:val="28"/>
        </w:rPr>
      </w:pPr>
      <w:r w:rsidRPr="004C341D">
        <w:rPr>
          <w:rFonts w:ascii="Times New Roman" w:hAnsi="Times New Roman" w:cs="Times New Roman"/>
          <w:sz w:val="28"/>
          <w:szCs w:val="28"/>
        </w:rPr>
        <w:tab/>
        <w:t>Bố trí tổng hợp đường dây đường ống nhằm bảo đảm sự hợp lý về mặt bằng và mặt đứng giữa các loại đường ống với nhau, tránh chồng chéo không bảo đảm kỹ thuật khi thi công, mặt khác dùng làm tài liệu tổng hợp để theo dõi và quản lý. Thiết kế tuân theo Quy chuẩn Xây dựng Việt Nam do Bộ Xây dựng lập năm 1997, đảm bảo tiêu chuẩn kỹ thuật, thi công thuận tiện, tiết kiệm đất xây dựng cho các loại đường dây đường ống và dành đất dự trữ cho việc xây dựng các đường ống sau này.</w:t>
      </w:r>
    </w:p>
    <w:p w:rsidR="007D27D1" w:rsidRPr="004C341D" w:rsidRDefault="007D27D1" w:rsidP="000D3D4C">
      <w:pPr>
        <w:pStyle w:val="NormalWeb"/>
        <w:numPr>
          <w:ilvl w:val="2"/>
          <w:numId w:val="7"/>
        </w:numPr>
        <w:shd w:val="clear" w:color="auto" w:fill="FFFFFF"/>
        <w:spacing w:before="120" w:beforeAutospacing="0" w:after="120" w:afterAutospacing="0"/>
        <w:outlineLvl w:val="2"/>
        <w:rPr>
          <w:b/>
          <w:i/>
          <w:sz w:val="28"/>
          <w:szCs w:val="28"/>
          <w:lang w:val="vi-VN"/>
        </w:rPr>
      </w:pPr>
      <w:bookmarkStart w:id="94" w:name="_Toc49210215"/>
      <w:bookmarkStart w:id="95" w:name="_Toc98752391"/>
      <w:r w:rsidRPr="004C341D">
        <w:rPr>
          <w:b/>
          <w:i/>
          <w:sz w:val="28"/>
          <w:szCs w:val="28"/>
          <w:lang w:val="vi-VN"/>
        </w:rPr>
        <w:t>Nguyên tắc thiết kế:</w:t>
      </w:r>
      <w:bookmarkEnd w:id="94"/>
      <w:bookmarkEnd w:id="95"/>
    </w:p>
    <w:p w:rsidR="007D27D1" w:rsidRPr="004C341D" w:rsidRDefault="007D27D1" w:rsidP="000D3D4C">
      <w:pPr>
        <w:tabs>
          <w:tab w:val="left" w:pos="-6930"/>
        </w:tabs>
        <w:spacing w:before="120" w:after="120" w:line="240" w:lineRule="auto"/>
        <w:jc w:val="both"/>
        <w:rPr>
          <w:rFonts w:ascii="Times New Roman" w:hAnsi="Times New Roman" w:cs="Times New Roman"/>
          <w:sz w:val="28"/>
          <w:szCs w:val="28"/>
        </w:rPr>
      </w:pPr>
      <w:r w:rsidRPr="004C341D">
        <w:rPr>
          <w:rFonts w:ascii="Times New Roman" w:hAnsi="Times New Roman" w:cs="Times New Roman"/>
          <w:sz w:val="28"/>
          <w:szCs w:val="28"/>
        </w:rPr>
        <w:tab/>
        <w:t>- Ưu tiên bố trí các loại đường ống tự chảy, ống có kích thước lớn và các đường ống thi công khó khăn;</w:t>
      </w:r>
    </w:p>
    <w:p w:rsidR="007D27D1" w:rsidRPr="004C341D" w:rsidRDefault="007D27D1" w:rsidP="000D3D4C">
      <w:pPr>
        <w:tabs>
          <w:tab w:val="left" w:pos="-6930"/>
        </w:tabs>
        <w:spacing w:before="120" w:after="120" w:line="240" w:lineRule="auto"/>
        <w:jc w:val="both"/>
        <w:rPr>
          <w:rFonts w:ascii="Times New Roman" w:hAnsi="Times New Roman" w:cs="Times New Roman"/>
          <w:sz w:val="28"/>
          <w:szCs w:val="28"/>
        </w:rPr>
      </w:pPr>
      <w:r w:rsidRPr="004C341D">
        <w:rPr>
          <w:rFonts w:ascii="Times New Roman" w:hAnsi="Times New Roman" w:cs="Times New Roman"/>
          <w:sz w:val="28"/>
          <w:szCs w:val="28"/>
        </w:rPr>
        <w:tab/>
        <w:t>- Bảo đảm khoảng cách tối thiểu theo quy phạm giữa các đường ống với nhau và với cụng trình xây dựng cả về chiều ngang và chiều đứng;</w:t>
      </w:r>
    </w:p>
    <w:p w:rsidR="007D27D1" w:rsidRPr="004C341D" w:rsidRDefault="007D27D1" w:rsidP="000D3D4C">
      <w:pPr>
        <w:tabs>
          <w:tab w:val="left" w:pos="-6930"/>
        </w:tabs>
        <w:spacing w:before="120" w:after="120" w:line="240" w:lineRule="auto"/>
        <w:jc w:val="both"/>
        <w:rPr>
          <w:rFonts w:ascii="Times New Roman" w:hAnsi="Times New Roman" w:cs="Times New Roman"/>
          <w:sz w:val="28"/>
          <w:szCs w:val="28"/>
        </w:rPr>
      </w:pPr>
      <w:r w:rsidRPr="004C341D">
        <w:rPr>
          <w:rFonts w:ascii="Times New Roman" w:hAnsi="Times New Roman" w:cs="Times New Roman"/>
          <w:sz w:val="28"/>
          <w:szCs w:val="28"/>
        </w:rPr>
        <w:tab/>
        <w:t>- Các công trình cố gắng bố trí song song với nhau và với tim đường quy hoạch, hạn chế giao cắt nhau;</w:t>
      </w:r>
    </w:p>
    <w:p w:rsidR="007D27D1" w:rsidRPr="004C341D" w:rsidRDefault="007D27D1" w:rsidP="000D3D4C">
      <w:pPr>
        <w:tabs>
          <w:tab w:val="left" w:pos="-6930"/>
        </w:tabs>
        <w:spacing w:before="120" w:after="120" w:line="240" w:lineRule="auto"/>
        <w:jc w:val="both"/>
        <w:rPr>
          <w:rFonts w:ascii="Times New Roman" w:hAnsi="Times New Roman" w:cs="Times New Roman"/>
          <w:sz w:val="28"/>
          <w:szCs w:val="28"/>
        </w:rPr>
      </w:pPr>
      <w:r w:rsidRPr="004C341D">
        <w:rPr>
          <w:rFonts w:ascii="Times New Roman" w:hAnsi="Times New Roman" w:cs="Times New Roman"/>
          <w:sz w:val="28"/>
          <w:szCs w:val="28"/>
        </w:rPr>
        <w:tab/>
        <w:t>- Các đường ống bố trí trên hè đường, hoặc các dải phân cách, không bố trí dưới lòng đường khi không cần thiết.</w:t>
      </w:r>
    </w:p>
    <w:p w:rsidR="007D27D1" w:rsidRPr="004C341D" w:rsidRDefault="007D27D1" w:rsidP="000D3D4C">
      <w:pPr>
        <w:pStyle w:val="NormalWeb"/>
        <w:numPr>
          <w:ilvl w:val="2"/>
          <w:numId w:val="7"/>
        </w:numPr>
        <w:shd w:val="clear" w:color="auto" w:fill="FFFFFF"/>
        <w:spacing w:before="120" w:beforeAutospacing="0" w:after="120" w:afterAutospacing="0"/>
        <w:outlineLvl w:val="2"/>
        <w:rPr>
          <w:b/>
          <w:i/>
          <w:sz w:val="28"/>
          <w:szCs w:val="28"/>
          <w:lang w:val="vi-VN"/>
        </w:rPr>
      </w:pPr>
      <w:bookmarkStart w:id="96" w:name="_Toc49210216"/>
      <w:bookmarkStart w:id="97" w:name="_Toc98752392"/>
      <w:r w:rsidRPr="004C341D">
        <w:rPr>
          <w:b/>
          <w:i/>
          <w:sz w:val="28"/>
          <w:szCs w:val="28"/>
          <w:lang w:val="vi-VN"/>
        </w:rPr>
        <w:t>Giải pháp thiết kế</w:t>
      </w:r>
      <w:bookmarkEnd w:id="96"/>
      <w:bookmarkEnd w:id="97"/>
    </w:p>
    <w:p w:rsidR="007D27D1" w:rsidRPr="004C341D" w:rsidRDefault="007D27D1" w:rsidP="000D3D4C">
      <w:pPr>
        <w:spacing w:before="120" w:after="120" w:line="240" w:lineRule="auto"/>
        <w:ind w:firstLine="567"/>
        <w:jc w:val="both"/>
        <w:rPr>
          <w:rFonts w:ascii="Times New Roman" w:hAnsi="Times New Roman" w:cs="Times New Roman"/>
          <w:sz w:val="28"/>
          <w:szCs w:val="28"/>
        </w:rPr>
      </w:pPr>
      <w:r w:rsidRPr="004C341D">
        <w:rPr>
          <w:rFonts w:ascii="Times New Roman" w:hAnsi="Times New Roman" w:cs="Times New Roman"/>
          <w:sz w:val="28"/>
          <w:szCs w:val="28"/>
        </w:rPr>
        <w:t>Quy hoạch tổng hợp đường dây, đường ống kỹ thuật có mục đích khớp nối toàn bộ các tuyến hạ tầng kỹ thuật, sắp xếp vị trí các tuyến hạ tầng kỹ thuật theo phương ngang và theo phương đứng, đảm bảo việc lắp đặt, vận hành và sửa chữa các tuyến không ảnh hưởng lẫn nhau. Khoảng cách theo chiều ngang và chiều đứng của các tuyến kỹ thuật tuân theo các yêu cầu sau:</w:t>
      </w:r>
    </w:p>
    <w:p w:rsidR="00DE45DA" w:rsidRPr="004C341D" w:rsidRDefault="00DE45DA" w:rsidP="000D3D4C">
      <w:pPr>
        <w:spacing w:before="120" w:after="120" w:line="240" w:lineRule="auto"/>
        <w:ind w:firstLine="567"/>
        <w:jc w:val="both"/>
        <w:rPr>
          <w:rFonts w:ascii="Times New Roman" w:hAnsi="Times New Roman" w:cs="Times New Roman"/>
          <w:sz w:val="28"/>
          <w:szCs w:val="28"/>
        </w:rPr>
      </w:pPr>
      <w:r w:rsidRPr="004C341D">
        <w:rPr>
          <w:rFonts w:ascii="Times New Roman" w:hAnsi="Times New Roman" w:cs="Times New Roman"/>
          <w:sz w:val="28"/>
          <w:szCs w:val="28"/>
        </w:rPr>
        <w:t>- Bố trí các tuyến hạ tầng kỹ thuật đi ngầm trong ống gen hoặc hào kỹ thuật và được xem xét cụ thể trong giai đoạn triển khai dự án.</w:t>
      </w:r>
    </w:p>
    <w:p w:rsidR="00DE45DA" w:rsidRPr="004C341D" w:rsidRDefault="00DE45DA" w:rsidP="000D3D4C">
      <w:pPr>
        <w:spacing w:before="120" w:after="120" w:line="240" w:lineRule="auto"/>
        <w:ind w:firstLine="567"/>
        <w:jc w:val="both"/>
        <w:rPr>
          <w:rFonts w:ascii="Times New Roman" w:hAnsi="Times New Roman" w:cs="Times New Roman"/>
          <w:sz w:val="28"/>
          <w:szCs w:val="28"/>
        </w:rPr>
      </w:pPr>
      <w:r w:rsidRPr="004C341D">
        <w:rPr>
          <w:rFonts w:ascii="Times New Roman" w:hAnsi="Times New Roman" w:cs="Times New Roman"/>
          <w:sz w:val="28"/>
          <w:szCs w:val="28"/>
        </w:rPr>
        <w:t xml:space="preserve">- </w:t>
      </w:r>
      <w:r w:rsidRPr="004C341D">
        <w:rPr>
          <w:rFonts w:ascii="Times New Roman" w:hAnsi="Times New Roman" w:cs="Times New Roman"/>
          <w:spacing w:val="-8"/>
          <w:sz w:val="28"/>
          <w:szCs w:val="28"/>
        </w:rPr>
        <w:t>Khi thi công cần xây dựng đồng bộ hệ thống hạ tầng kỹ thuật để tránh đào bới đường</w:t>
      </w:r>
      <w:r w:rsidRPr="004C341D">
        <w:rPr>
          <w:rFonts w:ascii="Times New Roman" w:hAnsi="Times New Roman" w:cs="Times New Roman"/>
          <w:sz w:val="28"/>
          <w:szCs w:val="28"/>
        </w:rPr>
        <w:t>.</w:t>
      </w:r>
    </w:p>
    <w:p w:rsidR="00DE45DA" w:rsidRPr="004C341D" w:rsidRDefault="00DE45DA" w:rsidP="000D3D4C">
      <w:pPr>
        <w:spacing w:before="120" w:after="120" w:line="240" w:lineRule="auto"/>
        <w:ind w:firstLine="567"/>
        <w:jc w:val="both"/>
        <w:rPr>
          <w:rFonts w:ascii="Times New Roman" w:hAnsi="Times New Roman" w:cs="Times New Roman"/>
          <w:sz w:val="28"/>
          <w:szCs w:val="28"/>
        </w:rPr>
      </w:pPr>
      <w:r w:rsidRPr="004C341D">
        <w:rPr>
          <w:rFonts w:ascii="Times New Roman" w:hAnsi="Times New Roman" w:cs="Times New Roman"/>
          <w:sz w:val="28"/>
          <w:szCs w:val="28"/>
        </w:rPr>
        <w:t xml:space="preserve">- </w:t>
      </w:r>
      <w:r w:rsidRPr="004C341D">
        <w:rPr>
          <w:rFonts w:ascii="Times New Roman" w:hAnsi="Times New Roman" w:cs="Times New Roman"/>
          <w:spacing w:val="-2"/>
          <w:sz w:val="28"/>
          <w:szCs w:val="28"/>
        </w:rPr>
        <w:t>Trong quá trình lập dự án đầu tư và xây dựng chủ đầu tư cần liên hệ với các cơ quan có các dự án liên quan để phối hợp cùng xây dựng, tránh chồng chéo gây lãng phí.</w:t>
      </w:r>
    </w:p>
    <w:p w:rsidR="00DE45DA" w:rsidRPr="004C341D" w:rsidRDefault="00DE45DA" w:rsidP="000D3D4C">
      <w:pPr>
        <w:spacing w:before="120" w:after="120" w:line="240" w:lineRule="auto"/>
        <w:ind w:firstLine="567"/>
        <w:jc w:val="both"/>
        <w:rPr>
          <w:rFonts w:ascii="Times New Roman" w:hAnsi="Times New Roman" w:cs="Times New Roman"/>
          <w:sz w:val="28"/>
          <w:szCs w:val="28"/>
        </w:rPr>
      </w:pPr>
      <w:r w:rsidRPr="004C341D">
        <w:rPr>
          <w:rFonts w:ascii="Times New Roman" w:hAnsi="Times New Roman" w:cs="Times New Roman"/>
          <w:sz w:val="28"/>
          <w:szCs w:val="28"/>
        </w:rPr>
        <w:t>Chỉ giới đường đỏ, chỉ giới xây dựng và hành lang bảo vệ các tuyến HTKT:</w:t>
      </w:r>
    </w:p>
    <w:p w:rsidR="00DE45DA" w:rsidRPr="004C341D" w:rsidRDefault="00DE45DA" w:rsidP="000D3D4C">
      <w:pPr>
        <w:spacing w:before="120" w:after="120" w:line="240" w:lineRule="auto"/>
        <w:ind w:firstLine="567"/>
        <w:jc w:val="both"/>
        <w:rPr>
          <w:rFonts w:ascii="Times New Roman" w:hAnsi="Times New Roman" w:cs="Times New Roman"/>
          <w:sz w:val="28"/>
          <w:szCs w:val="28"/>
        </w:rPr>
      </w:pPr>
      <w:r w:rsidRPr="004C341D">
        <w:rPr>
          <w:rFonts w:ascii="Times New Roman" w:hAnsi="Times New Roman" w:cs="Times New Roman"/>
          <w:sz w:val="28"/>
          <w:szCs w:val="28"/>
        </w:rPr>
        <w:lastRenderedPageBreak/>
        <w:t>- Định vị mạng lưới đường theo nguyên tắc từ đường lớn đến đường nhỏ, từ ngoài vào trong, từ các đường chính khu vực, khu vực đến đường phân khu vực.</w:t>
      </w:r>
    </w:p>
    <w:p w:rsidR="00DE45DA" w:rsidRPr="004C341D" w:rsidRDefault="00DE45DA" w:rsidP="000D3D4C">
      <w:pPr>
        <w:spacing w:before="120" w:after="120" w:line="240" w:lineRule="auto"/>
        <w:ind w:firstLine="567"/>
        <w:jc w:val="both"/>
        <w:rPr>
          <w:rFonts w:ascii="Times New Roman" w:hAnsi="Times New Roman" w:cs="Times New Roman"/>
          <w:sz w:val="28"/>
          <w:szCs w:val="28"/>
        </w:rPr>
      </w:pPr>
      <w:r w:rsidRPr="004C341D">
        <w:rPr>
          <w:rFonts w:ascii="Times New Roman" w:hAnsi="Times New Roman" w:cs="Times New Roman"/>
          <w:sz w:val="28"/>
          <w:szCs w:val="28"/>
        </w:rPr>
        <w:t>- Định vị từ những tuyến đường phân khu vực trở lên.</w:t>
      </w:r>
    </w:p>
    <w:p w:rsidR="00DE45DA" w:rsidRPr="004C341D" w:rsidRDefault="00DE45DA" w:rsidP="000D3D4C">
      <w:pPr>
        <w:spacing w:before="120" w:after="120" w:line="240" w:lineRule="auto"/>
        <w:ind w:firstLine="567"/>
        <w:jc w:val="both"/>
        <w:rPr>
          <w:rFonts w:ascii="Times New Roman" w:hAnsi="Times New Roman" w:cs="Times New Roman"/>
          <w:sz w:val="28"/>
          <w:szCs w:val="28"/>
        </w:rPr>
      </w:pPr>
      <w:r w:rsidRPr="004C341D">
        <w:rPr>
          <w:rFonts w:ascii="Times New Roman" w:hAnsi="Times New Roman" w:cs="Times New Roman"/>
          <w:sz w:val="28"/>
          <w:szCs w:val="28"/>
        </w:rPr>
        <w:t>T- im đường quy hoạch: được xác định bằng toạ độ, bán kính đường cong bằng và các kích thước khống chế, toạ độ các điểm cơ sở xác định tim đường quy hoạch (ghi trực tiếp trên bản vẽ).</w:t>
      </w:r>
    </w:p>
    <w:p w:rsidR="00DE45DA" w:rsidRPr="004C341D" w:rsidRDefault="00DE45DA" w:rsidP="000D3D4C">
      <w:pPr>
        <w:spacing w:before="120" w:after="120" w:line="240" w:lineRule="auto"/>
        <w:ind w:firstLine="567"/>
        <w:jc w:val="both"/>
        <w:rPr>
          <w:rFonts w:ascii="Times New Roman" w:hAnsi="Times New Roman" w:cs="Times New Roman"/>
          <w:sz w:val="28"/>
          <w:szCs w:val="28"/>
        </w:rPr>
      </w:pPr>
      <w:r w:rsidRPr="004C341D">
        <w:rPr>
          <w:rFonts w:ascii="Times New Roman" w:hAnsi="Times New Roman" w:cs="Times New Roman"/>
          <w:sz w:val="28"/>
          <w:szCs w:val="28"/>
        </w:rPr>
        <w:t>- Chỉ giới đường đỏ được xác định trên cơ sở tim đường quy hoạch, mặt cắt ngang đường và các kích thước khống chế, kết hợp với nội suy trên bản vẽ.</w:t>
      </w:r>
    </w:p>
    <w:p w:rsidR="00DE45DA" w:rsidRPr="004C341D" w:rsidRDefault="00DE45DA" w:rsidP="000D3D4C">
      <w:pPr>
        <w:spacing w:before="120" w:after="120" w:line="240" w:lineRule="auto"/>
        <w:ind w:firstLine="567"/>
        <w:jc w:val="both"/>
        <w:rPr>
          <w:rFonts w:ascii="Times New Roman" w:hAnsi="Times New Roman" w:cs="Times New Roman"/>
          <w:sz w:val="28"/>
          <w:szCs w:val="28"/>
        </w:rPr>
      </w:pPr>
      <w:r w:rsidRPr="004C341D">
        <w:rPr>
          <w:rFonts w:ascii="Times New Roman" w:hAnsi="Times New Roman" w:cs="Times New Roman"/>
          <w:sz w:val="28"/>
          <w:szCs w:val="28"/>
        </w:rPr>
        <w:t xml:space="preserve">- Chỉ giới xây dựng: cần tuân thủ theo quy chuẩn và tham khảo bản đồ quy hoạch tổng mặt bằng sử dụng đất, bản đồ chỉ giới đường đỏ, chỉ giới xây dựng và hành lang bảo vệ các tuyến hạ tầng kĩ </w:t>
      </w:r>
      <w:proofErr w:type="gramStart"/>
      <w:r w:rsidRPr="004C341D">
        <w:rPr>
          <w:rFonts w:ascii="Times New Roman" w:hAnsi="Times New Roman" w:cs="Times New Roman"/>
          <w:sz w:val="28"/>
          <w:szCs w:val="28"/>
        </w:rPr>
        <w:t>thuật .</w:t>
      </w:r>
      <w:proofErr w:type="gramEnd"/>
    </w:p>
    <w:p w:rsidR="00DE45DA" w:rsidRPr="004C341D" w:rsidRDefault="00DE45DA" w:rsidP="000D3D4C">
      <w:pPr>
        <w:spacing w:before="120" w:after="120" w:line="240" w:lineRule="auto"/>
        <w:ind w:firstLine="567"/>
        <w:jc w:val="both"/>
        <w:rPr>
          <w:rFonts w:ascii="Times New Roman" w:hAnsi="Times New Roman" w:cs="Times New Roman"/>
          <w:sz w:val="28"/>
          <w:szCs w:val="28"/>
        </w:rPr>
      </w:pPr>
      <w:r w:rsidRPr="004C341D">
        <w:rPr>
          <w:rFonts w:ascii="Times New Roman" w:hAnsi="Times New Roman" w:cs="Times New Roman"/>
          <w:sz w:val="28"/>
          <w:szCs w:val="28"/>
        </w:rPr>
        <w:t>- Đối với các đường (lối) vào công trình được xác định kết hợp với định vị các công trình theo Bản vẽ: Sơ đồ tổ chức không gian kiến trúc cảnh quan tỷ lệ 1/500.</w:t>
      </w:r>
    </w:p>
    <w:p w:rsidR="00DE45DA" w:rsidRPr="004C341D" w:rsidRDefault="00DE45DA" w:rsidP="000D3D4C">
      <w:pPr>
        <w:spacing w:before="120" w:after="120" w:line="240" w:lineRule="auto"/>
        <w:ind w:firstLine="567"/>
        <w:jc w:val="both"/>
        <w:rPr>
          <w:rFonts w:ascii="Times New Roman" w:hAnsi="Times New Roman" w:cs="Times New Roman"/>
          <w:sz w:val="28"/>
          <w:szCs w:val="28"/>
        </w:rPr>
      </w:pPr>
      <w:r w:rsidRPr="004C341D">
        <w:rPr>
          <w:rFonts w:ascii="Times New Roman" w:hAnsi="Times New Roman" w:cs="Times New Roman"/>
          <w:sz w:val="28"/>
          <w:szCs w:val="28"/>
        </w:rPr>
        <w:br w:type="page"/>
      </w:r>
    </w:p>
    <w:p w:rsidR="002A6B37" w:rsidRPr="004C341D" w:rsidRDefault="002A6B37" w:rsidP="000D3D4C">
      <w:pPr>
        <w:pStyle w:val="NormalWeb"/>
        <w:shd w:val="clear" w:color="auto" w:fill="FFFFFF"/>
        <w:spacing w:before="120" w:beforeAutospacing="0" w:after="120" w:afterAutospacing="0"/>
        <w:outlineLvl w:val="0"/>
        <w:rPr>
          <w:b/>
          <w:sz w:val="28"/>
          <w:szCs w:val="28"/>
        </w:rPr>
      </w:pPr>
      <w:bookmarkStart w:id="98" w:name="_Toc98752393"/>
      <w:r w:rsidRPr="004C341D">
        <w:rPr>
          <w:b/>
          <w:sz w:val="28"/>
          <w:szCs w:val="28"/>
        </w:rPr>
        <w:lastRenderedPageBreak/>
        <w:t>PHẦN VI: THIẾT KẾ ĐÔ THỊ</w:t>
      </w:r>
      <w:bookmarkEnd w:id="98"/>
    </w:p>
    <w:p w:rsidR="00931E66" w:rsidRPr="004C341D" w:rsidRDefault="00931E66" w:rsidP="000D3D4C">
      <w:pPr>
        <w:pStyle w:val="NormalWeb"/>
        <w:numPr>
          <w:ilvl w:val="1"/>
          <w:numId w:val="12"/>
        </w:numPr>
        <w:shd w:val="clear" w:color="auto" w:fill="FFFFFF"/>
        <w:spacing w:before="120" w:beforeAutospacing="0" w:after="120" w:afterAutospacing="0"/>
        <w:outlineLvl w:val="1"/>
        <w:rPr>
          <w:b/>
          <w:sz w:val="28"/>
          <w:szCs w:val="28"/>
        </w:rPr>
      </w:pPr>
      <w:bookmarkStart w:id="99" w:name="_Toc98752394"/>
      <w:r w:rsidRPr="004C341D">
        <w:rPr>
          <w:b/>
          <w:sz w:val="28"/>
          <w:szCs w:val="28"/>
        </w:rPr>
        <w:t>Đánh giá đặc trưng về môi trường cảnh quan kiến trúc</w:t>
      </w:r>
      <w:bookmarkEnd w:id="99"/>
    </w:p>
    <w:p w:rsidR="00931E66" w:rsidRPr="004C341D" w:rsidRDefault="00931E66" w:rsidP="000D3D4C">
      <w:pPr>
        <w:pStyle w:val="NormalWeb"/>
        <w:shd w:val="clear" w:color="auto" w:fill="FFFFFF"/>
        <w:spacing w:before="120" w:beforeAutospacing="0" w:after="120" w:afterAutospacing="0"/>
        <w:ind w:firstLine="720"/>
        <w:jc w:val="both"/>
        <w:rPr>
          <w:sz w:val="28"/>
          <w:szCs w:val="28"/>
        </w:rPr>
      </w:pPr>
      <w:r w:rsidRPr="004C341D">
        <w:rPr>
          <w:sz w:val="28"/>
          <w:szCs w:val="28"/>
        </w:rPr>
        <w:t xml:space="preserve">Khu vực nghiên cứu nằm gọn </w:t>
      </w:r>
      <w:r w:rsidR="00085912" w:rsidRPr="004C341D">
        <w:rPr>
          <w:sz w:val="28"/>
          <w:szCs w:val="28"/>
        </w:rPr>
        <w:t>ở vị trí đầu cầu Bách Lẫm, nằm trên tuyến đường dọc sông Hồng nối liền cầu Bách Lẫm, cầu Tuần Quán và cầu Văn Phú</w:t>
      </w:r>
      <w:r w:rsidRPr="004C341D">
        <w:rPr>
          <w:sz w:val="28"/>
          <w:szCs w:val="28"/>
        </w:rPr>
        <w:t xml:space="preserve">. Trong phương án quy hoạch đã tổ chức các khu vực </w:t>
      </w:r>
      <w:r w:rsidR="00085912" w:rsidRPr="004C341D">
        <w:rPr>
          <w:sz w:val="28"/>
          <w:szCs w:val="28"/>
        </w:rPr>
        <w:t>chức năng</w:t>
      </w:r>
      <w:r w:rsidRPr="004C341D">
        <w:rPr>
          <w:sz w:val="28"/>
          <w:szCs w:val="28"/>
        </w:rPr>
        <w:t xml:space="preserve"> kết nối khu vực với không gian đô thị hiện hữu.</w:t>
      </w:r>
    </w:p>
    <w:p w:rsidR="002A6B37" w:rsidRPr="004C341D" w:rsidRDefault="006F144C" w:rsidP="000D3D4C">
      <w:pPr>
        <w:pStyle w:val="NormalWeb"/>
        <w:numPr>
          <w:ilvl w:val="1"/>
          <w:numId w:val="12"/>
        </w:numPr>
        <w:shd w:val="clear" w:color="auto" w:fill="FFFFFF"/>
        <w:spacing w:before="120" w:beforeAutospacing="0" w:after="120" w:afterAutospacing="0"/>
        <w:outlineLvl w:val="1"/>
        <w:rPr>
          <w:b/>
          <w:sz w:val="28"/>
          <w:szCs w:val="28"/>
        </w:rPr>
      </w:pPr>
      <w:bookmarkStart w:id="100" w:name="_Toc98752395"/>
      <w:r w:rsidRPr="004C341D">
        <w:rPr>
          <w:b/>
          <w:sz w:val="28"/>
          <w:szCs w:val="28"/>
        </w:rPr>
        <w:t>Nguyên tắc kiểm soát không gian kiến trúc cảnh quan</w:t>
      </w:r>
      <w:bookmarkEnd w:id="100"/>
    </w:p>
    <w:p w:rsidR="00931E66" w:rsidRPr="004C341D" w:rsidRDefault="00931E66" w:rsidP="000D3D4C">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341D">
        <w:rPr>
          <w:rFonts w:ascii="Times New Roman" w:hAnsi="Times New Roman" w:cs="Times New Roman"/>
          <w:sz w:val="28"/>
          <w:szCs w:val="28"/>
        </w:rPr>
        <w:t xml:space="preserve">Tuân thủ những định hướng trong đồ án Quy hoạch phân khu phường </w:t>
      </w:r>
      <w:r w:rsidR="00162D7C" w:rsidRPr="004C341D">
        <w:rPr>
          <w:rFonts w:ascii="Times New Roman" w:hAnsi="Times New Roman" w:cs="Times New Roman"/>
          <w:sz w:val="28"/>
          <w:szCs w:val="28"/>
        </w:rPr>
        <w:t>Yên Ninh</w:t>
      </w:r>
      <w:r w:rsidRPr="004C341D">
        <w:rPr>
          <w:rFonts w:ascii="Times New Roman" w:hAnsi="Times New Roman" w:cs="Times New Roman"/>
          <w:sz w:val="28"/>
          <w:szCs w:val="28"/>
        </w:rPr>
        <w:t xml:space="preserve"> đã được phê duyệt.</w:t>
      </w:r>
    </w:p>
    <w:p w:rsidR="006F144C" w:rsidRPr="004C341D" w:rsidRDefault="00931E66" w:rsidP="000D3D4C">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341D">
        <w:rPr>
          <w:rFonts w:ascii="Times New Roman" w:hAnsi="Times New Roman" w:cs="Times New Roman"/>
          <w:sz w:val="28"/>
          <w:szCs w:val="28"/>
        </w:rPr>
        <w:t xml:space="preserve">Đảm bảo tính thống </w:t>
      </w:r>
      <w:proofErr w:type="gramStart"/>
      <w:r w:rsidRPr="004C341D">
        <w:rPr>
          <w:rFonts w:ascii="Times New Roman" w:hAnsi="Times New Roman" w:cs="Times New Roman"/>
          <w:sz w:val="28"/>
          <w:szCs w:val="28"/>
        </w:rPr>
        <w:t>nhấttừ  không</w:t>
      </w:r>
      <w:proofErr w:type="gramEnd"/>
      <w:r w:rsidRPr="004C341D">
        <w:rPr>
          <w:rFonts w:ascii="Times New Roman" w:hAnsi="Times New Roman" w:cs="Times New Roman"/>
          <w:sz w:val="28"/>
          <w:szCs w:val="28"/>
        </w:rPr>
        <w:t xml:space="preserve">  gian  tổng  thể  đô thị  đến  không  gian  cụ  thể thuộc các khu nhà ở, các công trình; Có tính kế thừa kiến trúc, cảnh quan đô thị và phù hợp với điều kiện, đặc điểm tự nhiên  trong khu vực.</w:t>
      </w:r>
    </w:p>
    <w:p w:rsidR="006F144C" w:rsidRPr="004C341D" w:rsidRDefault="006F144C" w:rsidP="000D3D4C">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341D">
        <w:rPr>
          <w:rFonts w:ascii="Times New Roman" w:hAnsi="Times New Roman" w:cs="Times New Roman"/>
          <w:sz w:val="28"/>
          <w:szCs w:val="28"/>
        </w:rPr>
        <w:t>Chiều cao công trình, khối đế công trình, mái nhà, chiều cao và độ vươn của ô văng tầng 1, các phân vị đứng, ngang, độ đặc rỗng, bố trí cửa sổ, cửa đi về phía mặt phố đảm bảo tính liên tục, hài hòa cho kiến trúc của toàn tuyến.</w:t>
      </w:r>
    </w:p>
    <w:p w:rsidR="006F144C" w:rsidRPr="004C341D" w:rsidRDefault="006F144C" w:rsidP="000D3D4C">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341D">
        <w:rPr>
          <w:rFonts w:ascii="Times New Roman" w:hAnsi="Times New Roman" w:cs="Times New Roman"/>
          <w:sz w:val="28"/>
          <w:szCs w:val="28"/>
        </w:rPr>
        <w:t>Các tiện ích đô thị như ghế ngồi nghỉ, tuyến dành cho người khuyết tật, cột đèn chiếu sáng, biển hiệu, biển chỉ dẫn phải đảm bảo mỹ quan, an toàn, thuận tiện, thống nhất, hài hòa với tỷ lệ công trình kiến trúc.</w:t>
      </w:r>
    </w:p>
    <w:p w:rsidR="006F144C" w:rsidRPr="004C341D" w:rsidRDefault="006F144C" w:rsidP="000D3D4C">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341D">
        <w:rPr>
          <w:rFonts w:ascii="Times New Roman" w:hAnsi="Times New Roman" w:cs="Times New Roman"/>
          <w:sz w:val="28"/>
          <w:szCs w:val="28"/>
        </w:rPr>
        <w:t>Hè phố, đường đi bộ trong đô thị phải được xây dựng đồng bộ, phù hợp về cao độ, vật liệu, màu sắc từng tuyến phố, khu vực trong đô thị; hố trồng cây phải có kích thước phù hợp, đảm bảo an toàn cho người đi bộ, đặc biệt đối với người khuyết tật; thuận tiện cho việc bảo vệ, chăm sóc cây.</w:t>
      </w:r>
    </w:p>
    <w:p w:rsidR="006F144C" w:rsidRPr="004C341D" w:rsidRDefault="006F144C" w:rsidP="000D3D4C">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341D">
        <w:rPr>
          <w:rFonts w:ascii="Times New Roman" w:hAnsi="Times New Roman" w:cs="Times New Roman"/>
          <w:sz w:val="28"/>
          <w:szCs w:val="28"/>
        </w:rPr>
        <w:t>Đối với cảnh quan tự nhiên trong khu vực quy hoạch phải được bảo vệ nghiêm ngặt, phải duy trì đặc trưng địa hình tự nhiên của khu vực.</w:t>
      </w:r>
    </w:p>
    <w:p w:rsidR="002A6B37" w:rsidRPr="004C341D" w:rsidRDefault="002A6B37" w:rsidP="000D3D4C">
      <w:pPr>
        <w:pStyle w:val="NormalWeb"/>
        <w:numPr>
          <w:ilvl w:val="1"/>
          <w:numId w:val="12"/>
        </w:numPr>
        <w:shd w:val="clear" w:color="auto" w:fill="FFFFFF"/>
        <w:spacing w:before="120" w:beforeAutospacing="0" w:after="120" w:afterAutospacing="0"/>
        <w:outlineLvl w:val="1"/>
        <w:rPr>
          <w:b/>
          <w:sz w:val="28"/>
          <w:szCs w:val="28"/>
        </w:rPr>
      </w:pPr>
      <w:bookmarkStart w:id="101" w:name="_Toc98752396"/>
      <w:r w:rsidRPr="004C341D">
        <w:rPr>
          <w:b/>
          <w:sz w:val="28"/>
          <w:szCs w:val="28"/>
        </w:rPr>
        <w:t>Xác định các công trình điểm nhấn trong khu vực quy hoạch theo các hướng tầm nhìn</w:t>
      </w:r>
      <w:bookmarkEnd w:id="101"/>
    </w:p>
    <w:p w:rsidR="00B44D86" w:rsidRPr="004C341D" w:rsidRDefault="00B44D86" w:rsidP="000D3D4C">
      <w:pPr>
        <w:pStyle w:val="NormalWeb"/>
        <w:numPr>
          <w:ilvl w:val="2"/>
          <w:numId w:val="12"/>
        </w:numPr>
        <w:shd w:val="clear" w:color="auto" w:fill="FFFFFF"/>
        <w:spacing w:before="120" w:beforeAutospacing="0" w:after="120" w:afterAutospacing="0" w:line="271" w:lineRule="auto"/>
        <w:jc w:val="both"/>
        <w:outlineLvl w:val="2"/>
        <w:rPr>
          <w:b/>
          <w:i/>
          <w:sz w:val="28"/>
          <w:szCs w:val="28"/>
          <w:lang w:val="pt-BR"/>
        </w:rPr>
      </w:pPr>
      <w:bookmarkStart w:id="102" w:name="_Toc98752397"/>
      <w:r w:rsidRPr="004C341D">
        <w:rPr>
          <w:b/>
          <w:i/>
          <w:sz w:val="28"/>
          <w:szCs w:val="28"/>
          <w:lang w:val="pt-BR"/>
        </w:rPr>
        <w:t>Bố cục không gian các khu vực trọng tâm và điểm nhấn:</w:t>
      </w:r>
      <w:bookmarkEnd w:id="102"/>
    </w:p>
    <w:p w:rsidR="00B44D86" w:rsidRPr="004C341D" w:rsidRDefault="00B44D86" w:rsidP="000D3D4C">
      <w:pPr>
        <w:pStyle w:val="NormalWeb"/>
        <w:shd w:val="clear" w:color="auto" w:fill="FFFFFF"/>
        <w:spacing w:before="120" w:beforeAutospacing="0" w:after="120" w:afterAutospacing="0" w:line="271" w:lineRule="auto"/>
        <w:ind w:firstLine="720"/>
        <w:jc w:val="both"/>
        <w:rPr>
          <w:sz w:val="28"/>
          <w:szCs w:val="28"/>
          <w:lang w:val="pt-BR"/>
        </w:rPr>
      </w:pPr>
      <w:r w:rsidRPr="004C341D">
        <w:rPr>
          <w:sz w:val="28"/>
          <w:szCs w:val="28"/>
          <w:lang w:val="pt-BR"/>
        </w:rPr>
        <w:t xml:space="preserve">Điểm nhấn cho toàn bộ khu dân cư </w:t>
      </w:r>
      <w:r w:rsidR="00085912" w:rsidRPr="004C341D">
        <w:rPr>
          <w:sz w:val="28"/>
          <w:szCs w:val="28"/>
          <w:lang w:val="pt-BR"/>
        </w:rPr>
        <w:t>là cụm công trình thương mại dịch vụ đô thị với vị trí đắc địa nằm ở khu vực giao cắt giữa các tuyến đường lớn như đường cầu Bách Lẫm đi đường Yên Ninh, đường nối Quốc lộ 37 với đường cao tốc Nội Bài – Lào Cai (đường nối 3 cầu). Trong tương lai, đây sẽ là vị trí đáp ứng nhu cầu mua sắm, vui chơi giải trí của cư dân trong và ngoài khu vực.</w:t>
      </w:r>
    </w:p>
    <w:p w:rsidR="00D47FCA" w:rsidRPr="004C341D" w:rsidRDefault="00D47FCA" w:rsidP="000D3D4C">
      <w:pPr>
        <w:pStyle w:val="NormalWeb"/>
        <w:numPr>
          <w:ilvl w:val="2"/>
          <w:numId w:val="12"/>
        </w:numPr>
        <w:shd w:val="clear" w:color="auto" w:fill="FFFFFF"/>
        <w:spacing w:before="120" w:beforeAutospacing="0" w:after="120" w:afterAutospacing="0" w:line="271" w:lineRule="auto"/>
        <w:jc w:val="both"/>
        <w:outlineLvl w:val="2"/>
        <w:rPr>
          <w:b/>
          <w:i/>
          <w:sz w:val="28"/>
          <w:szCs w:val="28"/>
          <w:lang w:val="pt-BR"/>
        </w:rPr>
      </w:pPr>
      <w:bookmarkStart w:id="103" w:name="_Toc98752398"/>
      <w:r w:rsidRPr="004C341D">
        <w:rPr>
          <w:b/>
          <w:i/>
          <w:sz w:val="28"/>
          <w:szCs w:val="28"/>
          <w:lang w:val="pt-BR"/>
        </w:rPr>
        <w:t>Các tuyến, điểm nhìn quan trọng:</w:t>
      </w:r>
      <w:bookmarkEnd w:id="103"/>
    </w:p>
    <w:p w:rsidR="00D47FCA" w:rsidRPr="004C341D" w:rsidRDefault="00D47FCA" w:rsidP="000D3D4C">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341D">
        <w:rPr>
          <w:rFonts w:ascii="Times New Roman" w:hAnsi="Times New Roman" w:cs="Times New Roman"/>
          <w:sz w:val="28"/>
          <w:szCs w:val="28"/>
        </w:rPr>
        <w:t>Tuyến trục: Là không gian các trục giao thông có chức năng đóng góp vào bộ mặt đô thị. Trong đồ án này xác định các trục tuyến sau:</w:t>
      </w:r>
    </w:p>
    <w:p w:rsidR="00D47FCA" w:rsidRPr="004C341D" w:rsidRDefault="000F30B4" w:rsidP="000D3D4C">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341D">
        <w:rPr>
          <w:rFonts w:ascii="Times New Roman" w:hAnsi="Times New Roman" w:cs="Times New Roman"/>
          <w:sz w:val="28"/>
          <w:szCs w:val="28"/>
        </w:rPr>
        <w:lastRenderedPageBreak/>
        <w:t>Ngoài khu vực là trục đường nối Quốc lộ 37 với đường cao tốc Nội Bài – Lào Cai, đường từ cầu Bách Lẫm đi đường Yên Ninh và đường dự án các đô thị động lực thành phố Yên Bái.</w:t>
      </w:r>
    </w:p>
    <w:p w:rsidR="00D47FCA" w:rsidRPr="004C341D" w:rsidRDefault="000F30B4" w:rsidP="000D3D4C">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341D">
        <w:rPr>
          <w:rFonts w:ascii="Times New Roman" w:hAnsi="Times New Roman" w:cs="Times New Roman"/>
          <w:sz w:val="28"/>
          <w:szCs w:val="28"/>
        </w:rPr>
        <w:t>Nội bộ trong khu vực là trục đường QH01, trục QH05.</w:t>
      </w:r>
    </w:p>
    <w:p w:rsidR="000F30B4" w:rsidRPr="004C341D" w:rsidRDefault="00D47FCA" w:rsidP="000D3D4C">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341D">
        <w:rPr>
          <w:rFonts w:ascii="Times New Roman" w:hAnsi="Times New Roman" w:cs="Times New Roman"/>
          <w:sz w:val="28"/>
          <w:szCs w:val="28"/>
        </w:rPr>
        <w:t>Điểm nhìn: Điểm nhìn quan trọng được xác định tại các khu vực lối vào chính của khu dân cư, điểm kết nối và giao thoa của các không gian công cộng chính, các công trình điểm nhấn, quảng trường các khu vực có chiều cao tự nhiên</w:t>
      </w:r>
    </w:p>
    <w:p w:rsidR="00C924DD" w:rsidRPr="004C341D" w:rsidRDefault="00C924DD" w:rsidP="000D3D4C">
      <w:pPr>
        <w:pStyle w:val="NormalWeb"/>
        <w:numPr>
          <w:ilvl w:val="1"/>
          <w:numId w:val="12"/>
        </w:numPr>
        <w:shd w:val="clear" w:color="auto" w:fill="FFFFFF"/>
        <w:spacing w:before="120" w:beforeAutospacing="0" w:after="120" w:afterAutospacing="0"/>
        <w:outlineLvl w:val="1"/>
        <w:rPr>
          <w:b/>
          <w:sz w:val="28"/>
          <w:szCs w:val="28"/>
        </w:rPr>
      </w:pPr>
      <w:bookmarkStart w:id="104" w:name="_Toc98752399"/>
      <w:bookmarkStart w:id="105" w:name="dieu_11"/>
      <w:r w:rsidRPr="004C341D">
        <w:rPr>
          <w:b/>
          <w:sz w:val="28"/>
          <w:szCs w:val="28"/>
        </w:rPr>
        <w:t>Thiết kế đô thị với các trục tuyến chính, quan trọng</w:t>
      </w:r>
      <w:bookmarkEnd w:id="104"/>
    </w:p>
    <w:p w:rsidR="00C924DD" w:rsidRPr="004C341D" w:rsidRDefault="00C924DD" w:rsidP="000D3D4C">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341D">
        <w:rPr>
          <w:rFonts w:ascii="Times New Roman" w:hAnsi="Times New Roman" w:cs="Times New Roman"/>
          <w:sz w:val="28"/>
          <w:szCs w:val="28"/>
        </w:rPr>
        <w:t>Các trục tuyến chính, quan trọng được tổ chức theo dạng tuyến</w:t>
      </w:r>
      <w:r w:rsidR="005C5E9F" w:rsidRPr="004C341D">
        <w:rPr>
          <w:rFonts w:ascii="Times New Roman" w:hAnsi="Times New Roman" w:cs="Times New Roman"/>
          <w:sz w:val="28"/>
          <w:szCs w:val="28"/>
        </w:rPr>
        <w:t>, có quy mô mặt cắt ngang từ 20,5m đến 25m</w:t>
      </w:r>
      <w:r w:rsidRPr="004C341D">
        <w:rPr>
          <w:rFonts w:ascii="Times New Roman" w:hAnsi="Times New Roman" w:cs="Times New Roman"/>
          <w:sz w:val="28"/>
          <w:szCs w:val="28"/>
        </w:rPr>
        <w:t>.</w:t>
      </w:r>
    </w:p>
    <w:p w:rsidR="00C924DD" w:rsidRPr="004C341D" w:rsidRDefault="00C924DD" w:rsidP="000D3D4C">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341D">
        <w:rPr>
          <w:rFonts w:ascii="Times New Roman" w:hAnsi="Times New Roman" w:cs="Times New Roman"/>
          <w:sz w:val="28"/>
          <w:szCs w:val="28"/>
        </w:rPr>
        <w:t xml:space="preserve">Chức năng trên các </w:t>
      </w:r>
      <w:proofErr w:type="gramStart"/>
      <w:r w:rsidRPr="004C341D">
        <w:rPr>
          <w:rFonts w:ascii="Times New Roman" w:hAnsi="Times New Roman" w:cs="Times New Roman"/>
          <w:sz w:val="28"/>
          <w:szCs w:val="28"/>
        </w:rPr>
        <w:t>trục  tuyến</w:t>
      </w:r>
      <w:proofErr w:type="gramEnd"/>
      <w:r w:rsidRPr="004C341D">
        <w:rPr>
          <w:rFonts w:ascii="Times New Roman" w:hAnsi="Times New Roman" w:cs="Times New Roman"/>
          <w:sz w:val="28"/>
          <w:szCs w:val="28"/>
        </w:rPr>
        <w:t xml:space="preserve">  chính,  quan  trọng  được  xác  lập  trên  bản  vẽ quy hoạch tổng mặt bằng sử dụng đất. </w:t>
      </w:r>
    </w:p>
    <w:p w:rsidR="00C924DD" w:rsidRPr="004C341D" w:rsidRDefault="00C924DD" w:rsidP="000D3D4C">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341D">
        <w:rPr>
          <w:rFonts w:ascii="Times New Roman" w:hAnsi="Times New Roman" w:cs="Times New Roman"/>
          <w:spacing w:val="-4"/>
          <w:sz w:val="28"/>
          <w:szCs w:val="28"/>
        </w:rPr>
        <w:t xml:space="preserve">Yêu cầu tổ chức không gian, kiến trúc, cảnh quan: </w:t>
      </w:r>
    </w:p>
    <w:p w:rsidR="00C924DD" w:rsidRPr="004C341D" w:rsidRDefault="007F4F07"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xml:space="preserve">+ </w:t>
      </w:r>
      <w:r w:rsidR="00C924DD" w:rsidRPr="004C341D">
        <w:rPr>
          <w:rFonts w:ascii="Times New Roman" w:hAnsi="Times New Roman" w:cs="Times New Roman"/>
          <w:sz w:val="28"/>
          <w:szCs w:val="28"/>
        </w:rPr>
        <w:t xml:space="preserve">Tuân thủ các yêu cầu về tổ chức không gian, kiến trúc cảnh quan đối với từng ô quy hoạch. </w:t>
      </w:r>
    </w:p>
    <w:p w:rsidR="00C924DD" w:rsidRPr="004C341D" w:rsidRDefault="007F4F07"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xml:space="preserve">+ </w:t>
      </w:r>
      <w:r w:rsidR="00C924DD" w:rsidRPr="004C341D">
        <w:rPr>
          <w:rFonts w:ascii="Times New Roman" w:hAnsi="Times New Roman" w:cs="Times New Roman"/>
          <w:sz w:val="28"/>
          <w:szCs w:val="28"/>
        </w:rPr>
        <w:t xml:space="preserve">Chiều cao công trình phải đảm bảo hài hòa, đảm bảo tính thống nhất và mối tương quan về chiều cao các công trình lân cận cho từng khu chức năng, </w:t>
      </w:r>
      <w:r w:rsidR="00E53815" w:rsidRPr="004C341D">
        <w:rPr>
          <w:rFonts w:ascii="Times New Roman" w:hAnsi="Times New Roman" w:cs="Times New Roman"/>
          <w:sz w:val="28"/>
          <w:szCs w:val="28"/>
        </w:rPr>
        <w:t xml:space="preserve">tuân thủ khoảng an toàn tĩnh không đối với sân bay quân sự Yên Bái, </w:t>
      </w:r>
      <w:r w:rsidR="00C924DD" w:rsidRPr="004C341D">
        <w:rPr>
          <w:rFonts w:ascii="Times New Roman" w:hAnsi="Times New Roman" w:cs="Times New Roman"/>
          <w:sz w:val="28"/>
          <w:szCs w:val="28"/>
        </w:rPr>
        <w:t xml:space="preserve">đảm bảo quy định về chiều cao tối đa </w:t>
      </w:r>
      <w:r w:rsidRPr="004C341D">
        <w:rPr>
          <w:rFonts w:ascii="Times New Roman" w:hAnsi="Times New Roman" w:cs="Times New Roman"/>
          <w:sz w:val="28"/>
          <w:szCs w:val="28"/>
        </w:rPr>
        <w:t xml:space="preserve">đối với toàn bộ khu vực là </w:t>
      </w:r>
      <w:r w:rsidR="00E53815" w:rsidRPr="004C341D">
        <w:rPr>
          <w:rFonts w:ascii="Times New Roman" w:hAnsi="Times New Roman" w:cs="Times New Roman"/>
          <w:sz w:val="28"/>
          <w:szCs w:val="28"/>
        </w:rPr>
        <w:t>7</w:t>
      </w:r>
      <w:r w:rsidRPr="004C341D">
        <w:rPr>
          <w:rFonts w:ascii="Times New Roman" w:hAnsi="Times New Roman" w:cs="Times New Roman"/>
          <w:sz w:val="28"/>
          <w:szCs w:val="28"/>
        </w:rPr>
        <w:t xml:space="preserve"> tầng</w:t>
      </w:r>
      <w:r w:rsidR="00E53815" w:rsidRPr="004C341D">
        <w:rPr>
          <w:rFonts w:ascii="Times New Roman" w:hAnsi="Times New Roman" w:cs="Times New Roman"/>
          <w:sz w:val="28"/>
          <w:szCs w:val="28"/>
        </w:rPr>
        <w:t xml:space="preserve"> (chiều cao tối đa là 30m)</w:t>
      </w:r>
      <w:r w:rsidRPr="004C341D">
        <w:rPr>
          <w:rFonts w:ascii="Times New Roman" w:hAnsi="Times New Roman" w:cs="Times New Roman"/>
          <w:sz w:val="28"/>
          <w:szCs w:val="28"/>
        </w:rPr>
        <w:t>.</w:t>
      </w:r>
    </w:p>
    <w:p w:rsidR="00C924DD" w:rsidRPr="004C341D" w:rsidRDefault="007F4F07"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xml:space="preserve">+ </w:t>
      </w:r>
      <w:r w:rsidR="00C924DD" w:rsidRPr="004C341D">
        <w:rPr>
          <w:rFonts w:ascii="Times New Roman" w:hAnsi="Times New Roman" w:cs="Times New Roman"/>
          <w:sz w:val="28"/>
          <w:szCs w:val="28"/>
        </w:rPr>
        <w:t xml:space="preserve">Khoảng lùi của công trình tuân thủ khoảng lùi tối thiểu đã được quy định theo Tiêu chuẩn, Quy chuẩn xây dựng Việt Nam, đảm bảo tính thống nhất trên tuyến phố. Trong khu vực quy hoạch đề xuất khoảng lùi tối thiểu cho tuyến phố như sau: </w:t>
      </w:r>
      <w:r w:rsidRPr="004C341D">
        <w:rPr>
          <w:rFonts w:ascii="Times New Roman" w:hAnsi="Times New Roman" w:cs="Times New Roman"/>
          <w:sz w:val="28"/>
          <w:szCs w:val="28"/>
        </w:rPr>
        <w:t xml:space="preserve">Đối với nhà </w:t>
      </w:r>
      <w:r w:rsidR="00E53815" w:rsidRPr="004C341D">
        <w:rPr>
          <w:rFonts w:ascii="Times New Roman" w:hAnsi="Times New Roman" w:cs="Times New Roman"/>
          <w:sz w:val="28"/>
          <w:szCs w:val="28"/>
        </w:rPr>
        <w:t>ở là 1,5m</w:t>
      </w:r>
      <w:r w:rsidRPr="004C341D">
        <w:rPr>
          <w:rFonts w:ascii="Times New Roman" w:hAnsi="Times New Roman" w:cs="Times New Roman"/>
          <w:sz w:val="28"/>
          <w:szCs w:val="28"/>
        </w:rPr>
        <w:t>; Đối với các công trình công cộng, thương mại dịch vụ là 5m</w:t>
      </w:r>
    </w:p>
    <w:p w:rsidR="007F4F07" w:rsidRPr="004C341D" w:rsidRDefault="007F4F07"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xml:space="preserve">+ </w:t>
      </w:r>
      <w:r w:rsidR="00C924DD" w:rsidRPr="004C341D">
        <w:rPr>
          <w:rFonts w:ascii="Times New Roman" w:hAnsi="Times New Roman" w:cs="Times New Roman"/>
          <w:sz w:val="28"/>
          <w:szCs w:val="28"/>
        </w:rPr>
        <w:t xml:space="preserve">Vỉa hè được làm bằng các loại vật liệu có màu sắc tự nhiên. Đá, </w:t>
      </w:r>
      <w:r w:rsidR="00154ED5" w:rsidRPr="004C341D">
        <w:rPr>
          <w:rFonts w:ascii="Times New Roman" w:hAnsi="Times New Roman" w:cs="Times New Roman"/>
          <w:sz w:val="28"/>
          <w:szCs w:val="28"/>
        </w:rPr>
        <w:t>gạch</w:t>
      </w:r>
      <w:r w:rsidR="00C924DD" w:rsidRPr="004C341D">
        <w:rPr>
          <w:rFonts w:ascii="Times New Roman" w:hAnsi="Times New Roman" w:cs="Times New Roman"/>
          <w:sz w:val="28"/>
          <w:szCs w:val="28"/>
        </w:rPr>
        <w:t xml:space="preserve"> hoặc đá phiến sẽ được sử dụng cho quảng trường chính và các không gian chính. Gạch vỉa hè màu </w:t>
      </w:r>
      <w:r w:rsidR="00154ED5" w:rsidRPr="004C341D">
        <w:rPr>
          <w:rFonts w:ascii="Times New Roman" w:hAnsi="Times New Roman" w:cs="Times New Roman"/>
          <w:sz w:val="28"/>
          <w:szCs w:val="28"/>
        </w:rPr>
        <w:t>sắc đồng bộ toàn khu vực</w:t>
      </w:r>
      <w:r w:rsidR="00C924DD" w:rsidRPr="004C341D">
        <w:rPr>
          <w:rFonts w:ascii="Times New Roman" w:hAnsi="Times New Roman" w:cs="Times New Roman"/>
          <w:sz w:val="28"/>
          <w:szCs w:val="28"/>
        </w:rPr>
        <w:t xml:space="preserve"> sẽ được sử dụng để lát cho đường đi bộ</w:t>
      </w:r>
      <w:r w:rsidRPr="004C341D">
        <w:rPr>
          <w:rFonts w:ascii="Times New Roman" w:hAnsi="Times New Roman" w:cs="Times New Roman"/>
          <w:sz w:val="28"/>
          <w:szCs w:val="28"/>
        </w:rPr>
        <w:t>.</w:t>
      </w:r>
    </w:p>
    <w:p w:rsidR="00D47FCA" w:rsidRPr="004C341D" w:rsidRDefault="00C924DD" w:rsidP="000D3D4C">
      <w:pPr>
        <w:spacing w:before="120" w:after="120" w:line="271"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xml:space="preserve">Cây xanh dọc theo tuyến đường chính sẽ được trồng hai hàng </w:t>
      </w:r>
      <w:proofErr w:type="gramStart"/>
      <w:r w:rsidRPr="004C341D">
        <w:rPr>
          <w:rFonts w:ascii="Times New Roman" w:hAnsi="Times New Roman" w:cs="Times New Roman"/>
          <w:sz w:val="28"/>
          <w:szCs w:val="28"/>
        </w:rPr>
        <w:t>cây  mỗi</w:t>
      </w:r>
      <w:proofErr w:type="gramEnd"/>
      <w:r w:rsidRPr="004C341D">
        <w:rPr>
          <w:rFonts w:ascii="Times New Roman" w:hAnsi="Times New Roman" w:cs="Times New Roman"/>
          <w:sz w:val="28"/>
          <w:szCs w:val="28"/>
        </w:rPr>
        <w:t xml:space="preserve"> bên,  chủ yếu trồng các loại cây</w:t>
      </w:r>
      <w:r w:rsidR="00154ED5" w:rsidRPr="004C341D">
        <w:rPr>
          <w:rFonts w:ascii="Times New Roman" w:hAnsi="Times New Roman" w:cs="Times New Roman"/>
          <w:sz w:val="28"/>
          <w:szCs w:val="28"/>
        </w:rPr>
        <w:t xml:space="preserve"> theo quy định cây tuyến ph</w:t>
      </w:r>
      <w:r w:rsidR="00E53815" w:rsidRPr="004C341D">
        <w:rPr>
          <w:rFonts w:ascii="Times New Roman" w:hAnsi="Times New Roman" w:cs="Times New Roman"/>
          <w:sz w:val="28"/>
          <w:szCs w:val="28"/>
        </w:rPr>
        <w:t>ố</w:t>
      </w:r>
      <w:r w:rsidR="007F4F07" w:rsidRPr="004C341D">
        <w:rPr>
          <w:rFonts w:ascii="Times New Roman" w:hAnsi="Times New Roman" w:cs="Times New Roman"/>
          <w:sz w:val="28"/>
          <w:szCs w:val="28"/>
        </w:rPr>
        <w:t>.</w:t>
      </w:r>
    </w:p>
    <w:p w:rsidR="002A6B37" w:rsidRPr="004C341D" w:rsidRDefault="002A6B37" w:rsidP="000D3D4C">
      <w:pPr>
        <w:pStyle w:val="NormalWeb"/>
        <w:numPr>
          <w:ilvl w:val="1"/>
          <w:numId w:val="12"/>
        </w:numPr>
        <w:shd w:val="clear" w:color="auto" w:fill="FFFFFF"/>
        <w:spacing w:before="120" w:beforeAutospacing="0" w:after="120" w:afterAutospacing="0"/>
        <w:outlineLvl w:val="1"/>
        <w:rPr>
          <w:b/>
          <w:sz w:val="28"/>
          <w:szCs w:val="28"/>
        </w:rPr>
      </w:pPr>
      <w:bookmarkStart w:id="106" w:name="_Toc98752400"/>
      <w:r w:rsidRPr="004C341D">
        <w:rPr>
          <w:b/>
          <w:sz w:val="28"/>
          <w:szCs w:val="28"/>
        </w:rPr>
        <w:t>Xác định chiều cao</w:t>
      </w:r>
      <w:r w:rsidR="008174A2" w:rsidRPr="004C341D">
        <w:rPr>
          <w:b/>
          <w:sz w:val="28"/>
          <w:szCs w:val="28"/>
        </w:rPr>
        <w:t xml:space="preserve"> và mật độ</w:t>
      </w:r>
      <w:r w:rsidRPr="004C341D">
        <w:rPr>
          <w:b/>
          <w:sz w:val="28"/>
          <w:szCs w:val="28"/>
        </w:rPr>
        <w:t xml:space="preserve"> xây dựng công trình</w:t>
      </w:r>
      <w:bookmarkEnd w:id="105"/>
      <w:bookmarkEnd w:id="106"/>
    </w:p>
    <w:p w:rsidR="0035613F" w:rsidRPr="004C341D" w:rsidRDefault="008830C4" w:rsidP="000D3D4C">
      <w:pPr>
        <w:pStyle w:val="NormalWeb"/>
        <w:shd w:val="clear" w:color="auto" w:fill="FFFFFF"/>
        <w:spacing w:before="120" w:beforeAutospacing="0" w:after="120" w:afterAutospacing="0" w:line="271" w:lineRule="auto"/>
        <w:ind w:firstLine="720"/>
        <w:jc w:val="both"/>
        <w:rPr>
          <w:sz w:val="28"/>
          <w:szCs w:val="28"/>
          <w:lang w:val="pt-BR"/>
        </w:rPr>
      </w:pPr>
      <w:r w:rsidRPr="004C341D">
        <w:rPr>
          <w:sz w:val="28"/>
          <w:szCs w:val="28"/>
          <w:lang w:val="pt-BR"/>
        </w:rPr>
        <w:t>Chiều cao công trình phải đảm bảo hài hòa, đảm bảo tính thống nhất và mối tương quan về chiều cao các công trình lân cận cho từng khu chức năng, đảm bảo quy định về chiều cao tối đa đối với</w:t>
      </w:r>
      <w:r w:rsidR="0035613F" w:rsidRPr="004C341D">
        <w:rPr>
          <w:sz w:val="28"/>
          <w:szCs w:val="28"/>
          <w:lang w:val="pt-BR"/>
        </w:rPr>
        <w:t xml:space="preserve"> toàn bộ</w:t>
      </w:r>
      <w:r w:rsidRPr="004C341D">
        <w:rPr>
          <w:sz w:val="28"/>
          <w:szCs w:val="28"/>
          <w:lang w:val="pt-BR"/>
        </w:rPr>
        <w:t xml:space="preserve"> khu vực là </w:t>
      </w:r>
      <w:r w:rsidR="00E53815" w:rsidRPr="004C341D">
        <w:rPr>
          <w:sz w:val="28"/>
          <w:szCs w:val="28"/>
          <w:lang w:val="pt-BR"/>
        </w:rPr>
        <w:t>7</w:t>
      </w:r>
      <w:r w:rsidRPr="004C341D">
        <w:rPr>
          <w:sz w:val="28"/>
          <w:szCs w:val="28"/>
          <w:lang w:val="pt-BR"/>
        </w:rPr>
        <w:t xml:space="preserve"> tầng</w:t>
      </w:r>
      <w:r w:rsidR="00E53815" w:rsidRPr="004C341D">
        <w:rPr>
          <w:sz w:val="28"/>
          <w:szCs w:val="28"/>
          <w:lang w:val="pt-BR"/>
        </w:rPr>
        <w:t xml:space="preserve"> (tối đa 30m)</w:t>
      </w:r>
      <w:r w:rsidR="0035613F" w:rsidRPr="004C341D">
        <w:rPr>
          <w:sz w:val="28"/>
          <w:szCs w:val="28"/>
          <w:lang w:val="pt-BR"/>
        </w:rPr>
        <w:t>.</w:t>
      </w:r>
    </w:p>
    <w:p w:rsidR="002A6B37" w:rsidRPr="004C341D" w:rsidRDefault="0035613F" w:rsidP="000D3D4C">
      <w:pPr>
        <w:pStyle w:val="NormalWeb"/>
        <w:shd w:val="clear" w:color="auto" w:fill="FFFFFF"/>
        <w:spacing w:before="120" w:beforeAutospacing="0" w:after="120" w:afterAutospacing="0" w:line="271" w:lineRule="auto"/>
        <w:ind w:firstLine="720"/>
        <w:jc w:val="both"/>
        <w:rPr>
          <w:sz w:val="28"/>
          <w:szCs w:val="28"/>
          <w:lang w:val="pt-BR"/>
        </w:rPr>
      </w:pPr>
      <w:r w:rsidRPr="004C341D">
        <w:rPr>
          <w:sz w:val="28"/>
          <w:szCs w:val="28"/>
          <w:lang w:val="pt-BR"/>
        </w:rPr>
        <w:t>C</w:t>
      </w:r>
      <w:r w:rsidR="002A6B37" w:rsidRPr="004C341D">
        <w:rPr>
          <w:sz w:val="28"/>
          <w:szCs w:val="28"/>
          <w:lang w:val="pt-BR"/>
        </w:rPr>
        <w:t xml:space="preserve">hiều cao công trình </w:t>
      </w:r>
      <w:r w:rsidRPr="004C341D">
        <w:rPr>
          <w:sz w:val="28"/>
          <w:szCs w:val="28"/>
          <w:lang w:val="pt-BR"/>
        </w:rPr>
        <w:t xml:space="preserve">được xác định </w:t>
      </w:r>
      <w:r w:rsidR="002A6B37" w:rsidRPr="004C341D">
        <w:rPr>
          <w:sz w:val="28"/>
          <w:szCs w:val="28"/>
          <w:lang w:val="pt-BR"/>
        </w:rPr>
        <w:t>trên cơ sở tuân thủ các quy chuẩn, tiêu chuẩn xây dựng, phù hợp với mật độ xây dựng và cảnh quan, cây xanh, mặt nước trong khu vực đô thị đã được quy định t</w:t>
      </w:r>
      <w:bookmarkStart w:id="107" w:name="dieu_12"/>
      <w:r w:rsidR="002A6B37" w:rsidRPr="004C341D">
        <w:rPr>
          <w:sz w:val="28"/>
          <w:szCs w:val="28"/>
          <w:lang w:val="pt-BR"/>
        </w:rPr>
        <w:t>rong quy hoạch phân khu.</w:t>
      </w:r>
    </w:p>
    <w:p w:rsidR="0035613F" w:rsidRPr="004C341D" w:rsidRDefault="0035613F" w:rsidP="000D3D4C">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341D">
        <w:rPr>
          <w:rFonts w:ascii="Times New Roman" w:hAnsi="Times New Roman" w:cs="Times New Roman"/>
          <w:sz w:val="28"/>
          <w:szCs w:val="28"/>
        </w:rPr>
        <w:lastRenderedPageBreak/>
        <w:t>Khu dịch vụ thương mại: Công trình dịch vụ thương mại phục vụ nhu cầu thiết yếu hàng ngày của cư dân trong và ngoài khu vực. Yêu cầu mật độ xây dựng tố</w:t>
      </w:r>
      <w:r w:rsidR="007D017A" w:rsidRPr="004C341D">
        <w:rPr>
          <w:rFonts w:ascii="Times New Roman" w:hAnsi="Times New Roman" w:cs="Times New Roman"/>
          <w:sz w:val="28"/>
          <w:szCs w:val="28"/>
        </w:rPr>
        <w:t>i đa 6</w:t>
      </w:r>
      <w:r w:rsidRPr="004C341D">
        <w:rPr>
          <w:rFonts w:ascii="Times New Roman" w:hAnsi="Times New Roman" w:cs="Times New Roman"/>
          <w:sz w:val="28"/>
          <w:szCs w:val="28"/>
        </w:rPr>
        <w:t xml:space="preserve">0%; tầng cao xây dựng ≤ </w:t>
      </w:r>
      <w:r w:rsidR="00E53815" w:rsidRPr="004C341D">
        <w:rPr>
          <w:rFonts w:ascii="Times New Roman" w:hAnsi="Times New Roman" w:cs="Times New Roman"/>
          <w:sz w:val="28"/>
          <w:szCs w:val="28"/>
        </w:rPr>
        <w:t>7</w:t>
      </w:r>
      <w:r w:rsidRPr="004C341D">
        <w:rPr>
          <w:rFonts w:ascii="Times New Roman" w:hAnsi="Times New Roman" w:cs="Times New Roman"/>
          <w:sz w:val="28"/>
          <w:szCs w:val="28"/>
        </w:rPr>
        <w:t xml:space="preserve"> tầng (</w:t>
      </w:r>
      <w:r w:rsidR="00E53815" w:rsidRPr="004C341D">
        <w:rPr>
          <w:rFonts w:ascii="Times New Roman" w:hAnsi="Times New Roman" w:cs="Times New Roman"/>
          <w:sz w:val="28"/>
          <w:szCs w:val="28"/>
        </w:rPr>
        <w:t>30</w:t>
      </w:r>
      <w:r w:rsidRPr="004C341D">
        <w:rPr>
          <w:rFonts w:ascii="Times New Roman" w:hAnsi="Times New Roman" w:cs="Times New Roman"/>
          <w:sz w:val="28"/>
          <w:szCs w:val="28"/>
        </w:rPr>
        <w:t xml:space="preserve">m). </w:t>
      </w:r>
    </w:p>
    <w:p w:rsidR="0035613F" w:rsidRPr="004C341D" w:rsidRDefault="0035613F" w:rsidP="000D3D4C">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341D">
        <w:rPr>
          <w:rFonts w:ascii="Times New Roman" w:hAnsi="Times New Roman" w:cs="Times New Roman"/>
          <w:sz w:val="28"/>
          <w:szCs w:val="28"/>
        </w:rPr>
        <w:t xml:space="preserve">Khu nhà ở: Diện tích lô cơ bản </w:t>
      </w:r>
      <w:r w:rsidR="008174A2" w:rsidRPr="004C341D">
        <w:rPr>
          <w:rFonts w:ascii="Times New Roman" w:hAnsi="Times New Roman" w:cs="Times New Roman"/>
          <w:sz w:val="28"/>
          <w:szCs w:val="28"/>
        </w:rPr>
        <w:t>rộng 5,</w:t>
      </w:r>
      <w:r w:rsidR="00E53815" w:rsidRPr="004C341D">
        <w:rPr>
          <w:rFonts w:ascii="Times New Roman" w:hAnsi="Times New Roman" w:cs="Times New Roman"/>
          <w:sz w:val="28"/>
          <w:szCs w:val="28"/>
        </w:rPr>
        <w:t>0÷6,0</w:t>
      </w:r>
      <w:r w:rsidR="008174A2" w:rsidRPr="004C341D">
        <w:rPr>
          <w:rFonts w:ascii="Times New Roman" w:hAnsi="Times New Roman" w:cs="Times New Roman"/>
          <w:sz w:val="28"/>
          <w:szCs w:val="28"/>
        </w:rPr>
        <w:t xml:space="preserve">m, dài </w:t>
      </w:r>
      <w:r w:rsidR="00E53815" w:rsidRPr="004C341D">
        <w:rPr>
          <w:rFonts w:ascii="Times New Roman" w:hAnsi="Times New Roman" w:cs="Times New Roman"/>
          <w:sz w:val="28"/>
          <w:szCs w:val="28"/>
        </w:rPr>
        <w:t>20</w:t>
      </w:r>
      <w:r w:rsidR="008174A2" w:rsidRPr="004C341D">
        <w:rPr>
          <w:rFonts w:ascii="Times New Roman" w:hAnsi="Times New Roman" w:cs="Times New Roman"/>
          <w:sz w:val="28"/>
          <w:szCs w:val="28"/>
        </w:rPr>
        <w:t>m</w:t>
      </w:r>
      <w:r w:rsidRPr="004C341D">
        <w:rPr>
          <w:rFonts w:ascii="Times New Roman" w:hAnsi="Times New Roman" w:cs="Times New Roman"/>
          <w:sz w:val="28"/>
          <w:szCs w:val="28"/>
        </w:rPr>
        <w:t xml:space="preserve">; Mật độ xây dựng tối đa 90%; Tầng cao xây dựng ≤ </w:t>
      </w:r>
      <w:r w:rsidR="00E53815" w:rsidRPr="004C341D">
        <w:rPr>
          <w:rFonts w:ascii="Times New Roman" w:hAnsi="Times New Roman" w:cs="Times New Roman"/>
          <w:sz w:val="28"/>
          <w:szCs w:val="28"/>
        </w:rPr>
        <w:t>5</w:t>
      </w:r>
      <w:r w:rsidRPr="004C341D">
        <w:rPr>
          <w:rFonts w:ascii="Times New Roman" w:hAnsi="Times New Roman" w:cs="Times New Roman"/>
          <w:sz w:val="28"/>
          <w:szCs w:val="28"/>
        </w:rPr>
        <w:t xml:space="preserve"> tầ</w:t>
      </w:r>
      <w:r w:rsidR="00475995" w:rsidRPr="004C341D">
        <w:rPr>
          <w:rFonts w:ascii="Times New Roman" w:hAnsi="Times New Roman" w:cs="Times New Roman"/>
          <w:sz w:val="28"/>
          <w:szCs w:val="28"/>
        </w:rPr>
        <w:t>ng.</w:t>
      </w:r>
    </w:p>
    <w:p w:rsidR="0035613F" w:rsidRPr="004C341D" w:rsidRDefault="0035613F" w:rsidP="000D3D4C">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341D">
        <w:rPr>
          <w:rFonts w:ascii="Times New Roman" w:hAnsi="Times New Roman" w:cs="Times New Roman"/>
          <w:sz w:val="28"/>
          <w:szCs w:val="28"/>
        </w:rPr>
        <w:t>Khu vực cây xanh, công viên, vườn hoa, TDTT: Mật độ xây dựng tối đa 5%; tầng cao xây dựng ≤ 1 tầng.</w:t>
      </w:r>
    </w:p>
    <w:p w:rsidR="0035613F" w:rsidRPr="004C341D" w:rsidRDefault="0035613F" w:rsidP="000D3D4C">
      <w:pPr>
        <w:pStyle w:val="ListParagraph"/>
        <w:spacing w:before="120" w:after="120"/>
        <w:ind w:left="567"/>
        <w:jc w:val="both"/>
        <w:rPr>
          <w:rFonts w:ascii="Times New Roman" w:hAnsi="Times New Roman" w:cs="Times New Roman"/>
          <w:sz w:val="28"/>
          <w:szCs w:val="28"/>
        </w:rPr>
      </w:pPr>
      <w:r w:rsidRPr="004C341D">
        <w:rPr>
          <w:rFonts w:ascii="Times New Roman" w:hAnsi="Times New Roman" w:cs="Times New Roman"/>
          <w:sz w:val="28"/>
          <w:szCs w:val="28"/>
        </w:rPr>
        <w:t>Chiều cao công trình:</w:t>
      </w:r>
    </w:p>
    <w:tbl>
      <w:tblPr>
        <w:tblW w:w="0" w:type="auto"/>
        <w:tblInd w:w="534" w:type="dxa"/>
        <w:tblLook w:val="04A0" w:firstRow="1" w:lastRow="0" w:firstColumn="1" w:lastColumn="0" w:noHBand="0" w:noVBand="1"/>
      </w:tblPr>
      <w:tblGrid>
        <w:gridCol w:w="3583"/>
        <w:gridCol w:w="4876"/>
      </w:tblGrid>
      <w:tr w:rsidR="00301738" w:rsidRPr="004C341D" w:rsidTr="00B6082D">
        <w:tc>
          <w:tcPr>
            <w:tcW w:w="3583" w:type="dxa"/>
            <w:shd w:val="clear" w:color="auto" w:fill="auto"/>
          </w:tcPr>
          <w:p w:rsidR="0035613F" w:rsidRPr="004C341D" w:rsidRDefault="0035613F" w:rsidP="000D3D4C">
            <w:pPr>
              <w:pStyle w:val="ListParagraph"/>
              <w:numPr>
                <w:ilvl w:val="0"/>
                <w:numId w:val="11"/>
              </w:numPr>
              <w:spacing w:before="120" w:after="120" w:line="240" w:lineRule="auto"/>
              <w:ind w:left="175" w:hanging="142"/>
              <w:jc w:val="both"/>
              <w:rPr>
                <w:rFonts w:ascii="Times New Roman" w:hAnsi="Times New Roman" w:cs="Times New Roman"/>
                <w:sz w:val="28"/>
                <w:szCs w:val="28"/>
              </w:rPr>
            </w:pPr>
            <w:r w:rsidRPr="004C341D">
              <w:rPr>
                <w:rFonts w:ascii="Times New Roman" w:hAnsi="Times New Roman" w:cs="Times New Roman"/>
                <w:sz w:val="28"/>
                <w:szCs w:val="28"/>
              </w:rPr>
              <w:t>Nhà ở</w:t>
            </w:r>
          </w:p>
        </w:tc>
        <w:tc>
          <w:tcPr>
            <w:tcW w:w="4876" w:type="dxa"/>
            <w:shd w:val="clear" w:color="auto" w:fill="auto"/>
          </w:tcPr>
          <w:p w:rsidR="0035613F" w:rsidRPr="004C341D" w:rsidRDefault="0035613F" w:rsidP="000D3D4C">
            <w:pPr>
              <w:pStyle w:val="ListParagraph"/>
              <w:spacing w:before="120" w:after="120"/>
              <w:ind w:left="0"/>
              <w:jc w:val="both"/>
              <w:rPr>
                <w:rFonts w:ascii="Times New Roman" w:hAnsi="Times New Roman" w:cs="Times New Roman"/>
                <w:sz w:val="28"/>
                <w:szCs w:val="28"/>
              </w:rPr>
            </w:pPr>
            <w:r w:rsidRPr="004C341D">
              <w:rPr>
                <w:rFonts w:ascii="Times New Roman" w:hAnsi="Times New Roman" w:cs="Times New Roman"/>
                <w:sz w:val="28"/>
                <w:szCs w:val="28"/>
              </w:rPr>
              <w:t>Chiều cao nền so với cos vỉa hè: 0,3m</w:t>
            </w:r>
          </w:p>
          <w:p w:rsidR="0035613F" w:rsidRPr="004C341D" w:rsidRDefault="0035613F" w:rsidP="000D3D4C">
            <w:pPr>
              <w:pStyle w:val="ListParagraph"/>
              <w:spacing w:before="120" w:after="120"/>
              <w:ind w:left="0"/>
              <w:jc w:val="both"/>
              <w:rPr>
                <w:rFonts w:ascii="Times New Roman" w:hAnsi="Times New Roman" w:cs="Times New Roman"/>
                <w:sz w:val="28"/>
                <w:szCs w:val="28"/>
              </w:rPr>
            </w:pPr>
            <w:r w:rsidRPr="004C341D">
              <w:rPr>
                <w:rFonts w:ascii="Times New Roman" w:hAnsi="Times New Roman" w:cs="Times New Roman"/>
                <w:sz w:val="28"/>
                <w:szCs w:val="28"/>
              </w:rPr>
              <w:t>Chiều cao tầng 1: 3,9m</w:t>
            </w:r>
          </w:p>
          <w:p w:rsidR="0035613F" w:rsidRPr="004C341D" w:rsidRDefault="0035613F" w:rsidP="000D3D4C">
            <w:pPr>
              <w:pStyle w:val="ListParagraph"/>
              <w:spacing w:before="120" w:after="120"/>
              <w:ind w:left="0"/>
              <w:jc w:val="both"/>
              <w:rPr>
                <w:rFonts w:ascii="Times New Roman" w:hAnsi="Times New Roman" w:cs="Times New Roman"/>
                <w:sz w:val="28"/>
                <w:szCs w:val="28"/>
              </w:rPr>
            </w:pPr>
            <w:r w:rsidRPr="004C341D">
              <w:rPr>
                <w:rFonts w:ascii="Times New Roman" w:hAnsi="Times New Roman" w:cs="Times New Roman"/>
                <w:sz w:val="28"/>
                <w:szCs w:val="28"/>
              </w:rPr>
              <w:t>Chiều cao tầng 2 - 4: 3,6m</w:t>
            </w:r>
          </w:p>
          <w:p w:rsidR="0035613F" w:rsidRPr="004C341D" w:rsidRDefault="0035613F" w:rsidP="000D3D4C">
            <w:pPr>
              <w:pStyle w:val="ListParagraph"/>
              <w:spacing w:before="120" w:after="120"/>
              <w:ind w:left="0"/>
              <w:jc w:val="both"/>
              <w:rPr>
                <w:rFonts w:ascii="Times New Roman" w:hAnsi="Times New Roman" w:cs="Times New Roman"/>
                <w:sz w:val="28"/>
                <w:szCs w:val="28"/>
              </w:rPr>
            </w:pPr>
            <w:r w:rsidRPr="004C341D">
              <w:rPr>
                <w:rFonts w:ascii="Times New Roman" w:hAnsi="Times New Roman" w:cs="Times New Roman"/>
                <w:sz w:val="28"/>
                <w:szCs w:val="28"/>
              </w:rPr>
              <w:t xml:space="preserve">Tổng chiều cao tối đa của công trình: </w:t>
            </w:r>
            <w:r w:rsidR="00E53815" w:rsidRPr="004C341D">
              <w:rPr>
                <w:rFonts w:ascii="Times New Roman" w:hAnsi="Times New Roman" w:cs="Times New Roman"/>
                <w:sz w:val="28"/>
                <w:szCs w:val="28"/>
              </w:rPr>
              <w:t>20</w:t>
            </w:r>
            <w:r w:rsidRPr="004C341D">
              <w:rPr>
                <w:rFonts w:ascii="Times New Roman" w:hAnsi="Times New Roman" w:cs="Times New Roman"/>
                <w:sz w:val="28"/>
                <w:szCs w:val="28"/>
              </w:rPr>
              <w:t>m</w:t>
            </w:r>
          </w:p>
        </w:tc>
      </w:tr>
      <w:tr w:rsidR="00301738" w:rsidRPr="004C341D" w:rsidTr="00B6082D">
        <w:tc>
          <w:tcPr>
            <w:tcW w:w="3583" w:type="dxa"/>
            <w:shd w:val="clear" w:color="auto" w:fill="auto"/>
          </w:tcPr>
          <w:p w:rsidR="0035613F" w:rsidRPr="004C341D" w:rsidRDefault="0035613F" w:rsidP="000D3D4C">
            <w:pPr>
              <w:pStyle w:val="ListParagraph"/>
              <w:numPr>
                <w:ilvl w:val="0"/>
                <w:numId w:val="11"/>
              </w:numPr>
              <w:spacing w:before="120" w:after="120" w:line="240" w:lineRule="auto"/>
              <w:ind w:left="175" w:hanging="142"/>
              <w:jc w:val="both"/>
              <w:rPr>
                <w:rFonts w:ascii="Times New Roman" w:hAnsi="Times New Roman" w:cs="Times New Roman"/>
                <w:sz w:val="28"/>
                <w:szCs w:val="28"/>
              </w:rPr>
            </w:pPr>
            <w:r w:rsidRPr="004C341D">
              <w:rPr>
                <w:rFonts w:ascii="Times New Roman" w:hAnsi="Times New Roman" w:cs="Times New Roman"/>
                <w:sz w:val="28"/>
                <w:szCs w:val="28"/>
              </w:rPr>
              <w:t xml:space="preserve">Công trình thương mại dịch vụ: </w:t>
            </w:r>
          </w:p>
        </w:tc>
        <w:tc>
          <w:tcPr>
            <w:tcW w:w="4876" w:type="dxa"/>
            <w:shd w:val="clear" w:color="auto" w:fill="auto"/>
          </w:tcPr>
          <w:p w:rsidR="0035613F" w:rsidRPr="004C341D" w:rsidRDefault="0035613F" w:rsidP="000D3D4C">
            <w:pPr>
              <w:pStyle w:val="ListParagraph"/>
              <w:spacing w:before="120" w:after="120"/>
              <w:ind w:left="0"/>
              <w:jc w:val="both"/>
              <w:rPr>
                <w:rFonts w:ascii="Times New Roman" w:hAnsi="Times New Roman" w:cs="Times New Roman"/>
                <w:sz w:val="28"/>
                <w:szCs w:val="28"/>
              </w:rPr>
            </w:pPr>
            <w:r w:rsidRPr="004C341D">
              <w:rPr>
                <w:rFonts w:ascii="Times New Roman" w:hAnsi="Times New Roman" w:cs="Times New Roman"/>
                <w:sz w:val="28"/>
                <w:szCs w:val="28"/>
              </w:rPr>
              <w:t>Chiều cao nền so với cos vỉa hè: 0,3</w:t>
            </w:r>
            <w:r w:rsidR="00053230" w:rsidRPr="004C341D">
              <w:rPr>
                <w:rFonts w:ascii="Times New Roman" w:hAnsi="Times New Roman" w:cs="Times New Roman"/>
                <w:sz w:val="28"/>
                <w:szCs w:val="28"/>
                <w:lang w:val="vi-VN"/>
              </w:rPr>
              <w:t xml:space="preserve"> ÷ 0,75</w:t>
            </w:r>
            <w:r w:rsidRPr="004C341D">
              <w:rPr>
                <w:rFonts w:ascii="Times New Roman" w:hAnsi="Times New Roman" w:cs="Times New Roman"/>
                <w:sz w:val="28"/>
                <w:szCs w:val="28"/>
              </w:rPr>
              <w:t>m</w:t>
            </w:r>
          </w:p>
          <w:p w:rsidR="0035613F" w:rsidRPr="004C341D" w:rsidRDefault="0035613F" w:rsidP="000D3D4C">
            <w:pPr>
              <w:pStyle w:val="ListParagraph"/>
              <w:spacing w:before="120" w:after="120"/>
              <w:ind w:left="33"/>
              <w:jc w:val="both"/>
              <w:rPr>
                <w:rFonts w:ascii="Times New Roman" w:hAnsi="Times New Roman" w:cs="Times New Roman"/>
                <w:sz w:val="28"/>
                <w:szCs w:val="28"/>
              </w:rPr>
            </w:pPr>
            <w:r w:rsidRPr="004C341D">
              <w:rPr>
                <w:rFonts w:ascii="Times New Roman" w:hAnsi="Times New Roman" w:cs="Times New Roman"/>
                <w:sz w:val="28"/>
                <w:szCs w:val="28"/>
              </w:rPr>
              <w:t xml:space="preserve">Tổng chiều cao tối đa của công trình: </w:t>
            </w:r>
            <w:r w:rsidR="00E53815" w:rsidRPr="004C341D">
              <w:rPr>
                <w:rFonts w:ascii="Times New Roman" w:hAnsi="Times New Roman" w:cs="Times New Roman"/>
                <w:sz w:val="28"/>
                <w:szCs w:val="28"/>
              </w:rPr>
              <w:t>30</w:t>
            </w:r>
            <w:r w:rsidRPr="004C341D">
              <w:rPr>
                <w:rFonts w:ascii="Times New Roman" w:hAnsi="Times New Roman" w:cs="Times New Roman"/>
                <w:sz w:val="28"/>
                <w:szCs w:val="28"/>
              </w:rPr>
              <w:t>m</w:t>
            </w:r>
          </w:p>
        </w:tc>
      </w:tr>
    </w:tbl>
    <w:p w:rsidR="002A6B37" w:rsidRPr="004C341D" w:rsidRDefault="002A6B37" w:rsidP="000D3D4C">
      <w:pPr>
        <w:pStyle w:val="NormalWeb"/>
        <w:numPr>
          <w:ilvl w:val="1"/>
          <w:numId w:val="12"/>
        </w:numPr>
        <w:shd w:val="clear" w:color="auto" w:fill="FFFFFF"/>
        <w:spacing w:before="120" w:beforeAutospacing="0" w:after="120" w:afterAutospacing="0"/>
        <w:outlineLvl w:val="1"/>
        <w:rPr>
          <w:b/>
          <w:sz w:val="28"/>
          <w:szCs w:val="28"/>
        </w:rPr>
      </w:pPr>
      <w:bookmarkStart w:id="108" w:name="_Toc98752401"/>
      <w:r w:rsidRPr="004C341D">
        <w:rPr>
          <w:b/>
          <w:sz w:val="28"/>
          <w:szCs w:val="28"/>
        </w:rPr>
        <w:t>Xác định khoảng lùi công trình trên từng đường phố, nút giao thông</w:t>
      </w:r>
      <w:bookmarkEnd w:id="107"/>
      <w:bookmarkEnd w:id="108"/>
    </w:p>
    <w:p w:rsidR="002A6B37" w:rsidRPr="004C341D" w:rsidRDefault="002A6B37" w:rsidP="000D3D4C">
      <w:pPr>
        <w:pStyle w:val="NormalWeb"/>
        <w:shd w:val="clear" w:color="auto" w:fill="FFFFFF"/>
        <w:spacing w:before="120" w:beforeAutospacing="0" w:after="120" w:afterAutospacing="0" w:line="271" w:lineRule="auto"/>
        <w:ind w:firstLine="720"/>
        <w:jc w:val="both"/>
        <w:rPr>
          <w:sz w:val="28"/>
          <w:szCs w:val="28"/>
          <w:lang w:val="pt-BR"/>
        </w:rPr>
      </w:pPr>
      <w:r w:rsidRPr="004C341D">
        <w:rPr>
          <w:sz w:val="28"/>
          <w:szCs w:val="28"/>
          <w:lang w:val="pt-BR"/>
        </w:rPr>
        <w:t>Việc xác định khoảng lùi tối thiểu của công trình phải tuân thủ quy hoạch phân khu, các quy chuẩn, tiêu chuẩn xây dựng hiện hành.</w:t>
      </w:r>
    </w:p>
    <w:p w:rsidR="008174A2" w:rsidRPr="004C341D" w:rsidRDefault="008174A2" w:rsidP="000D3D4C">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341D">
        <w:rPr>
          <w:rFonts w:ascii="Times New Roman" w:hAnsi="Times New Roman" w:cs="Times New Roman"/>
          <w:sz w:val="28"/>
          <w:szCs w:val="28"/>
        </w:rPr>
        <w:t>Đối với các trục đường đối ngoại (</w:t>
      </w:r>
      <w:r w:rsidR="0011602D" w:rsidRPr="004C341D">
        <w:rPr>
          <w:rFonts w:ascii="Times New Roman" w:hAnsi="Times New Roman" w:cs="Times New Roman"/>
          <w:sz w:val="28"/>
          <w:szCs w:val="28"/>
        </w:rPr>
        <w:t>đường giáp ranh bên ngoài khu vực</w:t>
      </w:r>
      <w:r w:rsidRPr="004C341D">
        <w:rPr>
          <w:rFonts w:ascii="Times New Roman" w:hAnsi="Times New Roman" w:cs="Times New Roman"/>
          <w:sz w:val="28"/>
          <w:szCs w:val="28"/>
        </w:rPr>
        <w:t xml:space="preserve">): Công trình nhà </w:t>
      </w:r>
      <w:r w:rsidR="0011602D" w:rsidRPr="004C341D">
        <w:rPr>
          <w:rFonts w:ascii="Times New Roman" w:hAnsi="Times New Roman" w:cs="Times New Roman"/>
          <w:sz w:val="28"/>
          <w:szCs w:val="28"/>
        </w:rPr>
        <w:t>ở</w:t>
      </w:r>
      <w:r w:rsidRPr="004C341D">
        <w:rPr>
          <w:rFonts w:ascii="Times New Roman" w:hAnsi="Times New Roman" w:cs="Times New Roman"/>
          <w:sz w:val="28"/>
          <w:szCs w:val="28"/>
        </w:rPr>
        <w:t xml:space="preserve"> xây dựng tr</w:t>
      </w:r>
      <w:bookmarkStart w:id="109" w:name="_GoBack"/>
      <w:bookmarkEnd w:id="109"/>
      <w:r w:rsidRPr="004C341D">
        <w:rPr>
          <w:rFonts w:ascii="Times New Roman" w:hAnsi="Times New Roman" w:cs="Times New Roman"/>
          <w:sz w:val="28"/>
          <w:szCs w:val="28"/>
        </w:rPr>
        <w:t xml:space="preserve">ên trục đường này yêu cầu tuân thủ khoảng lùi phía sau nhà 1-3m, đảm bảo khoảng cách tối thiểu giữa các công trình đáp ứng được các quy định về phòng cháy chữa cháy (≥4m), </w:t>
      </w:r>
      <w:r w:rsidR="0011602D" w:rsidRPr="004C341D">
        <w:rPr>
          <w:rFonts w:ascii="Times New Roman" w:hAnsi="Times New Roman" w:cs="Times New Roman"/>
          <w:sz w:val="28"/>
          <w:szCs w:val="28"/>
        </w:rPr>
        <w:t xml:space="preserve">khoảng lùi </w:t>
      </w:r>
      <w:r w:rsidRPr="004C341D">
        <w:rPr>
          <w:rFonts w:ascii="Times New Roman" w:hAnsi="Times New Roman" w:cs="Times New Roman"/>
          <w:sz w:val="28"/>
          <w:szCs w:val="28"/>
        </w:rPr>
        <w:t xml:space="preserve">phía trước </w:t>
      </w:r>
      <w:r w:rsidR="0011602D" w:rsidRPr="004C341D">
        <w:rPr>
          <w:rFonts w:ascii="Times New Roman" w:hAnsi="Times New Roman" w:cs="Times New Roman"/>
          <w:sz w:val="28"/>
          <w:szCs w:val="28"/>
        </w:rPr>
        <w:t>là 1,5m</w:t>
      </w:r>
      <w:r w:rsidRPr="004C341D">
        <w:rPr>
          <w:rFonts w:ascii="Times New Roman" w:hAnsi="Times New Roman" w:cs="Times New Roman"/>
          <w:sz w:val="28"/>
          <w:szCs w:val="28"/>
        </w:rPr>
        <w:t>.</w:t>
      </w:r>
    </w:p>
    <w:p w:rsidR="00D13231" w:rsidRPr="004C341D" w:rsidRDefault="00D13231" w:rsidP="000D3D4C">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341D">
        <w:rPr>
          <w:rFonts w:ascii="Times New Roman" w:hAnsi="Times New Roman" w:cs="Times New Roman"/>
          <w:sz w:val="28"/>
          <w:szCs w:val="28"/>
        </w:rPr>
        <w:t>Đối với công trình công cộng, thương mại dịch vụ: khoảng lùi ≥</w:t>
      </w:r>
      <w:r w:rsidR="001B1979" w:rsidRPr="004C341D">
        <w:rPr>
          <w:rFonts w:ascii="Times New Roman" w:hAnsi="Times New Roman" w:cs="Times New Roman"/>
          <w:sz w:val="28"/>
          <w:szCs w:val="28"/>
        </w:rPr>
        <w:t>3</w:t>
      </w:r>
      <w:r w:rsidRPr="004C341D">
        <w:rPr>
          <w:rFonts w:ascii="Times New Roman" w:hAnsi="Times New Roman" w:cs="Times New Roman"/>
          <w:sz w:val="28"/>
          <w:szCs w:val="28"/>
        </w:rPr>
        <w:t>m;</w:t>
      </w:r>
    </w:p>
    <w:p w:rsidR="007D017A" w:rsidRPr="004C341D" w:rsidRDefault="007D017A" w:rsidP="007D017A">
      <w:pPr>
        <w:pStyle w:val="ListParagraph"/>
        <w:numPr>
          <w:ilvl w:val="0"/>
          <w:numId w:val="6"/>
        </w:numPr>
        <w:spacing w:before="120" w:after="120" w:line="271" w:lineRule="auto"/>
        <w:ind w:left="0" w:firstLine="284"/>
        <w:jc w:val="both"/>
        <w:rPr>
          <w:rFonts w:ascii="Times New Roman" w:hAnsi="Times New Roman" w:cs="Times New Roman"/>
          <w:sz w:val="28"/>
          <w:szCs w:val="28"/>
        </w:rPr>
      </w:pPr>
      <w:r w:rsidRPr="004C341D">
        <w:rPr>
          <w:rFonts w:ascii="Times New Roman" w:hAnsi="Times New Roman" w:cs="Times New Roman"/>
          <w:sz w:val="28"/>
          <w:szCs w:val="28"/>
        </w:rPr>
        <w:t xml:space="preserve">Riêng đối với đường cầu Bách Lẫm - Yên Ninh khoảng lùi tối thiểu </w:t>
      </w:r>
      <w:r w:rsidR="00E10A5B" w:rsidRPr="004C341D">
        <w:rPr>
          <w:rFonts w:ascii="Times New Roman" w:hAnsi="Times New Roman" w:cs="Times New Roman"/>
          <w:sz w:val="28"/>
          <w:szCs w:val="28"/>
        </w:rPr>
        <w:t>≥3</w:t>
      </w:r>
      <w:r w:rsidRPr="004C341D">
        <w:rPr>
          <w:rFonts w:ascii="Times New Roman" w:hAnsi="Times New Roman" w:cs="Times New Roman"/>
          <w:sz w:val="28"/>
          <w:szCs w:val="28"/>
        </w:rPr>
        <w:t xml:space="preserve">m; đường Cầu Bách Lẫm đi cầu Tuần Quán khoảng lùi tối thiểu </w:t>
      </w:r>
      <w:r w:rsidR="00E10A5B" w:rsidRPr="004C341D">
        <w:rPr>
          <w:rFonts w:ascii="Times New Roman" w:hAnsi="Times New Roman" w:cs="Times New Roman"/>
          <w:sz w:val="28"/>
          <w:szCs w:val="28"/>
        </w:rPr>
        <w:t>≥ 5</w:t>
      </w:r>
      <w:r w:rsidRPr="004C341D">
        <w:rPr>
          <w:rFonts w:ascii="Times New Roman" w:hAnsi="Times New Roman" w:cs="Times New Roman"/>
          <w:sz w:val="28"/>
          <w:szCs w:val="28"/>
        </w:rPr>
        <w:t>m.</w:t>
      </w:r>
    </w:p>
    <w:p w:rsidR="002A6B37" w:rsidRPr="004C341D" w:rsidRDefault="002A6B37" w:rsidP="000D3D4C">
      <w:pPr>
        <w:pStyle w:val="NormalWeb"/>
        <w:numPr>
          <w:ilvl w:val="1"/>
          <w:numId w:val="12"/>
        </w:numPr>
        <w:shd w:val="clear" w:color="auto" w:fill="FFFFFF"/>
        <w:spacing w:before="120" w:beforeAutospacing="0" w:after="120" w:afterAutospacing="0"/>
        <w:outlineLvl w:val="1"/>
        <w:rPr>
          <w:b/>
          <w:sz w:val="28"/>
          <w:szCs w:val="28"/>
        </w:rPr>
      </w:pPr>
      <w:bookmarkStart w:id="110" w:name="dieu_13"/>
      <w:bookmarkStart w:id="111" w:name="_Toc98752402"/>
      <w:r w:rsidRPr="004C341D">
        <w:rPr>
          <w:b/>
          <w:sz w:val="28"/>
          <w:szCs w:val="28"/>
        </w:rPr>
        <w:t>Xác định hình khối, màu sắc, hình thức kiến trúc chủ đạo của các công trình kiến trúc</w:t>
      </w:r>
      <w:bookmarkEnd w:id="110"/>
      <w:bookmarkEnd w:id="111"/>
    </w:p>
    <w:p w:rsidR="006F144C" w:rsidRPr="004C341D" w:rsidRDefault="00D13231" w:rsidP="000D3D4C">
      <w:pPr>
        <w:shd w:val="clear" w:color="auto" w:fill="FFFFFF"/>
        <w:spacing w:before="120" w:after="120" w:line="234" w:lineRule="atLeast"/>
        <w:ind w:firstLine="720"/>
        <w:jc w:val="both"/>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Màu sắc chủ đạo của công trình kiến trúc phải phù hợp với tính chất và lịch sử khu đô thị, cảnh quan thiên nhiên khu vực, tập quán và sự thụ cảm của người bản địa về vật liệu, màu sắc.</w:t>
      </w:r>
    </w:p>
    <w:p w:rsidR="006F144C" w:rsidRPr="004C341D" w:rsidRDefault="006F144C" w:rsidP="000D3D4C">
      <w:pPr>
        <w:shd w:val="clear" w:color="auto" w:fill="FFFFFF"/>
        <w:spacing w:before="120" w:after="120" w:line="234" w:lineRule="atLeast"/>
        <w:ind w:firstLine="720"/>
        <w:jc w:val="both"/>
        <w:rPr>
          <w:rFonts w:ascii="Times New Roman" w:eastAsia="Times New Roman" w:hAnsi="Times New Roman" w:cs="Times New Roman"/>
          <w:sz w:val="28"/>
          <w:szCs w:val="28"/>
        </w:rPr>
      </w:pPr>
      <w:r w:rsidRPr="004C341D">
        <w:rPr>
          <w:rFonts w:ascii="Times New Roman" w:hAnsi="Times New Roman" w:cs="Times New Roman"/>
          <w:sz w:val="28"/>
          <w:szCs w:val="28"/>
        </w:rPr>
        <w:t>Tại các tuyến phố chính, trục đường chính của khu quy hoạch thì việc dùng màu sắc, vật liệu hoàn thiện bên ngoài công trình phải đảm bảo sự hài hòa chung cho toàn tuyến, khu vực và phải được quy định trong giấy phép xây dựng; tùy vị trí mà thể hiện rõ tính trang trọng, tính tiêu biểu, hài hòa, trang nhã hoặc yêu cầu bảo tồn nguyên trạng và tuân thủ yêu cầu sau:</w:t>
      </w:r>
    </w:p>
    <w:p w:rsidR="006F144C" w:rsidRPr="004C341D" w:rsidRDefault="006F144C" w:rsidP="000D3D4C">
      <w:pPr>
        <w:spacing w:before="120" w:after="120"/>
        <w:ind w:firstLine="360"/>
        <w:jc w:val="both"/>
        <w:rPr>
          <w:rFonts w:ascii="Times New Roman" w:hAnsi="Times New Roman" w:cs="Times New Roman"/>
          <w:sz w:val="28"/>
          <w:szCs w:val="28"/>
        </w:rPr>
      </w:pPr>
      <w:r w:rsidRPr="004C341D">
        <w:rPr>
          <w:rFonts w:ascii="Times New Roman" w:hAnsi="Times New Roman" w:cs="Times New Roman"/>
          <w:sz w:val="28"/>
          <w:szCs w:val="28"/>
        </w:rPr>
        <w:t>+ Mặt ngoài nhà (mặt tiền, mặt bên) không sử dụng các màu nóng (như đỏ, đen), màu chói (như vàng, cam) trên toàn bộ mặt tiền nhà.</w:t>
      </w:r>
    </w:p>
    <w:p w:rsidR="006F144C" w:rsidRPr="004C341D" w:rsidRDefault="006F144C" w:rsidP="000D3D4C">
      <w:pPr>
        <w:spacing w:before="120" w:after="120"/>
        <w:ind w:firstLine="360"/>
        <w:jc w:val="both"/>
        <w:rPr>
          <w:rFonts w:ascii="Times New Roman" w:hAnsi="Times New Roman" w:cs="Times New Roman"/>
          <w:sz w:val="28"/>
          <w:szCs w:val="28"/>
        </w:rPr>
      </w:pPr>
      <w:r w:rsidRPr="004C341D">
        <w:rPr>
          <w:rFonts w:ascii="Times New Roman" w:hAnsi="Times New Roman" w:cs="Times New Roman"/>
          <w:sz w:val="28"/>
          <w:szCs w:val="28"/>
        </w:rPr>
        <w:lastRenderedPageBreak/>
        <w:t xml:space="preserve">+ Không sử dụng gạch lát màu tối, có độ bóng cao để phủ trên toàn bộ mặt tiền nhà. </w:t>
      </w:r>
    </w:p>
    <w:p w:rsidR="006F144C" w:rsidRPr="004C341D" w:rsidRDefault="006F144C" w:rsidP="000D3D4C">
      <w:pPr>
        <w:spacing w:before="120" w:after="120"/>
        <w:ind w:firstLine="360"/>
        <w:jc w:val="both"/>
        <w:rPr>
          <w:rFonts w:ascii="Times New Roman" w:hAnsi="Times New Roman" w:cs="Times New Roman"/>
          <w:sz w:val="28"/>
          <w:szCs w:val="28"/>
        </w:rPr>
      </w:pPr>
      <w:r w:rsidRPr="004C341D">
        <w:rPr>
          <w:rFonts w:ascii="Times New Roman" w:hAnsi="Times New Roman" w:cs="Times New Roman"/>
          <w:sz w:val="28"/>
          <w:szCs w:val="28"/>
        </w:rPr>
        <w:t>+ Không sử dụng vật liệu có độ phản quang quá 70% trên toàn bộ mặt tiền nhà.</w:t>
      </w:r>
    </w:p>
    <w:p w:rsidR="006F144C" w:rsidRPr="004C341D" w:rsidRDefault="006F144C" w:rsidP="000D3D4C">
      <w:pPr>
        <w:spacing w:before="120" w:after="120"/>
        <w:ind w:firstLine="720"/>
        <w:jc w:val="both"/>
        <w:rPr>
          <w:rFonts w:ascii="Times New Roman" w:hAnsi="Times New Roman" w:cs="Times New Roman"/>
          <w:sz w:val="28"/>
          <w:szCs w:val="28"/>
        </w:rPr>
      </w:pPr>
      <w:r w:rsidRPr="004C341D">
        <w:rPr>
          <w:rFonts w:ascii="Times New Roman" w:hAnsi="Times New Roman" w:cs="Times New Roman"/>
          <w:sz w:val="28"/>
          <w:szCs w:val="28"/>
        </w:rPr>
        <w:t>Đối với tường rào công trình: Trừ trường hợp có yêu cầu đặc biệt, tường rào phải có hình thức kiến trúc thoáng nhẹ, mỹ quan và thống nhất theo quy định của từng khu vực và tuân thủ yêu cầu sau:</w:t>
      </w:r>
    </w:p>
    <w:p w:rsidR="006F144C" w:rsidRPr="004C341D" w:rsidRDefault="006F144C" w:rsidP="000D3D4C">
      <w:pPr>
        <w:spacing w:before="120" w:after="120"/>
        <w:ind w:firstLine="360"/>
        <w:jc w:val="both"/>
        <w:rPr>
          <w:rFonts w:ascii="Times New Roman" w:hAnsi="Times New Roman" w:cs="Times New Roman"/>
          <w:sz w:val="28"/>
          <w:szCs w:val="28"/>
        </w:rPr>
      </w:pPr>
      <w:r w:rsidRPr="004C341D">
        <w:rPr>
          <w:rFonts w:ascii="Times New Roman" w:hAnsi="Times New Roman" w:cs="Times New Roman"/>
          <w:sz w:val="28"/>
          <w:szCs w:val="28"/>
        </w:rPr>
        <w:t>+ Chiều cao tối đa của tường rào 2,6 m (tính từ mặt vỉa hè hiện hữu ổn định tại địa điểm xây dựng).</w:t>
      </w:r>
    </w:p>
    <w:p w:rsidR="006F144C" w:rsidRPr="004C341D" w:rsidRDefault="006F144C" w:rsidP="000D3D4C">
      <w:pPr>
        <w:spacing w:before="120" w:after="120"/>
        <w:ind w:firstLine="360"/>
        <w:jc w:val="both"/>
        <w:rPr>
          <w:rFonts w:ascii="Times New Roman" w:hAnsi="Times New Roman" w:cs="Times New Roman"/>
          <w:sz w:val="28"/>
          <w:szCs w:val="28"/>
        </w:rPr>
      </w:pPr>
      <w:r w:rsidRPr="004C341D">
        <w:rPr>
          <w:rFonts w:ascii="Times New Roman" w:hAnsi="Times New Roman" w:cs="Times New Roman"/>
          <w:sz w:val="28"/>
          <w:szCs w:val="28"/>
        </w:rPr>
        <w:t>+ Phần tường rào trông ra đường phố từ độ cao 0,6m trở lên phải thiết kế trống thoáng. Phần trống thoáng này tối thiểu chiếm 60% diện tích mặt phẳng đứng của tường rào.</w:t>
      </w:r>
    </w:p>
    <w:p w:rsidR="002A6B37" w:rsidRPr="004C341D" w:rsidRDefault="002A6B37" w:rsidP="000D3D4C">
      <w:pPr>
        <w:pStyle w:val="NormalWeb"/>
        <w:numPr>
          <w:ilvl w:val="2"/>
          <w:numId w:val="12"/>
        </w:numPr>
        <w:shd w:val="clear" w:color="auto" w:fill="FFFFFF"/>
        <w:spacing w:before="120" w:beforeAutospacing="0" w:after="120" w:afterAutospacing="0" w:line="271" w:lineRule="auto"/>
        <w:jc w:val="both"/>
        <w:outlineLvl w:val="2"/>
        <w:rPr>
          <w:b/>
          <w:i/>
          <w:sz w:val="28"/>
          <w:szCs w:val="28"/>
          <w:lang w:val="pt-BR"/>
        </w:rPr>
      </w:pPr>
      <w:bookmarkStart w:id="112" w:name="_Toc98752403"/>
      <w:r w:rsidRPr="004C341D">
        <w:rPr>
          <w:b/>
          <w:i/>
          <w:sz w:val="28"/>
          <w:szCs w:val="28"/>
          <w:lang w:val="pt-BR"/>
        </w:rPr>
        <w:t>Đối với hình khối kiến trúc</w:t>
      </w:r>
      <w:bookmarkEnd w:id="112"/>
    </w:p>
    <w:p w:rsidR="00E476FE" w:rsidRPr="004C341D" w:rsidRDefault="00E476FE" w:rsidP="000D3D4C">
      <w:pPr>
        <w:spacing w:before="120" w:after="120" w:line="271" w:lineRule="auto"/>
        <w:ind w:firstLine="720"/>
        <w:jc w:val="both"/>
        <w:rPr>
          <w:rFonts w:ascii="Times New Roman" w:hAnsi="Times New Roman" w:cs="Times New Roman"/>
          <w:sz w:val="28"/>
          <w:szCs w:val="28"/>
          <w:lang w:val="vi-VN"/>
        </w:rPr>
      </w:pPr>
      <w:r w:rsidRPr="004C341D">
        <w:rPr>
          <w:rFonts w:ascii="Times New Roman" w:hAnsi="Times New Roman" w:cs="Times New Roman"/>
          <w:sz w:val="28"/>
          <w:szCs w:val="28"/>
          <w:lang w:val="vi-VN"/>
        </w:rPr>
        <w:t>Khu nhà ở thống nhất về chiều cao, cốt cao độ, chỉ giới xây dựng, độ vươn của ban công, ô văng,... đảm bảo mỹ quan đô thị</w:t>
      </w:r>
    </w:p>
    <w:p w:rsidR="00D13231" w:rsidRPr="004C341D" w:rsidRDefault="00E476FE" w:rsidP="000D3D4C">
      <w:pPr>
        <w:spacing w:before="120" w:after="120" w:line="271" w:lineRule="auto"/>
        <w:ind w:firstLine="284"/>
        <w:jc w:val="both"/>
        <w:rPr>
          <w:rFonts w:ascii="Times New Roman" w:hAnsi="Times New Roman" w:cs="Times New Roman"/>
          <w:sz w:val="28"/>
          <w:szCs w:val="28"/>
        </w:rPr>
      </w:pPr>
      <w:r w:rsidRPr="004C341D">
        <w:rPr>
          <w:rFonts w:ascii="Times New Roman" w:hAnsi="Times New Roman" w:cs="Times New Roman"/>
          <w:sz w:val="28"/>
          <w:szCs w:val="28"/>
          <w:lang w:val="vi-VN"/>
        </w:rPr>
        <w:t xml:space="preserve">+ </w:t>
      </w:r>
      <w:r w:rsidR="00D13231" w:rsidRPr="004C341D">
        <w:rPr>
          <w:rFonts w:ascii="Times New Roman" w:hAnsi="Times New Roman" w:cs="Times New Roman"/>
          <w:sz w:val="28"/>
          <w:szCs w:val="28"/>
        </w:rPr>
        <w:t>Khi thiết kế xây dựng công trình cần đặc biệt chú ý tới khối tích, khoảng lùi, tầng cao, diện tích chiếm đất. Cần tuân thủ quy hoạch chi tiết để không làm xáo trộn khuôn viên xây dựng mới, đảm bảo mật độ xây dựng.</w:t>
      </w:r>
    </w:p>
    <w:p w:rsidR="00D13231" w:rsidRPr="004C341D" w:rsidRDefault="00D13231" w:rsidP="000D3D4C">
      <w:pPr>
        <w:spacing w:before="120" w:after="120" w:line="271" w:lineRule="auto"/>
        <w:ind w:firstLine="284"/>
        <w:jc w:val="both"/>
        <w:rPr>
          <w:rFonts w:ascii="Times New Roman" w:hAnsi="Times New Roman" w:cs="Times New Roman"/>
          <w:sz w:val="28"/>
          <w:szCs w:val="28"/>
        </w:rPr>
      </w:pPr>
      <w:r w:rsidRPr="004C341D">
        <w:rPr>
          <w:rFonts w:ascii="Times New Roman" w:hAnsi="Times New Roman" w:cs="Times New Roman"/>
          <w:sz w:val="28"/>
          <w:szCs w:val="28"/>
        </w:rPr>
        <w:t>+ Phía trước các công trình luôn được chú ý tới cảnh quan một cách hoàn hảo, đảm bảo tầm nhìn. Không gian vườn hoa, cây xanh, không gian thể dục thể thao ngoài trời sẽ được đưa vào tạo nên một môi trường cảnh quan phong phú, đa dạng;</w:t>
      </w:r>
    </w:p>
    <w:p w:rsidR="00D13231" w:rsidRPr="004C341D" w:rsidRDefault="00D13231" w:rsidP="000D3D4C">
      <w:pPr>
        <w:spacing w:before="120" w:after="120" w:line="271" w:lineRule="auto"/>
        <w:ind w:firstLine="284"/>
        <w:jc w:val="both"/>
        <w:rPr>
          <w:rFonts w:ascii="Times New Roman" w:hAnsi="Times New Roman" w:cs="Times New Roman"/>
          <w:sz w:val="28"/>
          <w:szCs w:val="28"/>
        </w:rPr>
      </w:pPr>
      <w:r w:rsidRPr="004C341D">
        <w:rPr>
          <w:rFonts w:ascii="Times New Roman" w:hAnsi="Times New Roman" w:cs="Times New Roman"/>
          <w:sz w:val="28"/>
          <w:szCs w:val="28"/>
        </w:rPr>
        <w:t>+ Các công trình công cộng, thương mại dịch vụ trong khu vực được thiết kế liên kết giữa các khối tích công năng khác nhau tạo ra không gian linh hoạt.</w:t>
      </w:r>
    </w:p>
    <w:p w:rsidR="002A6B37" w:rsidRPr="004C341D" w:rsidRDefault="002A6B37" w:rsidP="000D3D4C">
      <w:pPr>
        <w:pStyle w:val="NormalWeb"/>
        <w:numPr>
          <w:ilvl w:val="2"/>
          <w:numId w:val="12"/>
        </w:numPr>
        <w:shd w:val="clear" w:color="auto" w:fill="FFFFFF"/>
        <w:spacing w:before="120" w:beforeAutospacing="0" w:after="120" w:afterAutospacing="0" w:line="271" w:lineRule="auto"/>
        <w:jc w:val="both"/>
        <w:outlineLvl w:val="2"/>
        <w:rPr>
          <w:b/>
          <w:i/>
          <w:sz w:val="28"/>
          <w:szCs w:val="28"/>
          <w:lang w:val="pt-BR"/>
        </w:rPr>
      </w:pPr>
      <w:bookmarkStart w:id="113" w:name="_Toc98752404"/>
      <w:r w:rsidRPr="004C341D">
        <w:rPr>
          <w:b/>
          <w:i/>
          <w:sz w:val="28"/>
          <w:szCs w:val="28"/>
          <w:lang w:val="pt-BR"/>
        </w:rPr>
        <w:t>Đối với hình thức kiến trúc chủ đạo</w:t>
      </w:r>
      <w:bookmarkEnd w:id="113"/>
    </w:p>
    <w:p w:rsidR="00D13231" w:rsidRPr="004C341D" w:rsidRDefault="00D13231" w:rsidP="000D3D4C">
      <w:pPr>
        <w:spacing w:before="120" w:after="120" w:line="271" w:lineRule="auto"/>
        <w:ind w:firstLine="567"/>
        <w:jc w:val="both"/>
        <w:rPr>
          <w:rFonts w:ascii="Times New Roman" w:hAnsi="Times New Roman" w:cs="Times New Roman"/>
          <w:sz w:val="28"/>
          <w:szCs w:val="28"/>
        </w:rPr>
      </w:pPr>
      <w:r w:rsidRPr="004C341D">
        <w:rPr>
          <w:rFonts w:ascii="Times New Roman" w:hAnsi="Times New Roman" w:cs="Times New Roman"/>
          <w:sz w:val="28"/>
          <w:szCs w:val="28"/>
        </w:rPr>
        <w:t>Trong toàn khu vực quy hoạch, lựa chọn các phong cách kiến trúc riêng biệt tương ứng với các chức năng khu vực:</w:t>
      </w:r>
    </w:p>
    <w:p w:rsidR="00D13231" w:rsidRPr="004C341D" w:rsidRDefault="00D13231" w:rsidP="000D3D4C">
      <w:pPr>
        <w:pStyle w:val="ListParagraph"/>
        <w:numPr>
          <w:ilvl w:val="3"/>
          <w:numId w:val="9"/>
        </w:numPr>
        <w:spacing w:before="120" w:after="120" w:line="271" w:lineRule="auto"/>
        <w:ind w:left="0" w:firstLine="207"/>
        <w:jc w:val="both"/>
        <w:rPr>
          <w:rFonts w:ascii="Times New Roman" w:hAnsi="Times New Roman" w:cs="Times New Roman"/>
          <w:spacing w:val="-2"/>
          <w:sz w:val="28"/>
          <w:szCs w:val="28"/>
        </w:rPr>
      </w:pPr>
      <w:r w:rsidRPr="004C341D">
        <w:rPr>
          <w:rFonts w:ascii="Times New Roman" w:hAnsi="Times New Roman" w:cs="Times New Roman"/>
          <w:spacing w:val="-2"/>
          <w:sz w:val="28"/>
          <w:szCs w:val="28"/>
        </w:rPr>
        <w:t>Đối với khu thương mại dịch vụ: Hình thức kiến trúc hiện đại kết hợp với kiến trúc mang đậm bản sắc văn hóa vùng Tây Bắc, chú ý đến việc tổ hợp hình khối kiến trúc.</w:t>
      </w:r>
    </w:p>
    <w:p w:rsidR="009113B9" w:rsidRPr="004C341D" w:rsidRDefault="009113B9" w:rsidP="000D3D4C">
      <w:pPr>
        <w:spacing w:before="120" w:after="120" w:line="271" w:lineRule="auto"/>
        <w:ind w:firstLine="567"/>
        <w:jc w:val="both"/>
        <w:rPr>
          <w:rFonts w:ascii="Times New Roman" w:hAnsi="Times New Roman" w:cs="Times New Roman"/>
          <w:sz w:val="28"/>
          <w:szCs w:val="28"/>
        </w:rPr>
      </w:pPr>
      <w:r w:rsidRPr="004C341D">
        <w:rPr>
          <w:rFonts w:ascii="Times New Roman" w:hAnsi="Times New Roman" w:cs="Times New Roman"/>
          <w:sz w:val="28"/>
          <w:szCs w:val="28"/>
        </w:rPr>
        <w:t>+ Yêu cầu phải có không gian kiến trúc lớn, mặt bằng linh hoạt thay đổi dễ dàng để phù hợp với đặc thù kinh doanh.</w:t>
      </w:r>
    </w:p>
    <w:p w:rsidR="009113B9" w:rsidRPr="004C341D" w:rsidRDefault="009113B9" w:rsidP="000D3D4C">
      <w:pPr>
        <w:spacing w:before="120" w:after="120" w:line="271" w:lineRule="auto"/>
        <w:ind w:firstLine="567"/>
        <w:jc w:val="both"/>
        <w:rPr>
          <w:rFonts w:ascii="Times New Roman" w:hAnsi="Times New Roman" w:cs="Times New Roman"/>
          <w:sz w:val="28"/>
          <w:szCs w:val="28"/>
        </w:rPr>
      </w:pPr>
      <w:r w:rsidRPr="004C341D">
        <w:rPr>
          <w:rFonts w:ascii="Times New Roman" w:hAnsi="Times New Roman" w:cs="Times New Roman"/>
          <w:sz w:val="28"/>
          <w:szCs w:val="28"/>
        </w:rPr>
        <w:t>+ Kiến trúc hiện đại đơn giản, khúc triết, đường nét mạch lạc phù hợp với yêu cầu hoạt động hấp dẫn của công trình.</w:t>
      </w:r>
    </w:p>
    <w:p w:rsidR="009113B9" w:rsidRPr="004C341D" w:rsidRDefault="009113B9" w:rsidP="000D3D4C">
      <w:pPr>
        <w:spacing w:before="120" w:after="120" w:line="271" w:lineRule="auto"/>
        <w:ind w:firstLine="567"/>
        <w:jc w:val="both"/>
        <w:rPr>
          <w:rFonts w:ascii="Times New Roman" w:hAnsi="Times New Roman" w:cs="Times New Roman"/>
          <w:sz w:val="28"/>
          <w:szCs w:val="28"/>
        </w:rPr>
      </w:pPr>
      <w:r w:rsidRPr="004C341D">
        <w:rPr>
          <w:rFonts w:ascii="Times New Roman" w:hAnsi="Times New Roman" w:cs="Times New Roman"/>
          <w:sz w:val="28"/>
          <w:szCs w:val="28"/>
        </w:rPr>
        <w:t>+ Trang trí mặt đứng tập trung vào một số điểm, tránh trang trí rườm rà.</w:t>
      </w:r>
    </w:p>
    <w:p w:rsidR="009113B9" w:rsidRPr="004C341D" w:rsidRDefault="009113B9" w:rsidP="000D3D4C">
      <w:pPr>
        <w:spacing w:before="120" w:after="120" w:line="271" w:lineRule="auto"/>
        <w:ind w:firstLine="567"/>
        <w:jc w:val="both"/>
        <w:rPr>
          <w:rFonts w:ascii="Times New Roman" w:hAnsi="Times New Roman" w:cs="Times New Roman"/>
          <w:sz w:val="28"/>
          <w:szCs w:val="28"/>
        </w:rPr>
      </w:pPr>
      <w:r w:rsidRPr="004C341D">
        <w:rPr>
          <w:rFonts w:ascii="Times New Roman" w:hAnsi="Times New Roman" w:cs="Times New Roman"/>
          <w:sz w:val="28"/>
          <w:szCs w:val="28"/>
        </w:rPr>
        <w:lastRenderedPageBreak/>
        <w:t xml:space="preserve">+ Tầng cao từ </w:t>
      </w:r>
      <w:r w:rsidR="007D017A" w:rsidRPr="004C341D">
        <w:rPr>
          <w:rFonts w:ascii="Times New Roman" w:hAnsi="Times New Roman" w:cs="Times New Roman"/>
          <w:sz w:val="28"/>
          <w:szCs w:val="28"/>
        </w:rPr>
        <w:t>2</w:t>
      </w:r>
      <w:r w:rsidRPr="004C341D">
        <w:rPr>
          <w:rFonts w:ascii="Times New Roman" w:hAnsi="Times New Roman" w:cs="Times New Roman"/>
          <w:sz w:val="28"/>
          <w:szCs w:val="28"/>
        </w:rPr>
        <w:t>-</w:t>
      </w:r>
      <w:r w:rsidR="0011602D" w:rsidRPr="004C341D">
        <w:rPr>
          <w:rFonts w:ascii="Times New Roman" w:hAnsi="Times New Roman" w:cs="Times New Roman"/>
          <w:sz w:val="28"/>
          <w:szCs w:val="28"/>
        </w:rPr>
        <w:t>7</w:t>
      </w:r>
      <w:r w:rsidRPr="004C341D">
        <w:rPr>
          <w:rFonts w:ascii="Times New Roman" w:hAnsi="Times New Roman" w:cs="Times New Roman"/>
          <w:sz w:val="28"/>
          <w:szCs w:val="28"/>
        </w:rPr>
        <w:t xml:space="preserve"> tầng tạo điểm nhấn cho không gian đô thị.</w:t>
      </w:r>
    </w:p>
    <w:p w:rsidR="009113B9" w:rsidRPr="004C341D" w:rsidRDefault="009113B9" w:rsidP="000D3D4C">
      <w:pPr>
        <w:spacing w:before="120" w:after="120" w:line="271" w:lineRule="auto"/>
        <w:ind w:firstLine="567"/>
        <w:jc w:val="both"/>
        <w:rPr>
          <w:rFonts w:ascii="Times New Roman" w:hAnsi="Times New Roman" w:cs="Times New Roman"/>
          <w:sz w:val="28"/>
          <w:szCs w:val="28"/>
        </w:rPr>
      </w:pPr>
      <w:r w:rsidRPr="004C341D">
        <w:rPr>
          <w:rFonts w:ascii="Times New Roman" w:hAnsi="Times New Roman" w:cs="Times New Roman"/>
          <w:sz w:val="28"/>
          <w:szCs w:val="28"/>
        </w:rPr>
        <w:t xml:space="preserve">+ </w:t>
      </w:r>
      <w:r w:rsidRPr="004C341D">
        <w:rPr>
          <w:rFonts w:ascii="Times New Roman" w:hAnsi="Times New Roman" w:cs="Times New Roman"/>
          <w:spacing w:val="-2"/>
          <w:sz w:val="28"/>
          <w:szCs w:val="28"/>
        </w:rPr>
        <w:t>Mầu sắc công trình: Chủ yếu dùng các mầu trung tính, có tông độ nhạt như màu ghi đá, màu trắng, màu xanh dương kết hợp với một số màu mạnh như màu đỏ đun, màu xanh lam, màu da cam... nhằm làm nổi bật công trình tạo ấn tượng thu hút khách hàng. Tuy nhiên cũng không nên lạm dụng mà cần có sự nghiên cứu kết hợp sao cho đạt hiệu quả tốt nhất, tránh gây ảnh hưởng xấu đến các công trình xung quanh</w:t>
      </w:r>
      <w:r w:rsidRPr="004C341D">
        <w:rPr>
          <w:rFonts w:ascii="Times New Roman" w:hAnsi="Times New Roman" w:cs="Times New Roman"/>
          <w:sz w:val="28"/>
          <w:szCs w:val="28"/>
        </w:rPr>
        <w:t>.</w:t>
      </w:r>
    </w:p>
    <w:p w:rsidR="009113B9" w:rsidRPr="004C341D" w:rsidRDefault="009113B9" w:rsidP="000D3D4C">
      <w:pPr>
        <w:spacing w:before="120" w:after="120" w:line="271" w:lineRule="auto"/>
        <w:ind w:firstLine="567"/>
        <w:jc w:val="both"/>
        <w:rPr>
          <w:rFonts w:ascii="Times New Roman" w:hAnsi="Times New Roman" w:cs="Times New Roman"/>
          <w:sz w:val="28"/>
          <w:szCs w:val="28"/>
        </w:rPr>
      </w:pPr>
      <w:r w:rsidRPr="004C341D">
        <w:rPr>
          <w:rFonts w:ascii="Times New Roman" w:hAnsi="Times New Roman" w:cs="Times New Roman"/>
          <w:sz w:val="28"/>
          <w:szCs w:val="28"/>
        </w:rPr>
        <w:t>+ Tổ chức không gian xanh sân vườn kết hợp với quảng trường trước mặt công trình để tạo tổng thể không gian hài hoà và thoáng đoãng.</w:t>
      </w:r>
    </w:p>
    <w:p w:rsidR="009113B9" w:rsidRPr="004C341D" w:rsidRDefault="009113B9" w:rsidP="000D3D4C">
      <w:pPr>
        <w:spacing w:before="120" w:after="120" w:line="271" w:lineRule="auto"/>
        <w:ind w:firstLine="567"/>
        <w:jc w:val="both"/>
        <w:rPr>
          <w:rFonts w:ascii="Times New Roman" w:hAnsi="Times New Roman" w:cs="Times New Roman"/>
          <w:sz w:val="28"/>
          <w:szCs w:val="28"/>
        </w:rPr>
      </w:pPr>
      <w:r w:rsidRPr="004C341D">
        <w:rPr>
          <w:rFonts w:ascii="Times New Roman" w:hAnsi="Times New Roman" w:cs="Times New Roman"/>
          <w:sz w:val="28"/>
          <w:szCs w:val="28"/>
        </w:rPr>
        <w:t xml:space="preserve">+ Khoảng lùi so với chỉ giới đường đỏ tối thiểu là </w:t>
      </w:r>
      <w:r w:rsidR="00E10A5B" w:rsidRPr="004C341D">
        <w:rPr>
          <w:rFonts w:ascii="Times New Roman" w:hAnsi="Times New Roman" w:cs="Times New Roman"/>
          <w:sz w:val="28"/>
          <w:szCs w:val="28"/>
        </w:rPr>
        <w:t>3</w:t>
      </w:r>
      <w:r w:rsidRPr="004C341D">
        <w:rPr>
          <w:rFonts w:ascii="Times New Roman" w:hAnsi="Times New Roman" w:cs="Times New Roman"/>
          <w:sz w:val="28"/>
          <w:szCs w:val="28"/>
        </w:rPr>
        <w:t>m.</w:t>
      </w:r>
    </w:p>
    <w:p w:rsidR="00D13231" w:rsidRPr="004C341D" w:rsidRDefault="00D13231" w:rsidP="000D3D4C">
      <w:pPr>
        <w:pStyle w:val="ListParagraph"/>
        <w:numPr>
          <w:ilvl w:val="3"/>
          <w:numId w:val="9"/>
        </w:numPr>
        <w:spacing w:before="120" w:after="120" w:line="271" w:lineRule="auto"/>
        <w:ind w:left="0" w:firstLine="207"/>
        <w:jc w:val="both"/>
        <w:rPr>
          <w:rFonts w:ascii="Times New Roman" w:hAnsi="Times New Roman" w:cs="Times New Roman"/>
          <w:spacing w:val="-2"/>
          <w:sz w:val="28"/>
          <w:szCs w:val="28"/>
        </w:rPr>
      </w:pPr>
      <w:r w:rsidRPr="004C341D">
        <w:rPr>
          <w:rFonts w:ascii="Times New Roman" w:hAnsi="Times New Roman" w:cs="Times New Roman"/>
          <w:spacing w:val="-2"/>
          <w:sz w:val="28"/>
          <w:szCs w:val="28"/>
        </w:rPr>
        <w:t xml:space="preserve">Đối với công trình nhà </w:t>
      </w:r>
      <w:r w:rsidR="0011602D" w:rsidRPr="004C341D">
        <w:rPr>
          <w:rFonts w:ascii="Times New Roman" w:hAnsi="Times New Roman" w:cs="Times New Roman"/>
          <w:spacing w:val="-2"/>
          <w:sz w:val="28"/>
          <w:szCs w:val="28"/>
        </w:rPr>
        <w:t>ở tái định cư</w:t>
      </w:r>
      <w:r w:rsidRPr="004C341D">
        <w:rPr>
          <w:rFonts w:ascii="Times New Roman" w:hAnsi="Times New Roman" w:cs="Times New Roman"/>
          <w:spacing w:val="-2"/>
          <w:sz w:val="28"/>
          <w:szCs w:val="28"/>
        </w:rPr>
        <w:t xml:space="preserve">, nhà ở liền kề </w:t>
      </w:r>
      <w:r w:rsidR="0011602D" w:rsidRPr="004C341D">
        <w:rPr>
          <w:rFonts w:ascii="Times New Roman" w:hAnsi="Times New Roman" w:cs="Times New Roman"/>
          <w:spacing w:val="-2"/>
          <w:sz w:val="28"/>
          <w:szCs w:val="28"/>
        </w:rPr>
        <w:t xml:space="preserve">khuyến khích </w:t>
      </w:r>
      <w:r w:rsidRPr="004C341D">
        <w:rPr>
          <w:rFonts w:ascii="Times New Roman" w:hAnsi="Times New Roman" w:cs="Times New Roman"/>
          <w:spacing w:val="-2"/>
          <w:sz w:val="28"/>
          <w:szCs w:val="28"/>
        </w:rPr>
        <w:t>sử dụng hình thức kiến trúc cổ điển Châu Âu sang trọng. Hạn chế sử dụng các chi tiết trang trí, và sử dụng các băng kính màu, phản quang, kích thước lớn trên mặt đứng công trình.</w:t>
      </w:r>
    </w:p>
    <w:p w:rsidR="009113B9" w:rsidRPr="004C341D" w:rsidRDefault="009113B9" w:rsidP="000D3D4C">
      <w:pPr>
        <w:spacing w:before="120" w:after="120" w:line="271" w:lineRule="auto"/>
        <w:ind w:firstLine="567"/>
        <w:jc w:val="both"/>
        <w:rPr>
          <w:rFonts w:ascii="Times New Roman" w:hAnsi="Times New Roman" w:cs="Times New Roman"/>
          <w:sz w:val="28"/>
          <w:szCs w:val="28"/>
        </w:rPr>
      </w:pPr>
      <w:r w:rsidRPr="004C341D">
        <w:rPr>
          <w:rFonts w:ascii="Times New Roman" w:hAnsi="Times New Roman" w:cs="Times New Roman"/>
          <w:sz w:val="28"/>
          <w:szCs w:val="28"/>
        </w:rPr>
        <w:t xml:space="preserve">+ Yêu cầu kiến trúc hiện đại nhưng cần kết hợp với một số đường nét truyền thống của ngôi nhà vùng đồi núi. Khuyến khích sử dụng mái dốc trên mặt đứng công trình và tạo nhiều cây xanh. </w:t>
      </w:r>
    </w:p>
    <w:p w:rsidR="009113B9" w:rsidRPr="004C341D" w:rsidRDefault="009113B9" w:rsidP="000D3D4C">
      <w:pPr>
        <w:spacing w:before="120" w:after="120" w:line="271" w:lineRule="auto"/>
        <w:ind w:firstLine="567"/>
        <w:jc w:val="both"/>
        <w:rPr>
          <w:rFonts w:ascii="Times New Roman" w:hAnsi="Times New Roman" w:cs="Times New Roman"/>
          <w:sz w:val="28"/>
          <w:szCs w:val="28"/>
        </w:rPr>
      </w:pPr>
      <w:r w:rsidRPr="004C341D">
        <w:rPr>
          <w:rFonts w:ascii="Times New Roman" w:hAnsi="Times New Roman" w:cs="Times New Roman"/>
          <w:sz w:val="28"/>
          <w:szCs w:val="28"/>
        </w:rPr>
        <w:t>+ Tầng cao</w:t>
      </w:r>
      <w:r w:rsidR="0011602D" w:rsidRPr="004C341D">
        <w:rPr>
          <w:rFonts w:ascii="Times New Roman" w:hAnsi="Times New Roman" w:cs="Times New Roman"/>
          <w:sz w:val="28"/>
          <w:szCs w:val="28"/>
        </w:rPr>
        <w:t xml:space="preserve"> tối đa</w:t>
      </w:r>
      <w:r w:rsidRPr="004C341D">
        <w:rPr>
          <w:rFonts w:ascii="Times New Roman" w:hAnsi="Times New Roman" w:cs="Times New Roman"/>
          <w:sz w:val="28"/>
          <w:szCs w:val="28"/>
        </w:rPr>
        <w:t xml:space="preserve"> là 4</w:t>
      </w:r>
      <w:r w:rsidR="0011602D" w:rsidRPr="004C341D">
        <w:rPr>
          <w:rFonts w:ascii="Times New Roman" w:hAnsi="Times New Roman" w:cs="Times New Roman"/>
          <w:sz w:val="28"/>
          <w:szCs w:val="28"/>
        </w:rPr>
        <w:t xml:space="preserve"> - 5</w:t>
      </w:r>
      <w:r w:rsidRPr="004C341D">
        <w:rPr>
          <w:rFonts w:ascii="Times New Roman" w:hAnsi="Times New Roman" w:cs="Times New Roman"/>
          <w:sz w:val="28"/>
          <w:szCs w:val="28"/>
        </w:rPr>
        <w:t xml:space="preserve"> tầng, yêu cầu độ cao tầng một phải bằng nhau và đường nét phải hài hoà theo cụm vài công trình để tạo nhịp điệu trên tuyến phố. Độ cao các tầng nên thiết kế với cao độ bằng nhau. Mật độ xây dựng tối đa 90%.</w:t>
      </w:r>
    </w:p>
    <w:p w:rsidR="009113B9" w:rsidRPr="004C341D" w:rsidRDefault="009113B9" w:rsidP="000D3D4C">
      <w:pPr>
        <w:spacing w:before="120" w:after="120" w:line="271" w:lineRule="auto"/>
        <w:ind w:firstLine="567"/>
        <w:jc w:val="both"/>
        <w:rPr>
          <w:rFonts w:ascii="Times New Roman" w:hAnsi="Times New Roman" w:cs="Times New Roman"/>
          <w:sz w:val="28"/>
          <w:szCs w:val="28"/>
        </w:rPr>
      </w:pPr>
      <w:r w:rsidRPr="004C341D">
        <w:rPr>
          <w:rFonts w:ascii="Times New Roman" w:hAnsi="Times New Roman" w:cs="Times New Roman"/>
          <w:sz w:val="28"/>
          <w:szCs w:val="28"/>
        </w:rPr>
        <w:t>+ Màu sắc công trình nhà ở phải trang nhã và hài hoà chung. Thường chỉ sử dụng một số loại màu sắc sau đây: màu trắng, màu vàng nhạt, màu xanh nhạt.</w:t>
      </w:r>
    </w:p>
    <w:p w:rsidR="009113B9" w:rsidRPr="004C341D" w:rsidRDefault="009113B9" w:rsidP="000D3D4C">
      <w:pPr>
        <w:spacing w:before="120" w:after="120" w:line="271" w:lineRule="auto"/>
        <w:ind w:firstLine="567"/>
        <w:jc w:val="both"/>
        <w:rPr>
          <w:rFonts w:ascii="Times New Roman" w:hAnsi="Times New Roman" w:cs="Times New Roman"/>
          <w:sz w:val="28"/>
          <w:szCs w:val="28"/>
        </w:rPr>
      </w:pPr>
      <w:r w:rsidRPr="004C341D">
        <w:rPr>
          <w:rFonts w:ascii="Times New Roman" w:hAnsi="Times New Roman" w:cs="Times New Roman"/>
          <w:sz w:val="28"/>
          <w:szCs w:val="28"/>
        </w:rPr>
        <w:t>+ Khuyến khích dùng vật liệu xây dựng địa phương nhằm tạo nên các công trình ở có nét đặc trưng của địa phương.</w:t>
      </w:r>
    </w:p>
    <w:p w:rsidR="009113B9" w:rsidRPr="004C341D" w:rsidRDefault="009113B9" w:rsidP="000D3D4C">
      <w:pPr>
        <w:spacing w:before="120" w:after="120" w:line="271" w:lineRule="auto"/>
        <w:ind w:firstLine="567"/>
        <w:jc w:val="both"/>
        <w:rPr>
          <w:rFonts w:ascii="Times New Roman" w:hAnsi="Times New Roman" w:cs="Times New Roman"/>
          <w:sz w:val="28"/>
          <w:szCs w:val="28"/>
        </w:rPr>
      </w:pPr>
      <w:r w:rsidRPr="004C341D">
        <w:rPr>
          <w:rFonts w:ascii="Times New Roman" w:hAnsi="Times New Roman" w:cs="Times New Roman"/>
          <w:sz w:val="28"/>
          <w:szCs w:val="28"/>
        </w:rPr>
        <w:t>+ Khoảng lùi so với chỉ giới đường đỏ tối thiểu là 0m, khoảng lùi phía sau nhà từ 0m đến 3m.</w:t>
      </w:r>
    </w:p>
    <w:p w:rsidR="009113B9" w:rsidRPr="004C341D" w:rsidRDefault="009113B9" w:rsidP="000D3D4C">
      <w:pPr>
        <w:spacing w:before="120" w:after="120" w:line="271" w:lineRule="auto"/>
        <w:ind w:firstLine="567"/>
        <w:jc w:val="both"/>
        <w:rPr>
          <w:rFonts w:ascii="Times New Roman" w:hAnsi="Times New Roman" w:cs="Times New Roman"/>
          <w:spacing w:val="-4"/>
          <w:sz w:val="28"/>
          <w:szCs w:val="28"/>
        </w:rPr>
      </w:pPr>
      <w:r w:rsidRPr="004C341D">
        <w:rPr>
          <w:rFonts w:ascii="Times New Roman" w:hAnsi="Times New Roman" w:cs="Times New Roman"/>
          <w:spacing w:val="-4"/>
          <w:sz w:val="28"/>
          <w:szCs w:val="28"/>
        </w:rPr>
        <w:t xml:space="preserve">+ </w:t>
      </w:r>
      <w:r w:rsidRPr="004C341D">
        <w:rPr>
          <w:rFonts w:ascii="Times New Roman" w:hAnsi="Times New Roman" w:cs="Times New Roman"/>
          <w:sz w:val="28"/>
          <w:szCs w:val="28"/>
        </w:rPr>
        <w:t>Ban công, logia sử dụng lan can thoáng bằng vật liệu thép hoặc kính với chiều cao tính đến mặt sàn không lớn hơn 1,5m. Khuyến khích sử dụng các màu sắc trang nhã, nhẹ nhàng. Không sử dụng màu sơn quá sặc sỡ, quá nóng hoặc quá sẫm đối với ngoại thất</w:t>
      </w:r>
      <w:r w:rsidRPr="004C341D">
        <w:rPr>
          <w:rFonts w:ascii="Times New Roman" w:hAnsi="Times New Roman" w:cs="Times New Roman"/>
          <w:spacing w:val="-4"/>
          <w:sz w:val="28"/>
          <w:szCs w:val="28"/>
        </w:rPr>
        <w:t>.</w:t>
      </w:r>
    </w:p>
    <w:tbl>
      <w:tblPr>
        <w:tblW w:w="0" w:type="auto"/>
        <w:tblLook w:val="04A0" w:firstRow="1" w:lastRow="0" w:firstColumn="1" w:lastColumn="0" w:noHBand="0" w:noVBand="1"/>
      </w:tblPr>
      <w:tblGrid>
        <w:gridCol w:w="4673"/>
        <w:gridCol w:w="4684"/>
      </w:tblGrid>
      <w:tr w:rsidR="00301738" w:rsidRPr="004C341D" w:rsidTr="009113B9">
        <w:tc>
          <w:tcPr>
            <w:tcW w:w="4716" w:type="dxa"/>
          </w:tcPr>
          <w:p w:rsidR="009113B9" w:rsidRPr="004C341D" w:rsidRDefault="009113B9" w:rsidP="000D3D4C">
            <w:pPr>
              <w:spacing w:before="120" w:after="120" w:line="271" w:lineRule="auto"/>
              <w:jc w:val="both"/>
              <w:rPr>
                <w:rFonts w:ascii="Times New Roman" w:hAnsi="Times New Roman" w:cs="Times New Roman"/>
                <w:sz w:val="28"/>
                <w:szCs w:val="28"/>
              </w:rPr>
            </w:pPr>
            <w:r w:rsidRPr="004C341D">
              <w:rPr>
                <w:rFonts w:ascii="Times New Roman" w:hAnsi="Times New Roman" w:cs="Times New Roman"/>
                <w:noProof/>
                <w:sz w:val="28"/>
                <w:szCs w:val="28"/>
                <w:lang w:val="vi-VN" w:eastAsia="vi-VN"/>
              </w:rPr>
              <w:lastRenderedPageBreak/>
              <w:drawing>
                <wp:inline distT="0" distB="0" distL="0" distR="0">
                  <wp:extent cx="2855595" cy="1606272"/>
                  <wp:effectExtent l="0" t="0" r="1905" b="0"/>
                  <wp:docPr id="23" name="Picture 23" descr="E:\CONG VIEC\NAM 2021\14. QHCT TAN AN\1807\z2621596608196_e3a174a33d0d10896a81433a306b65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ONG VIEC\NAM 2021\14. QHCT TAN AN\1807\z2621596608196_e3a174a33d0d10896a81433a306b65d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70229" cy="1614504"/>
                          </a:xfrm>
                          <a:prstGeom prst="rect">
                            <a:avLst/>
                          </a:prstGeom>
                          <a:noFill/>
                          <a:ln>
                            <a:noFill/>
                          </a:ln>
                        </pic:spPr>
                      </pic:pic>
                    </a:graphicData>
                  </a:graphic>
                </wp:inline>
              </w:drawing>
            </w:r>
          </w:p>
        </w:tc>
        <w:tc>
          <w:tcPr>
            <w:tcW w:w="4728" w:type="dxa"/>
          </w:tcPr>
          <w:p w:rsidR="009113B9" w:rsidRPr="004C341D" w:rsidRDefault="009113B9" w:rsidP="000D3D4C">
            <w:pPr>
              <w:spacing w:before="120" w:after="120" w:line="271" w:lineRule="auto"/>
              <w:jc w:val="both"/>
              <w:rPr>
                <w:rFonts w:ascii="Times New Roman" w:hAnsi="Times New Roman" w:cs="Times New Roman"/>
                <w:sz w:val="28"/>
                <w:szCs w:val="28"/>
              </w:rPr>
            </w:pPr>
            <w:r w:rsidRPr="004C341D">
              <w:rPr>
                <w:rFonts w:ascii="Times New Roman" w:hAnsi="Times New Roman" w:cs="Times New Roman"/>
                <w:noProof/>
                <w:sz w:val="28"/>
                <w:szCs w:val="28"/>
                <w:lang w:val="vi-VN" w:eastAsia="vi-VN"/>
              </w:rPr>
              <w:drawing>
                <wp:inline distT="0" distB="0" distL="0" distR="0">
                  <wp:extent cx="2865685" cy="1611948"/>
                  <wp:effectExtent l="0" t="0" r="0" b="7620"/>
                  <wp:docPr id="24" name="Picture 24" descr="E:\CONG VIEC\NAM 2021\14. QHCT TAN AN\1807\z2621596741777_b9f93b3f7edf593831853cd672eca2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ONG VIEC\NAM 2021\14. QHCT TAN AN\1807\z2621596741777_b9f93b3f7edf593831853cd672eca27f.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76647" cy="1618114"/>
                          </a:xfrm>
                          <a:prstGeom prst="rect">
                            <a:avLst/>
                          </a:prstGeom>
                          <a:noFill/>
                          <a:ln>
                            <a:noFill/>
                          </a:ln>
                        </pic:spPr>
                      </pic:pic>
                    </a:graphicData>
                  </a:graphic>
                </wp:inline>
              </w:drawing>
            </w:r>
          </w:p>
        </w:tc>
      </w:tr>
    </w:tbl>
    <w:p w:rsidR="009113B9" w:rsidRPr="004C341D" w:rsidRDefault="009113B9" w:rsidP="000D3D4C">
      <w:pPr>
        <w:spacing w:before="120" w:after="120" w:line="271" w:lineRule="auto"/>
        <w:jc w:val="center"/>
        <w:rPr>
          <w:rFonts w:ascii="Times New Roman" w:hAnsi="Times New Roman" w:cs="Times New Roman"/>
          <w:i/>
          <w:sz w:val="28"/>
          <w:szCs w:val="28"/>
        </w:rPr>
      </w:pPr>
      <w:r w:rsidRPr="004C341D">
        <w:rPr>
          <w:rFonts w:ascii="Times New Roman" w:hAnsi="Times New Roman" w:cs="Times New Roman"/>
          <w:i/>
          <w:sz w:val="28"/>
          <w:szCs w:val="28"/>
        </w:rPr>
        <w:t xml:space="preserve">Minh họa kiến trúc công trình nhà ở </w:t>
      </w:r>
    </w:p>
    <w:p w:rsidR="002A6B37" w:rsidRPr="004C341D" w:rsidRDefault="002A6B37" w:rsidP="000D3D4C">
      <w:pPr>
        <w:pStyle w:val="NormalWeb"/>
        <w:numPr>
          <w:ilvl w:val="1"/>
          <w:numId w:val="12"/>
        </w:numPr>
        <w:shd w:val="clear" w:color="auto" w:fill="FFFFFF"/>
        <w:spacing w:before="120" w:beforeAutospacing="0" w:after="120" w:afterAutospacing="0"/>
        <w:outlineLvl w:val="1"/>
        <w:rPr>
          <w:b/>
          <w:sz w:val="28"/>
          <w:szCs w:val="28"/>
        </w:rPr>
      </w:pPr>
      <w:bookmarkStart w:id="114" w:name="dieu_14"/>
      <w:bookmarkStart w:id="115" w:name="_Toc98752405"/>
      <w:r w:rsidRPr="004C341D">
        <w:rPr>
          <w:b/>
          <w:sz w:val="28"/>
          <w:szCs w:val="28"/>
        </w:rPr>
        <w:t>Hệ thống cây xanh và quảng trường</w:t>
      </w:r>
      <w:bookmarkEnd w:id="114"/>
      <w:bookmarkEnd w:id="115"/>
    </w:p>
    <w:p w:rsidR="00C6067D" w:rsidRPr="004C341D" w:rsidRDefault="002A6B37" w:rsidP="000D3D4C">
      <w:pPr>
        <w:shd w:val="clear" w:color="auto" w:fill="FFFFFF"/>
        <w:spacing w:before="120" w:after="120" w:line="234" w:lineRule="atLeast"/>
        <w:ind w:firstLine="567"/>
        <w:jc w:val="both"/>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Thiết kế hệ thống cây xanh phải sử dụng chủng loại cây xanh đô thị, đảm bảo yêu cầu về môi trường và cảnh quan, phù hợp với mặt cắt hè đường và điều kiện khí hậu thổ nhưỡng khu vực.</w:t>
      </w:r>
    </w:p>
    <w:p w:rsidR="00C029E6" w:rsidRPr="004C341D" w:rsidRDefault="00A61080" w:rsidP="000D3D4C">
      <w:pPr>
        <w:shd w:val="clear" w:color="auto" w:fill="FFFFFF"/>
        <w:tabs>
          <w:tab w:val="num" w:pos="700"/>
        </w:tabs>
        <w:spacing w:before="120" w:after="120" w:line="234" w:lineRule="atLeast"/>
        <w:ind w:firstLine="567"/>
        <w:jc w:val="both"/>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xml:space="preserve">Tỷ lệ đất trồng cây xanh trong các lô đất   </w:t>
      </w:r>
      <w:proofErr w:type="gramStart"/>
      <w:r w:rsidRPr="004C341D">
        <w:rPr>
          <w:rFonts w:ascii="Times New Roman" w:eastAsia="Times New Roman" w:hAnsi="Times New Roman" w:cs="Times New Roman"/>
          <w:sz w:val="28"/>
          <w:szCs w:val="28"/>
        </w:rPr>
        <w:t>cây  xanh</w:t>
      </w:r>
      <w:proofErr w:type="gramEnd"/>
      <w:r w:rsidRPr="004C341D">
        <w:rPr>
          <w:rFonts w:ascii="Times New Roman" w:eastAsia="Times New Roman" w:hAnsi="Times New Roman" w:cs="Times New Roman"/>
          <w:sz w:val="28"/>
          <w:szCs w:val="28"/>
        </w:rPr>
        <w:t xml:space="preserve">,  công  viên,  không gian mở không thấp hơn các quy định đã được xác lập trong Tiêu chuẩn, Quy chuẩn xây dựng Việt Nam, khuyến khích tạo lập hệ thống cây xanh lớn hơn quy định. Cụ thể: </w:t>
      </w:r>
      <w:r w:rsidRPr="004C341D">
        <w:rPr>
          <w:rFonts w:ascii="Times New Roman" w:hAnsi="Times New Roman" w:cs="Times New Roman"/>
          <w:sz w:val="28"/>
          <w:szCs w:val="28"/>
        </w:rPr>
        <w:t xml:space="preserve">Đối với các khu vườn hoa: </w:t>
      </w:r>
      <w:r w:rsidR="00C029E6" w:rsidRPr="004C341D">
        <w:rPr>
          <w:rFonts w:ascii="Times New Roman" w:hAnsi="Times New Roman" w:cs="Times New Roman"/>
          <w:sz w:val="28"/>
          <w:szCs w:val="28"/>
        </w:rPr>
        <w:t>Lựa chọn các loại cây có thời điểm ra hoa khác nhausẽ tạo ra sức sống cho hệ thực vật và cảm giác về một không gian thoáng đãng với mật độ cây cối cao, những cây này sẽ tạo điểm nhấn về mặt cảnh quan cho dự án. Những cây có thân cây to, nhiều hình dáng và màu sắc đặc biệ</w:t>
      </w:r>
      <w:r w:rsidR="00D3529A" w:rsidRPr="004C341D">
        <w:rPr>
          <w:rFonts w:ascii="Times New Roman" w:hAnsi="Times New Roman" w:cs="Times New Roman"/>
          <w:sz w:val="28"/>
          <w:szCs w:val="28"/>
        </w:rPr>
        <w:t xml:space="preserve">t </w:t>
      </w:r>
      <w:r w:rsidR="00C029E6" w:rsidRPr="004C341D">
        <w:rPr>
          <w:rFonts w:ascii="Times New Roman" w:hAnsi="Times New Roman" w:cs="Times New Roman"/>
          <w:sz w:val="28"/>
          <w:szCs w:val="28"/>
        </w:rPr>
        <w:t xml:space="preserve">được </w:t>
      </w:r>
      <w:proofErr w:type="gramStart"/>
      <w:r w:rsidR="00C029E6" w:rsidRPr="004C341D">
        <w:rPr>
          <w:rFonts w:ascii="Times New Roman" w:hAnsi="Times New Roman" w:cs="Times New Roman"/>
          <w:sz w:val="28"/>
          <w:szCs w:val="28"/>
        </w:rPr>
        <w:t>trồng  dọc</w:t>
      </w:r>
      <w:proofErr w:type="gramEnd"/>
      <w:r w:rsidR="00C029E6" w:rsidRPr="004C341D">
        <w:rPr>
          <w:rFonts w:ascii="Times New Roman" w:hAnsi="Times New Roman" w:cs="Times New Roman"/>
          <w:sz w:val="28"/>
          <w:szCs w:val="28"/>
        </w:rPr>
        <w:t xml:space="preserve"> các con đường dạo</w:t>
      </w:r>
      <w:r w:rsidR="00D3529A" w:rsidRPr="004C341D">
        <w:rPr>
          <w:rFonts w:ascii="Times New Roman" w:hAnsi="Times New Roman" w:cs="Times New Roman"/>
          <w:sz w:val="28"/>
          <w:szCs w:val="28"/>
        </w:rPr>
        <w:t>.</w:t>
      </w:r>
    </w:p>
    <w:p w:rsidR="009113B9" w:rsidRPr="004C341D" w:rsidRDefault="009113B9" w:rsidP="000D3D4C">
      <w:pPr>
        <w:pStyle w:val="ListParagraph"/>
        <w:numPr>
          <w:ilvl w:val="0"/>
          <w:numId w:val="9"/>
        </w:numPr>
        <w:spacing w:before="120" w:after="120" w:line="271" w:lineRule="auto"/>
        <w:ind w:left="0" w:firstLine="284"/>
        <w:jc w:val="both"/>
        <w:rPr>
          <w:rFonts w:ascii="Times New Roman" w:hAnsi="Times New Roman" w:cs="Times New Roman"/>
          <w:sz w:val="28"/>
          <w:szCs w:val="28"/>
        </w:rPr>
      </w:pPr>
      <w:r w:rsidRPr="004C341D">
        <w:rPr>
          <w:rFonts w:ascii="Times New Roman" w:hAnsi="Times New Roman" w:cs="Times New Roman"/>
          <w:sz w:val="28"/>
          <w:szCs w:val="28"/>
        </w:rPr>
        <w:t>Kiến trúc công trình nhỏ trong khu cây xanh.</w:t>
      </w:r>
    </w:p>
    <w:p w:rsidR="009113B9" w:rsidRPr="004C341D" w:rsidRDefault="009113B9" w:rsidP="000D3D4C">
      <w:pPr>
        <w:spacing w:before="120" w:after="120" w:line="271" w:lineRule="auto"/>
        <w:ind w:firstLine="567"/>
        <w:jc w:val="both"/>
        <w:rPr>
          <w:rFonts w:ascii="Times New Roman" w:hAnsi="Times New Roman" w:cs="Times New Roman"/>
          <w:sz w:val="28"/>
          <w:szCs w:val="28"/>
        </w:rPr>
      </w:pPr>
      <w:r w:rsidRPr="004C341D">
        <w:rPr>
          <w:rFonts w:ascii="Times New Roman" w:hAnsi="Times New Roman" w:cs="Times New Roman"/>
          <w:sz w:val="28"/>
          <w:szCs w:val="28"/>
        </w:rPr>
        <w:t>+ Sử dụng kiến trúc đa dạng về loại hình, đơn giản về đường nét hình khối, nên khai thác mái dốc trong công trình tạo nên những công trình kiến trúc hoà quyện với không gian xanh.</w:t>
      </w:r>
    </w:p>
    <w:p w:rsidR="009113B9" w:rsidRPr="004C341D" w:rsidRDefault="009113B9" w:rsidP="000D3D4C">
      <w:pPr>
        <w:spacing w:before="120" w:after="120" w:line="271" w:lineRule="auto"/>
        <w:ind w:firstLine="567"/>
        <w:jc w:val="both"/>
        <w:rPr>
          <w:rFonts w:ascii="Times New Roman" w:hAnsi="Times New Roman" w:cs="Times New Roman"/>
          <w:sz w:val="28"/>
          <w:szCs w:val="28"/>
        </w:rPr>
      </w:pPr>
      <w:r w:rsidRPr="004C341D">
        <w:rPr>
          <w:rFonts w:ascii="Times New Roman" w:hAnsi="Times New Roman" w:cs="Times New Roman"/>
          <w:sz w:val="28"/>
          <w:szCs w:val="28"/>
        </w:rPr>
        <w:t>+ Tầng cao chỉ nên 1 tầng với bố cục mặt bằng thoáng, sử dụng nhiều không gian trống có mái hiên, mái nghỉ rộng.</w:t>
      </w:r>
    </w:p>
    <w:p w:rsidR="009113B9" w:rsidRPr="004C341D" w:rsidRDefault="009113B9" w:rsidP="000D3D4C">
      <w:pPr>
        <w:spacing w:before="120" w:after="120" w:line="271" w:lineRule="auto"/>
        <w:ind w:firstLine="567"/>
        <w:jc w:val="both"/>
        <w:rPr>
          <w:rFonts w:ascii="Times New Roman" w:hAnsi="Times New Roman" w:cs="Times New Roman"/>
          <w:sz w:val="28"/>
          <w:szCs w:val="28"/>
        </w:rPr>
      </w:pPr>
      <w:r w:rsidRPr="004C341D">
        <w:rPr>
          <w:rFonts w:ascii="Times New Roman" w:hAnsi="Times New Roman" w:cs="Times New Roman"/>
          <w:sz w:val="28"/>
          <w:szCs w:val="28"/>
        </w:rPr>
        <w:t>+ Bố cục hài hoà ẩn hiện trong không gian cây xanh sẽ giảm cảm giác khô cứng nặng nề.</w:t>
      </w:r>
    </w:p>
    <w:p w:rsidR="009113B9" w:rsidRPr="004C341D" w:rsidRDefault="009113B9" w:rsidP="000D3D4C">
      <w:pPr>
        <w:pStyle w:val="ListParagraph"/>
        <w:numPr>
          <w:ilvl w:val="0"/>
          <w:numId w:val="9"/>
        </w:numPr>
        <w:spacing w:before="120" w:after="120" w:line="271" w:lineRule="auto"/>
        <w:ind w:left="0" w:firstLine="284"/>
        <w:jc w:val="both"/>
        <w:rPr>
          <w:rFonts w:ascii="Times New Roman" w:hAnsi="Times New Roman" w:cs="Times New Roman"/>
          <w:sz w:val="28"/>
          <w:szCs w:val="28"/>
        </w:rPr>
      </w:pPr>
      <w:r w:rsidRPr="004C341D">
        <w:rPr>
          <w:rFonts w:ascii="Times New Roman" w:hAnsi="Times New Roman" w:cs="Times New Roman"/>
          <w:sz w:val="28"/>
          <w:szCs w:val="28"/>
        </w:rPr>
        <w:t>Cây xanh thảm cỏ: Trong khu đô thị có các hình thức tổ chức cây xanh thảm cỏ như sau:</w:t>
      </w:r>
    </w:p>
    <w:p w:rsidR="009113B9" w:rsidRPr="004C341D" w:rsidRDefault="009113B9" w:rsidP="000D3D4C">
      <w:pPr>
        <w:spacing w:before="120" w:after="120" w:line="271" w:lineRule="auto"/>
        <w:ind w:firstLine="567"/>
        <w:jc w:val="both"/>
        <w:rPr>
          <w:rFonts w:ascii="Times New Roman" w:hAnsi="Times New Roman" w:cs="Times New Roman"/>
          <w:sz w:val="28"/>
          <w:szCs w:val="28"/>
        </w:rPr>
      </w:pPr>
      <w:r w:rsidRPr="004C341D">
        <w:rPr>
          <w:rFonts w:ascii="Times New Roman" w:hAnsi="Times New Roman" w:cs="Times New Roman"/>
          <w:sz w:val="28"/>
          <w:szCs w:val="28"/>
        </w:rPr>
        <w:t>+ Tổ chức cây xanh hai bên trục đường: Sử dụng các loại cây có bóng mát hoa đẹp và thường xanh tránh cây có quả, lá rụng nhiều gây ô nhiễm môi trường đường phố. Mỗi đoạn trục phố trồng một số loại cây hoa đặc trưng cho phù hợp với tính chất chức năng hoạt động của từng cụm công trình và sự hài hoà giữa không gian kiến trúc và cây xanh. Lựa chọn hoa Ban cho các tuyến giao thông trong khu vực.</w:t>
      </w:r>
    </w:p>
    <w:p w:rsidR="009113B9" w:rsidRPr="004C341D" w:rsidRDefault="009113B9" w:rsidP="000D3D4C">
      <w:pPr>
        <w:spacing w:before="120" w:after="120" w:line="271" w:lineRule="auto"/>
        <w:ind w:firstLine="567"/>
        <w:jc w:val="both"/>
        <w:rPr>
          <w:rFonts w:ascii="Times New Roman" w:hAnsi="Times New Roman" w:cs="Times New Roman"/>
          <w:sz w:val="28"/>
          <w:szCs w:val="28"/>
        </w:rPr>
      </w:pPr>
      <w:r w:rsidRPr="004C341D">
        <w:rPr>
          <w:rFonts w:ascii="Times New Roman" w:hAnsi="Times New Roman" w:cs="Times New Roman"/>
          <w:sz w:val="28"/>
          <w:szCs w:val="28"/>
        </w:rPr>
        <w:lastRenderedPageBreak/>
        <w:t>+ Tổ chức cây xanh trong khuôn viên công trình: Sử dụng các loại cây hoa lá đa dạng theo mùa, kết hợp thảm cỏ, vườn hoa để tạo nên sự hài hoà với nội thất công trình và tổng thể không gian trục phố.</w:t>
      </w:r>
    </w:p>
    <w:tbl>
      <w:tblPr>
        <w:tblW w:w="0" w:type="auto"/>
        <w:tblLook w:val="04A0" w:firstRow="1" w:lastRow="0" w:firstColumn="1" w:lastColumn="0" w:noHBand="0" w:noVBand="1"/>
      </w:tblPr>
      <w:tblGrid>
        <w:gridCol w:w="4416"/>
        <w:gridCol w:w="4941"/>
      </w:tblGrid>
      <w:tr w:rsidR="00301738" w:rsidRPr="004C341D" w:rsidTr="009C676E">
        <w:tc>
          <w:tcPr>
            <w:tcW w:w="4518" w:type="dxa"/>
          </w:tcPr>
          <w:p w:rsidR="009113B9" w:rsidRPr="004C341D" w:rsidRDefault="00CF3EAC" w:rsidP="000D3D4C">
            <w:pPr>
              <w:spacing w:before="120" w:after="120"/>
              <w:rPr>
                <w:rFonts w:ascii="Times New Roman" w:hAnsi="Times New Roman" w:cs="Times New Roman"/>
                <w:b/>
                <w:sz w:val="28"/>
                <w:szCs w:val="28"/>
              </w:rPr>
            </w:pPr>
            <w:r w:rsidRPr="004C341D">
              <w:rPr>
                <w:rFonts w:ascii="Times New Roman" w:hAnsi="Times New Roman" w:cs="Times New Roman"/>
                <w:noProof/>
                <w:sz w:val="28"/>
                <w:szCs w:val="28"/>
                <w:lang w:val="vi-VN" w:eastAsia="vi-VN"/>
              </w:rPr>
              <w:drawing>
                <wp:inline distT="0" distB="0" distL="0" distR="0">
                  <wp:extent cx="2828297" cy="1978660"/>
                  <wp:effectExtent l="0" t="0" r="0" b="2540"/>
                  <wp:docPr id="52" name="Picture 52" descr="Cây bàng Đài L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ây bàng Đài Loan"/>
                          <pic:cNvPicPr>
                            <a:picLocks noChangeAspect="1" noChangeArrowheads="1"/>
                          </pic:cNvPicPr>
                        </pic:nvPicPr>
                        <pic:blipFill rotWithShape="1">
                          <a:blip r:embed="rId41">
                            <a:extLst>
                              <a:ext uri="{28A0092B-C50C-407E-A947-70E740481C1C}">
                                <a14:useLocalDpi xmlns:a14="http://schemas.microsoft.com/office/drawing/2010/main" val="0"/>
                              </a:ext>
                            </a:extLst>
                          </a:blip>
                          <a:srcRect b="6803"/>
                          <a:stretch/>
                        </pic:blipFill>
                        <pic:spPr bwMode="auto">
                          <a:xfrm>
                            <a:off x="0" y="0"/>
                            <a:ext cx="2853377" cy="19962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55" w:type="dxa"/>
          </w:tcPr>
          <w:p w:rsidR="009113B9" w:rsidRPr="004C341D" w:rsidRDefault="00CF3EAC" w:rsidP="000D3D4C">
            <w:pPr>
              <w:spacing w:before="120" w:after="120"/>
              <w:rPr>
                <w:rFonts w:ascii="Times New Roman" w:hAnsi="Times New Roman" w:cs="Times New Roman"/>
                <w:b/>
                <w:sz w:val="28"/>
                <w:szCs w:val="28"/>
              </w:rPr>
            </w:pPr>
            <w:r w:rsidRPr="004C341D">
              <w:rPr>
                <w:rFonts w:ascii="Times New Roman" w:hAnsi="Times New Roman" w:cs="Times New Roman"/>
                <w:noProof/>
                <w:sz w:val="28"/>
                <w:szCs w:val="28"/>
                <w:lang w:val="vi-VN" w:eastAsia="vi-VN"/>
              </w:rPr>
              <w:drawing>
                <wp:inline distT="0" distB="0" distL="0" distR="0">
                  <wp:extent cx="3179445" cy="1978660"/>
                  <wp:effectExtent l="0" t="0" r="1905" b="2540"/>
                  <wp:docPr id="53" name="Picture 53" descr="cây liêm sé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ây liêm sét"/>
                          <pic:cNvPicPr>
                            <a:picLocks noChangeAspect="1" noChangeArrowheads="1"/>
                          </pic:cNvPicPr>
                        </pic:nvPicPr>
                        <pic:blipFill rotWithShape="1">
                          <a:blip r:embed="rId42">
                            <a:extLst>
                              <a:ext uri="{28A0092B-C50C-407E-A947-70E740481C1C}">
                                <a14:useLocalDpi xmlns:a14="http://schemas.microsoft.com/office/drawing/2010/main" val="0"/>
                              </a:ext>
                            </a:extLst>
                          </a:blip>
                          <a:srcRect r="8179"/>
                          <a:stretch/>
                        </pic:blipFill>
                        <pic:spPr bwMode="auto">
                          <a:xfrm>
                            <a:off x="0" y="0"/>
                            <a:ext cx="3192908" cy="19870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01738" w:rsidRPr="004C341D" w:rsidTr="00FA72D8">
        <w:tc>
          <w:tcPr>
            <w:tcW w:w="9573" w:type="dxa"/>
            <w:gridSpan w:val="2"/>
          </w:tcPr>
          <w:p w:rsidR="009C676E" w:rsidRPr="004C341D" w:rsidRDefault="009C676E" w:rsidP="000D3D4C">
            <w:pPr>
              <w:spacing w:before="120" w:after="120"/>
              <w:jc w:val="center"/>
              <w:rPr>
                <w:rFonts w:ascii="Times New Roman" w:hAnsi="Times New Roman" w:cs="Times New Roman"/>
                <w:noProof/>
                <w:sz w:val="28"/>
                <w:szCs w:val="28"/>
              </w:rPr>
            </w:pPr>
            <w:r w:rsidRPr="004C341D">
              <w:rPr>
                <w:rFonts w:ascii="Times New Roman" w:hAnsi="Times New Roman" w:cs="Times New Roman"/>
                <w:i/>
                <w:sz w:val="28"/>
                <w:szCs w:val="28"/>
              </w:rPr>
              <w:t>Tổ chức cây xanh hai bên đường giao thông</w:t>
            </w:r>
          </w:p>
        </w:tc>
      </w:tr>
      <w:tr w:rsidR="00301738" w:rsidRPr="004C341D" w:rsidTr="009C676E">
        <w:tc>
          <w:tcPr>
            <w:tcW w:w="4518" w:type="dxa"/>
          </w:tcPr>
          <w:p w:rsidR="00CF3EAC" w:rsidRPr="004C341D" w:rsidRDefault="00CF3EAC" w:rsidP="000D3D4C">
            <w:pPr>
              <w:spacing w:before="120" w:after="120"/>
              <w:rPr>
                <w:rFonts w:ascii="Times New Roman" w:hAnsi="Times New Roman" w:cs="Times New Roman"/>
                <w:noProof/>
                <w:sz w:val="28"/>
                <w:szCs w:val="28"/>
              </w:rPr>
            </w:pPr>
            <w:r w:rsidRPr="004C341D">
              <w:rPr>
                <w:rFonts w:ascii="Times New Roman" w:hAnsi="Times New Roman" w:cs="Times New Roman"/>
                <w:noProof/>
                <w:sz w:val="28"/>
                <w:szCs w:val="28"/>
                <w:lang w:val="vi-VN" w:eastAsia="vi-VN"/>
              </w:rPr>
              <w:drawing>
                <wp:inline distT="0" distB="0" distL="0" distR="0">
                  <wp:extent cx="2781300" cy="2085975"/>
                  <wp:effectExtent l="0" t="0" r="0" b="9525"/>
                  <wp:docPr id="54" name="Picture 54" descr="https://luoivadungcuthethao.com/uploads/files/z2152173789223_bbd6df39fd99d63f99dd81caa4129e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uoivadungcuthethao.com/uploads/files/z2152173789223_bbd6df39fd99d63f99dd81caa4129ea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81702" cy="2086277"/>
                          </a:xfrm>
                          <a:prstGeom prst="rect">
                            <a:avLst/>
                          </a:prstGeom>
                          <a:noFill/>
                          <a:ln>
                            <a:noFill/>
                          </a:ln>
                        </pic:spPr>
                      </pic:pic>
                    </a:graphicData>
                  </a:graphic>
                </wp:inline>
              </w:drawing>
            </w:r>
          </w:p>
        </w:tc>
        <w:tc>
          <w:tcPr>
            <w:tcW w:w="5055" w:type="dxa"/>
          </w:tcPr>
          <w:p w:rsidR="00CF3EAC" w:rsidRPr="004C341D" w:rsidRDefault="00CF3EAC" w:rsidP="000D3D4C">
            <w:pPr>
              <w:spacing w:before="120" w:after="120"/>
              <w:jc w:val="center"/>
              <w:rPr>
                <w:rFonts w:ascii="Times New Roman" w:hAnsi="Times New Roman" w:cs="Times New Roman"/>
                <w:noProof/>
                <w:sz w:val="28"/>
                <w:szCs w:val="28"/>
              </w:rPr>
            </w:pPr>
            <w:r w:rsidRPr="004C341D">
              <w:rPr>
                <w:rFonts w:ascii="Times New Roman" w:hAnsi="Times New Roman" w:cs="Times New Roman"/>
                <w:noProof/>
                <w:sz w:val="28"/>
                <w:szCs w:val="28"/>
                <w:lang w:val="vi-VN" w:eastAsia="vi-VN"/>
              </w:rPr>
              <w:drawing>
                <wp:inline distT="0" distB="0" distL="0" distR="0">
                  <wp:extent cx="3141946" cy="2085975"/>
                  <wp:effectExtent l="0" t="0" r="1905" b="0"/>
                  <wp:docPr id="55" name="Picture 55" descr="https://luoivadungcuthethao.com/uploads/files/z2152173786805_10c075df5fd98b722557a6398c41ab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uoivadungcuthethao.com/uploads/files/z2152173786805_10c075df5fd98b722557a6398c41ab8f.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11478"/>
                          <a:stretch/>
                        </pic:blipFill>
                        <pic:spPr bwMode="auto">
                          <a:xfrm>
                            <a:off x="0" y="0"/>
                            <a:ext cx="3154288" cy="209416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113B9" w:rsidRPr="004C341D" w:rsidRDefault="00CF3EAC" w:rsidP="000D3D4C">
      <w:pPr>
        <w:spacing w:before="120" w:after="120" w:line="271" w:lineRule="auto"/>
        <w:jc w:val="center"/>
        <w:rPr>
          <w:rFonts w:ascii="Times New Roman" w:hAnsi="Times New Roman" w:cs="Times New Roman"/>
          <w:i/>
          <w:sz w:val="28"/>
          <w:szCs w:val="28"/>
        </w:rPr>
      </w:pPr>
      <w:r w:rsidRPr="004C341D">
        <w:rPr>
          <w:rFonts w:ascii="Times New Roman" w:hAnsi="Times New Roman" w:cs="Times New Roman"/>
          <w:i/>
          <w:sz w:val="28"/>
          <w:szCs w:val="28"/>
        </w:rPr>
        <w:t>Tiện ích trong khu dân cư</w:t>
      </w:r>
    </w:p>
    <w:p w:rsidR="009113B9" w:rsidRPr="004C341D" w:rsidRDefault="009113B9" w:rsidP="000D3D4C">
      <w:pPr>
        <w:spacing w:before="120" w:after="120"/>
        <w:ind w:firstLine="720"/>
        <w:rPr>
          <w:rFonts w:ascii="Times New Roman" w:hAnsi="Times New Roman" w:cs="Times New Roman"/>
          <w:sz w:val="28"/>
          <w:szCs w:val="28"/>
        </w:rPr>
      </w:pPr>
      <w:r w:rsidRPr="004C341D">
        <w:rPr>
          <w:rFonts w:ascii="Times New Roman" w:hAnsi="Times New Roman" w:cs="Times New Roman"/>
          <w:sz w:val="28"/>
          <w:szCs w:val="28"/>
        </w:rPr>
        <w:t xml:space="preserve">+ Tổ chức cây xanh trong công viên và vườn hoa: sử dụng đa dạng các loại cây cảnh, hoa, bóng mát theo </w:t>
      </w:r>
      <w:proofErr w:type="gramStart"/>
      <w:r w:rsidRPr="004C341D">
        <w:rPr>
          <w:rFonts w:ascii="Times New Roman" w:hAnsi="Times New Roman" w:cs="Times New Roman"/>
          <w:sz w:val="28"/>
          <w:szCs w:val="28"/>
        </w:rPr>
        <w:t>mùa</w:t>
      </w:r>
      <w:r w:rsidR="00CF3EAC" w:rsidRPr="004C341D">
        <w:rPr>
          <w:rFonts w:ascii="Times New Roman" w:hAnsi="Times New Roman" w:cs="Times New Roman"/>
          <w:sz w:val="28"/>
          <w:szCs w:val="28"/>
        </w:rPr>
        <w:t>,</w:t>
      </w:r>
      <w:r w:rsidRPr="004C341D">
        <w:rPr>
          <w:rFonts w:ascii="Times New Roman" w:hAnsi="Times New Roman" w:cs="Times New Roman"/>
          <w:sz w:val="28"/>
          <w:szCs w:val="28"/>
        </w:rPr>
        <w:t xml:space="preserve">  trồng</w:t>
      </w:r>
      <w:proofErr w:type="gramEnd"/>
      <w:r w:rsidRPr="004C341D">
        <w:rPr>
          <w:rFonts w:ascii="Times New Roman" w:hAnsi="Times New Roman" w:cs="Times New Roman"/>
          <w:sz w:val="28"/>
          <w:szCs w:val="28"/>
        </w:rPr>
        <w:t xml:space="preserve">  cây bóng mát cổ thụ kết hợp cây hoa, cây bụi và thảm cỏ.</w:t>
      </w:r>
    </w:p>
    <w:p w:rsidR="009113B9" w:rsidRPr="004C341D" w:rsidRDefault="009113B9" w:rsidP="000D3D4C">
      <w:pPr>
        <w:pStyle w:val="ListParagraph"/>
        <w:numPr>
          <w:ilvl w:val="0"/>
          <w:numId w:val="9"/>
        </w:numPr>
        <w:shd w:val="clear" w:color="auto" w:fill="FFFFFF"/>
        <w:tabs>
          <w:tab w:val="num" w:pos="700"/>
        </w:tabs>
        <w:spacing w:before="120" w:after="120" w:line="234" w:lineRule="atLeast"/>
        <w:ind w:left="0" w:firstLine="567"/>
        <w:jc w:val="both"/>
        <w:rPr>
          <w:rFonts w:ascii="Times New Roman" w:hAnsi="Times New Roman" w:cs="Times New Roman"/>
          <w:sz w:val="28"/>
          <w:szCs w:val="28"/>
        </w:rPr>
      </w:pPr>
      <w:r w:rsidRPr="004C341D">
        <w:rPr>
          <w:rFonts w:ascii="Times New Roman" w:hAnsi="Times New Roman" w:cs="Times New Roman"/>
          <w:sz w:val="28"/>
          <w:szCs w:val="28"/>
        </w:rPr>
        <w:t xml:space="preserve">Các loại cây trang trí: Nhỏ nhưng nhiều màu sắc, các loại cây này sẽ tô điểm cho vùng đất chạy dọc các con đường dạo công viên. Trồng theo từng cụm lớn trên cỏ tạo thành một khu rừng nhỏ và một không gian riêng biệt. </w:t>
      </w:r>
    </w:p>
    <w:p w:rsidR="009113B9" w:rsidRPr="004C341D" w:rsidRDefault="009113B9" w:rsidP="000D3D4C">
      <w:pPr>
        <w:pStyle w:val="ListParagraph"/>
        <w:numPr>
          <w:ilvl w:val="0"/>
          <w:numId w:val="9"/>
        </w:numPr>
        <w:shd w:val="clear" w:color="auto" w:fill="FFFFFF"/>
        <w:tabs>
          <w:tab w:val="num" w:pos="700"/>
        </w:tabs>
        <w:spacing w:before="120" w:after="120" w:line="234" w:lineRule="atLeast"/>
        <w:ind w:left="0" w:firstLine="567"/>
        <w:jc w:val="both"/>
        <w:rPr>
          <w:rFonts w:ascii="Times New Roman" w:hAnsi="Times New Roman" w:cs="Times New Roman"/>
          <w:sz w:val="28"/>
          <w:szCs w:val="28"/>
        </w:rPr>
      </w:pPr>
      <w:r w:rsidRPr="004C341D">
        <w:rPr>
          <w:rFonts w:ascii="Times New Roman" w:hAnsi="Times New Roman" w:cs="Times New Roman"/>
          <w:sz w:val="28"/>
          <w:szCs w:val="28"/>
        </w:rPr>
        <w:t xml:space="preserve">Đảm bảo giao thông đường phố tại khu vực của ngõ ra vào các không gian mở. </w:t>
      </w:r>
    </w:p>
    <w:p w:rsidR="009113B9" w:rsidRPr="004C341D" w:rsidRDefault="009113B9" w:rsidP="000D3D4C">
      <w:pPr>
        <w:pStyle w:val="ListParagraph"/>
        <w:numPr>
          <w:ilvl w:val="0"/>
          <w:numId w:val="9"/>
        </w:numPr>
        <w:shd w:val="clear" w:color="auto" w:fill="FFFFFF"/>
        <w:spacing w:before="120" w:after="120" w:line="234" w:lineRule="atLeast"/>
        <w:ind w:left="0" w:firstLine="567"/>
        <w:jc w:val="both"/>
        <w:rPr>
          <w:rFonts w:ascii="Times New Roman" w:hAnsi="Times New Roman" w:cs="Times New Roman"/>
          <w:sz w:val="28"/>
          <w:szCs w:val="28"/>
        </w:rPr>
      </w:pPr>
      <w:r w:rsidRPr="004C341D">
        <w:rPr>
          <w:rFonts w:ascii="Times New Roman" w:hAnsi="Times New Roman" w:cs="Times New Roman"/>
          <w:sz w:val="28"/>
          <w:szCs w:val="28"/>
        </w:rPr>
        <w:t xml:space="preserve">Bố trí diện tích tập kết người và xe trước lối ra vào, tránh ùn tắc giao thông, mất mỹ quan đô thị. </w:t>
      </w:r>
    </w:p>
    <w:p w:rsidR="009113B9" w:rsidRPr="004C341D" w:rsidRDefault="00D47FCA" w:rsidP="000D3D4C">
      <w:pPr>
        <w:spacing w:before="120" w:after="120"/>
        <w:rPr>
          <w:rFonts w:ascii="Times New Roman" w:hAnsi="Times New Roman" w:cs="Times New Roman"/>
          <w:sz w:val="28"/>
          <w:szCs w:val="28"/>
        </w:rPr>
      </w:pPr>
      <w:r w:rsidRPr="004C341D">
        <w:rPr>
          <w:rFonts w:ascii="Times New Roman" w:hAnsi="Times New Roman" w:cs="Times New Roman"/>
          <w:sz w:val="28"/>
          <w:szCs w:val="28"/>
        </w:rPr>
        <w:br w:type="page"/>
      </w:r>
    </w:p>
    <w:p w:rsidR="00EF3F12" w:rsidRPr="004C341D" w:rsidRDefault="004E48AD" w:rsidP="000D3D4C">
      <w:pPr>
        <w:pStyle w:val="NormalWeb"/>
        <w:shd w:val="clear" w:color="auto" w:fill="FFFFFF"/>
        <w:spacing w:before="120" w:beforeAutospacing="0" w:after="120" w:afterAutospacing="0"/>
        <w:outlineLvl w:val="0"/>
        <w:rPr>
          <w:b/>
          <w:sz w:val="28"/>
          <w:szCs w:val="28"/>
          <w:lang w:val="vi-VN"/>
        </w:rPr>
      </w:pPr>
      <w:bookmarkStart w:id="116" w:name="_Toc98752406"/>
      <w:r w:rsidRPr="004C341D">
        <w:rPr>
          <w:b/>
          <w:sz w:val="28"/>
          <w:szCs w:val="28"/>
          <w:lang w:val="vi-VN"/>
        </w:rPr>
        <w:lastRenderedPageBreak/>
        <w:t>PHẦN V</w:t>
      </w:r>
      <w:r w:rsidR="002A6B37" w:rsidRPr="004C341D">
        <w:rPr>
          <w:b/>
          <w:sz w:val="28"/>
          <w:szCs w:val="28"/>
        </w:rPr>
        <w:t>I</w:t>
      </w:r>
      <w:r w:rsidRPr="004C341D">
        <w:rPr>
          <w:b/>
          <w:sz w:val="28"/>
          <w:szCs w:val="28"/>
          <w:lang w:val="vi-VN"/>
        </w:rPr>
        <w:t xml:space="preserve">I: ĐÁNH GIÁ </w:t>
      </w:r>
      <w:r w:rsidR="00687EF1" w:rsidRPr="004C341D">
        <w:rPr>
          <w:b/>
          <w:sz w:val="28"/>
          <w:szCs w:val="28"/>
        </w:rPr>
        <w:t>MÔI TRƯỜNG CHIẾN LƯỢC</w:t>
      </w:r>
      <w:r w:rsidRPr="004C341D">
        <w:rPr>
          <w:b/>
          <w:sz w:val="28"/>
          <w:szCs w:val="28"/>
          <w:lang w:val="vi-VN"/>
        </w:rPr>
        <w:t>.</w:t>
      </w:r>
      <w:bookmarkEnd w:id="116"/>
    </w:p>
    <w:p w:rsidR="008D4E64" w:rsidRPr="004C341D" w:rsidRDefault="008D4E64" w:rsidP="000D3D4C">
      <w:pPr>
        <w:pStyle w:val="NormalWeb"/>
        <w:numPr>
          <w:ilvl w:val="1"/>
          <w:numId w:val="13"/>
        </w:numPr>
        <w:shd w:val="clear" w:color="auto" w:fill="FFFFFF"/>
        <w:spacing w:before="120" w:beforeAutospacing="0" w:after="120" w:afterAutospacing="0"/>
        <w:outlineLvl w:val="1"/>
        <w:rPr>
          <w:b/>
          <w:sz w:val="28"/>
          <w:szCs w:val="28"/>
        </w:rPr>
      </w:pPr>
      <w:bookmarkStart w:id="117" w:name="_Toc98752407"/>
      <w:r w:rsidRPr="004C341D">
        <w:rPr>
          <w:b/>
          <w:sz w:val="28"/>
          <w:szCs w:val="28"/>
        </w:rPr>
        <w:t xml:space="preserve">Cơ sở lập báo cáo </w:t>
      </w:r>
      <w:r w:rsidR="00687EF1" w:rsidRPr="004C341D">
        <w:rPr>
          <w:b/>
          <w:sz w:val="28"/>
          <w:szCs w:val="28"/>
        </w:rPr>
        <w:t>đánh giá môi trường chiến lược</w:t>
      </w:r>
      <w:bookmarkEnd w:id="117"/>
    </w:p>
    <w:p w:rsidR="00534A07" w:rsidRPr="004C341D" w:rsidRDefault="00534A07" w:rsidP="000D3D4C">
      <w:pPr>
        <w:pStyle w:val="ListParagraph"/>
        <w:numPr>
          <w:ilvl w:val="0"/>
          <w:numId w:val="9"/>
        </w:numPr>
        <w:shd w:val="clear" w:color="auto" w:fill="FFFFFF"/>
        <w:spacing w:before="120" w:after="120" w:line="234" w:lineRule="atLeast"/>
        <w:ind w:left="0" w:firstLine="567"/>
        <w:jc w:val="both"/>
        <w:rPr>
          <w:rFonts w:ascii="Times New Roman" w:hAnsi="Times New Roman" w:cs="Times New Roman"/>
          <w:sz w:val="28"/>
          <w:szCs w:val="28"/>
        </w:rPr>
      </w:pPr>
      <w:r w:rsidRPr="004C341D">
        <w:rPr>
          <w:rFonts w:ascii="Times New Roman" w:hAnsi="Times New Roman" w:cs="Times New Roman"/>
          <w:sz w:val="28"/>
          <w:szCs w:val="28"/>
        </w:rPr>
        <w:t>Căn cứ Luật bảo vệ môi trường số 55/2014/QH13 ban hành ngày 23/06/2014, có hiệu lực thi hành ngày 01/01/2015.</w:t>
      </w:r>
    </w:p>
    <w:p w:rsidR="00534A07" w:rsidRPr="004C341D" w:rsidRDefault="00534A07" w:rsidP="000D3D4C">
      <w:pPr>
        <w:pStyle w:val="ListParagraph"/>
        <w:numPr>
          <w:ilvl w:val="0"/>
          <w:numId w:val="9"/>
        </w:numPr>
        <w:shd w:val="clear" w:color="auto" w:fill="FFFFFF"/>
        <w:spacing w:before="120" w:after="120" w:line="234" w:lineRule="atLeast"/>
        <w:ind w:left="0" w:firstLine="567"/>
        <w:jc w:val="both"/>
        <w:rPr>
          <w:rFonts w:ascii="Times New Roman" w:hAnsi="Times New Roman" w:cs="Times New Roman"/>
          <w:sz w:val="28"/>
          <w:szCs w:val="28"/>
        </w:rPr>
      </w:pPr>
      <w:r w:rsidRPr="004C341D">
        <w:rPr>
          <w:rFonts w:ascii="Times New Roman" w:hAnsi="Times New Roman" w:cs="Times New Roman"/>
          <w:sz w:val="28"/>
          <w:szCs w:val="28"/>
        </w:rPr>
        <w:t>Căn cứ Thông tư số 27/2015/TT-BTNMT, ban hành ngày 29/05/2015, của bộ Tài Nguyên Môi Trường quy định về đánh giá môi trường chiến lược, đánh giá tác động môi trường và kế hoạch bảo vệ môi trường.</w:t>
      </w:r>
    </w:p>
    <w:p w:rsidR="00F46F9A" w:rsidRPr="004C341D" w:rsidRDefault="00534A07" w:rsidP="000D3D4C">
      <w:pPr>
        <w:pStyle w:val="ListParagraph"/>
        <w:numPr>
          <w:ilvl w:val="0"/>
          <w:numId w:val="9"/>
        </w:numPr>
        <w:shd w:val="clear" w:color="auto" w:fill="FFFFFF"/>
        <w:spacing w:before="120" w:after="120" w:line="234" w:lineRule="atLeast"/>
        <w:ind w:left="0" w:firstLine="567"/>
        <w:jc w:val="both"/>
        <w:rPr>
          <w:rFonts w:ascii="Times New Roman" w:hAnsi="Times New Roman" w:cs="Times New Roman"/>
          <w:sz w:val="28"/>
          <w:szCs w:val="28"/>
        </w:rPr>
      </w:pPr>
      <w:r w:rsidRPr="004C341D">
        <w:rPr>
          <w:rFonts w:ascii="Times New Roman" w:hAnsi="Times New Roman" w:cs="Times New Roman"/>
          <w:sz w:val="28"/>
          <w:szCs w:val="28"/>
        </w:rPr>
        <w:t xml:space="preserve">Mục đích của đánh giá môi trường chiến lược là xem xét đánh giá những yếu tố tích cực và tiêu cực ảnh hưởng đến môi trường trong khu vực xây dựng quy hoạch khu đô thị và khu vực lân cận, để từ đó đưa ra các giải pháp khắc phục, giảm thiểu ô nhiễm để nâng cao chất lượng môi trường hạn chế những tác động rủi ro cho môi trường khi dự án được thực thi, đáp ứng được các yêu cầu về tiêu chuẩn môi trường. </w:t>
      </w:r>
    </w:p>
    <w:p w:rsidR="008D4E64" w:rsidRPr="004C341D" w:rsidRDefault="00534A07" w:rsidP="000D3D4C">
      <w:pPr>
        <w:pStyle w:val="NormalWeb"/>
        <w:numPr>
          <w:ilvl w:val="1"/>
          <w:numId w:val="13"/>
        </w:numPr>
        <w:shd w:val="clear" w:color="auto" w:fill="FFFFFF"/>
        <w:spacing w:before="120" w:beforeAutospacing="0" w:after="120" w:afterAutospacing="0"/>
        <w:outlineLvl w:val="1"/>
        <w:rPr>
          <w:b/>
          <w:sz w:val="28"/>
          <w:szCs w:val="28"/>
        </w:rPr>
      </w:pPr>
      <w:bookmarkStart w:id="118" w:name="_Toc98752408"/>
      <w:r w:rsidRPr="004C341D">
        <w:rPr>
          <w:b/>
          <w:sz w:val="28"/>
          <w:szCs w:val="28"/>
        </w:rPr>
        <w:t>Dự báo n</w:t>
      </w:r>
      <w:r w:rsidR="008D4E64" w:rsidRPr="004C341D">
        <w:rPr>
          <w:b/>
          <w:sz w:val="28"/>
          <w:szCs w:val="28"/>
        </w:rPr>
        <w:t>hững tác động trong giai đoạn xây dựng</w:t>
      </w:r>
      <w:bookmarkEnd w:id="118"/>
    </w:p>
    <w:p w:rsidR="00F46F9A" w:rsidRPr="004C341D" w:rsidRDefault="00F46F9A" w:rsidP="000D3D4C">
      <w:pPr>
        <w:pStyle w:val="ListParagraph"/>
        <w:numPr>
          <w:ilvl w:val="2"/>
          <w:numId w:val="13"/>
        </w:numPr>
        <w:tabs>
          <w:tab w:val="left" w:pos="-6930"/>
        </w:tabs>
        <w:spacing w:before="120" w:after="120" w:line="240" w:lineRule="auto"/>
        <w:jc w:val="both"/>
        <w:rPr>
          <w:rFonts w:ascii="Times New Roman" w:hAnsi="Times New Roman" w:cs="Times New Roman"/>
          <w:b/>
          <w:i/>
          <w:sz w:val="28"/>
          <w:szCs w:val="28"/>
        </w:rPr>
      </w:pPr>
      <w:r w:rsidRPr="004C341D">
        <w:rPr>
          <w:rFonts w:ascii="Times New Roman" w:hAnsi="Times New Roman" w:cs="Times New Roman"/>
          <w:b/>
          <w:i/>
          <w:sz w:val="28"/>
          <w:szCs w:val="28"/>
        </w:rPr>
        <w:t>Giai đoạn chuẩn bị mặt bằng.</w:t>
      </w:r>
    </w:p>
    <w:p w:rsidR="00534A07" w:rsidRPr="004C341D" w:rsidRDefault="00534A07" w:rsidP="000D3D4C">
      <w:pPr>
        <w:pStyle w:val="ListParagraph"/>
        <w:shd w:val="clear" w:color="auto" w:fill="FFFFFF"/>
        <w:spacing w:before="120" w:after="120" w:line="234" w:lineRule="atLeast"/>
        <w:ind w:left="567"/>
        <w:jc w:val="both"/>
        <w:rPr>
          <w:rFonts w:ascii="Times New Roman" w:hAnsi="Times New Roman" w:cs="Times New Roman"/>
          <w:sz w:val="28"/>
          <w:szCs w:val="28"/>
        </w:rPr>
      </w:pPr>
      <w:r w:rsidRPr="004C341D">
        <w:rPr>
          <w:rFonts w:ascii="Times New Roman" w:hAnsi="Times New Roman" w:cs="Times New Roman"/>
          <w:sz w:val="28"/>
          <w:szCs w:val="28"/>
        </w:rPr>
        <w:t xml:space="preserve">Quá trình giải phóng mặt bằng, san nền chuẩn bị mặt bằng xây dựng. </w:t>
      </w:r>
    </w:p>
    <w:p w:rsidR="00534A07" w:rsidRPr="004C341D" w:rsidRDefault="00534A07" w:rsidP="000D3D4C">
      <w:pPr>
        <w:shd w:val="clear" w:color="auto" w:fill="FFFFFF"/>
        <w:spacing w:before="120" w:after="120" w:line="234" w:lineRule="atLeast"/>
        <w:ind w:firstLine="567"/>
        <w:jc w:val="both"/>
        <w:rPr>
          <w:rFonts w:ascii="Times New Roman" w:hAnsi="Times New Roman" w:cs="Times New Roman"/>
          <w:sz w:val="28"/>
          <w:szCs w:val="28"/>
        </w:rPr>
      </w:pPr>
      <w:r w:rsidRPr="004C341D">
        <w:rPr>
          <w:rFonts w:ascii="Times New Roman" w:hAnsi="Times New Roman" w:cs="Times New Roman"/>
          <w:sz w:val="28"/>
          <w:szCs w:val="28"/>
        </w:rPr>
        <w:t>Các nguồn gây tác động đến môi trường trong quá trình này là do các hoạt động: Đền bù giải tỏa mặt bằng, chuyển đổi mục đích sử dụng đất. Hoạt động của các phương tiện thi công cơ giới. Quá trình vận chuyển, cung cấp nguyên vật liệu để nâng nền các khu vực trũng phục vụ cho việc phát triển các khu vực khác.</w:t>
      </w:r>
    </w:p>
    <w:p w:rsidR="00534A07" w:rsidRPr="004C341D" w:rsidRDefault="00534A07" w:rsidP="000D3D4C">
      <w:pPr>
        <w:shd w:val="clear" w:color="auto" w:fill="FFFFFF"/>
        <w:spacing w:before="120" w:after="120" w:line="234" w:lineRule="atLeast"/>
        <w:ind w:firstLine="567"/>
        <w:jc w:val="both"/>
        <w:rPr>
          <w:rFonts w:ascii="Times New Roman" w:hAnsi="Times New Roman" w:cs="Times New Roman"/>
          <w:sz w:val="28"/>
          <w:szCs w:val="28"/>
        </w:rPr>
      </w:pPr>
      <w:r w:rsidRPr="004C341D">
        <w:rPr>
          <w:rFonts w:ascii="Times New Roman" w:hAnsi="Times New Roman" w:cs="Times New Roman"/>
          <w:sz w:val="28"/>
          <w:szCs w:val="28"/>
        </w:rPr>
        <w:t xml:space="preserve">Tác động đến các yếu tố kinh tế, xã hội của người dân trong khu vực. Ô nhiễm đất, nước mặt, nước ngầm và chất lượng môi trường không khí, tiếng ồn. Tác động tới hệ sinh thái và thay đổi cảnh quan khu vực. </w:t>
      </w:r>
    </w:p>
    <w:p w:rsidR="00534A07" w:rsidRPr="004C341D" w:rsidRDefault="00534A07" w:rsidP="000D3D4C">
      <w:pPr>
        <w:shd w:val="clear" w:color="auto" w:fill="FFFFFF"/>
        <w:spacing w:before="120" w:after="120" w:line="234" w:lineRule="atLeast"/>
        <w:ind w:firstLine="567"/>
        <w:jc w:val="both"/>
        <w:rPr>
          <w:rFonts w:ascii="Times New Roman" w:hAnsi="Times New Roman" w:cs="Times New Roman"/>
          <w:sz w:val="28"/>
          <w:szCs w:val="28"/>
        </w:rPr>
      </w:pPr>
      <w:r w:rsidRPr="004C341D">
        <w:rPr>
          <w:rFonts w:ascii="Times New Roman" w:hAnsi="Times New Roman" w:cs="Times New Roman"/>
          <w:sz w:val="28"/>
          <w:szCs w:val="28"/>
        </w:rPr>
        <w:t>Đất bị thay đổi cấu trúc do hoạt động đào bới, chuẩn bị xây dựng.</w:t>
      </w:r>
    </w:p>
    <w:p w:rsidR="00F46F9A" w:rsidRPr="004C341D" w:rsidRDefault="00F46F9A" w:rsidP="000D3D4C">
      <w:pPr>
        <w:pStyle w:val="ListParagraph"/>
        <w:numPr>
          <w:ilvl w:val="2"/>
          <w:numId w:val="13"/>
        </w:numPr>
        <w:tabs>
          <w:tab w:val="left" w:pos="-6930"/>
        </w:tabs>
        <w:spacing w:before="120" w:after="120" w:line="240" w:lineRule="auto"/>
        <w:jc w:val="both"/>
        <w:rPr>
          <w:rFonts w:ascii="Times New Roman" w:hAnsi="Times New Roman" w:cs="Times New Roman"/>
          <w:b/>
          <w:i/>
          <w:sz w:val="28"/>
          <w:szCs w:val="28"/>
        </w:rPr>
      </w:pPr>
      <w:r w:rsidRPr="004C341D">
        <w:rPr>
          <w:rFonts w:ascii="Times New Roman" w:hAnsi="Times New Roman" w:cs="Times New Roman"/>
          <w:b/>
          <w:i/>
          <w:sz w:val="28"/>
          <w:szCs w:val="28"/>
        </w:rPr>
        <w:t>Giai đoạn thi công xây dựng.</w:t>
      </w:r>
    </w:p>
    <w:p w:rsidR="00534A07" w:rsidRPr="004C341D" w:rsidRDefault="00534A07" w:rsidP="000D3D4C">
      <w:pPr>
        <w:shd w:val="clear" w:color="auto" w:fill="FFFFFF"/>
        <w:spacing w:before="120" w:after="120" w:line="234" w:lineRule="atLeast"/>
        <w:ind w:firstLine="567"/>
        <w:jc w:val="both"/>
        <w:rPr>
          <w:rFonts w:ascii="Times New Roman" w:hAnsi="Times New Roman" w:cs="Times New Roman"/>
          <w:sz w:val="28"/>
          <w:szCs w:val="28"/>
        </w:rPr>
      </w:pPr>
      <w:r w:rsidRPr="004C341D">
        <w:rPr>
          <w:rFonts w:ascii="Times New Roman" w:hAnsi="Times New Roman" w:cs="Times New Roman"/>
          <w:sz w:val="28"/>
          <w:szCs w:val="28"/>
        </w:rPr>
        <w:t>Quá trình thi công xây dựng cơ sở hạ tầng kỹ thuật. Các nguồn gây tác động đến môi trường trong quá trình này là do các hoạt động: San tạo mặt bằng, tập kết, vận chuyển và bốc dỡ nguyên vật liệu xây dựng, xây dựng lán trại công nhân, kho chứa nguyên vật liệu xây dựng sản xuất, sinh hoạt của công nhân tại công trường. Đào đắp chuẩn bị nền móng cho xây dựng công trình.</w:t>
      </w:r>
    </w:p>
    <w:p w:rsidR="00534A07" w:rsidRPr="004C341D" w:rsidRDefault="00534A07" w:rsidP="000D3D4C">
      <w:pPr>
        <w:shd w:val="clear" w:color="auto" w:fill="FFFFFF"/>
        <w:spacing w:before="120" w:after="120" w:line="234" w:lineRule="atLeast"/>
        <w:ind w:firstLine="567"/>
        <w:jc w:val="both"/>
        <w:rPr>
          <w:rFonts w:ascii="Times New Roman" w:hAnsi="Times New Roman" w:cs="Times New Roman"/>
          <w:sz w:val="28"/>
          <w:szCs w:val="28"/>
        </w:rPr>
      </w:pPr>
      <w:r w:rsidRPr="004C341D">
        <w:rPr>
          <w:rFonts w:ascii="Times New Roman" w:hAnsi="Times New Roman" w:cs="Times New Roman"/>
          <w:sz w:val="28"/>
          <w:szCs w:val="28"/>
        </w:rPr>
        <w:t>a. Tác động đến môi trường không khí.</w:t>
      </w:r>
    </w:p>
    <w:p w:rsidR="00534A07" w:rsidRPr="004C341D" w:rsidRDefault="00534A07" w:rsidP="000D3D4C">
      <w:pPr>
        <w:pStyle w:val="ListParagraph"/>
        <w:numPr>
          <w:ilvl w:val="0"/>
          <w:numId w:val="9"/>
        </w:numPr>
        <w:shd w:val="clear" w:color="auto" w:fill="FFFFFF"/>
        <w:spacing w:before="120" w:after="120" w:line="234" w:lineRule="atLeast"/>
        <w:ind w:left="0" w:firstLine="567"/>
        <w:jc w:val="both"/>
        <w:rPr>
          <w:rFonts w:ascii="Times New Roman" w:hAnsi="Times New Roman" w:cs="Times New Roman"/>
          <w:sz w:val="28"/>
          <w:szCs w:val="28"/>
        </w:rPr>
      </w:pPr>
      <w:r w:rsidRPr="004C341D">
        <w:rPr>
          <w:rFonts w:ascii="Times New Roman" w:hAnsi="Times New Roman" w:cs="Times New Roman"/>
          <w:sz w:val="28"/>
          <w:szCs w:val="28"/>
        </w:rPr>
        <w:t>Các tác động đến môi trường không khí do quá trình thi công xây dựng bao gồm: Bụi và các chất khí SO2, NO2, CO, THC, do quá trình vận chuyển, bốc dỡ nguyên vật liệu và do khí thải của phương tiện vận chuyển nguyên vật liệu gây ra.</w:t>
      </w:r>
    </w:p>
    <w:p w:rsidR="00534A07" w:rsidRPr="004C341D" w:rsidRDefault="00534A07" w:rsidP="000D3D4C">
      <w:pPr>
        <w:pStyle w:val="ListParagraph"/>
        <w:numPr>
          <w:ilvl w:val="0"/>
          <w:numId w:val="9"/>
        </w:numPr>
        <w:shd w:val="clear" w:color="auto" w:fill="FFFFFF"/>
        <w:spacing w:before="120" w:after="120" w:line="234" w:lineRule="atLeast"/>
        <w:ind w:left="0" w:firstLine="567"/>
        <w:jc w:val="both"/>
        <w:rPr>
          <w:rFonts w:ascii="Times New Roman" w:hAnsi="Times New Roman" w:cs="Times New Roman"/>
          <w:sz w:val="28"/>
          <w:szCs w:val="28"/>
        </w:rPr>
      </w:pPr>
      <w:r w:rsidRPr="004C341D">
        <w:rPr>
          <w:rFonts w:ascii="Times New Roman" w:hAnsi="Times New Roman" w:cs="Times New Roman"/>
          <w:sz w:val="28"/>
          <w:szCs w:val="28"/>
        </w:rPr>
        <w:t>Ngoài việc phát sinh bụi và khí thải thì các phương tiện vận tải và thi công còn gây ra tiếng ồn.</w:t>
      </w:r>
    </w:p>
    <w:p w:rsidR="00534A07" w:rsidRPr="004C341D" w:rsidRDefault="00534A07" w:rsidP="000D3D4C">
      <w:pPr>
        <w:shd w:val="clear" w:color="auto" w:fill="FFFFFF"/>
        <w:spacing w:before="120" w:after="120" w:line="234" w:lineRule="atLeast"/>
        <w:ind w:firstLine="567"/>
        <w:jc w:val="both"/>
        <w:rPr>
          <w:rFonts w:ascii="Times New Roman" w:hAnsi="Times New Roman" w:cs="Times New Roman"/>
          <w:sz w:val="28"/>
          <w:szCs w:val="28"/>
        </w:rPr>
      </w:pPr>
      <w:r w:rsidRPr="004C341D">
        <w:rPr>
          <w:rFonts w:ascii="Times New Roman" w:hAnsi="Times New Roman" w:cs="Times New Roman"/>
          <w:sz w:val="28"/>
          <w:szCs w:val="28"/>
        </w:rPr>
        <w:t>b. Tác động do nước thải và nước mưa.</w:t>
      </w:r>
    </w:p>
    <w:p w:rsidR="00534A07" w:rsidRPr="004C341D" w:rsidRDefault="00534A07" w:rsidP="000D3D4C">
      <w:pPr>
        <w:pStyle w:val="ListParagraph"/>
        <w:numPr>
          <w:ilvl w:val="0"/>
          <w:numId w:val="9"/>
        </w:numPr>
        <w:shd w:val="clear" w:color="auto" w:fill="FFFFFF"/>
        <w:spacing w:before="120" w:after="120" w:line="234" w:lineRule="atLeast"/>
        <w:ind w:left="0" w:firstLine="567"/>
        <w:jc w:val="both"/>
        <w:rPr>
          <w:rFonts w:ascii="Times New Roman" w:hAnsi="Times New Roman" w:cs="Times New Roman"/>
          <w:sz w:val="28"/>
          <w:szCs w:val="28"/>
        </w:rPr>
      </w:pPr>
      <w:r w:rsidRPr="004C341D">
        <w:rPr>
          <w:rFonts w:ascii="Times New Roman" w:hAnsi="Times New Roman" w:cs="Times New Roman"/>
          <w:sz w:val="28"/>
          <w:szCs w:val="28"/>
        </w:rPr>
        <w:t>Nước mưa chảy tràn và nước phục vụ thi công xây dựng, lau rửa máy móc thiết bị và nước sinh hoạt của công nhân kéo theo nhiều tạp chất có thể gây ảnh hưởng đến nguồn nước mặt xung quanh khu vực dự án.</w:t>
      </w:r>
    </w:p>
    <w:p w:rsidR="00534A07" w:rsidRPr="004C341D" w:rsidRDefault="00534A07" w:rsidP="000D3D4C">
      <w:pPr>
        <w:pStyle w:val="ListParagraph"/>
        <w:numPr>
          <w:ilvl w:val="0"/>
          <w:numId w:val="9"/>
        </w:numPr>
        <w:shd w:val="clear" w:color="auto" w:fill="FFFFFF"/>
        <w:spacing w:before="120" w:after="120" w:line="234" w:lineRule="atLeast"/>
        <w:ind w:left="0" w:firstLine="567"/>
        <w:jc w:val="both"/>
        <w:rPr>
          <w:rFonts w:ascii="Times New Roman" w:hAnsi="Times New Roman" w:cs="Times New Roman"/>
          <w:sz w:val="28"/>
          <w:szCs w:val="28"/>
        </w:rPr>
      </w:pPr>
      <w:r w:rsidRPr="004C341D">
        <w:rPr>
          <w:rFonts w:ascii="Times New Roman" w:hAnsi="Times New Roman" w:cs="Times New Roman"/>
          <w:sz w:val="28"/>
          <w:szCs w:val="28"/>
        </w:rPr>
        <w:lastRenderedPageBreak/>
        <w:t>Ngập úng tạm thời do công tác đào đất trong mùa mưa.</w:t>
      </w:r>
    </w:p>
    <w:p w:rsidR="00534A07" w:rsidRPr="004C341D" w:rsidRDefault="00534A07" w:rsidP="000D3D4C">
      <w:pPr>
        <w:shd w:val="clear" w:color="auto" w:fill="FFFFFF"/>
        <w:spacing w:before="120" w:after="120" w:line="234" w:lineRule="atLeast"/>
        <w:ind w:firstLine="567"/>
        <w:jc w:val="both"/>
        <w:rPr>
          <w:rFonts w:ascii="Times New Roman" w:hAnsi="Times New Roman" w:cs="Times New Roman"/>
          <w:sz w:val="28"/>
          <w:szCs w:val="28"/>
        </w:rPr>
      </w:pPr>
      <w:r w:rsidRPr="004C341D">
        <w:rPr>
          <w:rFonts w:ascii="Times New Roman" w:hAnsi="Times New Roman" w:cs="Times New Roman"/>
          <w:sz w:val="28"/>
          <w:szCs w:val="28"/>
        </w:rPr>
        <w:t>c. Tác động môi trường do chất thải rắn.</w:t>
      </w:r>
    </w:p>
    <w:p w:rsidR="00534A07" w:rsidRPr="004C341D" w:rsidRDefault="00534A07" w:rsidP="000D3D4C">
      <w:pPr>
        <w:shd w:val="clear" w:color="auto" w:fill="FFFFFF"/>
        <w:spacing w:before="120" w:after="120" w:line="234" w:lineRule="atLeast"/>
        <w:ind w:firstLine="567"/>
        <w:jc w:val="both"/>
        <w:rPr>
          <w:rFonts w:ascii="Times New Roman" w:hAnsi="Times New Roman" w:cs="Times New Roman"/>
          <w:sz w:val="28"/>
          <w:szCs w:val="28"/>
        </w:rPr>
      </w:pPr>
      <w:r w:rsidRPr="004C341D">
        <w:rPr>
          <w:rFonts w:ascii="Times New Roman" w:hAnsi="Times New Roman" w:cs="Times New Roman"/>
          <w:sz w:val="28"/>
          <w:szCs w:val="28"/>
        </w:rPr>
        <w:t>Trong quá trình thi công xây dựng các hạng mục công trình có thể phát sinh một số chất thải rắn gây ô nhiễm. Các loại chất thải rắn bao gồm:</w:t>
      </w:r>
    </w:p>
    <w:p w:rsidR="00534A07" w:rsidRPr="004C341D" w:rsidRDefault="00534A07" w:rsidP="000D3D4C">
      <w:pPr>
        <w:shd w:val="clear" w:color="auto" w:fill="FFFFFF"/>
        <w:spacing w:before="120" w:after="120" w:line="234" w:lineRule="atLeast"/>
        <w:ind w:firstLine="567"/>
        <w:jc w:val="both"/>
        <w:rPr>
          <w:rFonts w:ascii="Times New Roman" w:hAnsi="Times New Roman" w:cs="Times New Roman"/>
          <w:sz w:val="28"/>
          <w:szCs w:val="28"/>
        </w:rPr>
      </w:pPr>
      <w:r w:rsidRPr="004C341D">
        <w:rPr>
          <w:rFonts w:ascii="Times New Roman" w:hAnsi="Times New Roman" w:cs="Times New Roman"/>
          <w:sz w:val="28"/>
          <w:szCs w:val="28"/>
        </w:rPr>
        <w:t>- Chất thải rắn sinh hoạt: Phát sinh do quá trình sinh hoạt của công nhân tại công trường chủ yếu là: túi nylon, giấy vụn…. Các loại chất thải này nhìn chung là rễ phân hủy trừ túi nylon, bao bì.</w:t>
      </w:r>
    </w:p>
    <w:p w:rsidR="00534A07" w:rsidRPr="004C341D" w:rsidRDefault="00534A07" w:rsidP="000D3D4C">
      <w:pPr>
        <w:shd w:val="clear" w:color="auto" w:fill="FFFFFF"/>
        <w:spacing w:before="120" w:after="120" w:line="234" w:lineRule="atLeast"/>
        <w:ind w:firstLine="567"/>
        <w:jc w:val="both"/>
        <w:rPr>
          <w:rFonts w:ascii="Times New Roman" w:hAnsi="Times New Roman" w:cs="Times New Roman"/>
          <w:sz w:val="28"/>
          <w:szCs w:val="28"/>
        </w:rPr>
      </w:pPr>
      <w:r w:rsidRPr="004C341D">
        <w:rPr>
          <w:rFonts w:ascii="Times New Roman" w:hAnsi="Times New Roman" w:cs="Times New Roman"/>
          <w:sz w:val="28"/>
          <w:szCs w:val="28"/>
        </w:rPr>
        <w:t xml:space="preserve">- Chất thải trong quá trình xây dựng như: </w:t>
      </w:r>
    </w:p>
    <w:p w:rsidR="00534A07" w:rsidRPr="004C341D" w:rsidRDefault="00534A07" w:rsidP="000D3D4C">
      <w:pPr>
        <w:shd w:val="clear" w:color="auto" w:fill="FFFFFF"/>
        <w:spacing w:before="120" w:after="120" w:line="234" w:lineRule="atLeast"/>
        <w:ind w:firstLine="567"/>
        <w:jc w:val="both"/>
        <w:rPr>
          <w:rFonts w:ascii="Times New Roman" w:hAnsi="Times New Roman" w:cs="Times New Roman"/>
          <w:sz w:val="28"/>
          <w:szCs w:val="28"/>
        </w:rPr>
      </w:pPr>
      <w:r w:rsidRPr="004C341D">
        <w:rPr>
          <w:rFonts w:ascii="Times New Roman" w:hAnsi="Times New Roman" w:cs="Times New Roman"/>
          <w:sz w:val="28"/>
          <w:szCs w:val="28"/>
        </w:rPr>
        <w:t xml:space="preserve">+ Đất đổ thải trong quá trình san tạo mặt bằng: Theo hiện trạng địa hình đơn vị tiến hành san tạo các khu vực xưởng xây dựng theo địa hình tự nhiên để hạn chế khối lượng đào và đảm bảo tuân thủ theo đúng cos mặt bằng quy định. </w:t>
      </w:r>
    </w:p>
    <w:p w:rsidR="00534A07" w:rsidRPr="004C341D" w:rsidRDefault="00534A07" w:rsidP="000D3D4C">
      <w:pPr>
        <w:shd w:val="clear" w:color="auto" w:fill="FFFFFF"/>
        <w:spacing w:before="120" w:after="120" w:line="234" w:lineRule="atLeast"/>
        <w:ind w:firstLine="567"/>
        <w:jc w:val="both"/>
        <w:rPr>
          <w:rFonts w:ascii="Times New Roman" w:hAnsi="Times New Roman" w:cs="Times New Roman"/>
          <w:sz w:val="28"/>
          <w:szCs w:val="28"/>
        </w:rPr>
      </w:pPr>
      <w:r w:rsidRPr="004C341D">
        <w:rPr>
          <w:rFonts w:ascii="Times New Roman" w:hAnsi="Times New Roman" w:cs="Times New Roman"/>
          <w:sz w:val="28"/>
          <w:szCs w:val="28"/>
        </w:rPr>
        <w:t>+ Trong quá trình thi công xây dựng sẽ phát sinh các loại gạch đá vụn, sắt thép vụn, vỏ bao xi măng…Tuy nhiên đây là những loại rác thải có thể tận dụng.</w:t>
      </w:r>
    </w:p>
    <w:p w:rsidR="00534A07" w:rsidRPr="004C341D" w:rsidRDefault="00534A07" w:rsidP="000D3D4C">
      <w:pPr>
        <w:shd w:val="clear" w:color="auto" w:fill="FFFFFF"/>
        <w:spacing w:before="120" w:after="120" w:line="234" w:lineRule="atLeast"/>
        <w:ind w:firstLine="567"/>
        <w:jc w:val="both"/>
        <w:rPr>
          <w:rFonts w:ascii="Times New Roman" w:hAnsi="Times New Roman" w:cs="Times New Roman"/>
          <w:sz w:val="28"/>
          <w:szCs w:val="28"/>
        </w:rPr>
      </w:pPr>
      <w:r w:rsidRPr="004C341D">
        <w:rPr>
          <w:rFonts w:ascii="Times New Roman" w:hAnsi="Times New Roman" w:cs="Times New Roman"/>
          <w:sz w:val="28"/>
          <w:szCs w:val="28"/>
        </w:rPr>
        <w:t xml:space="preserve">- Chất thải trong quá trình bảo dưỡng các phương tiện máy thi công tại công trường như: Cặn dầu nhớt, vỏ trai đựng dầu nhớt, giẻ lau nhiễm dầu nhớt…. </w:t>
      </w:r>
    </w:p>
    <w:p w:rsidR="00534A07" w:rsidRPr="004C341D" w:rsidRDefault="00534A07" w:rsidP="000D3D4C">
      <w:pPr>
        <w:shd w:val="clear" w:color="auto" w:fill="FFFFFF"/>
        <w:spacing w:before="120" w:after="120" w:line="234" w:lineRule="atLeast"/>
        <w:ind w:firstLine="567"/>
        <w:jc w:val="both"/>
        <w:rPr>
          <w:rFonts w:ascii="Times New Roman" w:hAnsi="Times New Roman" w:cs="Times New Roman"/>
          <w:sz w:val="28"/>
          <w:szCs w:val="28"/>
        </w:rPr>
      </w:pPr>
      <w:r w:rsidRPr="004C341D">
        <w:rPr>
          <w:rFonts w:ascii="Times New Roman" w:hAnsi="Times New Roman" w:cs="Times New Roman"/>
          <w:sz w:val="28"/>
          <w:szCs w:val="28"/>
        </w:rPr>
        <w:t>d, Tác động kinh tế xã hội:</w:t>
      </w:r>
    </w:p>
    <w:p w:rsidR="00534A07" w:rsidRPr="004C341D" w:rsidRDefault="00534A07" w:rsidP="000D3D4C">
      <w:pPr>
        <w:shd w:val="clear" w:color="auto" w:fill="FFFFFF"/>
        <w:spacing w:before="120" w:after="120" w:line="234" w:lineRule="atLeast"/>
        <w:ind w:firstLine="567"/>
        <w:jc w:val="both"/>
        <w:rPr>
          <w:rFonts w:ascii="Times New Roman" w:hAnsi="Times New Roman" w:cs="Times New Roman"/>
          <w:sz w:val="28"/>
          <w:szCs w:val="28"/>
        </w:rPr>
      </w:pPr>
      <w:r w:rsidRPr="004C341D">
        <w:rPr>
          <w:rFonts w:ascii="Times New Roman" w:hAnsi="Times New Roman" w:cs="Times New Roman"/>
          <w:sz w:val="28"/>
          <w:szCs w:val="28"/>
        </w:rPr>
        <w:t>Nhu cầu nhân công xây dựng sẽ tác động tới kinh tế xã hội (chuyển dịch dân cư, lao động, chuyển đổi ngành nghề...), các loại dịch bệnh mới xuất hiện theo dòng dân di cư nếu không có biện pháp quản lý kịp thời sẽ làm mất tính ổn định trật tự an toàn xã hội.</w:t>
      </w:r>
    </w:p>
    <w:p w:rsidR="00534A07" w:rsidRPr="004C341D" w:rsidRDefault="00534A07" w:rsidP="000D3D4C">
      <w:pPr>
        <w:shd w:val="clear" w:color="auto" w:fill="FFFFFF"/>
        <w:spacing w:before="120" w:after="120" w:line="234" w:lineRule="atLeast"/>
        <w:ind w:firstLine="567"/>
        <w:jc w:val="both"/>
        <w:rPr>
          <w:rFonts w:ascii="Times New Roman" w:hAnsi="Times New Roman" w:cs="Times New Roman"/>
          <w:sz w:val="28"/>
          <w:szCs w:val="28"/>
        </w:rPr>
      </w:pPr>
      <w:r w:rsidRPr="004C341D">
        <w:rPr>
          <w:rFonts w:ascii="Times New Roman" w:hAnsi="Times New Roman" w:cs="Times New Roman"/>
          <w:sz w:val="28"/>
          <w:szCs w:val="28"/>
        </w:rPr>
        <w:t>Việc xây dựng tại khu vực tạo thêm công ăn việc làm mới, tăng thu nhập cho người dân các xã thuộc vùng đệm thông qua các dịch vụ phục vụ cho công nhân, nhân công cho nhu cầu xây dựng.</w:t>
      </w:r>
    </w:p>
    <w:p w:rsidR="00534A07" w:rsidRPr="004C341D" w:rsidRDefault="00534A07" w:rsidP="000D3D4C">
      <w:pPr>
        <w:shd w:val="clear" w:color="auto" w:fill="FFFFFF"/>
        <w:spacing w:before="120" w:after="120" w:line="234" w:lineRule="atLeast"/>
        <w:ind w:firstLine="567"/>
        <w:jc w:val="both"/>
        <w:rPr>
          <w:rFonts w:ascii="Times New Roman" w:hAnsi="Times New Roman" w:cs="Times New Roman"/>
          <w:sz w:val="28"/>
          <w:szCs w:val="28"/>
        </w:rPr>
      </w:pPr>
      <w:r w:rsidRPr="004C341D">
        <w:rPr>
          <w:rFonts w:ascii="Times New Roman" w:hAnsi="Times New Roman" w:cs="Times New Roman"/>
          <w:sz w:val="28"/>
          <w:szCs w:val="28"/>
        </w:rPr>
        <w:t>Các vấn đề về sức khoẻ nghề nghiệp và an toàn lao động đối với công nhân xây dựng.</w:t>
      </w:r>
    </w:p>
    <w:p w:rsidR="00534A07" w:rsidRPr="004C341D" w:rsidRDefault="00534A07" w:rsidP="000D3D4C">
      <w:pPr>
        <w:pStyle w:val="NormalWeb"/>
        <w:numPr>
          <w:ilvl w:val="1"/>
          <w:numId w:val="13"/>
        </w:numPr>
        <w:shd w:val="clear" w:color="auto" w:fill="FFFFFF"/>
        <w:spacing w:before="120" w:beforeAutospacing="0" w:after="120" w:afterAutospacing="0"/>
        <w:ind w:left="567" w:hanging="567"/>
        <w:outlineLvl w:val="1"/>
        <w:rPr>
          <w:b/>
          <w:sz w:val="28"/>
          <w:szCs w:val="28"/>
        </w:rPr>
      </w:pPr>
      <w:bookmarkStart w:id="119" w:name="_Toc80091860"/>
      <w:bookmarkStart w:id="120" w:name="_Toc98752409"/>
      <w:r w:rsidRPr="004C341D">
        <w:rPr>
          <w:b/>
          <w:sz w:val="28"/>
          <w:szCs w:val="28"/>
        </w:rPr>
        <w:t>Dự báo những tác động trong giai đoạn hoạt động</w:t>
      </w:r>
      <w:bookmarkEnd w:id="119"/>
      <w:bookmarkEnd w:id="120"/>
    </w:p>
    <w:p w:rsidR="00534A07" w:rsidRPr="004C341D" w:rsidRDefault="00534A07" w:rsidP="000D3D4C">
      <w:pPr>
        <w:pStyle w:val="ListParagraph"/>
        <w:numPr>
          <w:ilvl w:val="2"/>
          <w:numId w:val="13"/>
        </w:numPr>
        <w:tabs>
          <w:tab w:val="left" w:pos="-6930"/>
        </w:tabs>
        <w:spacing w:before="120" w:after="120" w:line="240" w:lineRule="auto"/>
        <w:jc w:val="both"/>
        <w:rPr>
          <w:rFonts w:ascii="Times New Roman" w:hAnsi="Times New Roman" w:cs="Times New Roman"/>
          <w:b/>
          <w:i/>
          <w:sz w:val="28"/>
          <w:szCs w:val="28"/>
        </w:rPr>
      </w:pPr>
      <w:r w:rsidRPr="004C341D">
        <w:rPr>
          <w:rFonts w:ascii="Times New Roman" w:hAnsi="Times New Roman" w:cs="Times New Roman"/>
          <w:b/>
          <w:i/>
          <w:sz w:val="28"/>
          <w:szCs w:val="28"/>
        </w:rPr>
        <w:t>Các Tác động tích cực đến môi trường tự nhiên và kinh tế xã hội:</w:t>
      </w:r>
    </w:p>
    <w:p w:rsidR="00534A07" w:rsidRPr="004C341D" w:rsidRDefault="00534A07" w:rsidP="000D3D4C">
      <w:pPr>
        <w:shd w:val="clear" w:color="auto" w:fill="FFFFFF"/>
        <w:spacing w:before="120" w:after="120" w:line="234" w:lineRule="atLeast"/>
        <w:ind w:firstLine="567"/>
        <w:jc w:val="both"/>
        <w:rPr>
          <w:rFonts w:ascii="Times New Roman" w:hAnsi="Times New Roman" w:cs="Times New Roman"/>
          <w:sz w:val="28"/>
          <w:szCs w:val="28"/>
        </w:rPr>
      </w:pPr>
      <w:r w:rsidRPr="004C341D">
        <w:rPr>
          <w:rFonts w:ascii="Times New Roman" w:hAnsi="Times New Roman" w:cs="Times New Roman"/>
          <w:sz w:val="28"/>
          <w:szCs w:val="28"/>
        </w:rPr>
        <w:t>a, Tác động đến môi trường tự nhiên</w:t>
      </w:r>
    </w:p>
    <w:p w:rsidR="00534A07" w:rsidRPr="004C341D" w:rsidRDefault="00534A07" w:rsidP="000D3D4C">
      <w:pPr>
        <w:shd w:val="clear" w:color="auto" w:fill="FFFFFF"/>
        <w:spacing w:before="120" w:after="120" w:line="234" w:lineRule="atLeast"/>
        <w:ind w:firstLine="567"/>
        <w:jc w:val="both"/>
        <w:rPr>
          <w:rFonts w:ascii="Times New Roman" w:hAnsi="Times New Roman" w:cs="Times New Roman"/>
          <w:sz w:val="28"/>
          <w:szCs w:val="28"/>
        </w:rPr>
      </w:pPr>
      <w:r w:rsidRPr="004C341D">
        <w:rPr>
          <w:rFonts w:ascii="Times New Roman" w:hAnsi="Times New Roman" w:cs="Times New Roman"/>
          <w:sz w:val="28"/>
          <w:szCs w:val="28"/>
        </w:rPr>
        <w:t>Xây dựng khu đô thị mới làm sử dụng hiệu quả quỹ đất hiện có giá trị thấp về canh tác.</w:t>
      </w:r>
    </w:p>
    <w:p w:rsidR="00534A07" w:rsidRPr="004C341D" w:rsidRDefault="00534A07" w:rsidP="000D3D4C">
      <w:pPr>
        <w:shd w:val="clear" w:color="auto" w:fill="FFFFFF"/>
        <w:spacing w:before="120" w:after="120" w:line="234" w:lineRule="atLeast"/>
        <w:ind w:firstLine="567"/>
        <w:jc w:val="both"/>
        <w:rPr>
          <w:rFonts w:ascii="Times New Roman" w:hAnsi="Times New Roman" w:cs="Times New Roman"/>
          <w:sz w:val="28"/>
          <w:szCs w:val="28"/>
        </w:rPr>
      </w:pPr>
      <w:r w:rsidRPr="004C341D">
        <w:rPr>
          <w:rFonts w:ascii="Times New Roman" w:hAnsi="Times New Roman" w:cs="Times New Roman"/>
          <w:sz w:val="28"/>
          <w:szCs w:val="28"/>
        </w:rPr>
        <w:t>Quy hoạch giải quyết nội dung về cấp thoát nước nên đã góp phần đảm bảo chất lượng nước trong và ngoài khu vực, đồng thời làm giảm sức ép gây ô nhiễm nguồn nước trong khu vực.</w:t>
      </w:r>
    </w:p>
    <w:p w:rsidR="00534A07" w:rsidRPr="004C341D" w:rsidRDefault="00534A07" w:rsidP="000D3D4C">
      <w:pPr>
        <w:shd w:val="clear" w:color="auto" w:fill="FFFFFF"/>
        <w:spacing w:before="120" w:after="120" w:line="234" w:lineRule="atLeast"/>
        <w:ind w:firstLine="567"/>
        <w:jc w:val="both"/>
        <w:rPr>
          <w:rFonts w:ascii="Times New Roman" w:hAnsi="Times New Roman" w:cs="Times New Roman"/>
          <w:sz w:val="28"/>
          <w:szCs w:val="28"/>
        </w:rPr>
      </w:pPr>
      <w:r w:rsidRPr="004C341D">
        <w:rPr>
          <w:rFonts w:ascii="Times New Roman" w:hAnsi="Times New Roman" w:cs="Times New Roman"/>
          <w:sz w:val="28"/>
          <w:szCs w:val="28"/>
        </w:rPr>
        <w:t>Quy hoạch gắn liền với các hạng mục trồng cây xanh đô thị, vườn hoa v.v... góp phần cải thiện khí hậu, tăng thêm đa dạng sinh học, tạo thêm vẻ đẹp cảnh quan cho khu vực.</w:t>
      </w:r>
    </w:p>
    <w:p w:rsidR="00534A07" w:rsidRPr="004C341D" w:rsidRDefault="00534A07" w:rsidP="000D3D4C">
      <w:pPr>
        <w:shd w:val="clear" w:color="auto" w:fill="FFFFFF"/>
        <w:spacing w:before="120" w:after="120" w:line="234" w:lineRule="atLeast"/>
        <w:ind w:firstLine="567"/>
        <w:jc w:val="both"/>
        <w:rPr>
          <w:rFonts w:ascii="Times New Roman" w:hAnsi="Times New Roman" w:cs="Times New Roman"/>
          <w:sz w:val="28"/>
          <w:szCs w:val="28"/>
        </w:rPr>
      </w:pPr>
      <w:r w:rsidRPr="004C341D">
        <w:rPr>
          <w:rFonts w:ascii="Times New Roman" w:hAnsi="Times New Roman" w:cs="Times New Roman"/>
          <w:sz w:val="28"/>
          <w:szCs w:val="28"/>
        </w:rPr>
        <w:t>b, Tác động đến môi trường nhân văn - xã hội</w:t>
      </w:r>
    </w:p>
    <w:p w:rsidR="00534A07" w:rsidRPr="004C341D" w:rsidRDefault="00534A07" w:rsidP="000D3D4C">
      <w:pPr>
        <w:shd w:val="clear" w:color="auto" w:fill="FFFFFF"/>
        <w:spacing w:before="120" w:after="120" w:line="234" w:lineRule="atLeast"/>
        <w:ind w:firstLine="567"/>
        <w:jc w:val="both"/>
        <w:rPr>
          <w:rFonts w:ascii="Times New Roman" w:hAnsi="Times New Roman" w:cs="Times New Roman"/>
          <w:sz w:val="28"/>
          <w:szCs w:val="28"/>
        </w:rPr>
      </w:pPr>
      <w:r w:rsidRPr="004C341D">
        <w:rPr>
          <w:rFonts w:ascii="Times New Roman" w:hAnsi="Times New Roman" w:cs="Times New Roman"/>
          <w:sz w:val="28"/>
          <w:szCs w:val="28"/>
        </w:rPr>
        <w:lastRenderedPageBreak/>
        <w:t xml:space="preserve">Quy hoạch gắn liền với phát triển kinh tế văn hoá xã hội các dịch vụ thương mại, kéo theo mức sống của người dân được nâng cao, văn hoá xã hội phát </w:t>
      </w:r>
      <w:proofErr w:type="gramStart"/>
      <w:r w:rsidRPr="004C341D">
        <w:rPr>
          <w:rFonts w:ascii="Times New Roman" w:hAnsi="Times New Roman" w:cs="Times New Roman"/>
          <w:sz w:val="28"/>
          <w:szCs w:val="28"/>
        </w:rPr>
        <w:t>triển.Tạo</w:t>
      </w:r>
      <w:proofErr w:type="gramEnd"/>
      <w:r w:rsidRPr="004C341D">
        <w:rPr>
          <w:rFonts w:ascii="Times New Roman" w:hAnsi="Times New Roman" w:cs="Times New Roman"/>
          <w:sz w:val="28"/>
          <w:szCs w:val="28"/>
        </w:rPr>
        <w:t xml:space="preserve"> công ăn việc làm có thu nhập cao hơn thu nhập từ vùng đất ít giá trị về canh tác hiện nay.</w:t>
      </w:r>
    </w:p>
    <w:p w:rsidR="00534A07" w:rsidRPr="004C341D" w:rsidRDefault="00534A07" w:rsidP="000D3D4C">
      <w:pPr>
        <w:pStyle w:val="ListParagraph"/>
        <w:numPr>
          <w:ilvl w:val="2"/>
          <w:numId w:val="13"/>
        </w:numPr>
        <w:tabs>
          <w:tab w:val="left" w:pos="-6930"/>
        </w:tabs>
        <w:spacing w:before="120" w:after="120" w:line="240" w:lineRule="auto"/>
        <w:jc w:val="both"/>
        <w:rPr>
          <w:rFonts w:ascii="Times New Roman" w:hAnsi="Times New Roman" w:cs="Times New Roman"/>
          <w:b/>
          <w:i/>
          <w:sz w:val="28"/>
          <w:szCs w:val="28"/>
        </w:rPr>
      </w:pPr>
      <w:r w:rsidRPr="004C341D">
        <w:rPr>
          <w:rFonts w:ascii="Times New Roman" w:hAnsi="Times New Roman" w:cs="Times New Roman"/>
          <w:b/>
          <w:i/>
          <w:sz w:val="28"/>
          <w:szCs w:val="28"/>
        </w:rPr>
        <w:t>Các tác động tiêu cực đến môi trường tự nhiên</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Xây dựng các khu dân cư tăng thêm lượng chất thải ô nhiễm môi trường.</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Khi đô thị vào hoạt động các dịch vụ phát triển dân số tăng cả tự nhiên và cơ học khó kiểm soát gây phức tạp xã hội.</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a. Đánh giá tác động với môi trường không khí:</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Tác động từ bụi.</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Bụi phát sinh từ hoạt động của các phương tiện giao thông ra vào khu đô thị. Tuy nhiên lượng bụi này không lớn và chỉ tập trung tại một thời điểm nhất định không gây ảnh hưởng lớn.</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Tác động từ khí thải.</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Khí thải và bụi từ các hoạt động giao thông vận tải: Lưu lượng xe vào khu đô thị sẽ sinh ra một lượng khí thải đáng kể có thành phần là bụi, SO2, NO</w:t>
      </w:r>
      <w:proofErr w:type="gramStart"/>
      <w:r w:rsidRPr="004C341D">
        <w:rPr>
          <w:rFonts w:ascii="Times New Roman" w:hAnsi="Times New Roman" w:cs="Times New Roman"/>
          <w:sz w:val="28"/>
          <w:szCs w:val="28"/>
        </w:rPr>
        <w:t>2,…</w:t>
      </w:r>
      <w:proofErr w:type="gramEnd"/>
      <w:r w:rsidRPr="004C341D">
        <w:rPr>
          <w:rFonts w:ascii="Times New Roman" w:hAnsi="Times New Roman" w:cs="Times New Roman"/>
          <w:sz w:val="28"/>
          <w:szCs w:val="28"/>
        </w:rPr>
        <w:t xml:space="preserve"> Tuy nhiên lượng khí thải và bụi này không đáng kể và không kéo dài mà chỉ tập chung trong một thời điểm nhất định.</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Tác động từ tiếng ồn</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Khi xây dựng khu đô thị mới gây ô nhiễm tiếng ồn. Khu dân cư đô thị, công cộng, thương mại đưa vào hoạt động thì việc ô nhiễm tiếng ồn do vậy cần xây dựng theo quy hoạch các khu cây xanh là hợp lý.</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Ngoài ra các hoạt động giao thông với mật độ đông cũng là nguyên nhân gây ô nhiễm tiếng ồn.</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b. Đánh giá tác động đối với môi trường nước.</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xml:space="preserve">Nước thải sinh hoạt chứa nhiều chất hữu cơ dễ phân hủy sinh học, sự ô nhiễm do các chất hữu cơ sẽ dẫn đến suy giảm nồng độ Oxy hòa tan trong nước do vi sinh vật sử dụng Oxy hòa tan để phân hủy chất hữu </w:t>
      </w:r>
      <w:proofErr w:type="gramStart"/>
      <w:r w:rsidRPr="004C341D">
        <w:rPr>
          <w:rFonts w:ascii="Times New Roman" w:hAnsi="Times New Roman" w:cs="Times New Roman"/>
          <w:sz w:val="28"/>
          <w:szCs w:val="28"/>
        </w:rPr>
        <w:t>cơ .</w:t>
      </w:r>
      <w:proofErr w:type="gramEnd"/>
      <w:r w:rsidRPr="004C341D">
        <w:rPr>
          <w:rFonts w:ascii="Times New Roman" w:hAnsi="Times New Roman" w:cs="Times New Roman"/>
          <w:sz w:val="28"/>
          <w:szCs w:val="28"/>
        </w:rPr>
        <w:t xml:space="preserve"> Oxy hòa tan giảm sẽ khiến cho các loài thủy sinh trong thủy vực thiếu oxy để sinh sống. Ngoài ra, đây cũng là một trong những nguyên nhân gây ra hiện tượng phú dưỡng nguồn nước.</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pacing w:val="-2"/>
          <w:sz w:val="28"/>
          <w:szCs w:val="28"/>
        </w:rPr>
      </w:pPr>
      <w:r w:rsidRPr="004C341D">
        <w:rPr>
          <w:rFonts w:ascii="Times New Roman" w:hAnsi="Times New Roman" w:cs="Times New Roman"/>
          <w:spacing w:val="-2"/>
          <w:sz w:val="28"/>
          <w:szCs w:val="28"/>
        </w:rPr>
        <w:t>Nước mưa chảy tràn: Nước mưa chảy tràn trên bề mặt đường. Vào mùa mưa lượng nước mưa chảy tràn phụ thuộc vào chế độ mưa của khu vực. Nước mưa chảy tràn khi xả vào hệ thống sông ngòi thì sẽ gây ảnh hưởng cho lượng nước mặt như gây ngập úng, làm giảm và ảnh hưởng thủy sinh trong lưu vực.</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pacing w:val="-2"/>
          <w:sz w:val="28"/>
          <w:szCs w:val="28"/>
        </w:rPr>
      </w:pPr>
      <w:r w:rsidRPr="004C341D">
        <w:rPr>
          <w:rFonts w:ascii="Times New Roman" w:hAnsi="Times New Roman" w:cs="Times New Roman"/>
          <w:spacing w:val="-2"/>
          <w:sz w:val="28"/>
          <w:szCs w:val="28"/>
        </w:rPr>
        <w:t>Giảm khả năng tiêu thoát nước của ngòi thoát ra sông Hồng.</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c. Đánh giá tác động của chất thải rắn:</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pacing w:val="-2"/>
          <w:sz w:val="28"/>
          <w:szCs w:val="28"/>
        </w:rPr>
        <w:t xml:space="preserve">Chất thải rắn sinh hoạt phát sinh: Rác thải sinh hoạt của khu dân cư, các khu dịch vụ thương mại. Thành phần rác thải sinh hoạt chủ yếu là các chất hữu cơ dễ phân </w:t>
      </w:r>
      <w:r w:rsidRPr="004C341D">
        <w:rPr>
          <w:rFonts w:ascii="Times New Roman" w:hAnsi="Times New Roman" w:cs="Times New Roman"/>
          <w:spacing w:val="-2"/>
          <w:sz w:val="28"/>
          <w:szCs w:val="28"/>
        </w:rPr>
        <w:lastRenderedPageBreak/>
        <w:t>hủy (rau thừa, vỏ hoa quả, thức ăn thừa…). Các thành phần khó tiêu hủy như nhựa bao bì, hộp đựng thức ăn, đồ uống bằng nilon thủy tinh, kim loại có xu hướng gia tăng</w:t>
      </w:r>
      <w:r w:rsidRPr="004C341D">
        <w:rPr>
          <w:rFonts w:ascii="Times New Roman" w:hAnsi="Times New Roman" w:cs="Times New Roman"/>
          <w:sz w:val="28"/>
          <w:szCs w:val="28"/>
        </w:rPr>
        <w:t xml:space="preserve">. </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xml:space="preserve">Thực hiện phân loại chất thải tại nguồn sẽ giảm nguy cơ gây lãng phí một lượng lớn các chất thải có thể tái chế, tái sử dụng, mang lại giá trị kinh tế. </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Theo quy hoạch, lượng CTR phát sinh sẽ được thu gom hàng ngày và vận chuyển tới khu xử lý rác thải chung của thành phố Yên Bái tại xã Văn Phú.</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d. Đánh giá tác động đối với môi trường đất.</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xml:space="preserve">Kiểm soát nguồn thải ngấm qua đất ảnh hưởng tới nước ngầm là vấn đề được lưu ý hàng đầu. Phần diện tích đất cây xanh đảm bảo các yêu cầu về cảnh quan và tình trạng xói mòn, rửa trôi gây tắc đọng trong hệ thống thu gom nước mưa, nước thải. </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Lượng chất thải nếu không có biện pháp thu gom và xử lý thường xuyên thì sẽ gây ô nhiễm tích tụ, gây tác động xấu đến không chỉ riêng môi trường đất mà tới tất cả các khía cạnh khác của môi trường sinh thái (nước, không khí, các hệ sinh thái), giảm khả năng thấm nước mưa của đất. Việc xả thải bừa bãi gây ô nhiễm môi trường đất, tổn hại đến sức khoẻ và mất mỹ quan chung do các công trình và môi trường chung.</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Khi xây dựng đô thị thì địa chất cũng thay đổi trong khu vực.</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e. Đánh giá tác động đối với kinh tế xã hội.</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Xây dựng hệ thống hạ tầng đồng bộ, xử lý triệt để các chất thải tăng môi trường sống làm việc của người dân trong đô thị.</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Xây dựng hệ thống đường giao thông, hạ tầng kỹ thuật hoàn chỉnh.</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pacing w:val="6"/>
          <w:sz w:val="28"/>
          <w:szCs w:val="28"/>
        </w:rPr>
      </w:pPr>
      <w:r w:rsidRPr="004C341D">
        <w:rPr>
          <w:rFonts w:ascii="Times New Roman" w:hAnsi="Times New Roman" w:cs="Times New Roman"/>
          <w:spacing w:val="6"/>
          <w:sz w:val="28"/>
          <w:szCs w:val="28"/>
        </w:rPr>
        <w:t>Làm giảm diện tích sản xuất nông nghiệp tác động đến cuộc sống sinh hoạt người dân.</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Dân số cơ học tăng khó kiểm soát và làm cho tình hình xã hội phức tạp.</w:t>
      </w:r>
    </w:p>
    <w:p w:rsidR="00534A07" w:rsidRPr="004C341D" w:rsidRDefault="00534A07" w:rsidP="000D3D4C">
      <w:pPr>
        <w:pStyle w:val="NormalWeb"/>
        <w:numPr>
          <w:ilvl w:val="1"/>
          <w:numId w:val="13"/>
        </w:numPr>
        <w:shd w:val="clear" w:color="auto" w:fill="FFFFFF"/>
        <w:spacing w:before="120" w:beforeAutospacing="0" w:after="120" w:afterAutospacing="0"/>
        <w:ind w:left="567" w:hanging="567"/>
        <w:outlineLvl w:val="1"/>
        <w:rPr>
          <w:b/>
          <w:sz w:val="28"/>
          <w:szCs w:val="28"/>
        </w:rPr>
      </w:pPr>
      <w:bookmarkStart w:id="121" w:name="_Toc80091861"/>
      <w:bookmarkStart w:id="122" w:name="_Toc98752410"/>
      <w:r w:rsidRPr="004C341D">
        <w:rPr>
          <w:b/>
          <w:sz w:val="28"/>
          <w:szCs w:val="28"/>
        </w:rPr>
        <w:t>Biện pháp khắc phục và giảm thiểu tác động</w:t>
      </w:r>
      <w:bookmarkEnd w:id="121"/>
      <w:r w:rsidRPr="004C341D">
        <w:rPr>
          <w:b/>
          <w:sz w:val="28"/>
          <w:szCs w:val="28"/>
        </w:rPr>
        <w:t xml:space="preserve"> môi trường</w:t>
      </w:r>
      <w:bookmarkEnd w:id="122"/>
    </w:p>
    <w:p w:rsidR="00534A07" w:rsidRPr="004C341D" w:rsidRDefault="00534A07" w:rsidP="000D3D4C">
      <w:pPr>
        <w:pStyle w:val="ListParagraph"/>
        <w:numPr>
          <w:ilvl w:val="2"/>
          <w:numId w:val="13"/>
        </w:numPr>
        <w:tabs>
          <w:tab w:val="left" w:pos="-6930"/>
        </w:tabs>
        <w:spacing w:before="120" w:after="120" w:line="240" w:lineRule="auto"/>
        <w:jc w:val="both"/>
        <w:rPr>
          <w:rFonts w:ascii="Times New Roman" w:hAnsi="Times New Roman" w:cs="Times New Roman"/>
          <w:b/>
          <w:i/>
          <w:sz w:val="28"/>
          <w:szCs w:val="28"/>
        </w:rPr>
      </w:pPr>
      <w:r w:rsidRPr="004C341D">
        <w:rPr>
          <w:rFonts w:ascii="Times New Roman" w:hAnsi="Times New Roman" w:cs="Times New Roman"/>
          <w:b/>
          <w:i/>
          <w:sz w:val="28"/>
          <w:szCs w:val="28"/>
        </w:rPr>
        <w:t>Giai đoạn chuẩn bị xây dựng dự án.</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xml:space="preserve">Như đã phân tích ở trên trong giai đoạn này chủ yếu phát sinh các loại rác thải từ việc chặt, phát quang cây cối, thảm thực vật, san lấp tạo mặt bằng. Tuy nhiên do khu đất thực hiện dự án chủ yếu là đất lúa, mặt nước, địa hình trũng thấp cần san taọ mặt bằng lớn. </w:t>
      </w:r>
    </w:p>
    <w:p w:rsidR="00C53C3F" w:rsidRPr="004C341D" w:rsidRDefault="00C53C3F" w:rsidP="000D3D4C">
      <w:pPr>
        <w:tabs>
          <w:tab w:val="left" w:pos="-6930"/>
        </w:tabs>
        <w:spacing w:before="120" w:after="120" w:line="240" w:lineRule="auto"/>
        <w:ind w:firstLine="720"/>
        <w:jc w:val="both"/>
        <w:rPr>
          <w:rFonts w:ascii="Times New Roman" w:hAnsi="Times New Roman" w:cs="Times New Roman"/>
          <w:sz w:val="28"/>
          <w:szCs w:val="28"/>
        </w:rPr>
      </w:pPr>
    </w:p>
    <w:p w:rsidR="00534A07" w:rsidRPr="004C341D" w:rsidRDefault="00534A07" w:rsidP="000D3D4C">
      <w:pPr>
        <w:pStyle w:val="ListParagraph"/>
        <w:numPr>
          <w:ilvl w:val="2"/>
          <w:numId w:val="13"/>
        </w:numPr>
        <w:tabs>
          <w:tab w:val="left" w:pos="-6930"/>
        </w:tabs>
        <w:spacing w:before="120" w:after="120" w:line="240" w:lineRule="auto"/>
        <w:jc w:val="both"/>
        <w:rPr>
          <w:rFonts w:ascii="Times New Roman" w:hAnsi="Times New Roman" w:cs="Times New Roman"/>
          <w:b/>
          <w:i/>
          <w:sz w:val="28"/>
          <w:szCs w:val="28"/>
        </w:rPr>
      </w:pPr>
      <w:r w:rsidRPr="004C341D">
        <w:rPr>
          <w:rFonts w:ascii="Times New Roman" w:hAnsi="Times New Roman" w:cs="Times New Roman"/>
          <w:b/>
          <w:i/>
          <w:sz w:val="28"/>
          <w:szCs w:val="28"/>
        </w:rPr>
        <w:t>Giai đoạn thi công xây dựng.</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xml:space="preserve">Để giảm thiểu đến mức thấp nhất những tác động xấu đến môi trường </w:t>
      </w:r>
      <w:proofErr w:type="gramStart"/>
      <w:r w:rsidRPr="004C341D">
        <w:rPr>
          <w:rFonts w:ascii="Times New Roman" w:hAnsi="Times New Roman" w:cs="Times New Roman"/>
          <w:sz w:val="28"/>
          <w:szCs w:val="28"/>
        </w:rPr>
        <w:t>thì  sẽ</w:t>
      </w:r>
      <w:proofErr w:type="gramEnd"/>
      <w:r w:rsidRPr="004C341D">
        <w:rPr>
          <w:rFonts w:ascii="Times New Roman" w:hAnsi="Times New Roman" w:cs="Times New Roman"/>
          <w:sz w:val="28"/>
          <w:szCs w:val="28"/>
        </w:rPr>
        <w:t xml:space="preserve"> thực hiện nghiêm một số biện pháp sau:</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xml:space="preserve">a. Giảm thiểu ô nhiễm môi trường không khí: </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i/>
          <w:sz w:val="28"/>
          <w:szCs w:val="28"/>
        </w:rPr>
      </w:pPr>
      <w:r w:rsidRPr="004C341D">
        <w:rPr>
          <w:rFonts w:ascii="Times New Roman" w:hAnsi="Times New Roman" w:cs="Times New Roman"/>
          <w:i/>
          <w:sz w:val="28"/>
          <w:szCs w:val="28"/>
        </w:rPr>
        <w:lastRenderedPageBreak/>
        <w:t>*Khói, bụi, tiếng ồn…</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Hạn chế việc tập kết vật tư tập chung vào cùng một thời điểm. Trong những ngày nắng, để hạn chế được mức độ ô nhiễm khói bụi tại khu vực công trường xây dựng, tiến hành phun nước thường xuyên nhằm hạn chế một phần bụi và đất cát có thể theo gió phát tán vào không khí.</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xml:space="preserve"> Khi chuyên chở các loại vật liệu xây dựng, đất, các xe vận tải sẽ được phủ kín, tránh tình trạng rơi vãi đất, xi măng, gạch, cát ra đường. Khi bốc dỡ nguyên vật liệu, cần trang bị đồ bảo hộ lao động để hạn chế một phần bụi và đất cát ảnh hưởng đến sức khỏe của công nhân xây dựng.</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Trong quá trình thi công phải trang bị hệ thống che chắn công trình, tránh bụi và vật rơi từ trên cao xuống, tránh xả khói bụi vào môi trường xung quanh.</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Bố trí hợp lý các tuyến đường vận chuyển vật liệu vào khu vực xây dựng. Thường xuyên kiểm tra các phương tiện thi công nhằm đảm bảo các thiết bị, máy móc thi công luôn ở trong điều kiện tốt nhất về mặt kỹ thuật.</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Có kho chứa, bãi tập kết vật liệu để giảm thiểu phát tán bụi.</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Các phương tiện không chở quá tải trọng theo quy định.</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pacing w:val="-2"/>
          <w:sz w:val="28"/>
          <w:szCs w:val="28"/>
        </w:rPr>
      </w:pPr>
      <w:r w:rsidRPr="004C341D">
        <w:rPr>
          <w:rFonts w:ascii="Times New Roman" w:hAnsi="Times New Roman" w:cs="Times New Roman"/>
          <w:spacing w:val="-2"/>
          <w:sz w:val="28"/>
          <w:szCs w:val="28"/>
        </w:rPr>
        <w:t>Các phương tiện máy móc hạn chế nổ máy trong thời gian chờ. Sắp xếp thời gian làm việc hợp lý để tránh trường hợp các máy móc hoạt động cùng lúc đồng thời phải quy định tốc độ của xe và máy móc khi hoạt động trong khu vực đang thi công.</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i/>
          <w:sz w:val="28"/>
          <w:szCs w:val="28"/>
        </w:rPr>
      </w:pPr>
      <w:r w:rsidRPr="004C341D">
        <w:rPr>
          <w:rFonts w:ascii="Times New Roman" w:hAnsi="Times New Roman" w:cs="Times New Roman"/>
          <w:i/>
          <w:sz w:val="28"/>
          <w:szCs w:val="28"/>
        </w:rPr>
        <w:t>*Biện pháp khắc phục tiếng ồn, độ rung trong quá trình thi công:</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Các thiết bị thi công có tiếng ồn và độ rung lớn không hoạt động trong thời gian từ 18 giờ đến 06 giờ sáng hàng ngày.</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Lựa chọn các thiết bị thi công thích hợp để tránh rung động, khói bụi và tiếng ồn đối với các hộ dân cư xung quanh. Trong quá trình vận hành máy móc thiết bị thi công phải hạn chế tiếng ồn, không cho phép vượt quá mức quy định tiếng ồn trong khu nhà ở.</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b. Giảm thiểu ô nhiễm môi trường nước.</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Xây dựng những nhà vệ sinh tự hoại để thu gom và xử lý nước thải của công nhân làm việc trên công trường.</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Xây dựng hệ thống thu gom nước mưa chảy tràn xung quanh khu vực dự án.</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c. Giảm thiểu tác động do chất thải rắn.</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pacing w:val="-4"/>
          <w:sz w:val="28"/>
          <w:szCs w:val="28"/>
        </w:rPr>
      </w:pPr>
      <w:r w:rsidRPr="004C341D">
        <w:rPr>
          <w:rFonts w:ascii="Times New Roman" w:hAnsi="Times New Roman" w:cs="Times New Roman"/>
          <w:spacing w:val="-4"/>
          <w:sz w:val="28"/>
          <w:szCs w:val="28"/>
        </w:rPr>
        <w:t>- Đối với chất thải rắn sinh hoạt: bố trí các thùng đựng rác thải sinh hoạt tại các khu vực thi công và ký hợp đồng với công ty môi trường thu gom rác thải hàng ngày.</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Đối với chất thải rắn xây dựng: Phần đất thừa sau khi đã tận dụng sang đắp nền trong quá trình san tạo mặt bằng thì đơn vị làm việc với chính quyền địa phương để có vị trí bãi đổ đất thải theo đúng quy hoạch của địa phương. Đối với với các loại gạch vỡ, xi măng, sắt thép vụn đơn vị sẽ tận dụng để tôn nền hoặc bán phế liệu.</w:t>
      </w:r>
    </w:p>
    <w:p w:rsidR="00534A07" w:rsidRPr="004C341D" w:rsidRDefault="00534A07" w:rsidP="000D3D4C">
      <w:pPr>
        <w:pStyle w:val="ListParagraph"/>
        <w:numPr>
          <w:ilvl w:val="2"/>
          <w:numId w:val="13"/>
        </w:numPr>
        <w:tabs>
          <w:tab w:val="left" w:pos="-6930"/>
        </w:tabs>
        <w:spacing w:before="120" w:after="120" w:line="240" w:lineRule="auto"/>
        <w:jc w:val="both"/>
        <w:rPr>
          <w:rFonts w:ascii="Times New Roman" w:hAnsi="Times New Roman" w:cs="Times New Roman"/>
          <w:b/>
          <w:i/>
          <w:sz w:val="28"/>
          <w:szCs w:val="28"/>
        </w:rPr>
      </w:pPr>
      <w:r w:rsidRPr="004C341D">
        <w:rPr>
          <w:rFonts w:ascii="Times New Roman" w:hAnsi="Times New Roman" w:cs="Times New Roman"/>
          <w:b/>
          <w:i/>
          <w:sz w:val="28"/>
          <w:szCs w:val="28"/>
        </w:rPr>
        <w:t>Giai đoạn đi vào hoạt động.</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lastRenderedPageBreak/>
        <w:t>Để giảm thiểu đến mức thấp nhất những tác động xấu đến môi trường sẽ thực hiện nghiêm một số biện pháp sau:</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a.  Môi trường không khí:</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Bụi và tiếng ồn trong quá trình vận chuyển, hoạt động giao thông đối với lượng bụi từ các phương tiện giao thông thải ra trong quá trình vận chuyển và đi lại. Đồng thời thường xuyên tưới nước rửa đường giao thông vào các ngày nắng và trồng hệ thống cây xanh có tán rộng 2 bên đường nội bộ sẽ hạn chế rất lớn lượng bụi phát sinh vào môi trường.</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b. Tác động đối với môi trường nước.</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xml:space="preserve">* Việc xử lý nước thải sinh hoạt: Vì đây chỉ là nước thải sinh hoạt không có độc tố nhưng để đảm bảo vệ sinh chung xây dựng hệ thống thu gom và xử lý nước thải hoàn chỉnh, đảm bảo tiêu chuẩn môi trường trước khi xả thải. </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Nước mưa chảy tràn: Xây dựng hệ thống rãnh thoát nước mặt theo các trục đường giao thông. Lượng nước mưa chảy tràn sau khi chảy vào hệ thống rãnh sẽ chảy về hố ga để lắng cặn trước khi đổ ra hệ thống thoát nước chung của khu vực.</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c. Tác động của chất thải rắn:</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Được công nhân quét dọn vệ sinh thường trực để quét dọn vệ sinh thu gom rác đến khu tập kết rác thải và ký hợp đồng với Công ty cổ phần môi trường và năng lượng Nam Thành thu gom hàng ngày vận chuyển và xử lý rác thải chung của thành phố Yên Bái đảm bảo vệ sinh môi trường trong sạch.</w:t>
      </w:r>
    </w:p>
    <w:p w:rsidR="00534A07" w:rsidRPr="004C341D" w:rsidRDefault="00534A07" w:rsidP="000D3D4C">
      <w:pPr>
        <w:pStyle w:val="ListParagraph"/>
        <w:numPr>
          <w:ilvl w:val="2"/>
          <w:numId w:val="13"/>
        </w:numPr>
        <w:tabs>
          <w:tab w:val="left" w:pos="-6930"/>
        </w:tabs>
        <w:spacing w:before="120" w:after="120" w:line="240" w:lineRule="auto"/>
        <w:jc w:val="both"/>
        <w:rPr>
          <w:rFonts w:ascii="Times New Roman" w:hAnsi="Times New Roman" w:cs="Times New Roman"/>
          <w:b/>
          <w:i/>
          <w:sz w:val="28"/>
          <w:szCs w:val="28"/>
        </w:rPr>
      </w:pPr>
      <w:r w:rsidRPr="004C341D">
        <w:rPr>
          <w:rFonts w:ascii="Times New Roman" w:hAnsi="Times New Roman" w:cs="Times New Roman"/>
          <w:b/>
          <w:i/>
          <w:sz w:val="28"/>
          <w:szCs w:val="28"/>
        </w:rPr>
        <w:t>Các biện pháp phòng ngừa và ứng phó với sự cố môi trường</w:t>
      </w:r>
      <w:r w:rsidRPr="004C341D">
        <w:rPr>
          <w:rFonts w:ascii="Times New Roman" w:hAnsi="Times New Roman" w:cs="Times New Roman"/>
          <w:b/>
          <w:i/>
          <w:sz w:val="28"/>
          <w:szCs w:val="28"/>
        </w:rPr>
        <w:tab/>
      </w:r>
      <w:bookmarkStart w:id="123" w:name="_Toc529736844"/>
      <w:bookmarkStart w:id="124" w:name="_Toc529737014"/>
      <w:bookmarkStart w:id="125" w:name="_Toc529737085"/>
      <w:bookmarkStart w:id="126" w:name="_Toc529917929"/>
      <w:bookmarkStart w:id="127" w:name="_Toc529918290"/>
      <w:bookmarkStart w:id="128" w:name="_Toc529918551"/>
      <w:bookmarkStart w:id="129" w:name="_Toc529947193"/>
      <w:bookmarkStart w:id="130" w:name="_Toc529948371"/>
      <w:bookmarkStart w:id="131" w:name="_Toc529948775"/>
      <w:bookmarkStart w:id="132" w:name="_Toc530074310"/>
      <w:bookmarkStart w:id="133" w:name="_Toc530092955"/>
      <w:bookmarkStart w:id="134" w:name="_Toc530094463"/>
      <w:bookmarkStart w:id="135" w:name="_Toc534238290"/>
      <w:bookmarkStart w:id="136" w:name="_Toc534305156"/>
      <w:bookmarkStart w:id="137" w:name="_Toc15148346"/>
      <w:bookmarkStart w:id="138" w:name="_Toc18748719"/>
      <w:bookmarkStart w:id="139" w:name="_Toc18776005"/>
      <w:bookmarkStart w:id="140" w:name="_Toc18776085"/>
      <w:bookmarkStart w:id="141" w:name="_Toc19365036"/>
      <w:bookmarkStart w:id="142" w:name="_Toc20429726"/>
      <w:bookmarkStart w:id="143" w:name="_Toc23104158"/>
      <w:bookmarkStart w:id="144" w:name="_Toc23104340"/>
      <w:bookmarkStart w:id="145" w:name="_Toc23280363"/>
      <w:bookmarkStart w:id="146" w:name="_Toc23536464"/>
      <w:bookmarkStart w:id="147" w:name="_Toc28029585"/>
      <w:bookmarkStart w:id="148" w:name="_Toc42545048"/>
      <w:bookmarkStart w:id="149" w:name="_Toc42715837"/>
      <w:bookmarkStart w:id="150" w:name="_Toc43236935"/>
      <w:bookmarkStart w:id="151" w:name="_Toc43237017"/>
      <w:bookmarkStart w:id="152" w:name="_Toc43237069"/>
      <w:bookmarkStart w:id="153" w:name="_Toc43237121"/>
      <w:bookmarkStart w:id="154" w:name="_Toc43320719"/>
      <w:bookmarkStart w:id="155" w:name="_Toc43320767"/>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Sự cố cháy nổ và biện pháp giảm thiểu.</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Để đảm bảo an toàn cho toàn bộ dự án trong giai đoạn vận hành Chủ dự án sẽ áp dụng các biện pháp sau:</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Thiết kế hệ thống PCCC.</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Hệ thống chữa cháy trong mạng lưới cấp nước đô thị: Bao gồm các họng lấy nước cứu hoả được thiết kế và bố trí hợp lý thuận lợi về giao thông và cung cấp nước đầy đủ.</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Thiết kế hệ thống chống sét.</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Giải pháp thiết kế và hệ thống chống sét: Dùng loại phát xạ sớm; Vùng bảo vệ RP theo tiêu chuẩn quốc gia và trên thế giới.</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Phòng chống rò rỉ nguyên nhiên liệu.</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Trong hệ thống thoát nước thải cấm người dân không được tự ý thải các chất dễ gây cháy nổ xuống.</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Để phòng chống và xử lý sự cố rò rỉ nguyên nhiện liệu dạng lỏng hay khí, chủ đầu tư khu đô thị sẽ phối hợp cùng các cơ quan chức năng thường xuyên kiểm tra nghiêm ngặt các hệ thống kỹ thuật trong kho chứa, các phương tiện vận tải và lập phương án cứu sự cố.</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lastRenderedPageBreak/>
        <w:t>* Sự cố ngập lụt và biện pháp giảm thiểu.</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bookmarkStart w:id="156" w:name="_Toc309475706"/>
      <w:r w:rsidRPr="004C341D">
        <w:rPr>
          <w:rFonts w:ascii="Times New Roman" w:hAnsi="Times New Roman" w:cs="Times New Roman"/>
          <w:sz w:val="28"/>
          <w:szCs w:val="28"/>
        </w:rPr>
        <w:t>Xây dựng phân vùng thoát nước hợp lý, cải tạo các hệ thống thoát nước cũ, xây dựng hệ thống giao thông có sức tải hợp lý khi đưa các phương tiện vào khai thác trong khu vực.</w:t>
      </w:r>
    </w:p>
    <w:p w:rsidR="00534A07" w:rsidRPr="004C341D" w:rsidRDefault="00534A07" w:rsidP="000D3D4C">
      <w:pPr>
        <w:pStyle w:val="ListParagraph"/>
        <w:numPr>
          <w:ilvl w:val="2"/>
          <w:numId w:val="13"/>
        </w:numPr>
        <w:tabs>
          <w:tab w:val="left" w:pos="-6930"/>
        </w:tabs>
        <w:spacing w:before="120" w:after="120" w:line="240" w:lineRule="auto"/>
        <w:jc w:val="both"/>
        <w:rPr>
          <w:rFonts w:ascii="Times New Roman" w:hAnsi="Times New Roman" w:cs="Times New Roman"/>
          <w:b/>
          <w:i/>
          <w:sz w:val="28"/>
          <w:szCs w:val="28"/>
        </w:rPr>
      </w:pPr>
      <w:r w:rsidRPr="004C341D">
        <w:rPr>
          <w:rFonts w:ascii="Times New Roman" w:hAnsi="Times New Roman" w:cs="Times New Roman"/>
          <w:b/>
          <w:i/>
          <w:sz w:val="28"/>
          <w:szCs w:val="28"/>
        </w:rPr>
        <w:t>Các biện pháp cải tạo cảnh quan môi trường đô thị.</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pacing w:val="4"/>
          <w:sz w:val="28"/>
          <w:szCs w:val="28"/>
        </w:rPr>
        <w:t>Cây xanh xung quanh các công trình là cây xanh có khả năng tạo bóng mát, trồng ở vị trí chống ánh nắng mặt trời, tán lá đẹp tạo cảnh quan cho khu vực, phù hợp địa phương</w:t>
      </w:r>
      <w:r w:rsidRPr="004C341D">
        <w:rPr>
          <w:rFonts w:ascii="Times New Roman" w:hAnsi="Times New Roman" w:cs="Times New Roman"/>
          <w:sz w:val="28"/>
          <w:szCs w:val="28"/>
        </w:rPr>
        <w:t>.</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Các loại cây xanh bóng mát trong khu ở dự kiến sử dụng bao gồm: hoa Ban, Muồng hoàng yến...</w:t>
      </w:r>
    </w:p>
    <w:p w:rsidR="00534A07" w:rsidRPr="004C341D" w:rsidRDefault="00534A07" w:rsidP="000D3D4C">
      <w:pPr>
        <w:pStyle w:val="ListParagraph"/>
        <w:numPr>
          <w:ilvl w:val="2"/>
          <w:numId w:val="13"/>
        </w:numPr>
        <w:tabs>
          <w:tab w:val="left" w:pos="-6930"/>
        </w:tabs>
        <w:spacing w:before="120" w:after="120" w:line="240" w:lineRule="auto"/>
        <w:jc w:val="both"/>
        <w:rPr>
          <w:rFonts w:ascii="Times New Roman" w:hAnsi="Times New Roman" w:cs="Times New Roman"/>
          <w:b/>
          <w:i/>
          <w:sz w:val="28"/>
          <w:szCs w:val="28"/>
        </w:rPr>
      </w:pPr>
      <w:bookmarkStart w:id="157" w:name="_Toc529736845"/>
      <w:bookmarkStart w:id="158" w:name="_Toc529737015"/>
      <w:bookmarkStart w:id="159" w:name="_Toc529737086"/>
      <w:bookmarkStart w:id="160" w:name="_Toc529917930"/>
      <w:bookmarkStart w:id="161" w:name="_Toc529918291"/>
      <w:bookmarkStart w:id="162" w:name="_Toc529918552"/>
      <w:bookmarkStart w:id="163" w:name="_Toc529947194"/>
      <w:bookmarkStart w:id="164" w:name="_Toc529948372"/>
      <w:bookmarkStart w:id="165" w:name="_Toc529948776"/>
      <w:bookmarkStart w:id="166" w:name="_Toc530074311"/>
      <w:bookmarkStart w:id="167" w:name="_Toc530092956"/>
      <w:bookmarkStart w:id="168" w:name="_Toc530094464"/>
      <w:bookmarkStart w:id="169" w:name="_Toc534238291"/>
      <w:bookmarkStart w:id="170" w:name="_Toc534305157"/>
      <w:bookmarkStart w:id="171" w:name="_Toc15148347"/>
      <w:bookmarkStart w:id="172" w:name="_Toc18748720"/>
      <w:bookmarkStart w:id="173" w:name="_Toc18776006"/>
      <w:bookmarkStart w:id="174" w:name="_Toc18776086"/>
      <w:bookmarkStart w:id="175" w:name="_Toc19365037"/>
      <w:bookmarkStart w:id="176" w:name="_Toc20429727"/>
      <w:bookmarkStart w:id="177" w:name="_Toc23104159"/>
      <w:bookmarkStart w:id="178" w:name="_Toc23104341"/>
      <w:bookmarkStart w:id="179" w:name="_Toc23280364"/>
      <w:bookmarkStart w:id="180" w:name="_Toc23536465"/>
      <w:bookmarkStart w:id="181" w:name="_Toc28029586"/>
      <w:bookmarkStart w:id="182" w:name="_Toc42545049"/>
      <w:bookmarkStart w:id="183" w:name="_Toc42715838"/>
      <w:bookmarkStart w:id="184" w:name="_Toc43236936"/>
      <w:bookmarkStart w:id="185" w:name="_Toc43237018"/>
      <w:bookmarkStart w:id="186" w:name="_Toc43237070"/>
      <w:bookmarkStart w:id="187" w:name="_Toc43237122"/>
      <w:bookmarkStart w:id="188" w:name="_Toc43320720"/>
      <w:bookmarkStart w:id="189" w:name="_Toc43320768"/>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4C341D">
        <w:rPr>
          <w:rFonts w:ascii="Times New Roman" w:hAnsi="Times New Roman" w:cs="Times New Roman"/>
          <w:b/>
          <w:i/>
          <w:sz w:val="28"/>
          <w:szCs w:val="28"/>
        </w:rPr>
        <w:t>Biện pháp giảm thiểu tác động đến môi trường xã hội.</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bookmarkStart w:id="190" w:name="_Toc18748721"/>
      <w:bookmarkStart w:id="191" w:name="_Toc18776007"/>
      <w:bookmarkStart w:id="192" w:name="_Toc18776087"/>
      <w:bookmarkStart w:id="193" w:name="_Toc19365038"/>
      <w:bookmarkStart w:id="194" w:name="_Toc20429728"/>
      <w:bookmarkStart w:id="195" w:name="_Toc23104160"/>
      <w:bookmarkStart w:id="196" w:name="_Toc23104342"/>
      <w:bookmarkStart w:id="197" w:name="_Toc23280365"/>
      <w:bookmarkStart w:id="198" w:name="_Toc23536466"/>
      <w:bookmarkStart w:id="199" w:name="_Toc28029587"/>
      <w:bookmarkStart w:id="200" w:name="_Toc42545050"/>
      <w:bookmarkStart w:id="201" w:name="_Toc42715839"/>
      <w:bookmarkStart w:id="202" w:name="_Toc43236937"/>
      <w:bookmarkStart w:id="203" w:name="_Toc43237019"/>
      <w:bookmarkStart w:id="204" w:name="_Toc43237071"/>
      <w:bookmarkStart w:id="205" w:name="_Toc43237123"/>
      <w:bookmarkStart w:id="206" w:name="_Toc43320721"/>
      <w:bookmarkStart w:id="207" w:name="_Toc43320769"/>
      <w:bookmarkStart w:id="208" w:name="_Toc309475709"/>
      <w:r w:rsidRPr="004C341D">
        <w:rPr>
          <w:rFonts w:ascii="Times New Roman" w:hAnsi="Times New Roman" w:cs="Times New Roman"/>
          <w:sz w:val="28"/>
          <w:szCs w:val="28"/>
        </w:rPr>
        <w:t>Khi xây dựng các khu chức năng đô thị cần nghiêm túc thực hiện chế độ vận hành, định lượng chính xác nguyên vật liệu, chấp hành đúng quy trình công nghệ nhằm làm giảm lượng chất thải, đồng thời có điều kiện quản lý chặt chẽ nguồn và lượng thải, giảm thiểu tác động môi trường.</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Trong các khu đô thị khi đưa vào hoạt động cần quản lý chặt việc xả thải nước thải và rác thải trong các khu chức năng ở và dịch vụ công cộng.</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Bộ phận quản lý thường xuyên kiểm tra các khu chức năng về vận hành các hệ thống an toàn và xử lý ô nhiễm đúng theo các thông số thiết kế.</w:t>
      </w:r>
    </w:p>
    <w:p w:rsidR="00534A07" w:rsidRPr="004C341D" w:rsidRDefault="00534A07" w:rsidP="000D3D4C">
      <w:pPr>
        <w:pStyle w:val="NormalWeb"/>
        <w:numPr>
          <w:ilvl w:val="1"/>
          <w:numId w:val="13"/>
        </w:numPr>
        <w:shd w:val="clear" w:color="auto" w:fill="FFFFFF"/>
        <w:spacing w:before="120" w:beforeAutospacing="0" w:after="120" w:afterAutospacing="0"/>
        <w:ind w:left="567" w:hanging="567"/>
        <w:outlineLvl w:val="1"/>
        <w:rPr>
          <w:b/>
          <w:sz w:val="28"/>
          <w:szCs w:val="28"/>
        </w:rPr>
      </w:pPr>
      <w:bookmarkStart w:id="209" w:name="_Toc80091862"/>
      <w:bookmarkStart w:id="210" w:name="_Toc98752411"/>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4C341D">
        <w:rPr>
          <w:b/>
          <w:sz w:val="28"/>
          <w:szCs w:val="28"/>
        </w:rPr>
        <w:t>Quan trắc kiểm soát môi trường khi thực hiện dự án</w:t>
      </w:r>
      <w:bookmarkEnd w:id="209"/>
      <w:bookmarkEnd w:id="210"/>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pacing w:val="6"/>
          <w:sz w:val="28"/>
          <w:szCs w:val="28"/>
        </w:rPr>
        <w:t>Nhanh chóng xây dựng và triển khai thực hiện Chiến lược Bảo vệ môi trường của tỉnh và thành phố Yên Bái, xem đây là nhiệm vụ cấp bách hàng đầu của ngành môi trường</w:t>
      </w:r>
      <w:r w:rsidRPr="004C341D">
        <w:rPr>
          <w:rFonts w:ascii="Times New Roman" w:hAnsi="Times New Roman" w:cs="Times New Roman"/>
          <w:sz w:val="28"/>
          <w:szCs w:val="28"/>
        </w:rPr>
        <w:t>.</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Xây dựng trạm quan trắc chất lượng môi trường để đảm bảo việc cập nhật các thành phần môi trường, kiểm soát ô nhiễm các cơ sở, giúp cho các nhà quản lý trong việc đánh giá và dự báo diễn biến môi trường.</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pacing w:val="-4"/>
          <w:sz w:val="28"/>
          <w:szCs w:val="28"/>
        </w:rPr>
      </w:pPr>
      <w:r w:rsidRPr="004C341D">
        <w:rPr>
          <w:rFonts w:ascii="Times New Roman" w:hAnsi="Times New Roman" w:cs="Times New Roman"/>
          <w:spacing w:val="-4"/>
          <w:sz w:val="28"/>
          <w:szCs w:val="28"/>
        </w:rPr>
        <w:t>Thiết lập mạng lưới các phòng thí nghiệm quan trắc chất lượng môi trường và các nguồn gây ô nhiễm tại địa phương với mô hình Sở TN&amp;MT, Chi cục quản lý môi trường là đầu mối tập hợp các phòng thí nghiệm đăng ký tham gia mạng lưới.</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Xây dựng các cơ sở dữ liệu theo chuẩn thống nhất về kết quả quan trắc các thành phần môi trường và thường xuyên cập nhật thông tin.</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Nghiên cứu để sớm thiết lập tiêu chuẩn địa phương về chất lượng môi trường và sớm ban hành những quy định Bảo vệ môi trường.</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xml:space="preserve">Tăng cường công tác quản lý nhà nước về môi trường. </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pacing w:val="-4"/>
          <w:sz w:val="28"/>
          <w:szCs w:val="28"/>
        </w:rPr>
      </w:pPr>
      <w:r w:rsidRPr="004C341D">
        <w:rPr>
          <w:rFonts w:ascii="Times New Roman" w:hAnsi="Times New Roman" w:cs="Times New Roman"/>
          <w:spacing w:val="-4"/>
          <w:sz w:val="28"/>
          <w:szCs w:val="28"/>
        </w:rPr>
        <w:t>Tiếp tục tuyên truyền, giáo dục nâng cao nhận thức môi trường cho cộng đồng.</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pacing w:val="-2"/>
          <w:sz w:val="28"/>
          <w:szCs w:val="28"/>
        </w:rPr>
        <w:t xml:space="preserve">Tuy nhiên để thực hiện tốt và đề ra kế hoạch quản lý cũng như đưa vào hoạt động cần có cơ sở quan trắc giám sát chất lượng môi trường: Để giảm thiểu tới mức tối đa các tác động môi trường, nắm bắt chính xác, thường xuyên diễn biến chất lượng </w:t>
      </w:r>
      <w:r w:rsidRPr="004C341D">
        <w:rPr>
          <w:rFonts w:ascii="Times New Roman" w:hAnsi="Times New Roman" w:cs="Times New Roman"/>
          <w:spacing w:val="-2"/>
          <w:sz w:val="28"/>
          <w:szCs w:val="28"/>
        </w:rPr>
        <w:lastRenderedPageBreak/>
        <w:t>môi trường đồng thời xây dựng và áp dụng kịp thời các phương án, các biện pháp đối phó với sự cố môi trường, sử lý ô nhiễm môi trường, trong khu vực thực hiện dự án sẽ lập chương trình quan trắc và giám sát chất lượng môi trường riêng</w:t>
      </w:r>
      <w:r w:rsidRPr="004C341D">
        <w:rPr>
          <w:rFonts w:ascii="Times New Roman" w:hAnsi="Times New Roman" w:cs="Times New Roman"/>
          <w:sz w:val="28"/>
          <w:szCs w:val="28"/>
        </w:rPr>
        <w:t>.</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Quan trắc và giám sát chất lượng môi trường không khí và tiếng ồn:</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xml:space="preserve">Việc quan trắc và giám sát chất lượng môi trường không khí. Thông số chọn lọc để giám sát chất lượng môi trường không khí: </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Đối với bụi: Tổng bụi, bụi lơ lửng.</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pacing w:val="-2"/>
          <w:sz w:val="28"/>
          <w:szCs w:val="28"/>
        </w:rPr>
      </w:pPr>
      <w:r w:rsidRPr="004C341D">
        <w:rPr>
          <w:rFonts w:ascii="Times New Roman" w:hAnsi="Times New Roman" w:cs="Times New Roman"/>
          <w:spacing w:val="-2"/>
          <w:sz w:val="28"/>
          <w:szCs w:val="28"/>
        </w:rPr>
        <w:t>Khí độc hại: CO, CO2, SO2, NO2, CxHy, CH4, H2S, NH3, Mercaptan, VOC.</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Tiếng ồn: LAeq, Lmax.</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Vi khí hậu: Nhiệt độ, độ ẩm, áp suất, tốc độ gió, hướng gió.</w:t>
      </w:r>
    </w:p>
    <w:p w:rsidR="00534A07" w:rsidRPr="004C341D" w:rsidRDefault="00534A0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Tần suất quan trắc: 2 lần/năm, trung bình 6 tháng tiến hành một lần.</w:t>
      </w:r>
    </w:p>
    <w:p w:rsidR="00534A07" w:rsidRPr="004C341D" w:rsidRDefault="00534A07" w:rsidP="000D3D4C">
      <w:pPr>
        <w:pStyle w:val="NormalWeb"/>
        <w:numPr>
          <w:ilvl w:val="1"/>
          <w:numId w:val="13"/>
        </w:numPr>
        <w:shd w:val="clear" w:color="auto" w:fill="FFFFFF"/>
        <w:spacing w:before="120" w:beforeAutospacing="0" w:after="120" w:afterAutospacing="0"/>
        <w:ind w:left="567" w:hanging="567"/>
        <w:outlineLvl w:val="1"/>
        <w:rPr>
          <w:b/>
          <w:sz w:val="28"/>
          <w:szCs w:val="28"/>
        </w:rPr>
      </w:pPr>
      <w:bookmarkStart w:id="211" w:name="_Toc80091863"/>
      <w:bookmarkStart w:id="212" w:name="_Toc98752412"/>
      <w:r w:rsidRPr="004C341D">
        <w:rPr>
          <w:b/>
          <w:sz w:val="28"/>
          <w:szCs w:val="28"/>
        </w:rPr>
        <w:t>Nhận xét chung</w:t>
      </w:r>
      <w:bookmarkEnd w:id="211"/>
      <w:bookmarkEnd w:id="212"/>
    </w:p>
    <w:p w:rsidR="00534A07" w:rsidRPr="004C341D" w:rsidRDefault="00534A07" w:rsidP="000D3D4C">
      <w:pPr>
        <w:spacing w:before="120" w:after="120" w:line="240" w:lineRule="auto"/>
        <w:ind w:firstLine="720"/>
        <w:jc w:val="both"/>
        <w:rPr>
          <w:rFonts w:ascii="Times New Roman" w:hAnsi="Times New Roman" w:cs="Times New Roman"/>
          <w:spacing w:val="-2"/>
          <w:sz w:val="28"/>
          <w:szCs w:val="28"/>
        </w:rPr>
      </w:pPr>
      <w:r w:rsidRPr="004C341D">
        <w:rPr>
          <w:rFonts w:ascii="Times New Roman" w:hAnsi="Times New Roman" w:cs="Times New Roman"/>
          <w:spacing w:val="-2"/>
          <w:sz w:val="28"/>
          <w:szCs w:val="28"/>
        </w:rPr>
        <w:t xml:space="preserve">Đánh giá môi trường chiến lược trong đồ án này đã nêu rõ được các biện pháp giảm thiểu ô nhiễm môi trường đối với môi trường không khí, nước, đất, tiếng </w:t>
      </w:r>
      <w:proofErr w:type="gramStart"/>
      <w:r w:rsidRPr="004C341D">
        <w:rPr>
          <w:rFonts w:ascii="Times New Roman" w:hAnsi="Times New Roman" w:cs="Times New Roman"/>
          <w:spacing w:val="-2"/>
          <w:sz w:val="28"/>
          <w:szCs w:val="28"/>
        </w:rPr>
        <w:t>ồn,...</w:t>
      </w:r>
      <w:proofErr w:type="gramEnd"/>
      <w:r w:rsidRPr="004C341D">
        <w:rPr>
          <w:rFonts w:ascii="Times New Roman" w:hAnsi="Times New Roman" w:cs="Times New Roman"/>
          <w:spacing w:val="-2"/>
          <w:sz w:val="28"/>
          <w:szCs w:val="28"/>
        </w:rPr>
        <w:t xml:space="preserve"> đảm bảo phát triển bền vững trong khu vực. Tuy nhiên, giảm thiểu ô nhiễm môi trường trong khu vực còn phụ thuộc vào một số yếu tố khách quan và nhận thức của người sử dụng mà bản thân quy hoạch này không thể giải quyết được, do vậy cần có chính sách, biện pháp cụ thể khuyến khích người dân tuân thủ Luật bảo vệ môi trường.</w:t>
      </w:r>
    </w:p>
    <w:p w:rsidR="00487243" w:rsidRPr="004C341D" w:rsidRDefault="00487243" w:rsidP="000D3D4C">
      <w:pPr>
        <w:spacing w:before="120" w:after="120"/>
        <w:rPr>
          <w:rFonts w:ascii="Times New Roman" w:hAnsi="Times New Roman" w:cs="Times New Roman"/>
          <w:sz w:val="28"/>
          <w:szCs w:val="28"/>
        </w:rPr>
      </w:pPr>
      <w:r w:rsidRPr="004C341D">
        <w:rPr>
          <w:rFonts w:ascii="Times New Roman" w:hAnsi="Times New Roman" w:cs="Times New Roman"/>
          <w:sz w:val="28"/>
          <w:szCs w:val="28"/>
        </w:rPr>
        <w:br w:type="page"/>
      </w:r>
    </w:p>
    <w:p w:rsidR="008D4E64" w:rsidRPr="004C341D" w:rsidRDefault="001A54A1" w:rsidP="000D3D4C">
      <w:pPr>
        <w:pStyle w:val="NormalWeb"/>
        <w:shd w:val="clear" w:color="auto" w:fill="FFFFFF"/>
        <w:spacing w:before="120" w:beforeAutospacing="0" w:after="120" w:afterAutospacing="0"/>
        <w:outlineLvl w:val="0"/>
        <w:rPr>
          <w:b/>
          <w:sz w:val="28"/>
          <w:szCs w:val="28"/>
          <w:lang w:val="vi-VN"/>
        </w:rPr>
      </w:pPr>
      <w:bookmarkStart w:id="213" w:name="_Toc98752413"/>
      <w:r w:rsidRPr="004C341D">
        <w:rPr>
          <w:b/>
          <w:sz w:val="28"/>
          <w:szCs w:val="28"/>
          <w:lang w:val="vi-VN"/>
        </w:rPr>
        <w:lastRenderedPageBreak/>
        <w:t>PHẦN V</w:t>
      </w:r>
      <w:r w:rsidR="004E48AD" w:rsidRPr="004C341D">
        <w:rPr>
          <w:b/>
          <w:sz w:val="28"/>
          <w:szCs w:val="28"/>
          <w:lang w:val="vi-VN"/>
        </w:rPr>
        <w:t>II</w:t>
      </w:r>
      <w:r w:rsidRPr="004C341D">
        <w:rPr>
          <w:b/>
          <w:sz w:val="28"/>
          <w:szCs w:val="28"/>
          <w:lang w:val="vi-VN"/>
        </w:rPr>
        <w:t>: KHÁI TOÁN KINH PHÍ ĐẦU TƯ</w:t>
      </w:r>
      <w:bookmarkEnd w:id="213"/>
    </w:p>
    <w:p w:rsidR="00CA76C8" w:rsidRPr="004C341D" w:rsidRDefault="00CA76C8"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xml:space="preserve">Tên dự án: Quy hoạch chi tiết </w:t>
      </w:r>
      <w:r w:rsidR="00590DB2" w:rsidRPr="004C341D">
        <w:rPr>
          <w:rFonts w:ascii="Times New Roman" w:hAnsi="Times New Roman" w:cs="Times New Roman"/>
          <w:sz w:val="28"/>
          <w:szCs w:val="28"/>
        </w:rPr>
        <w:t>chỉnh trang khu dân cư phường Yên Ninh (khu vực đầu cầu Bách Lẫm), thành phố Yên Bái, tỉnh Yên Bái.</w:t>
      </w:r>
    </w:p>
    <w:p w:rsidR="00CA76C8" w:rsidRPr="004C341D" w:rsidRDefault="00CA76C8" w:rsidP="000D3D4C">
      <w:pPr>
        <w:tabs>
          <w:tab w:val="left" w:pos="-6930"/>
        </w:tabs>
        <w:spacing w:before="120" w:after="120" w:line="240" w:lineRule="auto"/>
        <w:ind w:firstLine="720"/>
        <w:jc w:val="both"/>
        <w:rPr>
          <w:rFonts w:ascii="Times New Roman" w:hAnsi="Times New Roman" w:cs="Times New Roman"/>
          <w:spacing w:val="-4"/>
          <w:sz w:val="28"/>
          <w:szCs w:val="28"/>
        </w:rPr>
      </w:pPr>
      <w:r w:rsidRPr="004C341D">
        <w:rPr>
          <w:rFonts w:ascii="Times New Roman" w:hAnsi="Times New Roman" w:cs="Times New Roman"/>
          <w:spacing w:val="-4"/>
          <w:sz w:val="28"/>
          <w:szCs w:val="28"/>
        </w:rPr>
        <w:t xml:space="preserve">Địa điểm: phường </w:t>
      </w:r>
      <w:r w:rsidR="00162D7C" w:rsidRPr="004C341D">
        <w:rPr>
          <w:rFonts w:ascii="Times New Roman" w:hAnsi="Times New Roman" w:cs="Times New Roman"/>
          <w:spacing w:val="-4"/>
          <w:sz w:val="28"/>
          <w:szCs w:val="28"/>
        </w:rPr>
        <w:t>Yên Ninh</w:t>
      </w:r>
      <w:r w:rsidRPr="004C341D">
        <w:rPr>
          <w:rFonts w:ascii="Times New Roman" w:hAnsi="Times New Roman" w:cs="Times New Roman"/>
          <w:spacing w:val="-4"/>
          <w:sz w:val="28"/>
          <w:szCs w:val="28"/>
        </w:rPr>
        <w:t xml:space="preserve">, </w:t>
      </w:r>
      <w:r w:rsidR="00162D7C" w:rsidRPr="004C341D">
        <w:rPr>
          <w:rFonts w:ascii="Times New Roman" w:hAnsi="Times New Roman" w:cs="Times New Roman"/>
          <w:spacing w:val="-4"/>
          <w:sz w:val="28"/>
          <w:szCs w:val="28"/>
        </w:rPr>
        <w:t>thành phố Yên Bái</w:t>
      </w:r>
      <w:r w:rsidRPr="004C341D">
        <w:rPr>
          <w:rFonts w:ascii="Times New Roman" w:hAnsi="Times New Roman" w:cs="Times New Roman"/>
          <w:spacing w:val="-4"/>
          <w:sz w:val="28"/>
          <w:szCs w:val="28"/>
        </w:rPr>
        <w:t>, tỉnh Yên Bái.</w:t>
      </w:r>
    </w:p>
    <w:p w:rsidR="00CA76C8" w:rsidRPr="004C341D" w:rsidRDefault="00CA76C8"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Tổng diện tích lập quy hoạch: 9,</w:t>
      </w:r>
      <w:r w:rsidR="00590DB2" w:rsidRPr="004C341D">
        <w:rPr>
          <w:rFonts w:ascii="Times New Roman" w:hAnsi="Times New Roman" w:cs="Times New Roman"/>
          <w:sz w:val="28"/>
          <w:szCs w:val="28"/>
        </w:rPr>
        <w:t>3</w:t>
      </w:r>
      <w:r w:rsidRPr="004C341D">
        <w:rPr>
          <w:rFonts w:ascii="Times New Roman" w:hAnsi="Times New Roman" w:cs="Times New Roman"/>
          <w:sz w:val="28"/>
          <w:szCs w:val="28"/>
        </w:rPr>
        <w:t>ha</w:t>
      </w:r>
      <w:r w:rsidR="0041608D" w:rsidRPr="004C341D">
        <w:rPr>
          <w:rFonts w:ascii="Times New Roman" w:hAnsi="Times New Roman" w:cs="Times New Roman"/>
          <w:sz w:val="28"/>
          <w:szCs w:val="28"/>
        </w:rPr>
        <w:t xml:space="preserve"> (</w:t>
      </w:r>
      <w:r w:rsidR="0041608D" w:rsidRPr="004C341D">
        <w:rPr>
          <w:rFonts w:ascii="Times New Roman" w:hAnsi="Times New Roman" w:cs="Times New Roman"/>
          <w:color w:val="FF0000"/>
          <w:sz w:val="28"/>
          <w:szCs w:val="28"/>
        </w:rPr>
        <w:t>93</w:t>
      </w:r>
      <w:r w:rsidR="00590DB2" w:rsidRPr="004C341D">
        <w:rPr>
          <w:rFonts w:ascii="Times New Roman" w:hAnsi="Times New Roman" w:cs="Times New Roman"/>
          <w:color w:val="FF0000"/>
          <w:sz w:val="28"/>
          <w:szCs w:val="28"/>
        </w:rPr>
        <w:t>.</w:t>
      </w:r>
      <w:r w:rsidR="0041608D" w:rsidRPr="004C341D">
        <w:rPr>
          <w:rFonts w:ascii="Times New Roman" w:hAnsi="Times New Roman" w:cs="Times New Roman"/>
          <w:color w:val="FF0000"/>
          <w:sz w:val="28"/>
          <w:szCs w:val="28"/>
        </w:rPr>
        <w:t>751,46</w:t>
      </w:r>
      <w:r w:rsidR="00687EF1" w:rsidRPr="004C341D">
        <w:rPr>
          <w:rFonts w:ascii="Times New Roman" w:hAnsi="Times New Roman" w:cs="Times New Roman"/>
          <w:color w:val="FF0000"/>
          <w:sz w:val="28"/>
          <w:szCs w:val="28"/>
        </w:rPr>
        <w:t>m</w:t>
      </w:r>
      <w:r w:rsidR="00687EF1" w:rsidRPr="004C341D">
        <w:rPr>
          <w:rFonts w:ascii="Times New Roman" w:hAnsi="Times New Roman" w:cs="Times New Roman"/>
          <w:color w:val="FF0000"/>
          <w:sz w:val="28"/>
          <w:szCs w:val="28"/>
          <w:vertAlign w:val="superscript"/>
        </w:rPr>
        <w:t>2</w:t>
      </w:r>
      <w:r w:rsidR="00687EF1" w:rsidRPr="004C341D">
        <w:rPr>
          <w:rFonts w:ascii="Times New Roman" w:hAnsi="Times New Roman" w:cs="Times New Roman"/>
          <w:sz w:val="28"/>
          <w:szCs w:val="28"/>
        </w:rPr>
        <w:t>)</w:t>
      </w:r>
    </w:p>
    <w:p w:rsidR="00CA76C8" w:rsidRPr="004C341D" w:rsidRDefault="00CA76C8"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Hình thức đầu tư: Đầu tư san tạo và xây mới hạ tầng kĩ thuật gồm các hạng mục chính sau:</w:t>
      </w:r>
    </w:p>
    <w:p w:rsidR="00CA76C8" w:rsidRPr="004C341D" w:rsidRDefault="00CA76C8"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San tạo mặt bằng</w:t>
      </w:r>
      <w:r w:rsidR="00590DB2" w:rsidRPr="004C341D">
        <w:rPr>
          <w:rFonts w:ascii="Times New Roman" w:hAnsi="Times New Roman" w:cs="Times New Roman"/>
          <w:sz w:val="28"/>
          <w:szCs w:val="28"/>
        </w:rPr>
        <w:t>;</w:t>
      </w:r>
    </w:p>
    <w:p w:rsidR="00CA76C8" w:rsidRPr="004C341D" w:rsidRDefault="00CA76C8"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Hệ thống giao thông, thoát nước mặt</w:t>
      </w:r>
      <w:r w:rsidR="00590DB2" w:rsidRPr="004C341D">
        <w:rPr>
          <w:rFonts w:ascii="Times New Roman" w:hAnsi="Times New Roman" w:cs="Times New Roman"/>
          <w:sz w:val="28"/>
          <w:szCs w:val="28"/>
        </w:rPr>
        <w:t>;</w:t>
      </w:r>
    </w:p>
    <w:p w:rsidR="00CA76C8" w:rsidRPr="004C341D" w:rsidRDefault="00CA76C8"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Hệ thống cấp điện và chiếu sáng</w:t>
      </w:r>
      <w:r w:rsidR="00590DB2" w:rsidRPr="004C341D">
        <w:rPr>
          <w:rFonts w:ascii="Times New Roman" w:hAnsi="Times New Roman" w:cs="Times New Roman"/>
          <w:sz w:val="28"/>
          <w:szCs w:val="28"/>
        </w:rPr>
        <w:t>;</w:t>
      </w:r>
    </w:p>
    <w:p w:rsidR="00CA76C8" w:rsidRPr="004C341D" w:rsidRDefault="00CA76C8"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Hệ thống cấp nước</w:t>
      </w:r>
      <w:r w:rsidR="00590DB2" w:rsidRPr="004C341D">
        <w:rPr>
          <w:rFonts w:ascii="Times New Roman" w:hAnsi="Times New Roman" w:cs="Times New Roman"/>
          <w:sz w:val="28"/>
          <w:szCs w:val="28"/>
        </w:rPr>
        <w:t>;</w:t>
      </w:r>
    </w:p>
    <w:p w:rsidR="00CA76C8" w:rsidRPr="004C341D" w:rsidRDefault="00CA76C8"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Hệ thống thoát nước thải và vệ sinh môi trường</w:t>
      </w:r>
      <w:r w:rsidR="00590DB2" w:rsidRPr="004C341D">
        <w:rPr>
          <w:rFonts w:ascii="Times New Roman" w:hAnsi="Times New Roman" w:cs="Times New Roman"/>
          <w:sz w:val="28"/>
          <w:szCs w:val="28"/>
        </w:rPr>
        <w:t>;</w:t>
      </w:r>
    </w:p>
    <w:p w:rsidR="00CA76C8" w:rsidRPr="004C341D" w:rsidRDefault="00CA76C8"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Hệ thống cây xanh cảnh quan</w:t>
      </w:r>
      <w:r w:rsidR="00590DB2" w:rsidRPr="004C341D">
        <w:rPr>
          <w:rFonts w:ascii="Times New Roman" w:hAnsi="Times New Roman" w:cs="Times New Roman"/>
          <w:sz w:val="28"/>
          <w:szCs w:val="28"/>
        </w:rPr>
        <w:t>, sân thể thao, thể dục ngoài trời;</w:t>
      </w:r>
    </w:p>
    <w:p w:rsidR="00A15E60" w:rsidRPr="004C341D" w:rsidRDefault="00250434"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Nguồn vốn đầu tư xây dự</w:t>
      </w:r>
      <w:r w:rsidR="00A15E60" w:rsidRPr="004C341D">
        <w:rPr>
          <w:rFonts w:ascii="Times New Roman" w:hAnsi="Times New Roman" w:cs="Times New Roman"/>
          <w:sz w:val="28"/>
          <w:szCs w:val="28"/>
        </w:rPr>
        <w:t>ng: Theo quy định hiện hành tại thời điểm đấu giá lựa chọn Chủ đầu tư đối với dự án</w:t>
      </w:r>
    </w:p>
    <w:p w:rsidR="00250434" w:rsidRPr="004C341D" w:rsidRDefault="00250434" w:rsidP="000D3D4C">
      <w:pPr>
        <w:tabs>
          <w:tab w:val="left" w:pos="-6930"/>
        </w:tabs>
        <w:spacing w:before="120" w:after="120" w:line="240" w:lineRule="auto"/>
        <w:ind w:firstLine="720"/>
        <w:jc w:val="both"/>
        <w:rPr>
          <w:rFonts w:ascii="Times New Roman" w:hAnsi="Times New Roman" w:cs="Times New Roman"/>
          <w:spacing w:val="-8"/>
          <w:sz w:val="28"/>
          <w:szCs w:val="28"/>
        </w:rPr>
      </w:pPr>
      <w:r w:rsidRPr="004C341D">
        <w:rPr>
          <w:rFonts w:ascii="Times New Roman" w:hAnsi="Times New Roman" w:cs="Times New Roman"/>
          <w:spacing w:val="-8"/>
          <w:sz w:val="28"/>
          <w:szCs w:val="28"/>
        </w:rPr>
        <w:t>Kinh phí đầu tư được xây dựng trên cơ sở đơn giá và khối lượng hạ tầng tính toán.</w:t>
      </w:r>
    </w:p>
    <w:p w:rsidR="00842B38" w:rsidRPr="004C341D" w:rsidRDefault="00A339FD" w:rsidP="000D3D4C">
      <w:pPr>
        <w:pStyle w:val="NormalWeb"/>
        <w:shd w:val="clear" w:color="auto" w:fill="FFFFFF"/>
        <w:spacing w:before="120" w:beforeAutospacing="0" w:after="120" w:afterAutospacing="0"/>
        <w:rPr>
          <w:sz w:val="28"/>
          <w:szCs w:val="28"/>
        </w:rPr>
      </w:pPr>
      <w:r w:rsidRPr="004C341D">
        <w:rPr>
          <w:sz w:val="28"/>
          <w:szCs w:val="28"/>
        </w:rPr>
        <w:tab/>
      </w:r>
      <w:r w:rsidR="00CF71D3" w:rsidRPr="004C341D">
        <w:rPr>
          <w:sz w:val="28"/>
          <w:szCs w:val="28"/>
        </w:rPr>
        <w:t>Tổng mức đầu tư dự kiến</w:t>
      </w:r>
      <w:r w:rsidR="00AC5492" w:rsidRPr="004C341D">
        <w:rPr>
          <w:sz w:val="28"/>
          <w:szCs w:val="28"/>
        </w:rPr>
        <w:tab/>
      </w:r>
      <w:r w:rsidR="00AC5492" w:rsidRPr="004C341D">
        <w:rPr>
          <w:sz w:val="28"/>
          <w:szCs w:val="28"/>
        </w:rPr>
        <w:tab/>
      </w:r>
      <w:r w:rsidR="00AC5492" w:rsidRPr="004C341D">
        <w:rPr>
          <w:sz w:val="28"/>
          <w:szCs w:val="28"/>
        </w:rPr>
        <w:tab/>
      </w:r>
      <w:r w:rsidR="00AC5492" w:rsidRPr="004C341D">
        <w:rPr>
          <w:sz w:val="28"/>
          <w:szCs w:val="28"/>
        </w:rPr>
        <w:tab/>
      </w:r>
      <w:r w:rsidR="00CF71D3" w:rsidRPr="004C341D">
        <w:rPr>
          <w:sz w:val="28"/>
          <w:szCs w:val="28"/>
        </w:rPr>
        <w:t>:</w:t>
      </w:r>
      <w:r w:rsidR="00AC5492" w:rsidRPr="004C341D">
        <w:rPr>
          <w:b/>
          <w:bCs/>
          <w:sz w:val="28"/>
          <w:szCs w:val="28"/>
        </w:rPr>
        <w:t>1</w:t>
      </w:r>
      <w:r w:rsidR="00B833FA" w:rsidRPr="004C341D">
        <w:rPr>
          <w:b/>
          <w:bCs/>
          <w:sz w:val="28"/>
          <w:szCs w:val="28"/>
        </w:rPr>
        <w:t>20</w:t>
      </w:r>
      <w:r w:rsidR="00AC5492" w:rsidRPr="004C341D">
        <w:rPr>
          <w:b/>
          <w:bCs/>
          <w:sz w:val="28"/>
          <w:szCs w:val="28"/>
        </w:rPr>
        <w:t>.</w:t>
      </w:r>
      <w:r w:rsidR="00B833FA" w:rsidRPr="004C341D">
        <w:rPr>
          <w:b/>
          <w:bCs/>
          <w:sz w:val="28"/>
          <w:szCs w:val="28"/>
        </w:rPr>
        <w:t>276</w:t>
      </w:r>
      <w:r w:rsidR="00AC5492" w:rsidRPr="004C341D">
        <w:rPr>
          <w:b/>
          <w:bCs/>
          <w:sz w:val="28"/>
          <w:szCs w:val="28"/>
        </w:rPr>
        <w:t>.</w:t>
      </w:r>
      <w:r w:rsidR="00B833FA" w:rsidRPr="004C341D">
        <w:rPr>
          <w:b/>
          <w:bCs/>
          <w:sz w:val="28"/>
          <w:szCs w:val="28"/>
        </w:rPr>
        <w:t>571</w:t>
      </w:r>
      <w:r w:rsidR="00AC5492" w:rsidRPr="004C341D">
        <w:rPr>
          <w:b/>
          <w:bCs/>
          <w:sz w:val="28"/>
          <w:szCs w:val="28"/>
        </w:rPr>
        <w:t>.</w:t>
      </w:r>
      <w:r w:rsidR="00B833FA" w:rsidRPr="004C341D">
        <w:rPr>
          <w:b/>
          <w:bCs/>
          <w:sz w:val="28"/>
          <w:szCs w:val="28"/>
        </w:rPr>
        <w:t>063</w:t>
      </w:r>
      <w:r w:rsidR="00CF71D3" w:rsidRPr="004C341D">
        <w:rPr>
          <w:b/>
          <w:sz w:val="28"/>
          <w:szCs w:val="28"/>
        </w:rPr>
        <w:t>đồng.</w:t>
      </w:r>
    </w:p>
    <w:p w:rsidR="00677EF3" w:rsidRPr="004C341D" w:rsidRDefault="00677EF3" w:rsidP="000D3D4C">
      <w:pPr>
        <w:pStyle w:val="NormalWeb"/>
        <w:shd w:val="clear" w:color="auto" w:fill="FFFFFF"/>
        <w:spacing w:before="120" w:beforeAutospacing="0" w:after="120" w:afterAutospacing="0"/>
        <w:rPr>
          <w:b/>
          <w:sz w:val="28"/>
          <w:szCs w:val="28"/>
        </w:rPr>
      </w:pPr>
      <w:r w:rsidRPr="004C341D">
        <w:rPr>
          <w:sz w:val="28"/>
          <w:szCs w:val="28"/>
        </w:rPr>
        <w:t>Trong đó:</w:t>
      </w:r>
    </w:p>
    <w:p w:rsidR="00677EF3" w:rsidRPr="004C341D" w:rsidRDefault="00A339FD"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xml:space="preserve">+ </w:t>
      </w:r>
      <w:r w:rsidR="00454ACC" w:rsidRPr="004C341D">
        <w:rPr>
          <w:rFonts w:ascii="Times New Roman" w:hAnsi="Times New Roman" w:cs="Times New Roman"/>
          <w:sz w:val="28"/>
          <w:szCs w:val="28"/>
        </w:rPr>
        <w:t>Chi phí giải phóng mặt bằng</w:t>
      </w:r>
      <w:r w:rsidR="005938C8" w:rsidRPr="004C341D">
        <w:rPr>
          <w:rFonts w:ascii="Times New Roman" w:hAnsi="Times New Roman" w:cs="Times New Roman"/>
          <w:sz w:val="28"/>
          <w:szCs w:val="28"/>
        </w:rPr>
        <w:tab/>
      </w:r>
      <w:r w:rsidR="005938C8" w:rsidRPr="004C341D">
        <w:rPr>
          <w:rFonts w:ascii="Times New Roman" w:hAnsi="Times New Roman" w:cs="Times New Roman"/>
          <w:sz w:val="28"/>
          <w:szCs w:val="28"/>
        </w:rPr>
        <w:tab/>
      </w:r>
      <w:r w:rsidR="005938C8" w:rsidRPr="004C341D">
        <w:rPr>
          <w:rFonts w:ascii="Times New Roman" w:hAnsi="Times New Roman" w:cs="Times New Roman"/>
          <w:sz w:val="28"/>
          <w:szCs w:val="28"/>
        </w:rPr>
        <w:tab/>
      </w:r>
      <w:r w:rsidR="00454ACC" w:rsidRPr="004C341D">
        <w:rPr>
          <w:rFonts w:ascii="Times New Roman" w:hAnsi="Times New Roman" w:cs="Times New Roman"/>
          <w:sz w:val="28"/>
          <w:szCs w:val="28"/>
        </w:rPr>
        <w:t xml:space="preserve">: </w:t>
      </w:r>
      <w:r w:rsidR="00FA72D8" w:rsidRPr="004C341D">
        <w:rPr>
          <w:rFonts w:ascii="Times New Roman" w:hAnsi="Times New Roman" w:cs="Times New Roman"/>
          <w:sz w:val="28"/>
          <w:szCs w:val="28"/>
        </w:rPr>
        <w:t>5</w:t>
      </w:r>
      <w:r w:rsidR="00963567" w:rsidRPr="004C341D">
        <w:rPr>
          <w:rFonts w:ascii="Times New Roman" w:hAnsi="Times New Roman" w:cs="Times New Roman"/>
          <w:sz w:val="28"/>
          <w:szCs w:val="28"/>
        </w:rPr>
        <w:t>0.000.000.000 đồng</w:t>
      </w:r>
    </w:p>
    <w:p w:rsidR="00963567" w:rsidRPr="004C341D" w:rsidRDefault="00A339FD" w:rsidP="000D3D4C">
      <w:pPr>
        <w:tabs>
          <w:tab w:val="left" w:pos="-6930"/>
        </w:tabs>
        <w:spacing w:before="120" w:after="120" w:line="240" w:lineRule="auto"/>
        <w:ind w:firstLine="720"/>
        <w:jc w:val="both"/>
        <w:rPr>
          <w:rFonts w:ascii="Times New Roman" w:eastAsia="Times New Roman" w:hAnsi="Times New Roman" w:cs="Times New Roman"/>
          <w:bCs/>
          <w:sz w:val="28"/>
          <w:szCs w:val="28"/>
        </w:rPr>
      </w:pPr>
      <w:r w:rsidRPr="004C341D">
        <w:rPr>
          <w:rFonts w:ascii="Times New Roman" w:hAnsi="Times New Roman" w:cs="Times New Roman"/>
          <w:sz w:val="28"/>
          <w:szCs w:val="28"/>
        </w:rPr>
        <w:t xml:space="preserve">+ </w:t>
      </w:r>
      <w:r w:rsidR="005938C8" w:rsidRPr="004C341D">
        <w:rPr>
          <w:rFonts w:ascii="Times New Roman" w:hAnsi="Times New Roman" w:cs="Times New Roman"/>
          <w:sz w:val="28"/>
          <w:szCs w:val="28"/>
        </w:rPr>
        <w:t>Chi phí xây dựng</w:t>
      </w:r>
      <w:r w:rsidR="005938C8" w:rsidRPr="004C341D">
        <w:rPr>
          <w:rFonts w:ascii="Times New Roman" w:hAnsi="Times New Roman" w:cs="Times New Roman"/>
          <w:sz w:val="28"/>
          <w:szCs w:val="28"/>
        </w:rPr>
        <w:tab/>
      </w:r>
      <w:r w:rsidR="005938C8" w:rsidRPr="004C341D">
        <w:rPr>
          <w:rFonts w:ascii="Times New Roman" w:hAnsi="Times New Roman" w:cs="Times New Roman"/>
          <w:sz w:val="28"/>
          <w:szCs w:val="28"/>
        </w:rPr>
        <w:tab/>
      </w:r>
      <w:r w:rsidR="005938C8" w:rsidRPr="004C341D">
        <w:rPr>
          <w:rFonts w:ascii="Times New Roman" w:hAnsi="Times New Roman" w:cs="Times New Roman"/>
          <w:sz w:val="28"/>
          <w:szCs w:val="28"/>
        </w:rPr>
        <w:tab/>
      </w:r>
      <w:r w:rsidR="005938C8" w:rsidRPr="004C341D">
        <w:rPr>
          <w:rFonts w:ascii="Times New Roman" w:hAnsi="Times New Roman" w:cs="Times New Roman"/>
          <w:sz w:val="28"/>
          <w:szCs w:val="28"/>
        </w:rPr>
        <w:tab/>
      </w:r>
      <w:r w:rsidR="00454ACC" w:rsidRPr="004C341D">
        <w:rPr>
          <w:rFonts w:ascii="Times New Roman" w:hAnsi="Times New Roman" w:cs="Times New Roman"/>
          <w:sz w:val="28"/>
          <w:szCs w:val="28"/>
        </w:rPr>
        <w:t xml:space="preserve">: </w:t>
      </w:r>
      <w:r w:rsidR="00B833FA" w:rsidRPr="004C341D">
        <w:rPr>
          <w:rFonts w:ascii="Times New Roman" w:hAnsi="Times New Roman" w:cs="Times New Roman"/>
          <w:sz w:val="28"/>
          <w:szCs w:val="28"/>
        </w:rPr>
        <w:t>63</w:t>
      </w:r>
      <w:r w:rsidR="00AC5492" w:rsidRPr="004C341D">
        <w:rPr>
          <w:rFonts w:ascii="Times New Roman" w:eastAsia="Times New Roman" w:hAnsi="Times New Roman" w:cs="Times New Roman"/>
          <w:bCs/>
          <w:sz w:val="28"/>
          <w:szCs w:val="28"/>
        </w:rPr>
        <w:t>.</w:t>
      </w:r>
      <w:r w:rsidR="00B833FA" w:rsidRPr="004C341D">
        <w:rPr>
          <w:rFonts w:ascii="Times New Roman" w:eastAsia="Times New Roman" w:hAnsi="Times New Roman" w:cs="Times New Roman"/>
          <w:bCs/>
          <w:sz w:val="28"/>
          <w:szCs w:val="28"/>
        </w:rPr>
        <w:t>925</w:t>
      </w:r>
      <w:r w:rsidR="00AC5492" w:rsidRPr="004C341D">
        <w:rPr>
          <w:rFonts w:ascii="Times New Roman" w:eastAsia="Times New Roman" w:hAnsi="Times New Roman" w:cs="Times New Roman"/>
          <w:bCs/>
          <w:sz w:val="28"/>
          <w:szCs w:val="28"/>
        </w:rPr>
        <w:t>.</w:t>
      </w:r>
      <w:r w:rsidR="00B833FA" w:rsidRPr="004C341D">
        <w:rPr>
          <w:rFonts w:ascii="Times New Roman" w:eastAsia="Times New Roman" w:hAnsi="Times New Roman" w:cs="Times New Roman"/>
          <w:bCs/>
          <w:sz w:val="28"/>
          <w:szCs w:val="28"/>
        </w:rPr>
        <w:t>084</w:t>
      </w:r>
      <w:r w:rsidR="00AC5492" w:rsidRPr="004C341D">
        <w:rPr>
          <w:rFonts w:ascii="Times New Roman" w:eastAsia="Times New Roman" w:hAnsi="Times New Roman" w:cs="Times New Roman"/>
          <w:bCs/>
          <w:sz w:val="28"/>
          <w:szCs w:val="28"/>
        </w:rPr>
        <w:t>.</w:t>
      </w:r>
      <w:r w:rsidR="00B833FA" w:rsidRPr="004C341D">
        <w:rPr>
          <w:rFonts w:ascii="Times New Roman" w:eastAsia="Times New Roman" w:hAnsi="Times New Roman" w:cs="Times New Roman"/>
          <w:bCs/>
          <w:sz w:val="28"/>
          <w:szCs w:val="28"/>
        </w:rPr>
        <w:t>849</w:t>
      </w:r>
      <w:r w:rsidR="00963567" w:rsidRPr="004C341D">
        <w:rPr>
          <w:rFonts w:ascii="Times New Roman" w:eastAsia="Times New Roman" w:hAnsi="Times New Roman" w:cs="Times New Roman"/>
          <w:bCs/>
          <w:sz w:val="28"/>
          <w:szCs w:val="28"/>
        </w:rPr>
        <w:t xml:space="preserve"> đồng</w:t>
      </w:r>
    </w:p>
    <w:p w:rsidR="00963567" w:rsidRPr="004C341D" w:rsidRDefault="00963567" w:rsidP="000D3D4C">
      <w:pPr>
        <w:tabs>
          <w:tab w:val="left" w:pos="-6930"/>
        </w:tabs>
        <w:spacing w:before="120" w:after="120" w:line="240" w:lineRule="auto"/>
        <w:ind w:firstLine="720"/>
        <w:jc w:val="both"/>
        <w:rPr>
          <w:rFonts w:ascii="Times New Roman" w:hAnsi="Times New Roman" w:cs="Times New Roman"/>
          <w:sz w:val="28"/>
          <w:szCs w:val="28"/>
        </w:rPr>
      </w:pPr>
      <w:r w:rsidRPr="004C341D">
        <w:rPr>
          <w:rFonts w:ascii="Times New Roman" w:eastAsia="Times New Roman" w:hAnsi="Times New Roman" w:cs="Times New Roman"/>
          <w:bCs/>
          <w:sz w:val="28"/>
          <w:szCs w:val="28"/>
        </w:rPr>
        <w:t>+ Chi phí dự phòng</w:t>
      </w:r>
      <w:r w:rsidRPr="004C341D">
        <w:rPr>
          <w:rFonts w:ascii="Times New Roman" w:eastAsia="Times New Roman" w:hAnsi="Times New Roman" w:cs="Times New Roman"/>
          <w:bCs/>
          <w:sz w:val="28"/>
          <w:szCs w:val="28"/>
        </w:rPr>
        <w:tab/>
      </w:r>
      <w:r w:rsidR="00211A04" w:rsidRPr="004C341D">
        <w:rPr>
          <w:rFonts w:ascii="Times New Roman" w:eastAsia="Times New Roman" w:hAnsi="Times New Roman" w:cs="Times New Roman"/>
          <w:bCs/>
          <w:sz w:val="28"/>
          <w:szCs w:val="28"/>
        </w:rPr>
        <w:t>(5%)</w:t>
      </w:r>
      <w:r w:rsidRPr="004C341D">
        <w:rPr>
          <w:rFonts w:ascii="Times New Roman" w:eastAsia="Times New Roman" w:hAnsi="Times New Roman" w:cs="Times New Roman"/>
          <w:bCs/>
          <w:sz w:val="28"/>
          <w:szCs w:val="28"/>
        </w:rPr>
        <w:tab/>
      </w:r>
      <w:r w:rsidR="005938C8" w:rsidRPr="004C341D">
        <w:rPr>
          <w:rFonts w:ascii="Times New Roman" w:eastAsia="Times New Roman" w:hAnsi="Times New Roman" w:cs="Times New Roman"/>
          <w:bCs/>
          <w:sz w:val="28"/>
          <w:szCs w:val="28"/>
        </w:rPr>
        <w:tab/>
      </w:r>
      <w:r w:rsidR="005938C8" w:rsidRPr="004C341D">
        <w:rPr>
          <w:rFonts w:ascii="Times New Roman" w:eastAsia="Times New Roman" w:hAnsi="Times New Roman" w:cs="Times New Roman"/>
          <w:bCs/>
          <w:sz w:val="28"/>
          <w:szCs w:val="28"/>
        </w:rPr>
        <w:tab/>
      </w:r>
      <w:r w:rsidRPr="004C341D">
        <w:rPr>
          <w:rFonts w:ascii="Times New Roman" w:eastAsia="Times New Roman" w:hAnsi="Times New Roman" w:cs="Times New Roman"/>
          <w:bCs/>
          <w:sz w:val="28"/>
          <w:szCs w:val="28"/>
        </w:rPr>
        <w:t xml:space="preserve">: </w:t>
      </w:r>
      <w:r w:rsidR="00AC5492" w:rsidRPr="004C341D">
        <w:rPr>
          <w:rFonts w:ascii="Times New Roman" w:eastAsia="Times New Roman" w:hAnsi="Times New Roman" w:cs="Times New Roman"/>
          <w:bCs/>
          <w:sz w:val="28"/>
          <w:szCs w:val="28"/>
        </w:rPr>
        <w:t xml:space="preserve">  6.351.486.214</w:t>
      </w:r>
      <w:r w:rsidRPr="004C341D">
        <w:rPr>
          <w:rFonts w:ascii="Times New Roman" w:eastAsia="Times New Roman" w:hAnsi="Times New Roman" w:cs="Times New Roman"/>
          <w:bCs/>
          <w:sz w:val="28"/>
          <w:szCs w:val="28"/>
        </w:rPr>
        <w:t xml:space="preserve"> đồng</w:t>
      </w:r>
    </w:p>
    <w:p w:rsidR="00454ACC" w:rsidRPr="004C341D" w:rsidRDefault="00963567" w:rsidP="000D3D4C">
      <w:pPr>
        <w:tabs>
          <w:tab w:val="left" w:pos="-6930"/>
        </w:tabs>
        <w:spacing w:before="120" w:after="120" w:line="240" w:lineRule="auto"/>
        <w:ind w:firstLine="720"/>
        <w:jc w:val="center"/>
        <w:rPr>
          <w:rFonts w:ascii="Times New Roman" w:eastAsia="Times New Roman" w:hAnsi="Times New Roman" w:cs="Times New Roman"/>
          <w:b/>
          <w:sz w:val="28"/>
          <w:szCs w:val="28"/>
          <w:lang w:val="vi-VN"/>
        </w:rPr>
      </w:pPr>
      <w:r w:rsidRPr="004C341D">
        <w:rPr>
          <w:rFonts w:ascii="Times New Roman" w:hAnsi="Times New Roman" w:cs="Times New Roman"/>
          <w:sz w:val="28"/>
          <w:szCs w:val="28"/>
        </w:rPr>
        <w:t>(</w:t>
      </w:r>
      <w:r w:rsidR="00454ACC" w:rsidRPr="004C341D">
        <w:rPr>
          <w:rFonts w:ascii="Times New Roman" w:hAnsi="Times New Roman" w:cs="Times New Roman"/>
          <w:sz w:val="28"/>
          <w:szCs w:val="28"/>
        </w:rPr>
        <w:t>Chi tiết xem tại phụ lục Khái toán tổng hợp kinh phí)</w:t>
      </w:r>
    </w:p>
    <w:p w:rsidR="00454ACC" w:rsidRPr="004C341D" w:rsidRDefault="00454ACC" w:rsidP="000D3D4C">
      <w:pPr>
        <w:pStyle w:val="NormalWeb"/>
        <w:shd w:val="clear" w:color="auto" w:fill="FFFFFF"/>
        <w:spacing w:before="120" w:beforeAutospacing="0" w:after="120" w:afterAutospacing="0"/>
        <w:rPr>
          <w:b/>
          <w:sz w:val="28"/>
          <w:szCs w:val="28"/>
        </w:rPr>
      </w:pPr>
    </w:p>
    <w:p w:rsidR="00454ACC" w:rsidRPr="004C341D" w:rsidRDefault="00454ACC" w:rsidP="000D3D4C">
      <w:pPr>
        <w:spacing w:before="120" w:after="120"/>
        <w:rPr>
          <w:rFonts w:ascii="Times New Roman" w:eastAsia="Times New Roman" w:hAnsi="Times New Roman" w:cs="Times New Roman"/>
          <w:b/>
          <w:sz w:val="28"/>
          <w:szCs w:val="28"/>
        </w:rPr>
      </w:pPr>
      <w:r w:rsidRPr="004C341D">
        <w:rPr>
          <w:rFonts w:ascii="Times New Roman" w:hAnsi="Times New Roman" w:cs="Times New Roman"/>
          <w:b/>
          <w:sz w:val="28"/>
          <w:szCs w:val="28"/>
        </w:rPr>
        <w:br w:type="page"/>
      </w:r>
    </w:p>
    <w:p w:rsidR="00D30008" w:rsidRPr="004C341D" w:rsidRDefault="00D30008" w:rsidP="000D3D4C">
      <w:pPr>
        <w:pStyle w:val="NormalWeb"/>
        <w:shd w:val="clear" w:color="auto" w:fill="FFFFFF"/>
        <w:spacing w:before="120" w:beforeAutospacing="0" w:after="120" w:afterAutospacing="0"/>
        <w:outlineLvl w:val="0"/>
        <w:rPr>
          <w:b/>
          <w:sz w:val="28"/>
          <w:szCs w:val="28"/>
          <w:lang w:val="vi-VN"/>
        </w:rPr>
      </w:pPr>
      <w:bookmarkStart w:id="214" w:name="_Toc98752414"/>
      <w:r w:rsidRPr="004C341D">
        <w:rPr>
          <w:b/>
          <w:sz w:val="28"/>
          <w:szCs w:val="28"/>
          <w:lang w:val="vi-VN"/>
        </w:rPr>
        <w:lastRenderedPageBreak/>
        <w:t>PHẦN V</w:t>
      </w:r>
      <w:r w:rsidR="001A54A1" w:rsidRPr="004C341D">
        <w:rPr>
          <w:b/>
          <w:sz w:val="28"/>
          <w:szCs w:val="28"/>
          <w:lang w:val="vi-VN"/>
        </w:rPr>
        <w:t>I</w:t>
      </w:r>
      <w:r w:rsidR="000E6553" w:rsidRPr="004C341D">
        <w:rPr>
          <w:b/>
          <w:sz w:val="28"/>
          <w:szCs w:val="28"/>
          <w:lang w:val="vi-VN"/>
        </w:rPr>
        <w:t>I</w:t>
      </w:r>
      <w:r w:rsidR="004E48AD" w:rsidRPr="004C341D">
        <w:rPr>
          <w:b/>
          <w:sz w:val="28"/>
          <w:szCs w:val="28"/>
          <w:lang w:val="vi-VN"/>
        </w:rPr>
        <w:t>I</w:t>
      </w:r>
      <w:r w:rsidRPr="004C341D">
        <w:rPr>
          <w:b/>
          <w:sz w:val="28"/>
          <w:szCs w:val="28"/>
          <w:lang w:val="vi-VN"/>
        </w:rPr>
        <w:t>: KẾT LUẬN, KIẾN NGHỊ</w:t>
      </w:r>
      <w:bookmarkEnd w:id="214"/>
    </w:p>
    <w:p w:rsidR="00EF3F12" w:rsidRPr="004C341D" w:rsidRDefault="00EF3F12" w:rsidP="000D3D4C">
      <w:pPr>
        <w:pStyle w:val="NormalWeb"/>
        <w:shd w:val="clear" w:color="auto" w:fill="FFFFFF"/>
        <w:spacing w:before="120" w:beforeAutospacing="0" w:after="120" w:afterAutospacing="0"/>
        <w:outlineLvl w:val="1"/>
        <w:rPr>
          <w:b/>
          <w:sz w:val="28"/>
          <w:szCs w:val="28"/>
          <w:lang w:val="vi-VN"/>
        </w:rPr>
      </w:pPr>
      <w:bookmarkStart w:id="215" w:name="_Toc98752415"/>
      <w:r w:rsidRPr="004C341D">
        <w:rPr>
          <w:b/>
          <w:sz w:val="28"/>
          <w:szCs w:val="28"/>
        </w:rPr>
        <w:t>Kết luận</w:t>
      </w:r>
      <w:bookmarkEnd w:id="215"/>
    </w:p>
    <w:p w:rsidR="002E5498" w:rsidRPr="004C341D" w:rsidRDefault="002E5498" w:rsidP="000D3D4C">
      <w:pPr>
        <w:tabs>
          <w:tab w:val="left" w:pos="-6930"/>
        </w:tabs>
        <w:spacing w:before="120" w:after="120" w:line="300" w:lineRule="auto"/>
        <w:ind w:firstLine="720"/>
        <w:jc w:val="both"/>
        <w:rPr>
          <w:rFonts w:ascii="Times New Roman" w:hAnsi="Times New Roman" w:cs="Times New Roman"/>
          <w:sz w:val="28"/>
          <w:szCs w:val="28"/>
          <w:lang w:val="vi-VN"/>
        </w:rPr>
      </w:pPr>
      <w:r w:rsidRPr="004C341D">
        <w:rPr>
          <w:rFonts w:ascii="Times New Roman" w:hAnsi="Times New Roman" w:cs="Times New Roman"/>
          <w:sz w:val="28"/>
          <w:szCs w:val="28"/>
        </w:rPr>
        <w:t xml:space="preserve">Quy hoạch chi tiết </w:t>
      </w:r>
      <w:r w:rsidR="00476179" w:rsidRPr="004C341D">
        <w:rPr>
          <w:rFonts w:ascii="Times New Roman" w:hAnsi="Times New Roman" w:cs="Times New Roman"/>
          <w:sz w:val="28"/>
          <w:szCs w:val="28"/>
        </w:rPr>
        <w:t>chỉnh trang khu dân cư phường Yên Ninh (khu vực đầu cầu Bách Lẫm), thành phố Yên Bái, tỉnh Yên Bái</w:t>
      </w:r>
      <w:r w:rsidRPr="004C341D">
        <w:rPr>
          <w:rFonts w:ascii="Times New Roman" w:hAnsi="Times New Roman" w:cs="Times New Roman"/>
          <w:sz w:val="28"/>
          <w:szCs w:val="28"/>
        </w:rPr>
        <w:t xml:space="preserve"> đã có những giải pháp xây dựng hợp lý, đảm bảo các mục tiêu đề ra cho khu vực. Tạo dựng thành một không gian đẹp và phù hợp với định hướng phát triển lâu dài của </w:t>
      </w:r>
      <w:r w:rsidRPr="004C341D">
        <w:rPr>
          <w:rFonts w:ascii="Times New Roman" w:hAnsi="Times New Roman" w:cs="Times New Roman"/>
          <w:sz w:val="28"/>
          <w:szCs w:val="28"/>
          <w:lang w:val="vi-VN"/>
        </w:rPr>
        <w:t xml:space="preserve">phường </w:t>
      </w:r>
      <w:r w:rsidR="00162D7C" w:rsidRPr="004C341D">
        <w:rPr>
          <w:rFonts w:ascii="Times New Roman" w:hAnsi="Times New Roman" w:cs="Times New Roman"/>
          <w:sz w:val="28"/>
          <w:szCs w:val="28"/>
          <w:lang w:val="vi-VN"/>
        </w:rPr>
        <w:t>Yên Ninh</w:t>
      </w:r>
      <w:r w:rsidRPr="004C341D">
        <w:rPr>
          <w:rFonts w:ascii="Times New Roman" w:hAnsi="Times New Roman" w:cs="Times New Roman"/>
          <w:sz w:val="28"/>
          <w:szCs w:val="28"/>
          <w:lang w:val="vi-VN"/>
        </w:rPr>
        <w:t xml:space="preserve"> và </w:t>
      </w:r>
      <w:r w:rsidR="00162D7C" w:rsidRPr="004C341D">
        <w:rPr>
          <w:rFonts w:ascii="Times New Roman" w:hAnsi="Times New Roman" w:cs="Times New Roman"/>
          <w:sz w:val="28"/>
          <w:szCs w:val="28"/>
          <w:lang w:val="vi-VN"/>
        </w:rPr>
        <w:t>thành phố Yên Bái</w:t>
      </w:r>
      <w:r w:rsidRPr="004C341D">
        <w:rPr>
          <w:rFonts w:ascii="Times New Roman" w:hAnsi="Times New Roman" w:cs="Times New Roman"/>
          <w:sz w:val="28"/>
          <w:szCs w:val="28"/>
        </w:rPr>
        <w:t>, góp phần xây dựng một môi trường đô thị hấp dẫn theo xu hướng bền vững.</w:t>
      </w:r>
    </w:p>
    <w:p w:rsidR="002E5498" w:rsidRPr="004C341D" w:rsidRDefault="002E5498" w:rsidP="000D3D4C">
      <w:pPr>
        <w:tabs>
          <w:tab w:val="left" w:pos="-6930"/>
        </w:tabs>
        <w:spacing w:before="120" w:after="120" w:line="30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 xml:space="preserve">Khu </w:t>
      </w:r>
      <w:r w:rsidRPr="004C341D">
        <w:rPr>
          <w:rFonts w:ascii="Times New Roman" w:hAnsi="Times New Roman" w:cs="Times New Roman"/>
          <w:sz w:val="28"/>
          <w:szCs w:val="28"/>
          <w:lang w:val="vi-VN"/>
        </w:rPr>
        <w:t>dân cư mới</w:t>
      </w:r>
      <w:r w:rsidRPr="004C341D">
        <w:rPr>
          <w:rFonts w:ascii="Times New Roman" w:hAnsi="Times New Roman" w:cs="Times New Roman"/>
          <w:sz w:val="28"/>
          <w:szCs w:val="28"/>
        </w:rPr>
        <w:t xml:space="preserve"> được đầu tư xây dựng sớm sẽ là điểm nhấn quan trọng trong quần thể đô thị </w:t>
      </w:r>
      <w:r w:rsidR="00162D7C" w:rsidRPr="004C341D">
        <w:rPr>
          <w:rFonts w:ascii="Times New Roman" w:hAnsi="Times New Roman" w:cs="Times New Roman"/>
          <w:sz w:val="28"/>
          <w:szCs w:val="28"/>
          <w:lang w:val="vi-VN"/>
        </w:rPr>
        <w:t>thành phố Yên Bái</w:t>
      </w:r>
      <w:r w:rsidRPr="004C341D">
        <w:rPr>
          <w:rFonts w:ascii="Times New Roman" w:hAnsi="Times New Roman" w:cs="Times New Roman"/>
          <w:sz w:val="28"/>
          <w:szCs w:val="28"/>
        </w:rPr>
        <w:t>. Dự án đưa vào vận hành có ý nghĩa quan trọng</w:t>
      </w:r>
      <w:r w:rsidRPr="004C341D">
        <w:rPr>
          <w:rFonts w:ascii="Times New Roman" w:hAnsi="Times New Roman" w:cs="Times New Roman"/>
          <w:sz w:val="28"/>
          <w:szCs w:val="28"/>
          <w:lang w:val="vi-VN"/>
        </w:rPr>
        <w:t xml:space="preserve">, </w:t>
      </w:r>
      <w:r w:rsidRPr="004C341D">
        <w:rPr>
          <w:rFonts w:ascii="Times New Roman" w:hAnsi="Times New Roman" w:cs="Times New Roman"/>
          <w:sz w:val="28"/>
          <w:szCs w:val="28"/>
        </w:rPr>
        <w:t>tạo động lực cho các dự án khác triển khai thực hiện.</w:t>
      </w:r>
    </w:p>
    <w:p w:rsidR="00EF3F12" w:rsidRPr="004C341D" w:rsidRDefault="00EF3F12" w:rsidP="000D3D4C">
      <w:pPr>
        <w:pStyle w:val="NormalWeb"/>
        <w:shd w:val="clear" w:color="auto" w:fill="FFFFFF"/>
        <w:spacing w:before="120" w:beforeAutospacing="0" w:after="120" w:afterAutospacing="0"/>
        <w:outlineLvl w:val="1"/>
        <w:rPr>
          <w:b/>
          <w:sz w:val="28"/>
          <w:szCs w:val="28"/>
        </w:rPr>
      </w:pPr>
      <w:bookmarkStart w:id="216" w:name="_Toc98752416"/>
      <w:r w:rsidRPr="004C341D">
        <w:rPr>
          <w:b/>
          <w:sz w:val="28"/>
          <w:szCs w:val="28"/>
        </w:rPr>
        <w:t>Kiến nghị</w:t>
      </w:r>
      <w:bookmarkEnd w:id="216"/>
    </w:p>
    <w:p w:rsidR="002E5498" w:rsidRPr="004C341D" w:rsidRDefault="002E5498" w:rsidP="000D3D4C">
      <w:pPr>
        <w:tabs>
          <w:tab w:val="left" w:pos="-6930"/>
        </w:tabs>
        <w:spacing w:before="120" w:after="120" w:line="300" w:lineRule="auto"/>
        <w:ind w:firstLine="720"/>
        <w:jc w:val="both"/>
        <w:rPr>
          <w:rFonts w:ascii="Times New Roman" w:hAnsi="Times New Roman" w:cs="Times New Roman"/>
          <w:sz w:val="28"/>
          <w:szCs w:val="28"/>
        </w:rPr>
      </w:pPr>
      <w:r w:rsidRPr="004C341D">
        <w:rPr>
          <w:rFonts w:ascii="Times New Roman" w:hAnsi="Times New Roman" w:cs="Times New Roman"/>
          <w:sz w:val="28"/>
          <w:szCs w:val="28"/>
        </w:rPr>
        <w:t>Trên cơ sở nội dung quy hoạch, kiến nghị U</w:t>
      </w:r>
      <w:r w:rsidR="00476179" w:rsidRPr="004C341D">
        <w:rPr>
          <w:rFonts w:ascii="Times New Roman" w:hAnsi="Times New Roman" w:cs="Times New Roman"/>
          <w:sz w:val="28"/>
          <w:szCs w:val="28"/>
        </w:rPr>
        <w:t>ỷ ban nhân dânthành phố</w:t>
      </w:r>
      <w:r w:rsidRPr="004C341D">
        <w:rPr>
          <w:rFonts w:ascii="Times New Roman" w:hAnsi="Times New Roman" w:cs="Times New Roman"/>
          <w:sz w:val="28"/>
          <w:szCs w:val="28"/>
        </w:rPr>
        <w:t xml:space="preserve"> Yên Bái sớm phê duyệt đồ án để có cơ sở triển khai đưa quy hoạch vào thực tế. Sau khi quy hoạch được phê duyệt, kính đề nghị </w:t>
      </w:r>
      <w:r w:rsidR="00476179" w:rsidRPr="004C341D">
        <w:rPr>
          <w:rFonts w:ascii="Times New Roman" w:hAnsi="Times New Roman" w:cs="Times New Roman"/>
          <w:sz w:val="28"/>
          <w:szCs w:val="28"/>
        </w:rPr>
        <w:t>Ủy ban nhân dân thành phố</w:t>
      </w:r>
      <w:r w:rsidRPr="004C341D">
        <w:rPr>
          <w:rFonts w:ascii="Times New Roman" w:hAnsi="Times New Roman" w:cs="Times New Roman"/>
          <w:sz w:val="28"/>
          <w:szCs w:val="28"/>
        </w:rPr>
        <w:t xml:space="preserve"> chỉ đạo các đơn vị có liên quan tổ chức công khai, công bố quy hoạch, cắm mốc chỉ giới cho cán bộ nhân dân biết để thực hiện. Sớm đưa khu vực quy hoạch vào quản lý theo quy định hiện hành để đảm bảo khớp nối các dự án xung quanh khi triển khai, giảm thiểu tình trạng xây dựng không phù hợp./.</w:t>
      </w:r>
    </w:p>
    <w:p w:rsidR="00EF3F12" w:rsidRPr="004C341D" w:rsidRDefault="00EF3F12" w:rsidP="000D3D4C">
      <w:pPr>
        <w:pStyle w:val="NormalWeb"/>
        <w:shd w:val="clear" w:color="auto" w:fill="FFFFFF"/>
        <w:spacing w:before="120" w:beforeAutospacing="0" w:after="120" w:afterAutospacing="0"/>
        <w:rPr>
          <w:sz w:val="28"/>
          <w:szCs w:val="28"/>
        </w:rPr>
      </w:pPr>
    </w:p>
    <w:p w:rsidR="005D4CD6" w:rsidRPr="004C341D" w:rsidRDefault="005D4CD6" w:rsidP="000D3D4C">
      <w:pPr>
        <w:spacing w:before="120" w:after="120"/>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br w:type="page"/>
      </w:r>
    </w:p>
    <w:p w:rsidR="00211A04" w:rsidRPr="004C341D" w:rsidRDefault="005D4CD6" w:rsidP="000D3D4C">
      <w:pPr>
        <w:pStyle w:val="Heading1"/>
        <w:spacing w:before="120" w:after="120"/>
        <w:rPr>
          <w:rFonts w:ascii="Times New Roman" w:eastAsia="Times New Roman" w:hAnsi="Times New Roman" w:cs="Times New Roman"/>
          <w:color w:val="auto"/>
        </w:rPr>
      </w:pPr>
      <w:bookmarkStart w:id="217" w:name="_Toc98752417"/>
      <w:r w:rsidRPr="004C341D">
        <w:rPr>
          <w:rFonts w:ascii="Times New Roman" w:eastAsia="Times New Roman" w:hAnsi="Times New Roman" w:cs="Times New Roman"/>
          <w:color w:val="auto"/>
        </w:rPr>
        <w:lastRenderedPageBreak/>
        <w:t>PHỤ LỤC</w:t>
      </w:r>
      <w:bookmarkEnd w:id="217"/>
    </w:p>
    <w:p w:rsidR="005D4CD6" w:rsidRPr="004C341D" w:rsidRDefault="005D4CD6" w:rsidP="000D3D4C">
      <w:pPr>
        <w:pStyle w:val="Heading2"/>
        <w:numPr>
          <w:ilvl w:val="3"/>
          <w:numId w:val="24"/>
        </w:numPr>
        <w:spacing w:before="120" w:after="120"/>
        <w:ind w:left="1701"/>
        <w:rPr>
          <w:rFonts w:ascii="Times New Roman" w:hAnsi="Times New Roman" w:cs="Times New Roman"/>
          <w:b w:val="0"/>
          <w:color w:val="auto"/>
          <w:sz w:val="28"/>
          <w:szCs w:val="28"/>
        </w:rPr>
      </w:pPr>
      <w:bookmarkStart w:id="218" w:name="_Toc98752418"/>
      <w:r w:rsidRPr="004C341D">
        <w:rPr>
          <w:rFonts w:ascii="Times New Roman" w:hAnsi="Times New Roman" w:cs="Times New Roman"/>
          <w:b w:val="0"/>
          <w:color w:val="auto"/>
          <w:sz w:val="28"/>
          <w:szCs w:val="28"/>
        </w:rPr>
        <w:t>Bảng tổng hợp Chỉ tiêu kinh tế - kỹ thuật</w:t>
      </w:r>
      <w:bookmarkEnd w:id="218"/>
    </w:p>
    <w:p w:rsidR="005D4CD6" w:rsidRPr="004C341D" w:rsidRDefault="005D4CD6" w:rsidP="000D3D4C">
      <w:pPr>
        <w:pStyle w:val="Heading2"/>
        <w:numPr>
          <w:ilvl w:val="3"/>
          <w:numId w:val="24"/>
        </w:numPr>
        <w:spacing w:before="120" w:after="120"/>
        <w:ind w:left="1701"/>
        <w:rPr>
          <w:rFonts w:ascii="Times New Roman" w:hAnsi="Times New Roman" w:cs="Times New Roman"/>
          <w:b w:val="0"/>
          <w:color w:val="auto"/>
          <w:sz w:val="28"/>
          <w:szCs w:val="28"/>
        </w:rPr>
      </w:pPr>
      <w:bookmarkStart w:id="219" w:name="_Toc98752419"/>
      <w:r w:rsidRPr="004C341D">
        <w:rPr>
          <w:rFonts w:ascii="Times New Roman" w:hAnsi="Times New Roman" w:cs="Times New Roman"/>
          <w:b w:val="0"/>
          <w:color w:val="auto"/>
          <w:sz w:val="28"/>
          <w:szCs w:val="28"/>
        </w:rPr>
        <w:t>Khái toán tổng mức đầu tư xây dựng</w:t>
      </w:r>
      <w:bookmarkEnd w:id="219"/>
    </w:p>
    <w:p w:rsidR="005D4CD6" w:rsidRPr="004C341D" w:rsidRDefault="005D4CD6" w:rsidP="000D3D4C">
      <w:pPr>
        <w:pStyle w:val="Heading2"/>
        <w:numPr>
          <w:ilvl w:val="3"/>
          <w:numId w:val="24"/>
        </w:numPr>
        <w:spacing w:before="120" w:after="120"/>
        <w:ind w:left="1701"/>
        <w:rPr>
          <w:rFonts w:ascii="Times New Roman" w:hAnsi="Times New Roman" w:cs="Times New Roman"/>
          <w:b w:val="0"/>
          <w:color w:val="auto"/>
          <w:sz w:val="28"/>
          <w:szCs w:val="28"/>
        </w:rPr>
      </w:pPr>
      <w:bookmarkStart w:id="220" w:name="_Toc98752420"/>
      <w:r w:rsidRPr="004C341D">
        <w:rPr>
          <w:rFonts w:ascii="Times New Roman" w:hAnsi="Times New Roman" w:cs="Times New Roman"/>
          <w:b w:val="0"/>
          <w:color w:val="auto"/>
          <w:sz w:val="28"/>
          <w:szCs w:val="28"/>
        </w:rPr>
        <w:t>Văn bản pháp lý</w:t>
      </w:r>
      <w:bookmarkEnd w:id="220"/>
    </w:p>
    <w:p w:rsidR="005D4CD6" w:rsidRPr="004C341D" w:rsidRDefault="005D4CD6" w:rsidP="000D3D4C">
      <w:pPr>
        <w:pStyle w:val="Heading2"/>
        <w:numPr>
          <w:ilvl w:val="3"/>
          <w:numId w:val="24"/>
        </w:numPr>
        <w:spacing w:before="120" w:after="120"/>
        <w:ind w:left="1701"/>
        <w:rPr>
          <w:rFonts w:ascii="Times New Roman" w:hAnsi="Times New Roman" w:cs="Times New Roman"/>
          <w:b w:val="0"/>
          <w:color w:val="auto"/>
          <w:sz w:val="28"/>
          <w:szCs w:val="28"/>
        </w:rPr>
      </w:pPr>
      <w:bookmarkStart w:id="221" w:name="_Toc98752421"/>
      <w:r w:rsidRPr="004C341D">
        <w:rPr>
          <w:rFonts w:ascii="Times New Roman" w:hAnsi="Times New Roman" w:cs="Times New Roman"/>
          <w:b w:val="0"/>
          <w:color w:val="auto"/>
          <w:sz w:val="28"/>
          <w:szCs w:val="28"/>
        </w:rPr>
        <w:t>Bản vẽ thu nhỏ</w:t>
      </w:r>
      <w:bookmarkEnd w:id="221"/>
    </w:p>
    <w:p w:rsidR="00075FD7" w:rsidRPr="004C341D" w:rsidRDefault="00075FD7">
      <w:pPr>
        <w:rPr>
          <w:rFonts w:ascii="Times New Roman" w:hAnsi="Times New Roman" w:cs="Times New Roman"/>
          <w:sz w:val="28"/>
          <w:szCs w:val="28"/>
        </w:rPr>
      </w:pPr>
      <w:r w:rsidRPr="004C341D">
        <w:rPr>
          <w:rFonts w:ascii="Times New Roman" w:hAnsi="Times New Roman" w:cs="Times New Roman"/>
          <w:sz w:val="28"/>
          <w:szCs w:val="28"/>
        </w:rPr>
        <w:br w:type="page"/>
      </w:r>
    </w:p>
    <w:p w:rsidR="00075FD7" w:rsidRPr="004C341D" w:rsidRDefault="00075FD7" w:rsidP="00075FD7">
      <w:pPr>
        <w:jc w:val="center"/>
        <w:rPr>
          <w:rFonts w:ascii="Times New Roman" w:hAnsi="Times New Roman" w:cs="Times New Roman"/>
          <w:sz w:val="28"/>
          <w:szCs w:val="28"/>
        </w:rPr>
      </w:pPr>
      <w:r w:rsidRPr="004C341D">
        <w:rPr>
          <w:rFonts w:ascii="Times New Roman" w:hAnsi="Times New Roman" w:cs="Times New Roman"/>
          <w:sz w:val="28"/>
          <w:szCs w:val="28"/>
        </w:rPr>
        <w:lastRenderedPageBreak/>
        <w:t>PHỤ LỤC 2: KHÁI TOÁN TỔNG MỨC ĐẦU TƯ XÂY DỰNG</w:t>
      </w:r>
    </w:p>
    <w:p w:rsidR="00790A6F" w:rsidRPr="004C341D" w:rsidRDefault="00790A6F" w:rsidP="00790A6F">
      <w:pPr>
        <w:ind w:firstLine="720"/>
        <w:jc w:val="right"/>
        <w:rPr>
          <w:rFonts w:ascii="Times New Roman" w:hAnsi="Times New Roman" w:cs="Times New Roman"/>
          <w:i/>
          <w:sz w:val="28"/>
          <w:szCs w:val="28"/>
        </w:rPr>
      </w:pPr>
      <w:r w:rsidRPr="004C341D">
        <w:rPr>
          <w:rFonts w:ascii="Times New Roman" w:hAnsi="Times New Roman" w:cs="Times New Roman"/>
          <w:i/>
          <w:sz w:val="28"/>
          <w:szCs w:val="28"/>
        </w:rPr>
        <w:t>Đơn vị: VNĐ</w:t>
      </w:r>
    </w:p>
    <w:tbl>
      <w:tblPr>
        <w:tblW w:w="9654" w:type="dxa"/>
        <w:tblInd w:w="93" w:type="dxa"/>
        <w:tblLook w:val="04A0" w:firstRow="1" w:lastRow="0" w:firstColumn="1" w:lastColumn="0" w:noHBand="0" w:noVBand="1"/>
      </w:tblPr>
      <w:tblGrid>
        <w:gridCol w:w="590"/>
        <w:gridCol w:w="2544"/>
        <w:gridCol w:w="1134"/>
        <w:gridCol w:w="1417"/>
        <w:gridCol w:w="1843"/>
        <w:gridCol w:w="2126"/>
      </w:tblGrid>
      <w:tr w:rsidR="00301738" w:rsidRPr="004C341D" w:rsidTr="00790A6F">
        <w:trPr>
          <w:trHeight w:val="420"/>
          <w:tblHeader/>
        </w:trPr>
        <w:tc>
          <w:tcPr>
            <w:tcW w:w="590" w:type="dxa"/>
            <w:vMerge w:val="restart"/>
            <w:tcBorders>
              <w:top w:val="single" w:sz="4" w:space="0" w:color="auto"/>
              <w:left w:val="single" w:sz="4" w:space="0" w:color="auto"/>
              <w:bottom w:val="single" w:sz="4" w:space="0" w:color="auto"/>
              <w:right w:val="single" w:sz="4" w:space="0" w:color="auto"/>
            </w:tcBorders>
            <w:shd w:val="clear" w:color="000000" w:fill="FFE699"/>
            <w:noWrap/>
            <w:vAlign w:val="center"/>
            <w:hideMark/>
          </w:tcPr>
          <w:p w:rsidR="00075FD7" w:rsidRPr="004C341D" w:rsidRDefault="00075FD7" w:rsidP="00075FD7">
            <w:pPr>
              <w:spacing w:after="0" w:line="240" w:lineRule="auto"/>
              <w:jc w:val="center"/>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TT</w:t>
            </w:r>
          </w:p>
        </w:tc>
        <w:tc>
          <w:tcPr>
            <w:tcW w:w="2544" w:type="dxa"/>
            <w:vMerge w:val="restart"/>
            <w:tcBorders>
              <w:top w:val="single" w:sz="4" w:space="0" w:color="auto"/>
              <w:left w:val="single" w:sz="4" w:space="0" w:color="auto"/>
              <w:bottom w:val="single" w:sz="4" w:space="0" w:color="auto"/>
              <w:right w:val="single" w:sz="4" w:space="0" w:color="auto"/>
            </w:tcBorders>
            <w:shd w:val="clear" w:color="000000" w:fill="FFE699"/>
            <w:noWrap/>
            <w:vAlign w:val="center"/>
            <w:hideMark/>
          </w:tcPr>
          <w:p w:rsidR="00075FD7" w:rsidRPr="004C341D" w:rsidRDefault="00075FD7" w:rsidP="00075FD7">
            <w:pPr>
              <w:spacing w:after="0" w:line="240" w:lineRule="auto"/>
              <w:jc w:val="center"/>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Nội dung</w:t>
            </w:r>
          </w:p>
        </w:tc>
        <w:tc>
          <w:tcPr>
            <w:tcW w:w="4394" w:type="dxa"/>
            <w:gridSpan w:val="3"/>
            <w:tcBorders>
              <w:top w:val="single" w:sz="4" w:space="0" w:color="auto"/>
              <w:left w:val="nil"/>
              <w:bottom w:val="single" w:sz="4" w:space="0" w:color="auto"/>
              <w:right w:val="single" w:sz="4" w:space="0" w:color="auto"/>
            </w:tcBorders>
            <w:shd w:val="clear" w:color="000000" w:fill="FFE699"/>
            <w:noWrap/>
            <w:vAlign w:val="center"/>
            <w:hideMark/>
          </w:tcPr>
          <w:p w:rsidR="00075FD7" w:rsidRPr="004C341D" w:rsidRDefault="00075FD7" w:rsidP="00075FD7">
            <w:pPr>
              <w:spacing w:after="0" w:line="240" w:lineRule="auto"/>
              <w:jc w:val="center"/>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Diễn giải</w:t>
            </w: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FFE699"/>
            <w:noWrap/>
            <w:vAlign w:val="center"/>
            <w:hideMark/>
          </w:tcPr>
          <w:p w:rsidR="00075FD7" w:rsidRPr="004C341D" w:rsidRDefault="00075FD7" w:rsidP="00075FD7">
            <w:pPr>
              <w:spacing w:after="0" w:line="240" w:lineRule="auto"/>
              <w:jc w:val="center"/>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 xml:space="preserve"> Thành tiền </w:t>
            </w:r>
          </w:p>
        </w:tc>
      </w:tr>
      <w:tr w:rsidR="00301738" w:rsidRPr="004C341D" w:rsidTr="00790A6F">
        <w:trPr>
          <w:trHeight w:val="420"/>
          <w:tblHeader/>
        </w:trPr>
        <w:tc>
          <w:tcPr>
            <w:tcW w:w="590" w:type="dxa"/>
            <w:vMerge/>
            <w:tcBorders>
              <w:top w:val="single" w:sz="4" w:space="0" w:color="auto"/>
              <w:left w:val="single" w:sz="4" w:space="0" w:color="auto"/>
              <w:bottom w:val="single" w:sz="4" w:space="0" w:color="auto"/>
              <w:right w:val="single" w:sz="4" w:space="0" w:color="auto"/>
            </w:tcBorders>
            <w:vAlign w:val="center"/>
            <w:hideMark/>
          </w:tcPr>
          <w:p w:rsidR="00075FD7" w:rsidRPr="004C341D" w:rsidRDefault="00075FD7" w:rsidP="00075FD7">
            <w:pPr>
              <w:spacing w:after="0" w:line="240" w:lineRule="auto"/>
              <w:rPr>
                <w:rFonts w:ascii="Times New Roman" w:eastAsia="Times New Roman" w:hAnsi="Times New Roman" w:cs="Times New Roman"/>
                <w:b/>
                <w:bCs/>
                <w:sz w:val="28"/>
                <w:szCs w:val="28"/>
              </w:rPr>
            </w:pPr>
          </w:p>
        </w:tc>
        <w:tc>
          <w:tcPr>
            <w:tcW w:w="2544" w:type="dxa"/>
            <w:vMerge/>
            <w:tcBorders>
              <w:top w:val="single" w:sz="4" w:space="0" w:color="auto"/>
              <w:left w:val="single" w:sz="4" w:space="0" w:color="auto"/>
              <w:bottom w:val="single" w:sz="4" w:space="0" w:color="auto"/>
              <w:right w:val="single" w:sz="4" w:space="0" w:color="auto"/>
            </w:tcBorders>
            <w:vAlign w:val="center"/>
            <w:hideMark/>
          </w:tcPr>
          <w:p w:rsidR="00075FD7" w:rsidRPr="004C341D" w:rsidRDefault="00075FD7" w:rsidP="00075FD7">
            <w:pPr>
              <w:spacing w:after="0" w:line="240" w:lineRule="auto"/>
              <w:rPr>
                <w:rFonts w:ascii="Times New Roman" w:eastAsia="Times New Roman" w:hAnsi="Times New Roman" w:cs="Times New Roman"/>
                <w:b/>
                <w:bCs/>
                <w:sz w:val="28"/>
                <w:szCs w:val="28"/>
              </w:rPr>
            </w:pPr>
          </w:p>
        </w:tc>
        <w:tc>
          <w:tcPr>
            <w:tcW w:w="1134" w:type="dxa"/>
            <w:tcBorders>
              <w:top w:val="nil"/>
              <w:left w:val="nil"/>
              <w:bottom w:val="single" w:sz="4" w:space="0" w:color="auto"/>
              <w:right w:val="single" w:sz="4" w:space="0" w:color="auto"/>
            </w:tcBorders>
            <w:shd w:val="clear" w:color="000000" w:fill="FFE699"/>
            <w:noWrap/>
            <w:vAlign w:val="center"/>
            <w:hideMark/>
          </w:tcPr>
          <w:p w:rsidR="00075FD7" w:rsidRPr="004C341D" w:rsidRDefault="00075FD7" w:rsidP="00075FD7">
            <w:pPr>
              <w:spacing w:after="0" w:line="240" w:lineRule="auto"/>
              <w:jc w:val="center"/>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Đơn vị</w:t>
            </w:r>
          </w:p>
        </w:tc>
        <w:tc>
          <w:tcPr>
            <w:tcW w:w="1417" w:type="dxa"/>
            <w:tcBorders>
              <w:top w:val="nil"/>
              <w:left w:val="nil"/>
              <w:bottom w:val="single" w:sz="4" w:space="0" w:color="auto"/>
              <w:right w:val="single" w:sz="4" w:space="0" w:color="auto"/>
            </w:tcBorders>
            <w:shd w:val="clear" w:color="000000" w:fill="FFE699"/>
            <w:noWrap/>
            <w:vAlign w:val="center"/>
            <w:hideMark/>
          </w:tcPr>
          <w:p w:rsidR="00075FD7" w:rsidRPr="004C341D" w:rsidRDefault="00075FD7" w:rsidP="00075FD7">
            <w:pPr>
              <w:spacing w:after="0" w:line="240" w:lineRule="auto"/>
              <w:jc w:val="center"/>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 xml:space="preserve"> Khối lượng </w:t>
            </w:r>
          </w:p>
        </w:tc>
        <w:tc>
          <w:tcPr>
            <w:tcW w:w="1843" w:type="dxa"/>
            <w:tcBorders>
              <w:top w:val="nil"/>
              <w:left w:val="nil"/>
              <w:bottom w:val="single" w:sz="4" w:space="0" w:color="auto"/>
              <w:right w:val="single" w:sz="4" w:space="0" w:color="auto"/>
            </w:tcBorders>
            <w:shd w:val="clear" w:color="000000" w:fill="FFE699"/>
            <w:noWrap/>
            <w:vAlign w:val="center"/>
            <w:hideMark/>
          </w:tcPr>
          <w:p w:rsidR="00075FD7" w:rsidRPr="004C341D" w:rsidRDefault="00075FD7" w:rsidP="00075FD7">
            <w:pPr>
              <w:spacing w:after="0" w:line="240" w:lineRule="auto"/>
              <w:jc w:val="center"/>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 xml:space="preserve"> Đơn giá </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5FD7" w:rsidRPr="004C341D" w:rsidRDefault="00075FD7" w:rsidP="00075FD7">
            <w:pPr>
              <w:spacing w:after="0" w:line="240" w:lineRule="auto"/>
              <w:rPr>
                <w:rFonts w:ascii="Times New Roman" w:eastAsia="Times New Roman" w:hAnsi="Times New Roman" w:cs="Times New Roman"/>
                <w:b/>
                <w:bCs/>
                <w:sz w:val="28"/>
                <w:szCs w:val="28"/>
              </w:rPr>
            </w:pPr>
          </w:p>
        </w:tc>
      </w:tr>
      <w:tr w:rsidR="00301738" w:rsidRPr="004C341D" w:rsidTr="00790A6F">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jc w:val="center"/>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I</w:t>
            </w:r>
          </w:p>
        </w:tc>
        <w:tc>
          <w:tcPr>
            <w:tcW w:w="2544" w:type="dxa"/>
            <w:tcBorders>
              <w:top w:val="nil"/>
              <w:left w:val="nil"/>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Chi phí Giải phóng mặt bằng</w:t>
            </w:r>
          </w:p>
        </w:tc>
        <w:tc>
          <w:tcPr>
            <w:tcW w:w="1134"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 </w:t>
            </w:r>
          </w:p>
        </w:tc>
        <w:tc>
          <w:tcPr>
            <w:tcW w:w="1417"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 </w:t>
            </w:r>
          </w:p>
        </w:tc>
        <w:tc>
          <w:tcPr>
            <w:tcW w:w="1843"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 </w:t>
            </w:r>
          </w:p>
        </w:tc>
        <w:tc>
          <w:tcPr>
            <w:tcW w:w="2126" w:type="dxa"/>
            <w:tcBorders>
              <w:top w:val="nil"/>
              <w:left w:val="nil"/>
              <w:bottom w:val="single" w:sz="4" w:space="0" w:color="auto"/>
              <w:right w:val="single" w:sz="4" w:space="0" w:color="auto"/>
            </w:tcBorders>
            <w:shd w:val="clear" w:color="auto" w:fill="auto"/>
            <w:noWrap/>
            <w:vAlign w:val="bottom"/>
            <w:hideMark/>
          </w:tcPr>
          <w:p w:rsidR="00075FD7" w:rsidRPr="004C341D" w:rsidRDefault="00075FD7" w:rsidP="00790A6F">
            <w:pPr>
              <w:spacing w:after="0" w:line="240" w:lineRule="auto"/>
              <w:jc w:val="right"/>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 xml:space="preserve">50.000.000.000 </w:t>
            </w:r>
          </w:p>
        </w:tc>
      </w:tr>
      <w:tr w:rsidR="00301738" w:rsidRPr="004C341D" w:rsidTr="00790A6F">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jc w:val="center"/>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II</w:t>
            </w:r>
          </w:p>
        </w:tc>
        <w:tc>
          <w:tcPr>
            <w:tcW w:w="2544" w:type="dxa"/>
            <w:tcBorders>
              <w:top w:val="nil"/>
              <w:left w:val="nil"/>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Chi phí xây dựng công trình</w:t>
            </w:r>
          </w:p>
        </w:tc>
        <w:tc>
          <w:tcPr>
            <w:tcW w:w="1134"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 </w:t>
            </w:r>
          </w:p>
        </w:tc>
        <w:tc>
          <w:tcPr>
            <w:tcW w:w="1417"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 </w:t>
            </w:r>
          </w:p>
        </w:tc>
        <w:tc>
          <w:tcPr>
            <w:tcW w:w="1843"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 </w:t>
            </w:r>
          </w:p>
        </w:tc>
        <w:tc>
          <w:tcPr>
            <w:tcW w:w="2126" w:type="dxa"/>
            <w:tcBorders>
              <w:top w:val="nil"/>
              <w:left w:val="nil"/>
              <w:bottom w:val="single" w:sz="4" w:space="0" w:color="auto"/>
              <w:right w:val="single" w:sz="4" w:space="0" w:color="auto"/>
            </w:tcBorders>
            <w:shd w:val="clear" w:color="auto" w:fill="auto"/>
            <w:noWrap/>
            <w:vAlign w:val="bottom"/>
            <w:hideMark/>
          </w:tcPr>
          <w:p w:rsidR="00075FD7" w:rsidRPr="004C341D" w:rsidRDefault="004C3A66" w:rsidP="00790A6F">
            <w:pPr>
              <w:spacing w:after="0" w:line="240" w:lineRule="auto"/>
              <w:jc w:val="right"/>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63.925.084.849</w:t>
            </w:r>
          </w:p>
        </w:tc>
      </w:tr>
      <w:tr w:rsidR="00301738" w:rsidRPr="004C341D" w:rsidTr="00790A6F">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1</w:t>
            </w:r>
          </w:p>
        </w:tc>
        <w:tc>
          <w:tcPr>
            <w:tcW w:w="2544" w:type="dxa"/>
            <w:tcBorders>
              <w:top w:val="nil"/>
              <w:left w:val="nil"/>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Chi phí san tạo mặt bằng</w:t>
            </w:r>
          </w:p>
        </w:tc>
        <w:tc>
          <w:tcPr>
            <w:tcW w:w="1134"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w:t>
            </w:r>
          </w:p>
        </w:tc>
        <w:tc>
          <w:tcPr>
            <w:tcW w:w="1417"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w:t>
            </w:r>
          </w:p>
        </w:tc>
        <w:tc>
          <w:tcPr>
            <w:tcW w:w="1843"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w:t>
            </w:r>
          </w:p>
        </w:tc>
        <w:tc>
          <w:tcPr>
            <w:tcW w:w="2126" w:type="dxa"/>
            <w:tcBorders>
              <w:top w:val="nil"/>
              <w:left w:val="nil"/>
              <w:bottom w:val="single" w:sz="4" w:space="0" w:color="auto"/>
              <w:right w:val="single" w:sz="4" w:space="0" w:color="auto"/>
            </w:tcBorders>
            <w:shd w:val="clear" w:color="auto" w:fill="auto"/>
            <w:noWrap/>
            <w:vAlign w:val="bottom"/>
            <w:hideMark/>
          </w:tcPr>
          <w:p w:rsidR="00075FD7" w:rsidRPr="004C341D" w:rsidRDefault="00145195" w:rsidP="00790A6F">
            <w:pPr>
              <w:spacing w:after="0" w:line="240" w:lineRule="auto"/>
              <w:jc w:val="right"/>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18.646.591.990</w:t>
            </w:r>
          </w:p>
        </w:tc>
      </w:tr>
      <w:tr w:rsidR="00301738" w:rsidRPr="004C341D" w:rsidTr="00790A6F">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w:t>
            </w:r>
          </w:p>
        </w:tc>
        <w:tc>
          <w:tcPr>
            <w:tcW w:w="2544" w:type="dxa"/>
            <w:tcBorders>
              <w:top w:val="nil"/>
              <w:left w:val="nil"/>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Đào nền</w:t>
            </w:r>
          </w:p>
        </w:tc>
        <w:tc>
          <w:tcPr>
            <w:tcW w:w="1134"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m3</w:t>
            </w:r>
          </w:p>
        </w:tc>
        <w:tc>
          <w:tcPr>
            <w:tcW w:w="1417" w:type="dxa"/>
            <w:tcBorders>
              <w:top w:val="nil"/>
              <w:left w:val="nil"/>
              <w:bottom w:val="single" w:sz="4" w:space="0" w:color="auto"/>
              <w:right w:val="single" w:sz="4" w:space="0" w:color="auto"/>
            </w:tcBorders>
            <w:shd w:val="clear" w:color="auto" w:fill="auto"/>
            <w:noWrap/>
            <w:vAlign w:val="center"/>
            <w:hideMark/>
          </w:tcPr>
          <w:p w:rsidR="00075FD7" w:rsidRPr="004C341D" w:rsidRDefault="000E763A" w:rsidP="00790A6F">
            <w:pPr>
              <w:spacing w:after="0" w:line="240" w:lineRule="auto"/>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815688,52</w:t>
            </w:r>
          </w:p>
        </w:tc>
        <w:tc>
          <w:tcPr>
            <w:tcW w:w="1843"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20.000 </w:t>
            </w:r>
          </w:p>
        </w:tc>
        <w:tc>
          <w:tcPr>
            <w:tcW w:w="2126" w:type="dxa"/>
            <w:tcBorders>
              <w:top w:val="nil"/>
              <w:left w:val="nil"/>
              <w:bottom w:val="single" w:sz="4" w:space="0" w:color="auto"/>
              <w:right w:val="single" w:sz="4" w:space="0" w:color="auto"/>
            </w:tcBorders>
            <w:shd w:val="clear" w:color="auto" w:fill="auto"/>
            <w:noWrap/>
            <w:vAlign w:val="bottom"/>
            <w:hideMark/>
          </w:tcPr>
          <w:p w:rsidR="00075FD7" w:rsidRPr="004C341D" w:rsidRDefault="000E763A" w:rsidP="00790A6F">
            <w:pPr>
              <w:spacing w:after="0" w:line="240" w:lineRule="auto"/>
              <w:jc w:val="right"/>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16.313.770.400</w:t>
            </w:r>
          </w:p>
        </w:tc>
      </w:tr>
      <w:tr w:rsidR="00301738" w:rsidRPr="004C341D" w:rsidTr="00790A6F">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w:t>
            </w:r>
          </w:p>
        </w:tc>
        <w:tc>
          <w:tcPr>
            <w:tcW w:w="2544" w:type="dxa"/>
            <w:tcBorders>
              <w:top w:val="nil"/>
              <w:left w:val="nil"/>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Đắp nền</w:t>
            </w:r>
          </w:p>
        </w:tc>
        <w:tc>
          <w:tcPr>
            <w:tcW w:w="1134"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m3</w:t>
            </w:r>
          </w:p>
        </w:tc>
        <w:tc>
          <w:tcPr>
            <w:tcW w:w="1417" w:type="dxa"/>
            <w:tcBorders>
              <w:top w:val="nil"/>
              <w:left w:val="nil"/>
              <w:bottom w:val="single" w:sz="4" w:space="0" w:color="auto"/>
              <w:right w:val="single" w:sz="4" w:space="0" w:color="auto"/>
            </w:tcBorders>
            <w:shd w:val="clear" w:color="auto" w:fill="auto"/>
            <w:noWrap/>
            <w:vAlign w:val="center"/>
            <w:hideMark/>
          </w:tcPr>
          <w:p w:rsidR="00075FD7" w:rsidRPr="004C341D" w:rsidRDefault="000E763A"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46656,43</w:t>
            </w:r>
          </w:p>
        </w:tc>
        <w:tc>
          <w:tcPr>
            <w:tcW w:w="1843"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50.000 </w:t>
            </w:r>
          </w:p>
        </w:tc>
        <w:tc>
          <w:tcPr>
            <w:tcW w:w="2126" w:type="dxa"/>
            <w:tcBorders>
              <w:top w:val="nil"/>
              <w:left w:val="nil"/>
              <w:bottom w:val="single" w:sz="4" w:space="0" w:color="auto"/>
              <w:right w:val="single" w:sz="4" w:space="0" w:color="auto"/>
            </w:tcBorders>
            <w:shd w:val="clear" w:color="auto" w:fill="auto"/>
            <w:noWrap/>
            <w:vAlign w:val="bottom"/>
            <w:hideMark/>
          </w:tcPr>
          <w:p w:rsidR="00075FD7" w:rsidRPr="004C341D" w:rsidRDefault="000E763A" w:rsidP="00790A6F">
            <w:pPr>
              <w:spacing w:after="0" w:line="240" w:lineRule="auto"/>
              <w:jc w:val="right"/>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2.332.821.500</w:t>
            </w:r>
          </w:p>
        </w:tc>
      </w:tr>
      <w:tr w:rsidR="00301738" w:rsidRPr="004C341D" w:rsidTr="00790A6F">
        <w:trPr>
          <w:trHeight w:val="769"/>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2</w:t>
            </w:r>
          </w:p>
        </w:tc>
        <w:tc>
          <w:tcPr>
            <w:tcW w:w="2544" w:type="dxa"/>
            <w:tcBorders>
              <w:top w:val="nil"/>
              <w:left w:val="nil"/>
              <w:bottom w:val="single" w:sz="4" w:space="0" w:color="auto"/>
              <w:right w:val="single" w:sz="4" w:space="0" w:color="auto"/>
            </w:tcBorders>
            <w:shd w:val="clear" w:color="auto" w:fill="auto"/>
            <w:vAlign w:val="center"/>
            <w:hideMark/>
          </w:tcPr>
          <w:p w:rsidR="00075FD7" w:rsidRPr="004C341D" w:rsidRDefault="00075FD7" w:rsidP="00075FD7">
            <w:pPr>
              <w:spacing w:after="0" w:line="240" w:lineRule="auto"/>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Chi phí xây dựng hệ thống giao thông, rãnh thoát nước mưa, kè</w:t>
            </w:r>
          </w:p>
        </w:tc>
        <w:tc>
          <w:tcPr>
            <w:tcW w:w="1134"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w:t>
            </w:r>
          </w:p>
        </w:tc>
        <w:tc>
          <w:tcPr>
            <w:tcW w:w="1417"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w:t>
            </w:r>
          </w:p>
        </w:tc>
        <w:tc>
          <w:tcPr>
            <w:tcW w:w="1843"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w:t>
            </w:r>
          </w:p>
        </w:tc>
        <w:tc>
          <w:tcPr>
            <w:tcW w:w="2126" w:type="dxa"/>
            <w:tcBorders>
              <w:top w:val="nil"/>
              <w:left w:val="nil"/>
              <w:bottom w:val="single" w:sz="4" w:space="0" w:color="auto"/>
              <w:right w:val="single" w:sz="4" w:space="0" w:color="auto"/>
            </w:tcBorders>
            <w:shd w:val="clear" w:color="auto" w:fill="auto"/>
            <w:noWrap/>
            <w:vAlign w:val="center"/>
            <w:hideMark/>
          </w:tcPr>
          <w:p w:rsidR="00075FD7" w:rsidRPr="004C341D" w:rsidRDefault="00145195" w:rsidP="00790A6F">
            <w:pPr>
              <w:spacing w:after="0" w:line="240" w:lineRule="auto"/>
              <w:jc w:val="right"/>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16.778.585.900</w:t>
            </w:r>
          </w:p>
        </w:tc>
      </w:tr>
      <w:tr w:rsidR="00301738" w:rsidRPr="004C341D" w:rsidTr="00790A6F">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w:t>
            </w:r>
          </w:p>
        </w:tc>
        <w:tc>
          <w:tcPr>
            <w:tcW w:w="2544" w:type="dxa"/>
            <w:tcBorders>
              <w:top w:val="nil"/>
              <w:left w:val="nil"/>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Mặt đường</w:t>
            </w:r>
          </w:p>
        </w:tc>
        <w:tc>
          <w:tcPr>
            <w:tcW w:w="1134"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m2</w:t>
            </w:r>
          </w:p>
        </w:tc>
        <w:tc>
          <w:tcPr>
            <w:tcW w:w="1417" w:type="dxa"/>
            <w:tcBorders>
              <w:top w:val="nil"/>
              <w:left w:val="nil"/>
              <w:bottom w:val="single" w:sz="4" w:space="0" w:color="auto"/>
              <w:right w:val="single" w:sz="4" w:space="0" w:color="auto"/>
            </w:tcBorders>
            <w:shd w:val="clear" w:color="auto" w:fill="auto"/>
            <w:noWrap/>
            <w:vAlign w:val="center"/>
            <w:hideMark/>
          </w:tcPr>
          <w:p w:rsidR="00075FD7" w:rsidRPr="004C341D" w:rsidRDefault="00145195"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12.740,67</w:t>
            </w:r>
          </w:p>
        </w:tc>
        <w:tc>
          <w:tcPr>
            <w:tcW w:w="1843"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600.000 </w:t>
            </w:r>
          </w:p>
        </w:tc>
        <w:tc>
          <w:tcPr>
            <w:tcW w:w="2126" w:type="dxa"/>
            <w:tcBorders>
              <w:top w:val="nil"/>
              <w:left w:val="nil"/>
              <w:bottom w:val="single" w:sz="4" w:space="0" w:color="auto"/>
              <w:right w:val="single" w:sz="4" w:space="0" w:color="auto"/>
            </w:tcBorders>
            <w:shd w:val="clear" w:color="auto" w:fill="auto"/>
            <w:noWrap/>
            <w:vAlign w:val="bottom"/>
            <w:hideMark/>
          </w:tcPr>
          <w:p w:rsidR="00075FD7" w:rsidRPr="004C341D" w:rsidRDefault="00145195" w:rsidP="00790A6F">
            <w:pPr>
              <w:spacing w:after="0" w:line="240" w:lineRule="auto"/>
              <w:jc w:val="right"/>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7.644.402.000</w:t>
            </w:r>
          </w:p>
        </w:tc>
      </w:tr>
      <w:tr w:rsidR="00301738" w:rsidRPr="004C341D" w:rsidTr="00790A6F">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w:t>
            </w:r>
          </w:p>
        </w:tc>
        <w:tc>
          <w:tcPr>
            <w:tcW w:w="2544" w:type="dxa"/>
            <w:tcBorders>
              <w:top w:val="nil"/>
              <w:left w:val="nil"/>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Vỉa hè</w:t>
            </w:r>
          </w:p>
        </w:tc>
        <w:tc>
          <w:tcPr>
            <w:tcW w:w="1134"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m2</w:t>
            </w:r>
          </w:p>
        </w:tc>
        <w:tc>
          <w:tcPr>
            <w:tcW w:w="1417" w:type="dxa"/>
            <w:tcBorders>
              <w:top w:val="nil"/>
              <w:left w:val="nil"/>
              <w:bottom w:val="single" w:sz="4" w:space="0" w:color="auto"/>
              <w:right w:val="single" w:sz="4" w:space="0" w:color="auto"/>
            </w:tcBorders>
            <w:shd w:val="clear" w:color="auto" w:fill="auto"/>
            <w:noWrap/>
            <w:vAlign w:val="center"/>
            <w:hideMark/>
          </w:tcPr>
          <w:p w:rsidR="00075FD7" w:rsidRPr="004C341D" w:rsidRDefault="00145195"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12.667,13</w:t>
            </w:r>
          </w:p>
        </w:tc>
        <w:tc>
          <w:tcPr>
            <w:tcW w:w="1843"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300.000 </w:t>
            </w:r>
          </w:p>
        </w:tc>
        <w:tc>
          <w:tcPr>
            <w:tcW w:w="2126" w:type="dxa"/>
            <w:tcBorders>
              <w:top w:val="nil"/>
              <w:left w:val="nil"/>
              <w:bottom w:val="single" w:sz="4" w:space="0" w:color="auto"/>
              <w:right w:val="single" w:sz="4" w:space="0" w:color="auto"/>
            </w:tcBorders>
            <w:shd w:val="clear" w:color="auto" w:fill="auto"/>
            <w:noWrap/>
            <w:vAlign w:val="bottom"/>
            <w:hideMark/>
          </w:tcPr>
          <w:p w:rsidR="00075FD7" w:rsidRPr="004C341D" w:rsidRDefault="00145195" w:rsidP="00790A6F">
            <w:pPr>
              <w:spacing w:after="0" w:line="240" w:lineRule="auto"/>
              <w:jc w:val="right"/>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3.800.139.00</w:t>
            </w:r>
          </w:p>
        </w:tc>
      </w:tr>
      <w:tr w:rsidR="00301738" w:rsidRPr="004C341D" w:rsidTr="00790A6F">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w:t>
            </w:r>
          </w:p>
        </w:tc>
        <w:tc>
          <w:tcPr>
            <w:tcW w:w="2544" w:type="dxa"/>
            <w:tcBorders>
              <w:top w:val="nil"/>
              <w:left w:val="nil"/>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Cống BT800</w:t>
            </w:r>
          </w:p>
        </w:tc>
        <w:tc>
          <w:tcPr>
            <w:tcW w:w="1134"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km</w:t>
            </w:r>
          </w:p>
        </w:tc>
        <w:tc>
          <w:tcPr>
            <w:tcW w:w="1417" w:type="dxa"/>
            <w:tcBorders>
              <w:top w:val="nil"/>
              <w:left w:val="nil"/>
              <w:bottom w:val="single" w:sz="4" w:space="0" w:color="auto"/>
              <w:right w:val="single" w:sz="4" w:space="0" w:color="auto"/>
            </w:tcBorders>
            <w:shd w:val="clear" w:color="auto" w:fill="auto"/>
            <w:noWrap/>
            <w:vAlign w:val="center"/>
            <w:hideMark/>
          </w:tcPr>
          <w:p w:rsidR="00075FD7" w:rsidRPr="004C341D" w:rsidRDefault="00145195"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2,79</w:t>
            </w:r>
          </w:p>
        </w:tc>
        <w:tc>
          <w:tcPr>
            <w:tcW w:w="1843"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2.668.710.000 </w:t>
            </w:r>
          </w:p>
        </w:tc>
        <w:tc>
          <w:tcPr>
            <w:tcW w:w="2126" w:type="dxa"/>
            <w:tcBorders>
              <w:top w:val="nil"/>
              <w:left w:val="nil"/>
              <w:bottom w:val="single" w:sz="4" w:space="0" w:color="auto"/>
              <w:right w:val="single" w:sz="4" w:space="0" w:color="auto"/>
            </w:tcBorders>
            <w:shd w:val="clear" w:color="auto" w:fill="auto"/>
            <w:noWrap/>
            <w:vAlign w:val="bottom"/>
            <w:hideMark/>
          </w:tcPr>
          <w:p w:rsidR="00075FD7" w:rsidRPr="004C341D" w:rsidRDefault="00145195" w:rsidP="00790A6F">
            <w:pPr>
              <w:spacing w:after="0" w:line="240" w:lineRule="auto"/>
              <w:jc w:val="right"/>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7.445.700.900</w:t>
            </w:r>
          </w:p>
        </w:tc>
      </w:tr>
      <w:tr w:rsidR="00301738" w:rsidRPr="004C341D" w:rsidTr="00790A6F">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w:t>
            </w:r>
          </w:p>
        </w:tc>
        <w:tc>
          <w:tcPr>
            <w:tcW w:w="2544" w:type="dxa"/>
            <w:tcBorders>
              <w:top w:val="nil"/>
              <w:left w:val="nil"/>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Cống BT 1000</w:t>
            </w:r>
          </w:p>
        </w:tc>
        <w:tc>
          <w:tcPr>
            <w:tcW w:w="1134"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km</w:t>
            </w:r>
          </w:p>
        </w:tc>
        <w:tc>
          <w:tcPr>
            <w:tcW w:w="1417"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145195">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0,1</w:t>
            </w:r>
            <w:r w:rsidR="00145195" w:rsidRPr="004C341D">
              <w:rPr>
                <w:rFonts w:ascii="Times New Roman" w:eastAsia="Times New Roman" w:hAnsi="Times New Roman" w:cs="Times New Roman"/>
                <w:i/>
                <w:iCs/>
                <w:sz w:val="28"/>
                <w:szCs w:val="28"/>
              </w:rPr>
              <w:t>5</w:t>
            </w:r>
            <w:r w:rsidRPr="004C341D">
              <w:rPr>
                <w:rFonts w:ascii="Times New Roman" w:eastAsia="Times New Roman" w:hAnsi="Times New Roman" w:cs="Times New Roman"/>
                <w:i/>
                <w:iCs/>
                <w:sz w:val="28"/>
                <w:szCs w:val="28"/>
              </w:rPr>
              <w:t xml:space="preserve">0 </w:t>
            </w:r>
          </w:p>
        </w:tc>
        <w:tc>
          <w:tcPr>
            <w:tcW w:w="1843"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3.538.820.000 </w:t>
            </w:r>
          </w:p>
        </w:tc>
        <w:tc>
          <w:tcPr>
            <w:tcW w:w="2126" w:type="dxa"/>
            <w:tcBorders>
              <w:top w:val="nil"/>
              <w:left w:val="nil"/>
              <w:bottom w:val="single" w:sz="4" w:space="0" w:color="auto"/>
              <w:right w:val="single" w:sz="4" w:space="0" w:color="auto"/>
            </w:tcBorders>
            <w:shd w:val="clear" w:color="auto" w:fill="auto"/>
            <w:noWrap/>
            <w:vAlign w:val="bottom"/>
            <w:hideMark/>
          </w:tcPr>
          <w:p w:rsidR="00075FD7" w:rsidRPr="004C341D" w:rsidRDefault="00145195" w:rsidP="00790A6F">
            <w:pPr>
              <w:spacing w:after="0" w:line="240" w:lineRule="auto"/>
              <w:jc w:val="right"/>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350.823.000</w:t>
            </w:r>
          </w:p>
        </w:tc>
      </w:tr>
      <w:tr w:rsidR="00301738" w:rsidRPr="004C341D" w:rsidTr="00790A6F">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w:t>
            </w:r>
          </w:p>
        </w:tc>
        <w:tc>
          <w:tcPr>
            <w:tcW w:w="2544" w:type="dxa"/>
            <w:tcBorders>
              <w:top w:val="nil"/>
              <w:left w:val="nil"/>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Ga kỹ thuật</w:t>
            </w:r>
          </w:p>
        </w:tc>
        <w:tc>
          <w:tcPr>
            <w:tcW w:w="1134"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Cái</w:t>
            </w:r>
          </w:p>
        </w:tc>
        <w:tc>
          <w:tcPr>
            <w:tcW w:w="1417" w:type="dxa"/>
            <w:tcBorders>
              <w:top w:val="nil"/>
              <w:left w:val="nil"/>
              <w:bottom w:val="single" w:sz="4" w:space="0" w:color="auto"/>
              <w:right w:val="single" w:sz="4" w:space="0" w:color="auto"/>
            </w:tcBorders>
            <w:shd w:val="clear" w:color="auto" w:fill="auto"/>
            <w:noWrap/>
            <w:vAlign w:val="center"/>
            <w:hideMark/>
          </w:tcPr>
          <w:p w:rsidR="00075FD7" w:rsidRPr="004C341D" w:rsidRDefault="00145195"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127</w:t>
            </w:r>
          </w:p>
        </w:tc>
        <w:tc>
          <w:tcPr>
            <w:tcW w:w="1843"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2.580.000 </w:t>
            </w:r>
          </w:p>
        </w:tc>
        <w:tc>
          <w:tcPr>
            <w:tcW w:w="2126" w:type="dxa"/>
            <w:tcBorders>
              <w:top w:val="nil"/>
              <w:left w:val="nil"/>
              <w:bottom w:val="single" w:sz="4" w:space="0" w:color="auto"/>
              <w:right w:val="single" w:sz="4" w:space="0" w:color="auto"/>
            </w:tcBorders>
            <w:shd w:val="clear" w:color="auto" w:fill="auto"/>
            <w:noWrap/>
            <w:vAlign w:val="bottom"/>
            <w:hideMark/>
          </w:tcPr>
          <w:p w:rsidR="00075FD7" w:rsidRPr="004C341D" w:rsidRDefault="00145195" w:rsidP="00790A6F">
            <w:pPr>
              <w:spacing w:after="0" w:line="240" w:lineRule="auto"/>
              <w:jc w:val="right"/>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327.660.000</w:t>
            </w:r>
          </w:p>
        </w:tc>
      </w:tr>
      <w:tr w:rsidR="00301738" w:rsidRPr="004C341D" w:rsidTr="00790A6F">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w:t>
            </w:r>
          </w:p>
        </w:tc>
        <w:tc>
          <w:tcPr>
            <w:tcW w:w="2544" w:type="dxa"/>
            <w:tcBorders>
              <w:top w:val="nil"/>
              <w:left w:val="nil"/>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Kè bê tông</w:t>
            </w:r>
          </w:p>
        </w:tc>
        <w:tc>
          <w:tcPr>
            <w:tcW w:w="1134"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m</w:t>
            </w:r>
          </w:p>
        </w:tc>
        <w:tc>
          <w:tcPr>
            <w:tcW w:w="1417"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340 </w:t>
            </w:r>
          </w:p>
        </w:tc>
        <w:tc>
          <w:tcPr>
            <w:tcW w:w="1843"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3.000.000 </w:t>
            </w:r>
          </w:p>
        </w:tc>
        <w:tc>
          <w:tcPr>
            <w:tcW w:w="2126" w:type="dxa"/>
            <w:tcBorders>
              <w:top w:val="nil"/>
              <w:left w:val="nil"/>
              <w:bottom w:val="single" w:sz="4" w:space="0" w:color="auto"/>
              <w:right w:val="single" w:sz="4" w:space="0" w:color="auto"/>
            </w:tcBorders>
            <w:shd w:val="clear" w:color="auto" w:fill="auto"/>
            <w:noWrap/>
            <w:vAlign w:val="bottom"/>
            <w:hideMark/>
          </w:tcPr>
          <w:p w:rsidR="00075FD7" w:rsidRPr="004C341D" w:rsidRDefault="00075FD7" w:rsidP="00790A6F">
            <w:pPr>
              <w:spacing w:after="0" w:line="240" w:lineRule="auto"/>
              <w:jc w:val="right"/>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1.020.000.000 </w:t>
            </w:r>
          </w:p>
        </w:tc>
      </w:tr>
      <w:tr w:rsidR="00301738" w:rsidRPr="004C341D" w:rsidTr="00790A6F">
        <w:trPr>
          <w:trHeight w:val="743"/>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3</w:t>
            </w:r>
          </w:p>
        </w:tc>
        <w:tc>
          <w:tcPr>
            <w:tcW w:w="2544" w:type="dxa"/>
            <w:tcBorders>
              <w:top w:val="nil"/>
              <w:left w:val="nil"/>
              <w:bottom w:val="single" w:sz="4" w:space="0" w:color="auto"/>
              <w:right w:val="single" w:sz="4" w:space="0" w:color="auto"/>
            </w:tcBorders>
            <w:shd w:val="clear" w:color="auto" w:fill="auto"/>
            <w:vAlign w:val="center"/>
            <w:hideMark/>
          </w:tcPr>
          <w:p w:rsidR="00075FD7" w:rsidRPr="004C341D" w:rsidRDefault="00075FD7" w:rsidP="00075FD7">
            <w:pPr>
              <w:spacing w:after="0" w:line="240" w:lineRule="auto"/>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Chi phí xây dựng hệ thống thoát nước thải</w:t>
            </w:r>
          </w:p>
        </w:tc>
        <w:tc>
          <w:tcPr>
            <w:tcW w:w="1134"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w:t>
            </w:r>
          </w:p>
        </w:tc>
        <w:tc>
          <w:tcPr>
            <w:tcW w:w="1417"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w:t>
            </w:r>
          </w:p>
        </w:tc>
        <w:tc>
          <w:tcPr>
            <w:tcW w:w="1843"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w:t>
            </w:r>
          </w:p>
        </w:tc>
        <w:tc>
          <w:tcPr>
            <w:tcW w:w="2126"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790A6F">
            <w:pPr>
              <w:spacing w:after="0" w:line="240" w:lineRule="auto"/>
              <w:jc w:val="right"/>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xml:space="preserve">6.063.767.808 </w:t>
            </w:r>
          </w:p>
        </w:tc>
      </w:tr>
      <w:tr w:rsidR="00301738" w:rsidRPr="004C341D" w:rsidTr="00790A6F">
        <w:trPr>
          <w:trHeight w:val="42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w:t>
            </w:r>
          </w:p>
        </w:tc>
        <w:tc>
          <w:tcPr>
            <w:tcW w:w="2544" w:type="dxa"/>
            <w:tcBorders>
              <w:top w:val="nil"/>
              <w:left w:val="nil"/>
              <w:bottom w:val="single" w:sz="4" w:space="0" w:color="auto"/>
              <w:right w:val="single" w:sz="4" w:space="0" w:color="auto"/>
            </w:tcBorders>
            <w:shd w:val="clear" w:color="auto" w:fill="auto"/>
            <w:vAlign w:val="center"/>
            <w:hideMark/>
          </w:tcPr>
          <w:p w:rsidR="00075FD7" w:rsidRPr="004C341D" w:rsidRDefault="00075FD7" w:rsidP="00075FD7">
            <w:pPr>
              <w:spacing w:after="0" w:line="240" w:lineRule="auto"/>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Cống tròn D200</w:t>
            </w:r>
          </w:p>
        </w:tc>
        <w:tc>
          <w:tcPr>
            <w:tcW w:w="1134"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km</w:t>
            </w:r>
          </w:p>
        </w:tc>
        <w:tc>
          <w:tcPr>
            <w:tcW w:w="1417"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1,722 </w:t>
            </w:r>
          </w:p>
        </w:tc>
        <w:tc>
          <w:tcPr>
            <w:tcW w:w="1843"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1.035.540.000 </w:t>
            </w:r>
          </w:p>
        </w:tc>
        <w:tc>
          <w:tcPr>
            <w:tcW w:w="2126"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790A6F">
            <w:pPr>
              <w:spacing w:after="0" w:line="240" w:lineRule="auto"/>
              <w:jc w:val="right"/>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1.783.199.880 </w:t>
            </w:r>
          </w:p>
        </w:tc>
      </w:tr>
      <w:tr w:rsidR="00301738" w:rsidRPr="004C341D" w:rsidTr="00790A6F">
        <w:trPr>
          <w:trHeight w:val="42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w:t>
            </w:r>
          </w:p>
        </w:tc>
        <w:tc>
          <w:tcPr>
            <w:tcW w:w="2544" w:type="dxa"/>
            <w:tcBorders>
              <w:top w:val="nil"/>
              <w:left w:val="nil"/>
              <w:bottom w:val="single" w:sz="4" w:space="0" w:color="auto"/>
              <w:right w:val="single" w:sz="4" w:space="0" w:color="auto"/>
            </w:tcBorders>
            <w:shd w:val="clear" w:color="auto" w:fill="auto"/>
            <w:vAlign w:val="center"/>
            <w:hideMark/>
          </w:tcPr>
          <w:p w:rsidR="00075FD7" w:rsidRPr="004C341D" w:rsidRDefault="00075FD7" w:rsidP="00075FD7">
            <w:pPr>
              <w:spacing w:after="0" w:line="240" w:lineRule="auto"/>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Cống tròn D300</w:t>
            </w:r>
          </w:p>
        </w:tc>
        <w:tc>
          <w:tcPr>
            <w:tcW w:w="1134"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km</w:t>
            </w:r>
          </w:p>
        </w:tc>
        <w:tc>
          <w:tcPr>
            <w:tcW w:w="1417"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1,574 </w:t>
            </w:r>
          </w:p>
        </w:tc>
        <w:tc>
          <w:tcPr>
            <w:tcW w:w="1843"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1.035.540.000 </w:t>
            </w:r>
          </w:p>
        </w:tc>
        <w:tc>
          <w:tcPr>
            <w:tcW w:w="2126"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790A6F">
            <w:pPr>
              <w:spacing w:after="0" w:line="240" w:lineRule="auto"/>
              <w:jc w:val="right"/>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1.629.939.960 </w:t>
            </w:r>
          </w:p>
        </w:tc>
      </w:tr>
      <w:tr w:rsidR="00301738" w:rsidRPr="004C341D" w:rsidTr="00790A6F">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w:t>
            </w:r>
          </w:p>
        </w:tc>
        <w:tc>
          <w:tcPr>
            <w:tcW w:w="2544" w:type="dxa"/>
            <w:tcBorders>
              <w:top w:val="nil"/>
              <w:left w:val="nil"/>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Trạm XLNT 300m3/ngđ</w:t>
            </w:r>
          </w:p>
        </w:tc>
        <w:tc>
          <w:tcPr>
            <w:tcW w:w="1134"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m3/ngđ</w:t>
            </w:r>
          </w:p>
        </w:tc>
        <w:tc>
          <w:tcPr>
            <w:tcW w:w="1417"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300 </w:t>
            </w:r>
          </w:p>
        </w:tc>
        <w:tc>
          <w:tcPr>
            <w:tcW w:w="1843"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w:t>
            </w:r>
          </w:p>
        </w:tc>
        <w:tc>
          <w:tcPr>
            <w:tcW w:w="2126"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790A6F">
            <w:pPr>
              <w:spacing w:after="0" w:line="240" w:lineRule="auto"/>
              <w:jc w:val="right"/>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1.600.000.000 </w:t>
            </w:r>
          </w:p>
        </w:tc>
      </w:tr>
      <w:tr w:rsidR="00301738" w:rsidRPr="004C341D" w:rsidTr="00790A6F">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w:t>
            </w:r>
          </w:p>
        </w:tc>
        <w:tc>
          <w:tcPr>
            <w:tcW w:w="2544" w:type="dxa"/>
            <w:tcBorders>
              <w:top w:val="nil"/>
              <w:left w:val="nil"/>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Máy bơm cs 0,4kW, cột áp 8m</w:t>
            </w:r>
          </w:p>
        </w:tc>
        <w:tc>
          <w:tcPr>
            <w:tcW w:w="1134"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Cái</w:t>
            </w:r>
          </w:p>
        </w:tc>
        <w:tc>
          <w:tcPr>
            <w:tcW w:w="1417"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2 </w:t>
            </w:r>
          </w:p>
        </w:tc>
        <w:tc>
          <w:tcPr>
            <w:tcW w:w="1843"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20.000.000 </w:t>
            </w:r>
          </w:p>
        </w:tc>
        <w:tc>
          <w:tcPr>
            <w:tcW w:w="2126"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790A6F">
            <w:pPr>
              <w:spacing w:after="0" w:line="240" w:lineRule="auto"/>
              <w:jc w:val="right"/>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40.000.000 </w:t>
            </w:r>
          </w:p>
        </w:tc>
      </w:tr>
      <w:tr w:rsidR="00301738" w:rsidRPr="004C341D" w:rsidTr="00790A6F">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w:t>
            </w:r>
          </w:p>
        </w:tc>
        <w:tc>
          <w:tcPr>
            <w:tcW w:w="2544" w:type="dxa"/>
            <w:tcBorders>
              <w:top w:val="nil"/>
              <w:left w:val="nil"/>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Dự phòng  20%</w:t>
            </w:r>
          </w:p>
        </w:tc>
        <w:tc>
          <w:tcPr>
            <w:tcW w:w="1134"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w:t>
            </w:r>
          </w:p>
        </w:tc>
        <w:tc>
          <w:tcPr>
            <w:tcW w:w="1417"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20 </w:t>
            </w:r>
          </w:p>
        </w:tc>
        <w:tc>
          <w:tcPr>
            <w:tcW w:w="1843"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w:t>
            </w:r>
          </w:p>
        </w:tc>
        <w:tc>
          <w:tcPr>
            <w:tcW w:w="2126"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790A6F">
            <w:pPr>
              <w:spacing w:after="0" w:line="240" w:lineRule="auto"/>
              <w:jc w:val="right"/>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1.010.627.968 </w:t>
            </w:r>
          </w:p>
        </w:tc>
      </w:tr>
      <w:tr w:rsidR="00301738" w:rsidRPr="004C341D" w:rsidTr="00790A6F">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w:t>
            </w:r>
          </w:p>
        </w:tc>
        <w:tc>
          <w:tcPr>
            <w:tcW w:w="2544" w:type="dxa"/>
            <w:tcBorders>
              <w:top w:val="nil"/>
              <w:left w:val="nil"/>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Điểm tập trung rác</w:t>
            </w:r>
          </w:p>
        </w:tc>
        <w:tc>
          <w:tcPr>
            <w:tcW w:w="1134"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Điểm</w:t>
            </w:r>
          </w:p>
        </w:tc>
        <w:tc>
          <w:tcPr>
            <w:tcW w:w="1417"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1 </w:t>
            </w:r>
          </w:p>
        </w:tc>
        <w:tc>
          <w:tcPr>
            <w:tcW w:w="1843"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50.000.000 </w:t>
            </w:r>
          </w:p>
        </w:tc>
        <w:tc>
          <w:tcPr>
            <w:tcW w:w="2126"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790A6F">
            <w:pPr>
              <w:spacing w:after="0" w:line="240" w:lineRule="auto"/>
              <w:jc w:val="right"/>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50.000.000 </w:t>
            </w:r>
          </w:p>
        </w:tc>
      </w:tr>
      <w:tr w:rsidR="00301738" w:rsidRPr="004C341D" w:rsidTr="00790A6F">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4</w:t>
            </w:r>
          </w:p>
        </w:tc>
        <w:tc>
          <w:tcPr>
            <w:tcW w:w="2544" w:type="dxa"/>
            <w:tcBorders>
              <w:top w:val="nil"/>
              <w:left w:val="nil"/>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Chi phí xây dựng hệ thống cấp nước</w:t>
            </w:r>
          </w:p>
        </w:tc>
        <w:tc>
          <w:tcPr>
            <w:tcW w:w="1134"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w:t>
            </w:r>
          </w:p>
        </w:tc>
        <w:tc>
          <w:tcPr>
            <w:tcW w:w="1417"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w:t>
            </w:r>
          </w:p>
        </w:tc>
        <w:tc>
          <w:tcPr>
            <w:tcW w:w="1843"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w:t>
            </w:r>
          </w:p>
        </w:tc>
        <w:tc>
          <w:tcPr>
            <w:tcW w:w="2126" w:type="dxa"/>
            <w:tcBorders>
              <w:top w:val="nil"/>
              <w:left w:val="nil"/>
              <w:bottom w:val="single" w:sz="4" w:space="0" w:color="auto"/>
              <w:right w:val="single" w:sz="4" w:space="0" w:color="auto"/>
            </w:tcBorders>
            <w:shd w:val="clear" w:color="auto" w:fill="auto"/>
            <w:noWrap/>
            <w:vAlign w:val="bottom"/>
            <w:hideMark/>
          </w:tcPr>
          <w:p w:rsidR="00075FD7" w:rsidRPr="004C341D" w:rsidRDefault="000148A1" w:rsidP="00790A6F">
            <w:pPr>
              <w:spacing w:after="0" w:line="240" w:lineRule="auto"/>
              <w:jc w:val="right"/>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908.625.151</w:t>
            </w:r>
          </w:p>
        </w:tc>
      </w:tr>
      <w:tr w:rsidR="00301738" w:rsidRPr="004C341D" w:rsidTr="00790A6F">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25401C" w:rsidRPr="004C341D" w:rsidRDefault="0025401C" w:rsidP="0025401C">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w:t>
            </w:r>
          </w:p>
        </w:tc>
        <w:tc>
          <w:tcPr>
            <w:tcW w:w="2544" w:type="dxa"/>
            <w:tcBorders>
              <w:top w:val="nil"/>
              <w:left w:val="nil"/>
              <w:bottom w:val="single" w:sz="4" w:space="0" w:color="auto"/>
              <w:right w:val="single" w:sz="4" w:space="0" w:color="auto"/>
            </w:tcBorders>
            <w:shd w:val="clear" w:color="auto" w:fill="auto"/>
            <w:noWrap/>
            <w:vAlign w:val="bottom"/>
            <w:hideMark/>
          </w:tcPr>
          <w:p w:rsidR="0025401C" w:rsidRPr="004C341D" w:rsidRDefault="0025401C" w:rsidP="0025401C">
            <w:pPr>
              <w:spacing w:after="0" w:line="240" w:lineRule="auto"/>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Ống HDPE DN110 </w:t>
            </w:r>
          </w:p>
        </w:tc>
        <w:tc>
          <w:tcPr>
            <w:tcW w:w="1134" w:type="dxa"/>
            <w:tcBorders>
              <w:top w:val="nil"/>
              <w:left w:val="nil"/>
              <w:bottom w:val="single" w:sz="4" w:space="0" w:color="auto"/>
              <w:right w:val="single" w:sz="4" w:space="0" w:color="auto"/>
            </w:tcBorders>
            <w:shd w:val="clear" w:color="auto" w:fill="auto"/>
            <w:noWrap/>
            <w:vAlign w:val="center"/>
            <w:hideMark/>
          </w:tcPr>
          <w:p w:rsidR="0025401C" w:rsidRPr="004C341D" w:rsidRDefault="0025401C" w:rsidP="0025401C">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km</w:t>
            </w:r>
          </w:p>
        </w:tc>
        <w:tc>
          <w:tcPr>
            <w:tcW w:w="1417" w:type="dxa"/>
            <w:tcBorders>
              <w:top w:val="nil"/>
              <w:left w:val="nil"/>
              <w:bottom w:val="single" w:sz="4" w:space="0" w:color="auto"/>
              <w:right w:val="single" w:sz="4" w:space="0" w:color="auto"/>
            </w:tcBorders>
            <w:shd w:val="clear" w:color="auto" w:fill="auto"/>
            <w:noWrap/>
            <w:vAlign w:val="center"/>
            <w:hideMark/>
          </w:tcPr>
          <w:p w:rsidR="0025401C" w:rsidRPr="004C341D" w:rsidRDefault="0025401C" w:rsidP="0025401C">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1.115</w:t>
            </w:r>
          </w:p>
        </w:tc>
        <w:tc>
          <w:tcPr>
            <w:tcW w:w="1843" w:type="dxa"/>
            <w:tcBorders>
              <w:top w:val="nil"/>
              <w:left w:val="nil"/>
              <w:bottom w:val="single" w:sz="4" w:space="0" w:color="auto"/>
              <w:right w:val="single" w:sz="4" w:space="0" w:color="auto"/>
            </w:tcBorders>
            <w:shd w:val="clear" w:color="auto" w:fill="auto"/>
            <w:noWrap/>
            <w:vAlign w:val="center"/>
            <w:hideMark/>
          </w:tcPr>
          <w:p w:rsidR="0025401C" w:rsidRPr="004C341D" w:rsidRDefault="0025401C" w:rsidP="0025401C">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200.000</w:t>
            </w:r>
          </w:p>
        </w:tc>
        <w:tc>
          <w:tcPr>
            <w:tcW w:w="2126" w:type="dxa"/>
            <w:tcBorders>
              <w:top w:val="nil"/>
              <w:left w:val="nil"/>
              <w:bottom w:val="single" w:sz="4" w:space="0" w:color="auto"/>
              <w:right w:val="single" w:sz="4" w:space="0" w:color="auto"/>
            </w:tcBorders>
            <w:shd w:val="clear" w:color="auto" w:fill="auto"/>
            <w:noWrap/>
            <w:vAlign w:val="bottom"/>
            <w:hideMark/>
          </w:tcPr>
          <w:p w:rsidR="0025401C" w:rsidRPr="004C341D" w:rsidRDefault="0025401C" w:rsidP="0025401C">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        223.000.000 </w:t>
            </w:r>
          </w:p>
        </w:tc>
      </w:tr>
      <w:tr w:rsidR="00301738" w:rsidRPr="004C341D" w:rsidTr="00790A6F">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25401C" w:rsidRPr="004C341D" w:rsidRDefault="0025401C" w:rsidP="0025401C">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lastRenderedPageBreak/>
              <w:t>-</w:t>
            </w:r>
          </w:p>
        </w:tc>
        <w:tc>
          <w:tcPr>
            <w:tcW w:w="2544" w:type="dxa"/>
            <w:tcBorders>
              <w:top w:val="nil"/>
              <w:left w:val="nil"/>
              <w:bottom w:val="single" w:sz="4" w:space="0" w:color="auto"/>
              <w:right w:val="single" w:sz="4" w:space="0" w:color="auto"/>
            </w:tcBorders>
            <w:shd w:val="clear" w:color="auto" w:fill="auto"/>
            <w:noWrap/>
            <w:vAlign w:val="bottom"/>
            <w:hideMark/>
          </w:tcPr>
          <w:p w:rsidR="0025401C" w:rsidRPr="004C341D" w:rsidRDefault="0025401C" w:rsidP="0025401C">
            <w:pPr>
              <w:spacing w:after="0" w:line="240" w:lineRule="auto"/>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Ống HDPE DN63 </w:t>
            </w:r>
          </w:p>
        </w:tc>
        <w:tc>
          <w:tcPr>
            <w:tcW w:w="1134" w:type="dxa"/>
            <w:tcBorders>
              <w:top w:val="nil"/>
              <w:left w:val="nil"/>
              <w:bottom w:val="single" w:sz="4" w:space="0" w:color="auto"/>
              <w:right w:val="single" w:sz="4" w:space="0" w:color="auto"/>
            </w:tcBorders>
            <w:shd w:val="clear" w:color="auto" w:fill="auto"/>
            <w:noWrap/>
            <w:vAlign w:val="center"/>
            <w:hideMark/>
          </w:tcPr>
          <w:p w:rsidR="0025401C" w:rsidRPr="004C341D" w:rsidRDefault="0025401C" w:rsidP="0025401C">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km</w:t>
            </w:r>
          </w:p>
        </w:tc>
        <w:tc>
          <w:tcPr>
            <w:tcW w:w="1417" w:type="dxa"/>
            <w:tcBorders>
              <w:top w:val="nil"/>
              <w:left w:val="nil"/>
              <w:bottom w:val="single" w:sz="4" w:space="0" w:color="auto"/>
              <w:right w:val="single" w:sz="4" w:space="0" w:color="auto"/>
            </w:tcBorders>
            <w:shd w:val="clear" w:color="auto" w:fill="auto"/>
            <w:noWrap/>
            <w:vAlign w:val="center"/>
            <w:hideMark/>
          </w:tcPr>
          <w:p w:rsidR="0025401C" w:rsidRPr="004C341D" w:rsidRDefault="0025401C" w:rsidP="0025401C">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1.375</w:t>
            </w:r>
          </w:p>
        </w:tc>
        <w:tc>
          <w:tcPr>
            <w:tcW w:w="1843" w:type="dxa"/>
            <w:tcBorders>
              <w:top w:val="nil"/>
              <w:left w:val="nil"/>
              <w:bottom w:val="single" w:sz="4" w:space="0" w:color="auto"/>
              <w:right w:val="single" w:sz="4" w:space="0" w:color="auto"/>
            </w:tcBorders>
            <w:shd w:val="clear" w:color="auto" w:fill="auto"/>
            <w:noWrap/>
            <w:vAlign w:val="center"/>
            <w:hideMark/>
          </w:tcPr>
          <w:p w:rsidR="0025401C" w:rsidRPr="004C341D" w:rsidRDefault="0025401C" w:rsidP="0025401C">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98.270</w:t>
            </w:r>
          </w:p>
        </w:tc>
        <w:tc>
          <w:tcPr>
            <w:tcW w:w="2126" w:type="dxa"/>
            <w:tcBorders>
              <w:top w:val="nil"/>
              <w:left w:val="nil"/>
              <w:bottom w:val="single" w:sz="4" w:space="0" w:color="auto"/>
              <w:right w:val="single" w:sz="4" w:space="0" w:color="auto"/>
            </w:tcBorders>
            <w:shd w:val="clear" w:color="auto" w:fill="auto"/>
            <w:noWrap/>
            <w:vAlign w:val="bottom"/>
            <w:hideMark/>
          </w:tcPr>
          <w:p w:rsidR="0025401C" w:rsidRPr="004C341D" w:rsidRDefault="0025401C" w:rsidP="0025401C">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135.121.250 </w:t>
            </w:r>
          </w:p>
        </w:tc>
      </w:tr>
      <w:tr w:rsidR="00301738" w:rsidRPr="004C341D" w:rsidTr="00790A6F">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25401C" w:rsidRPr="004C341D" w:rsidRDefault="0025401C" w:rsidP="0025401C">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w:t>
            </w:r>
          </w:p>
        </w:tc>
        <w:tc>
          <w:tcPr>
            <w:tcW w:w="2544" w:type="dxa"/>
            <w:tcBorders>
              <w:top w:val="nil"/>
              <w:left w:val="nil"/>
              <w:bottom w:val="single" w:sz="4" w:space="0" w:color="auto"/>
              <w:right w:val="single" w:sz="4" w:space="0" w:color="auto"/>
            </w:tcBorders>
            <w:shd w:val="clear" w:color="auto" w:fill="auto"/>
            <w:noWrap/>
            <w:vAlign w:val="bottom"/>
            <w:hideMark/>
          </w:tcPr>
          <w:p w:rsidR="0025401C" w:rsidRPr="004C341D" w:rsidRDefault="0025401C" w:rsidP="0025401C">
            <w:pPr>
              <w:spacing w:after="0" w:line="240" w:lineRule="auto"/>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Đồng hồ van tổng DN125</w:t>
            </w:r>
          </w:p>
        </w:tc>
        <w:tc>
          <w:tcPr>
            <w:tcW w:w="1134" w:type="dxa"/>
            <w:tcBorders>
              <w:top w:val="nil"/>
              <w:left w:val="nil"/>
              <w:bottom w:val="single" w:sz="4" w:space="0" w:color="auto"/>
              <w:right w:val="single" w:sz="4" w:space="0" w:color="auto"/>
            </w:tcBorders>
            <w:shd w:val="clear" w:color="auto" w:fill="auto"/>
            <w:noWrap/>
            <w:vAlign w:val="center"/>
            <w:hideMark/>
          </w:tcPr>
          <w:p w:rsidR="0025401C" w:rsidRPr="004C341D" w:rsidRDefault="0025401C" w:rsidP="0025401C">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Bộ</w:t>
            </w:r>
          </w:p>
        </w:tc>
        <w:tc>
          <w:tcPr>
            <w:tcW w:w="1417" w:type="dxa"/>
            <w:tcBorders>
              <w:top w:val="nil"/>
              <w:left w:val="nil"/>
              <w:bottom w:val="single" w:sz="4" w:space="0" w:color="auto"/>
              <w:right w:val="single" w:sz="4" w:space="0" w:color="auto"/>
            </w:tcBorders>
            <w:shd w:val="clear" w:color="auto" w:fill="auto"/>
            <w:noWrap/>
            <w:vAlign w:val="center"/>
            <w:hideMark/>
          </w:tcPr>
          <w:p w:rsidR="0025401C" w:rsidRPr="004C341D" w:rsidRDefault="0025401C" w:rsidP="0025401C">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1</w:t>
            </w:r>
          </w:p>
        </w:tc>
        <w:tc>
          <w:tcPr>
            <w:tcW w:w="1843" w:type="dxa"/>
            <w:tcBorders>
              <w:top w:val="nil"/>
              <w:left w:val="nil"/>
              <w:bottom w:val="single" w:sz="4" w:space="0" w:color="auto"/>
              <w:right w:val="single" w:sz="4" w:space="0" w:color="auto"/>
            </w:tcBorders>
            <w:shd w:val="clear" w:color="auto" w:fill="auto"/>
            <w:noWrap/>
            <w:vAlign w:val="center"/>
            <w:hideMark/>
          </w:tcPr>
          <w:p w:rsidR="0025401C" w:rsidRPr="004C341D" w:rsidRDefault="0025401C" w:rsidP="0025401C">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30.000.000 </w:t>
            </w:r>
          </w:p>
        </w:tc>
        <w:tc>
          <w:tcPr>
            <w:tcW w:w="2126" w:type="dxa"/>
            <w:tcBorders>
              <w:top w:val="nil"/>
              <w:left w:val="nil"/>
              <w:bottom w:val="single" w:sz="4" w:space="0" w:color="auto"/>
              <w:right w:val="single" w:sz="4" w:space="0" w:color="auto"/>
            </w:tcBorders>
            <w:shd w:val="clear" w:color="auto" w:fill="auto"/>
            <w:noWrap/>
            <w:vAlign w:val="bottom"/>
            <w:hideMark/>
          </w:tcPr>
          <w:p w:rsidR="0025401C" w:rsidRPr="004C341D" w:rsidRDefault="0025401C" w:rsidP="0025401C">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          30.000.000 </w:t>
            </w:r>
          </w:p>
        </w:tc>
      </w:tr>
      <w:tr w:rsidR="00301738" w:rsidRPr="004C341D" w:rsidTr="00790A6F">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25401C" w:rsidRPr="004C341D" w:rsidRDefault="0025401C" w:rsidP="0025401C">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w:t>
            </w:r>
          </w:p>
        </w:tc>
        <w:tc>
          <w:tcPr>
            <w:tcW w:w="2544" w:type="dxa"/>
            <w:tcBorders>
              <w:top w:val="nil"/>
              <w:left w:val="nil"/>
              <w:bottom w:val="single" w:sz="4" w:space="0" w:color="auto"/>
              <w:right w:val="single" w:sz="4" w:space="0" w:color="auto"/>
            </w:tcBorders>
            <w:shd w:val="clear" w:color="auto" w:fill="auto"/>
            <w:noWrap/>
            <w:vAlign w:val="bottom"/>
            <w:hideMark/>
          </w:tcPr>
          <w:p w:rsidR="0025401C" w:rsidRPr="004C341D" w:rsidRDefault="0025401C" w:rsidP="0025401C">
            <w:pPr>
              <w:spacing w:after="0" w:line="240" w:lineRule="auto"/>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Họng cứu hỏa 2,3 cửa</w:t>
            </w:r>
          </w:p>
        </w:tc>
        <w:tc>
          <w:tcPr>
            <w:tcW w:w="1134" w:type="dxa"/>
            <w:tcBorders>
              <w:top w:val="nil"/>
              <w:left w:val="nil"/>
              <w:bottom w:val="single" w:sz="4" w:space="0" w:color="auto"/>
              <w:right w:val="single" w:sz="4" w:space="0" w:color="auto"/>
            </w:tcBorders>
            <w:shd w:val="clear" w:color="auto" w:fill="auto"/>
            <w:noWrap/>
            <w:vAlign w:val="center"/>
            <w:hideMark/>
          </w:tcPr>
          <w:p w:rsidR="0025401C" w:rsidRPr="004C341D" w:rsidRDefault="0025401C" w:rsidP="0025401C">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Họng</w:t>
            </w:r>
          </w:p>
        </w:tc>
        <w:tc>
          <w:tcPr>
            <w:tcW w:w="1417" w:type="dxa"/>
            <w:tcBorders>
              <w:top w:val="nil"/>
              <w:left w:val="nil"/>
              <w:bottom w:val="single" w:sz="4" w:space="0" w:color="auto"/>
              <w:right w:val="single" w:sz="4" w:space="0" w:color="auto"/>
            </w:tcBorders>
            <w:shd w:val="clear" w:color="auto" w:fill="auto"/>
            <w:noWrap/>
            <w:vAlign w:val="center"/>
            <w:hideMark/>
          </w:tcPr>
          <w:p w:rsidR="0025401C" w:rsidRPr="004C341D" w:rsidRDefault="0025401C" w:rsidP="0025401C">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8</w:t>
            </w:r>
          </w:p>
        </w:tc>
        <w:tc>
          <w:tcPr>
            <w:tcW w:w="1843" w:type="dxa"/>
            <w:tcBorders>
              <w:top w:val="nil"/>
              <w:left w:val="nil"/>
              <w:bottom w:val="single" w:sz="4" w:space="0" w:color="auto"/>
              <w:right w:val="single" w:sz="4" w:space="0" w:color="auto"/>
            </w:tcBorders>
            <w:shd w:val="clear" w:color="auto" w:fill="auto"/>
            <w:noWrap/>
            <w:vAlign w:val="center"/>
            <w:hideMark/>
          </w:tcPr>
          <w:p w:rsidR="0025401C" w:rsidRPr="004C341D" w:rsidRDefault="0025401C" w:rsidP="0025401C">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15.000.000 </w:t>
            </w:r>
          </w:p>
        </w:tc>
        <w:tc>
          <w:tcPr>
            <w:tcW w:w="2126" w:type="dxa"/>
            <w:tcBorders>
              <w:top w:val="nil"/>
              <w:left w:val="nil"/>
              <w:bottom w:val="single" w:sz="4" w:space="0" w:color="auto"/>
              <w:right w:val="single" w:sz="4" w:space="0" w:color="auto"/>
            </w:tcBorders>
            <w:shd w:val="clear" w:color="auto" w:fill="auto"/>
            <w:noWrap/>
            <w:vAlign w:val="bottom"/>
            <w:hideMark/>
          </w:tcPr>
          <w:p w:rsidR="0025401C" w:rsidRPr="004C341D" w:rsidRDefault="0025401C" w:rsidP="0025401C">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        120.000.000 </w:t>
            </w:r>
          </w:p>
        </w:tc>
      </w:tr>
      <w:tr w:rsidR="00301738" w:rsidRPr="004C341D" w:rsidTr="00790A6F">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25401C" w:rsidRPr="004C341D" w:rsidRDefault="0025401C" w:rsidP="0025401C">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w:t>
            </w:r>
          </w:p>
        </w:tc>
        <w:tc>
          <w:tcPr>
            <w:tcW w:w="2544" w:type="dxa"/>
            <w:tcBorders>
              <w:top w:val="nil"/>
              <w:left w:val="nil"/>
              <w:bottom w:val="single" w:sz="4" w:space="0" w:color="auto"/>
              <w:right w:val="single" w:sz="4" w:space="0" w:color="auto"/>
            </w:tcBorders>
            <w:shd w:val="clear" w:color="auto" w:fill="auto"/>
            <w:noWrap/>
            <w:vAlign w:val="bottom"/>
            <w:hideMark/>
          </w:tcPr>
          <w:p w:rsidR="0025401C" w:rsidRPr="004C341D" w:rsidRDefault="0025401C" w:rsidP="0025401C">
            <w:pPr>
              <w:spacing w:after="0" w:line="240" w:lineRule="auto"/>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Van chờ cấp nước sinh hoạt</w:t>
            </w:r>
          </w:p>
        </w:tc>
        <w:tc>
          <w:tcPr>
            <w:tcW w:w="1134" w:type="dxa"/>
            <w:tcBorders>
              <w:top w:val="nil"/>
              <w:left w:val="nil"/>
              <w:bottom w:val="single" w:sz="4" w:space="0" w:color="auto"/>
              <w:right w:val="single" w:sz="4" w:space="0" w:color="auto"/>
            </w:tcBorders>
            <w:shd w:val="clear" w:color="auto" w:fill="auto"/>
            <w:noWrap/>
            <w:vAlign w:val="center"/>
            <w:hideMark/>
          </w:tcPr>
          <w:p w:rsidR="0025401C" w:rsidRPr="004C341D" w:rsidRDefault="0025401C" w:rsidP="0025401C">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Cái</w:t>
            </w:r>
          </w:p>
        </w:tc>
        <w:tc>
          <w:tcPr>
            <w:tcW w:w="1417" w:type="dxa"/>
            <w:tcBorders>
              <w:top w:val="nil"/>
              <w:left w:val="nil"/>
              <w:bottom w:val="single" w:sz="4" w:space="0" w:color="auto"/>
              <w:right w:val="single" w:sz="4" w:space="0" w:color="auto"/>
            </w:tcBorders>
            <w:shd w:val="clear" w:color="auto" w:fill="auto"/>
            <w:noWrap/>
            <w:vAlign w:val="center"/>
            <w:hideMark/>
          </w:tcPr>
          <w:p w:rsidR="0025401C" w:rsidRPr="004C341D" w:rsidRDefault="0025401C" w:rsidP="0025401C">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247</w:t>
            </w:r>
          </w:p>
        </w:tc>
        <w:tc>
          <w:tcPr>
            <w:tcW w:w="1843" w:type="dxa"/>
            <w:tcBorders>
              <w:top w:val="nil"/>
              <w:left w:val="nil"/>
              <w:bottom w:val="single" w:sz="4" w:space="0" w:color="auto"/>
              <w:right w:val="single" w:sz="4" w:space="0" w:color="auto"/>
            </w:tcBorders>
            <w:shd w:val="clear" w:color="auto" w:fill="auto"/>
            <w:noWrap/>
            <w:vAlign w:val="center"/>
            <w:hideMark/>
          </w:tcPr>
          <w:p w:rsidR="0025401C" w:rsidRPr="004C341D" w:rsidRDefault="0025401C" w:rsidP="0025401C">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300.000 </w:t>
            </w:r>
          </w:p>
        </w:tc>
        <w:tc>
          <w:tcPr>
            <w:tcW w:w="2126" w:type="dxa"/>
            <w:tcBorders>
              <w:top w:val="nil"/>
              <w:left w:val="nil"/>
              <w:bottom w:val="single" w:sz="4" w:space="0" w:color="auto"/>
              <w:right w:val="single" w:sz="4" w:space="0" w:color="auto"/>
            </w:tcBorders>
            <w:shd w:val="clear" w:color="auto" w:fill="auto"/>
            <w:noWrap/>
            <w:vAlign w:val="bottom"/>
            <w:hideMark/>
          </w:tcPr>
          <w:p w:rsidR="0025401C" w:rsidRPr="004C341D" w:rsidRDefault="0025401C" w:rsidP="0025401C">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          74.100.000 </w:t>
            </w:r>
          </w:p>
        </w:tc>
      </w:tr>
      <w:tr w:rsidR="00301738" w:rsidRPr="004C341D" w:rsidTr="00790A6F">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25401C" w:rsidRPr="004C341D" w:rsidRDefault="0025401C" w:rsidP="0025401C">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w:t>
            </w:r>
          </w:p>
        </w:tc>
        <w:tc>
          <w:tcPr>
            <w:tcW w:w="2544" w:type="dxa"/>
            <w:tcBorders>
              <w:top w:val="nil"/>
              <w:left w:val="nil"/>
              <w:bottom w:val="single" w:sz="4" w:space="0" w:color="auto"/>
              <w:right w:val="single" w:sz="4" w:space="0" w:color="auto"/>
            </w:tcBorders>
            <w:shd w:val="clear" w:color="auto" w:fill="auto"/>
            <w:noWrap/>
            <w:vAlign w:val="bottom"/>
            <w:hideMark/>
          </w:tcPr>
          <w:p w:rsidR="0025401C" w:rsidRPr="004C341D" w:rsidRDefault="0025401C" w:rsidP="0025401C">
            <w:pPr>
              <w:spacing w:after="0" w:line="240" w:lineRule="auto"/>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Vật tư phụ</w:t>
            </w:r>
          </w:p>
        </w:tc>
        <w:tc>
          <w:tcPr>
            <w:tcW w:w="1134" w:type="dxa"/>
            <w:tcBorders>
              <w:top w:val="nil"/>
              <w:left w:val="nil"/>
              <w:bottom w:val="single" w:sz="4" w:space="0" w:color="auto"/>
              <w:right w:val="single" w:sz="4" w:space="0" w:color="auto"/>
            </w:tcBorders>
            <w:shd w:val="clear" w:color="auto" w:fill="auto"/>
            <w:noWrap/>
            <w:vAlign w:val="center"/>
            <w:hideMark/>
          </w:tcPr>
          <w:p w:rsidR="0025401C" w:rsidRPr="004C341D" w:rsidRDefault="0025401C" w:rsidP="0025401C">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w:t>
            </w:r>
          </w:p>
        </w:tc>
        <w:tc>
          <w:tcPr>
            <w:tcW w:w="1417" w:type="dxa"/>
            <w:tcBorders>
              <w:top w:val="nil"/>
              <w:left w:val="nil"/>
              <w:bottom w:val="single" w:sz="4" w:space="0" w:color="auto"/>
              <w:right w:val="single" w:sz="4" w:space="0" w:color="auto"/>
            </w:tcBorders>
            <w:shd w:val="clear" w:color="auto" w:fill="auto"/>
            <w:noWrap/>
            <w:vAlign w:val="center"/>
            <w:hideMark/>
          </w:tcPr>
          <w:p w:rsidR="0025401C" w:rsidRPr="004C341D" w:rsidRDefault="0025401C" w:rsidP="0025401C">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30</w:t>
            </w:r>
          </w:p>
        </w:tc>
        <w:tc>
          <w:tcPr>
            <w:tcW w:w="1843" w:type="dxa"/>
            <w:tcBorders>
              <w:top w:val="nil"/>
              <w:left w:val="nil"/>
              <w:bottom w:val="single" w:sz="4" w:space="0" w:color="auto"/>
              <w:right w:val="single" w:sz="4" w:space="0" w:color="auto"/>
            </w:tcBorders>
            <w:shd w:val="clear" w:color="auto" w:fill="auto"/>
            <w:noWrap/>
            <w:vAlign w:val="center"/>
            <w:hideMark/>
          </w:tcPr>
          <w:p w:rsidR="0025401C" w:rsidRPr="004C341D" w:rsidRDefault="0025401C" w:rsidP="0025401C">
            <w:pPr>
              <w:spacing w:after="0" w:line="240" w:lineRule="auto"/>
              <w:jc w:val="center"/>
              <w:rPr>
                <w:rFonts w:ascii="Times New Roman" w:eastAsia="Times New Roman" w:hAnsi="Times New Roman" w:cs="Times New Roman"/>
                <w:i/>
                <w:iCs/>
                <w:sz w:val="28"/>
                <w:szCs w:val="28"/>
              </w:rPr>
            </w:pPr>
          </w:p>
        </w:tc>
        <w:tc>
          <w:tcPr>
            <w:tcW w:w="2126" w:type="dxa"/>
            <w:tcBorders>
              <w:top w:val="nil"/>
              <w:left w:val="nil"/>
              <w:bottom w:val="single" w:sz="4" w:space="0" w:color="auto"/>
              <w:right w:val="single" w:sz="4" w:space="0" w:color="auto"/>
            </w:tcBorders>
            <w:shd w:val="clear" w:color="auto" w:fill="auto"/>
            <w:noWrap/>
            <w:vAlign w:val="bottom"/>
            <w:hideMark/>
          </w:tcPr>
          <w:p w:rsidR="0025401C" w:rsidRPr="004C341D" w:rsidRDefault="0025401C" w:rsidP="0025401C">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174.66.375</w:t>
            </w:r>
          </w:p>
        </w:tc>
      </w:tr>
      <w:tr w:rsidR="00301738" w:rsidRPr="004C341D" w:rsidTr="00790A6F">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25401C" w:rsidRPr="004C341D" w:rsidRDefault="0025401C" w:rsidP="0025401C">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w:t>
            </w:r>
          </w:p>
        </w:tc>
        <w:tc>
          <w:tcPr>
            <w:tcW w:w="2544" w:type="dxa"/>
            <w:tcBorders>
              <w:top w:val="nil"/>
              <w:left w:val="nil"/>
              <w:bottom w:val="single" w:sz="4" w:space="0" w:color="auto"/>
              <w:right w:val="single" w:sz="4" w:space="0" w:color="auto"/>
            </w:tcBorders>
            <w:shd w:val="clear" w:color="auto" w:fill="auto"/>
            <w:noWrap/>
            <w:vAlign w:val="bottom"/>
            <w:hideMark/>
          </w:tcPr>
          <w:p w:rsidR="0025401C" w:rsidRPr="004C341D" w:rsidRDefault="0025401C" w:rsidP="0025401C">
            <w:pPr>
              <w:spacing w:after="0" w:line="240" w:lineRule="auto"/>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Dự phòng  20%</w:t>
            </w:r>
          </w:p>
        </w:tc>
        <w:tc>
          <w:tcPr>
            <w:tcW w:w="1134" w:type="dxa"/>
            <w:tcBorders>
              <w:top w:val="nil"/>
              <w:left w:val="nil"/>
              <w:bottom w:val="single" w:sz="4" w:space="0" w:color="auto"/>
              <w:right w:val="single" w:sz="4" w:space="0" w:color="auto"/>
            </w:tcBorders>
            <w:shd w:val="clear" w:color="auto" w:fill="auto"/>
            <w:noWrap/>
            <w:vAlign w:val="center"/>
            <w:hideMark/>
          </w:tcPr>
          <w:p w:rsidR="0025401C" w:rsidRPr="004C341D" w:rsidRDefault="0025401C" w:rsidP="0025401C">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w:t>
            </w:r>
          </w:p>
        </w:tc>
        <w:tc>
          <w:tcPr>
            <w:tcW w:w="1417" w:type="dxa"/>
            <w:tcBorders>
              <w:top w:val="nil"/>
              <w:left w:val="nil"/>
              <w:bottom w:val="single" w:sz="4" w:space="0" w:color="auto"/>
              <w:right w:val="single" w:sz="4" w:space="0" w:color="auto"/>
            </w:tcBorders>
            <w:shd w:val="clear" w:color="auto" w:fill="auto"/>
            <w:noWrap/>
            <w:vAlign w:val="center"/>
            <w:hideMark/>
          </w:tcPr>
          <w:p w:rsidR="0025401C" w:rsidRPr="004C341D" w:rsidRDefault="0025401C" w:rsidP="0025401C">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20</w:t>
            </w:r>
          </w:p>
        </w:tc>
        <w:tc>
          <w:tcPr>
            <w:tcW w:w="1843" w:type="dxa"/>
            <w:tcBorders>
              <w:top w:val="nil"/>
              <w:left w:val="nil"/>
              <w:bottom w:val="single" w:sz="4" w:space="0" w:color="auto"/>
              <w:right w:val="single" w:sz="4" w:space="0" w:color="auto"/>
            </w:tcBorders>
            <w:shd w:val="clear" w:color="auto" w:fill="auto"/>
            <w:noWrap/>
            <w:vAlign w:val="center"/>
            <w:hideMark/>
          </w:tcPr>
          <w:p w:rsidR="0025401C" w:rsidRPr="004C341D" w:rsidRDefault="0025401C" w:rsidP="0025401C">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w:t>
            </w:r>
          </w:p>
        </w:tc>
        <w:tc>
          <w:tcPr>
            <w:tcW w:w="2126" w:type="dxa"/>
            <w:tcBorders>
              <w:top w:val="nil"/>
              <w:left w:val="nil"/>
              <w:bottom w:val="single" w:sz="4" w:space="0" w:color="auto"/>
              <w:right w:val="single" w:sz="4" w:space="0" w:color="auto"/>
            </w:tcBorders>
            <w:shd w:val="clear" w:color="auto" w:fill="auto"/>
            <w:noWrap/>
            <w:vAlign w:val="bottom"/>
            <w:hideMark/>
          </w:tcPr>
          <w:p w:rsidR="0025401C" w:rsidRPr="004C341D" w:rsidRDefault="000148A1" w:rsidP="000148A1">
            <w:pPr>
              <w:spacing w:after="0" w:line="240" w:lineRule="auto"/>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151.377.526</w:t>
            </w:r>
          </w:p>
        </w:tc>
      </w:tr>
      <w:tr w:rsidR="00301738" w:rsidRPr="004C341D" w:rsidTr="00B808DE">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5</w:t>
            </w:r>
          </w:p>
        </w:tc>
        <w:tc>
          <w:tcPr>
            <w:tcW w:w="2544" w:type="dxa"/>
            <w:tcBorders>
              <w:top w:val="nil"/>
              <w:left w:val="nil"/>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Chi phí xây dựng hệ thống cấp điện</w:t>
            </w:r>
          </w:p>
        </w:tc>
        <w:tc>
          <w:tcPr>
            <w:tcW w:w="1134"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w:t>
            </w:r>
          </w:p>
        </w:tc>
        <w:tc>
          <w:tcPr>
            <w:tcW w:w="1417"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w:t>
            </w:r>
          </w:p>
        </w:tc>
        <w:tc>
          <w:tcPr>
            <w:tcW w:w="1843"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w:t>
            </w:r>
          </w:p>
        </w:tc>
        <w:tc>
          <w:tcPr>
            <w:tcW w:w="2126" w:type="dxa"/>
            <w:tcBorders>
              <w:top w:val="nil"/>
              <w:left w:val="nil"/>
              <w:bottom w:val="single" w:sz="4" w:space="0" w:color="auto"/>
              <w:right w:val="single" w:sz="4" w:space="0" w:color="auto"/>
            </w:tcBorders>
            <w:shd w:val="clear" w:color="auto" w:fill="auto"/>
            <w:noWrap/>
            <w:vAlign w:val="center"/>
            <w:hideMark/>
          </w:tcPr>
          <w:p w:rsidR="00075FD7" w:rsidRPr="004C341D" w:rsidRDefault="005E3024" w:rsidP="00B808DE">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12.</w:t>
            </w:r>
            <w:r w:rsidR="00B808DE" w:rsidRPr="004C341D">
              <w:rPr>
                <w:rFonts w:ascii="Times New Roman" w:eastAsia="Times New Roman" w:hAnsi="Times New Roman" w:cs="Times New Roman"/>
                <w:i/>
                <w:iCs/>
                <w:sz w:val="28"/>
                <w:szCs w:val="28"/>
              </w:rPr>
              <w:t>822.000.000</w:t>
            </w:r>
          </w:p>
        </w:tc>
      </w:tr>
      <w:tr w:rsidR="00B808DE" w:rsidRPr="004C341D" w:rsidTr="00B808DE">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B808DE" w:rsidRPr="004C341D" w:rsidRDefault="00B808DE" w:rsidP="005E3024">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w:t>
            </w:r>
          </w:p>
        </w:tc>
        <w:tc>
          <w:tcPr>
            <w:tcW w:w="2544" w:type="dxa"/>
            <w:tcBorders>
              <w:top w:val="nil"/>
              <w:left w:val="nil"/>
              <w:bottom w:val="single" w:sz="4" w:space="0" w:color="auto"/>
              <w:right w:val="single" w:sz="4" w:space="0" w:color="auto"/>
            </w:tcBorders>
            <w:shd w:val="clear" w:color="auto" w:fill="auto"/>
            <w:noWrap/>
            <w:vAlign w:val="bottom"/>
            <w:hideMark/>
          </w:tcPr>
          <w:p w:rsidR="00B808DE" w:rsidRPr="004C341D" w:rsidRDefault="00B808DE" w:rsidP="00B808DE">
            <w:pPr>
              <w:spacing w:after="0" w:line="240" w:lineRule="auto"/>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Xây dựng TBA 750KVA</w:t>
            </w:r>
          </w:p>
        </w:tc>
        <w:tc>
          <w:tcPr>
            <w:tcW w:w="1134" w:type="dxa"/>
            <w:tcBorders>
              <w:top w:val="nil"/>
              <w:left w:val="nil"/>
              <w:bottom w:val="single" w:sz="4" w:space="0" w:color="auto"/>
              <w:right w:val="single" w:sz="4" w:space="0" w:color="auto"/>
            </w:tcBorders>
            <w:shd w:val="clear" w:color="auto" w:fill="auto"/>
            <w:noWrap/>
            <w:vAlign w:val="center"/>
            <w:hideMark/>
          </w:tcPr>
          <w:p w:rsidR="00B808DE" w:rsidRPr="004C341D" w:rsidRDefault="00B808DE" w:rsidP="005E3024">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Trạm</w:t>
            </w:r>
          </w:p>
        </w:tc>
        <w:tc>
          <w:tcPr>
            <w:tcW w:w="1417" w:type="dxa"/>
            <w:tcBorders>
              <w:top w:val="nil"/>
              <w:left w:val="nil"/>
              <w:bottom w:val="single" w:sz="4" w:space="0" w:color="auto"/>
              <w:right w:val="single" w:sz="4" w:space="0" w:color="auto"/>
            </w:tcBorders>
            <w:shd w:val="clear" w:color="auto" w:fill="auto"/>
            <w:noWrap/>
            <w:vAlign w:val="center"/>
            <w:hideMark/>
          </w:tcPr>
          <w:p w:rsidR="00B808DE" w:rsidRPr="004C341D" w:rsidRDefault="00B808DE" w:rsidP="00B808DE">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   1</w:t>
            </w:r>
          </w:p>
        </w:tc>
        <w:tc>
          <w:tcPr>
            <w:tcW w:w="1843" w:type="dxa"/>
            <w:tcBorders>
              <w:top w:val="nil"/>
              <w:left w:val="nil"/>
              <w:bottom w:val="single" w:sz="4" w:space="0" w:color="auto"/>
              <w:right w:val="single" w:sz="4" w:space="0" w:color="auto"/>
            </w:tcBorders>
            <w:shd w:val="clear" w:color="auto" w:fill="auto"/>
            <w:noWrap/>
            <w:vAlign w:val="center"/>
            <w:hideMark/>
          </w:tcPr>
          <w:p w:rsidR="00B808DE" w:rsidRPr="004C341D" w:rsidRDefault="00B808DE" w:rsidP="005E3024">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750.000.000 </w:t>
            </w:r>
          </w:p>
        </w:tc>
        <w:tc>
          <w:tcPr>
            <w:tcW w:w="2126" w:type="dxa"/>
            <w:tcBorders>
              <w:top w:val="nil"/>
              <w:left w:val="nil"/>
              <w:bottom w:val="single" w:sz="4" w:space="0" w:color="auto"/>
              <w:right w:val="single" w:sz="4" w:space="0" w:color="auto"/>
            </w:tcBorders>
            <w:shd w:val="clear" w:color="auto" w:fill="auto"/>
            <w:noWrap/>
            <w:vAlign w:val="center"/>
          </w:tcPr>
          <w:p w:rsidR="00B808DE" w:rsidRPr="004C341D" w:rsidRDefault="00B808DE" w:rsidP="00393CBC">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750.000.000 </w:t>
            </w:r>
          </w:p>
        </w:tc>
      </w:tr>
      <w:tr w:rsidR="00B808DE" w:rsidRPr="004C341D" w:rsidTr="00B808DE">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tcPr>
          <w:p w:rsidR="00B808DE" w:rsidRPr="004C341D" w:rsidRDefault="00B808DE" w:rsidP="005E3024">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w:t>
            </w:r>
          </w:p>
        </w:tc>
        <w:tc>
          <w:tcPr>
            <w:tcW w:w="2544" w:type="dxa"/>
            <w:tcBorders>
              <w:top w:val="nil"/>
              <w:left w:val="nil"/>
              <w:bottom w:val="single" w:sz="4" w:space="0" w:color="auto"/>
              <w:right w:val="single" w:sz="4" w:space="0" w:color="auto"/>
            </w:tcBorders>
            <w:shd w:val="clear" w:color="auto" w:fill="auto"/>
            <w:noWrap/>
            <w:vAlign w:val="bottom"/>
          </w:tcPr>
          <w:p w:rsidR="00B808DE" w:rsidRPr="004C341D" w:rsidRDefault="00B808DE" w:rsidP="005E3024">
            <w:pPr>
              <w:spacing w:after="0" w:line="240" w:lineRule="auto"/>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Xây dựng TBA 1000KVA</w:t>
            </w:r>
          </w:p>
        </w:tc>
        <w:tc>
          <w:tcPr>
            <w:tcW w:w="1134" w:type="dxa"/>
            <w:tcBorders>
              <w:top w:val="nil"/>
              <w:left w:val="nil"/>
              <w:bottom w:val="single" w:sz="4" w:space="0" w:color="auto"/>
              <w:right w:val="single" w:sz="4" w:space="0" w:color="auto"/>
            </w:tcBorders>
            <w:shd w:val="clear" w:color="auto" w:fill="auto"/>
            <w:noWrap/>
            <w:vAlign w:val="center"/>
          </w:tcPr>
          <w:p w:rsidR="00B808DE" w:rsidRPr="004C341D" w:rsidRDefault="00B808DE" w:rsidP="005E3024">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Trạm</w:t>
            </w:r>
          </w:p>
        </w:tc>
        <w:tc>
          <w:tcPr>
            <w:tcW w:w="1417" w:type="dxa"/>
            <w:tcBorders>
              <w:top w:val="nil"/>
              <w:left w:val="nil"/>
              <w:bottom w:val="single" w:sz="4" w:space="0" w:color="auto"/>
              <w:right w:val="single" w:sz="4" w:space="0" w:color="auto"/>
            </w:tcBorders>
            <w:shd w:val="clear" w:color="auto" w:fill="auto"/>
            <w:noWrap/>
            <w:vAlign w:val="center"/>
          </w:tcPr>
          <w:p w:rsidR="00B808DE" w:rsidRPr="004C341D" w:rsidRDefault="00B808DE" w:rsidP="00B808DE">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  1 </w:t>
            </w:r>
          </w:p>
        </w:tc>
        <w:tc>
          <w:tcPr>
            <w:tcW w:w="1843" w:type="dxa"/>
            <w:tcBorders>
              <w:top w:val="nil"/>
              <w:left w:val="nil"/>
              <w:bottom w:val="single" w:sz="4" w:space="0" w:color="auto"/>
              <w:right w:val="single" w:sz="4" w:space="0" w:color="auto"/>
            </w:tcBorders>
            <w:shd w:val="clear" w:color="auto" w:fill="auto"/>
            <w:noWrap/>
            <w:vAlign w:val="center"/>
          </w:tcPr>
          <w:p w:rsidR="00B808DE" w:rsidRPr="004C341D" w:rsidRDefault="00B808DE" w:rsidP="005E3024">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890.000.000 </w:t>
            </w:r>
          </w:p>
        </w:tc>
        <w:tc>
          <w:tcPr>
            <w:tcW w:w="2126" w:type="dxa"/>
            <w:tcBorders>
              <w:top w:val="nil"/>
              <w:left w:val="nil"/>
              <w:bottom w:val="single" w:sz="4" w:space="0" w:color="auto"/>
              <w:right w:val="single" w:sz="4" w:space="0" w:color="auto"/>
            </w:tcBorders>
            <w:shd w:val="clear" w:color="auto" w:fill="auto"/>
            <w:noWrap/>
            <w:vAlign w:val="center"/>
          </w:tcPr>
          <w:p w:rsidR="00B808DE" w:rsidRPr="004C341D" w:rsidRDefault="00B808DE" w:rsidP="00393CBC">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890.000.000 </w:t>
            </w:r>
          </w:p>
        </w:tc>
      </w:tr>
      <w:tr w:rsidR="00B808DE" w:rsidRPr="004C341D" w:rsidTr="00B808DE">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tcPr>
          <w:p w:rsidR="00B808DE" w:rsidRPr="004C341D" w:rsidRDefault="00B808DE" w:rsidP="005E3024">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w:t>
            </w:r>
          </w:p>
        </w:tc>
        <w:tc>
          <w:tcPr>
            <w:tcW w:w="2544" w:type="dxa"/>
            <w:tcBorders>
              <w:top w:val="nil"/>
              <w:left w:val="nil"/>
              <w:bottom w:val="single" w:sz="4" w:space="0" w:color="auto"/>
              <w:right w:val="single" w:sz="4" w:space="0" w:color="auto"/>
            </w:tcBorders>
            <w:shd w:val="clear" w:color="auto" w:fill="auto"/>
            <w:noWrap/>
            <w:vAlign w:val="bottom"/>
          </w:tcPr>
          <w:p w:rsidR="00B808DE" w:rsidRPr="004C341D" w:rsidRDefault="00B808DE" w:rsidP="005E3024">
            <w:pPr>
              <w:spacing w:after="0" w:line="240" w:lineRule="auto"/>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Xây dựng TBA 1600KVA</w:t>
            </w:r>
          </w:p>
        </w:tc>
        <w:tc>
          <w:tcPr>
            <w:tcW w:w="1134" w:type="dxa"/>
            <w:tcBorders>
              <w:top w:val="nil"/>
              <w:left w:val="nil"/>
              <w:bottom w:val="single" w:sz="4" w:space="0" w:color="auto"/>
              <w:right w:val="single" w:sz="4" w:space="0" w:color="auto"/>
            </w:tcBorders>
            <w:shd w:val="clear" w:color="auto" w:fill="auto"/>
            <w:noWrap/>
            <w:vAlign w:val="center"/>
          </w:tcPr>
          <w:p w:rsidR="00B808DE" w:rsidRPr="004C341D" w:rsidRDefault="00B808DE" w:rsidP="005E3024">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Trạm</w:t>
            </w:r>
          </w:p>
        </w:tc>
        <w:tc>
          <w:tcPr>
            <w:tcW w:w="1417" w:type="dxa"/>
            <w:tcBorders>
              <w:top w:val="nil"/>
              <w:left w:val="nil"/>
              <w:bottom w:val="single" w:sz="4" w:space="0" w:color="auto"/>
              <w:right w:val="single" w:sz="4" w:space="0" w:color="auto"/>
            </w:tcBorders>
            <w:shd w:val="clear" w:color="auto" w:fill="auto"/>
            <w:noWrap/>
            <w:vAlign w:val="center"/>
          </w:tcPr>
          <w:p w:rsidR="00B808DE" w:rsidRPr="004C341D" w:rsidRDefault="00B808DE" w:rsidP="005E3024">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1 </w:t>
            </w:r>
          </w:p>
        </w:tc>
        <w:tc>
          <w:tcPr>
            <w:tcW w:w="1843" w:type="dxa"/>
            <w:tcBorders>
              <w:top w:val="nil"/>
              <w:left w:val="nil"/>
              <w:bottom w:val="single" w:sz="4" w:space="0" w:color="auto"/>
              <w:right w:val="single" w:sz="4" w:space="0" w:color="auto"/>
            </w:tcBorders>
            <w:shd w:val="clear" w:color="auto" w:fill="auto"/>
            <w:noWrap/>
            <w:vAlign w:val="center"/>
          </w:tcPr>
          <w:p w:rsidR="00B808DE" w:rsidRPr="004C341D" w:rsidRDefault="00B808DE" w:rsidP="005E3024">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1.550.000.000 </w:t>
            </w:r>
          </w:p>
        </w:tc>
        <w:tc>
          <w:tcPr>
            <w:tcW w:w="2126" w:type="dxa"/>
            <w:tcBorders>
              <w:top w:val="nil"/>
              <w:left w:val="nil"/>
              <w:bottom w:val="single" w:sz="4" w:space="0" w:color="auto"/>
              <w:right w:val="single" w:sz="4" w:space="0" w:color="auto"/>
            </w:tcBorders>
            <w:shd w:val="clear" w:color="auto" w:fill="auto"/>
            <w:noWrap/>
            <w:vAlign w:val="center"/>
          </w:tcPr>
          <w:p w:rsidR="00B808DE" w:rsidRPr="004C341D" w:rsidRDefault="00B808DE" w:rsidP="00393CBC">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1.550.000.000 </w:t>
            </w:r>
          </w:p>
        </w:tc>
      </w:tr>
      <w:tr w:rsidR="00B808DE" w:rsidRPr="004C341D" w:rsidTr="00B808DE">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B808DE" w:rsidRPr="004C341D" w:rsidRDefault="00B808DE" w:rsidP="005E3024">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w:t>
            </w:r>
          </w:p>
        </w:tc>
        <w:tc>
          <w:tcPr>
            <w:tcW w:w="2544" w:type="dxa"/>
            <w:tcBorders>
              <w:top w:val="nil"/>
              <w:left w:val="nil"/>
              <w:bottom w:val="single" w:sz="4" w:space="0" w:color="auto"/>
              <w:right w:val="single" w:sz="4" w:space="0" w:color="auto"/>
            </w:tcBorders>
            <w:shd w:val="clear" w:color="auto" w:fill="auto"/>
            <w:noWrap/>
            <w:vAlign w:val="bottom"/>
            <w:hideMark/>
          </w:tcPr>
          <w:p w:rsidR="00B808DE" w:rsidRPr="004C341D" w:rsidRDefault="00B808DE" w:rsidP="005E3024">
            <w:pPr>
              <w:spacing w:after="0" w:line="240" w:lineRule="auto"/>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Di chuyển TBA Bách Lẫm 2</w:t>
            </w:r>
          </w:p>
        </w:tc>
        <w:tc>
          <w:tcPr>
            <w:tcW w:w="1134" w:type="dxa"/>
            <w:tcBorders>
              <w:top w:val="nil"/>
              <w:left w:val="nil"/>
              <w:bottom w:val="single" w:sz="4" w:space="0" w:color="auto"/>
              <w:right w:val="single" w:sz="4" w:space="0" w:color="auto"/>
            </w:tcBorders>
            <w:shd w:val="clear" w:color="auto" w:fill="auto"/>
            <w:noWrap/>
            <w:vAlign w:val="center"/>
            <w:hideMark/>
          </w:tcPr>
          <w:p w:rsidR="00B808DE" w:rsidRPr="004C341D" w:rsidRDefault="00B808DE" w:rsidP="005E3024">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Trạm</w:t>
            </w:r>
          </w:p>
        </w:tc>
        <w:tc>
          <w:tcPr>
            <w:tcW w:w="1417" w:type="dxa"/>
            <w:tcBorders>
              <w:top w:val="nil"/>
              <w:left w:val="nil"/>
              <w:bottom w:val="single" w:sz="4" w:space="0" w:color="auto"/>
              <w:right w:val="single" w:sz="4" w:space="0" w:color="auto"/>
            </w:tcBorders>
            <w:shd w:val="clear" w:color="auto" w:fill="auto"/>
            <w:noWrap/>
            <w:vAlign w:val="center"/>
            <w:hideMark/>
          </w:tcPr>
          <w:p w:rsidR="00B808DE" w:rsidRPr="004C341D" w:rsidRDefault="00B808DE" w:rsidP="005E3024">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1 </w:t>
            </w:r>
          </w:p>
        </w:tc>
        <w:tc>
          <w:tcPr>
            <w:tcW w:w="1843" w:type="dxa"/>
            <w:tcBorders>
              <w:top w:val="nil"/>
              <w:left w:val="nil"/>
              <w:bottom w:val="single" w:sz="4" w:space="0" w:color="auto"/>
              <w:right w:val="single" w:sz="4" w:space="0" w:color="auto"/>
            </w:tcBorders>
            <w:shd w:val="clear" w:color="auto" w:fill="auto"/>
            <w:noWrap/>
            <w:vAlign w:val="center"/>
            <w:hideMark/>
          </w:tcPr>
          <w:p w:rsidR="00B808DE" w:rsidRPr="004C341D" w:rsidRDefault="00B808DE" w:rsidP="005E3024">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250.000.000</w:t>
            </w:r>
          </w:p>
        </w:tc>
        <w:tc>
          <w:tcPr>
            <w:tcW w:w="2126" w:type="dxa"/>
            <w:tcBorders>
              <w:top w:val="nil"/>
              <w:left w:val="nil"/>
              <w:bottom w:val="single" w:sz="4" w:space="0" w:color="auto"/>
              <w:right w:val="single" w:sz="4" w:space="0" w:color="auto"/>
            </w:tcBorders>
            <w:shd w:val="clear" w:color="auto" w:fill="auto"/>
            <w:noWrap/>
            <w:vAlign w:val="center"/>
          </w:tcPr>
          <w:p w:rsidR="00B808DE" w:rsidRPr="004C341D" w:rsidRDefault="00B808DE" w:rsidP="00393CBC">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250.000.000</w:t>
            </w:r>
          </w:p>
        </w:tc>
      </w:tr>
      <w:tr w:rsidR="005E3024" w:rsidRPr="004C341D" w:rsidTr="00B808DE">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5E3024" w:rsidRPr="004C341D" w:rsidRDefault="005E3024" w:rsidP="005E3024">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w:t>
            </w:r>
          </w:p>
        </w:tc>
        <w:tc>
          <w:tcPr>
            <w:tcW w:w="2544" w:type="dxa"/>
            <w:tcBorders>
              <w:top w:val="nil"/>
              <w:left w:val="nil"/>
              <w:bottom w:val="single" w:sz="4" w:space="0" w:color="auto"/>
              <w:right w:val="single" w:sz="4" w:space="0" w:color="auto"/>
            </w:tcBorders>
            <w:shd w:val="clear" w:color="auto" w:fill="auto"/>
            <w:noWrap/>
            <w:vAlign w:val="bottom"/>
            <w:hideMark/>
          </w:tcPr>
          <w:p w:rsidR="005E3024" w:rsidRPr="004C341D" w:rsidRDefault="005E3024" w:rsidP="005E3024">
            <w:pPr>
              <w:spacing w:after="0" w:line="240" w:lineRule="auto"/>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Cáp ngầm trung thế 22KV</w:t>
            </w:r>
          </w:p>
        </w:tc>
        <w:tc>
          <w:tcPr>
            <w:tcW w:w="1134" w:type="dxa"/>
            <w:tcBorders>
              <w:top w:val="nil"/>
              <w:left w:val="nil"/>
              <w:bottom w:val="single" w:sz="4" w:space="0" w:color="auto"/>
              <w:right w:val="single" w:sz="4" w:space="0" w:color="auto"/>
            </w:tcBorders>
            <w:shd w:val="clear" w:color="auto" w:fill="auto"/>
            <w:noWrap/>
            <w:vAlign w:val="center"/>
            <w:hideMark/>
          </w:tcPr>
          <w:p w:rsidR="005E3024" w:rsidRPr="004C341D" w:rsidRDefault="005E3024" w:rsidP="005E3024">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Km</w:t>
            </w:r>
          </w:p>
        </w:tc>
        <w:tc>
          <w:tcPr>
            <w:tcW w:w="1417" w:type="dxa"/>
            <w:tcBorders>
              <w:top w:val="nil"/>
              <w:left w:val="nil"/>
              <w:bottom w:val="single" w:sz="4" w:space="0" w:color="auto"/>
              <w:right w:val="single" w:sz="4" w:space="0" w:color="auto"/>
            </w:tcBorders>
            <w:shd w:val="clear" w:color="auto" w:fill="auto"/>
            <w:noWrap/>
            <w:vAlign w:val="center"/>
            <w:hideMark/>
          </w:tcPr>
          <w:p w:rsidR="005E3024" w:rsidRPr="004C341D" w:rsidRDefault="005E3024" w:rsidP="005E3024">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0,174 </w:t>
            </w:r>
          </w:p>
        </w:tc>
        <w:tc>
          <w:tcPr>
            <w:tcW w:w="1843" w:type="dxa"/>
            <w:tcBorders>
              <w:top w:val="nil"/>
              <w:left w:val="nil"/>
              <w:bottom w:val="single" w:sz="4" w:space="0" w:color="auto"/>
              <w:right w:val="single" w:sz="4" w:space="0" w:color="auto"/>
            </w:tcBorders>
            <w:shd w:val="clear" w:color="auto" w:fill="auto"/>
            <w:noWrap/>
            <w:vAlign w:val="center"/>
            <w:hideMark/>
          </w:tcPr>
          <w:p w:rsidR="005E3024" w:rsidRPr="004C341D" w:rsidRDefault="00B808DE" w:rsidP="005E3024">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2.500.000.000</w:t>
            </w:r>
            <w:r w:rsidR="005E3024" w:rsidRPr="004C341D">
              <w:rPr>
                <w:rFonts w:ascii="Times New Roman" w:eastAsia="Times New Roman" w:hAnsi="Times New Roman" w:cs="Times New Roman"/>
                <w:i/>
                <w:iCs/>
                <w:sz w:val="28"/>
                <w:szCs w:val="28"/>
              </w:rPr>
              <w:t xml:space="preserve"> </w:t>
            </w:r>
          </w:p>
        </w:tc>
        <w:tc>
          <w:tcPr>
            <w:tcW w:w="2126" w:type="dxa"/>
            <w:tcBorders>
              <w:top w:val="nil"/>
              <w:left w:val="nil"/>
              <w:bottom w:val="single" w:sz="4" w:space="0" w:color="auto"/>
              <w:right w:val="single" w:sz="4" w:space="0" w:color="auto"/>
            </w:tcBorders>
            <w:shd w:val="clear" w:color="auto" w:fill="auto"/>
            <w:noWrap/>
            <w:vAlign w:val="center"/>
          </w:tcPr>
          <w:p w:rsidR="005E3024" w:rsidRPr="004C341D" w:rsidRDefault="005E3024" w:rsidP="00B808DE">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435.000.000</w:t>
            </w:r>
          </w:p>
        </w:tc>
      </w:tr>
      <w:tr w:rsidR="005E3024" w:rsidRPr="004C341D" w:rsidTr="00B808DE">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5E3024" w:rsidRPr="004C341D" w:rsidRDefault="005E3024" w:rsidP="005E3024">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w:t>
            </w:r>
          </w:p>
        </w:tc>
        <w:tc>
          <w:tcPr>
            <w:tcW w:w="2544" w:type="dxa"/>
            <w:tcBorders>
              <w:top w:val="nil"/>
              <w:left w:val="nil"/>
              <w:bottom w:val="single" w:sz="4" w:space="0" w:color="auto"/>
              <w:right w:val="single" w:sz="4" w:space="0" w:color="auto"/>
            </w:tcBorders>
            <w:shd w:val="clear" w:color="auto" w:fill="auto"/>
            <w:noWrap/>
            <w:vAlign w:val="bottom"/>
            <w:hideMark/>
          </w:tcPr>
          <w:p w:rsidR="005E3024" w:rsidRPr="004C341D" w:rsidRDefault="005E3024" w:rsidP="005E3024">
            <w:pPr>
              <w:spacing w:after="0" w:line="240" w:lineRule="auto"/>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Cáp ngầm hạ thế</w:t>
            </w:r>
          </w:p>
        </w:tc>
        <w:tc>
          <w:tcPr>
            <w:tcW w:w="1134" w:type="dxa"/>
            <w:tcBorders>
              <w:top w:val="nil"/>
              <w:left w:val="nil"/>
              <w:bottom w:val="single" w:sz="4" w:space="0" w:color="auto"/>
              <w:right w:val="single" w:sz="4" w:space="0" w:color="auto"/>
            </w:tcBorders>
            <w:shd w:val="clear" w:color="auto" w:fill="auto"/>
            <w:noWrap/>
            <w:vAlign w:val="center"/>
            <w:hideMark/>
          </w:tcPr>
          <w:p w:rsidR="005E3024" w:rsidRPr="004C341D" w:rsidRDefault="005E3024" w:rsidP="005E3024">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Km</w:t>
            </w:r>
          </w:p>
        </w:tc>
        <w:tc>
          <w:tcPr>
            <w:tcW w:w="1417" w:type="dxa"/>
            <w:tcBorders>
              <w:top w:val="nil"/>
              <w:left w:val="nil"/>
              <w:bottom w:val="single" w:sz="4" w:space="0" w:color="auto"/>
              <w:right w:val="single" w:sz="4" w:space="0" w:color="auto"/>
            </w:tcBorders>
            <w:shd w:val="clear" w:color="auto" w:fill="auto"/>
            <w:noWrap/>
            <w:vAlign w:val="center"/>
            <w:hideMark/>
          </w:tcPr>
          <w:p w:rsidR="005E3024" w:rsidRPr="004C341D" w:rsidRDefault="005E3024" w:rsidP="00B808DE">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1,7</w:t>
            </w:r>
          </w:p>
        </w:tc>
        <w:tc>
          <w:tcPr>
            <w:tcW w:w="1843" w:type="dxa"/>
            <w:tcBorders>
              <w:top w:val="nil"/>
              <w:left w:val="nil"/>
              <w:bottom w:val="single" w:sz="4" w:space="0" w:color="auto"/>
              <w:right w:val="single" w:sz="4" w:space="0" w:color="auto"/>
            </w:tcBorders>
            <w:shd w:val="clear" w:color="auto" w:fill="auto"/>
            <w:noWrap/>
            <w:vAlign w:val="center"/>
            <w:hideMark/>
          </w:tcPr>
          <w:p w:rsidR="005E3024" w:rsidRPr="004C341D" w:rsidRDefault="00B808DE" w:rsidP="005E3024">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2.000.000.000</w:t>
            </w:r>
            <w:r w:rsidR="005E3024" w:rsidRPr="004C341D">
              <w:rPr>
                <w:rFonts w:ascii="Times New Roman" w:eastAsia="Times New Roman" w:hAnsi="Times New Roman" w:cs="Times New Roman"/>
                <w:i/>
                <w:iCs/>
                <w:sz w:val="28"/>
                <w:szCs w:val="28"/>
              </w:rPr>
              <w:t xml:space="preserve"> </w:t>
            </w:r>
          </w:p>
        </w:tc>
        <w:tc>
          <w:tcPr>
            <w:tcW w:w="2126" w:type="dxa"/>
            <w:tcBorders>
              <w:top w:val="nil"/>
              <w:left w:val="nil"/>
              <w:bottom w:val="single" w:sz="4" w:space="0" w:color="auto"/>
              <w:right w:val="single" w:sz="4" w:space="0" w:color="auto"/>
            </w:tcBorders>
            <w:shd w:val="clear" w:color="auto" w:fill="auto"/>
            <w:noWrap/>
            <w:vAlign w:val="center"/>
          </w:tcPr>
          <w:p w:rsidR="005E3024" w:rsidRPr="004C341D" w:rsidRDefault="005E3024" w:rsidP="00B808DE">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3.400.000.000</w:t>
            </w:r>
          </w:p>
        </w:tc>
      </w:tr>
      <w:tr w:rsidR="005E3024" w:rsidRPr="004C341D" w:rsidTr="00B808DE">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5E3024" w:rsidRPr="004C341D" w:rsidRDefault="005E3024" w:rsidP="005E3024">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w:t>
            </w:r>
          </w:p>
        </w:tc>
        <w:tc>
          <w:tcPr>
            <w:tcW w:w="2544" w:type="dxa"/>
            <w:tcBorders>
              <w:top w:val="nil"/>
              <w:left w:val="nil"/>
              <w:bottom w:val="single" w:sz="4" w:space="0" w:color="auto"/>
              <w:right w:val="single" w:sz="4" w:space="0" w:color="auto"/>
            </w:tcBorders>
            <w:shd w:val="clear" w:color="auto" w:fill="auto"/>
            <w:noWrap/>
            <w:vAlign w:val="bottom"/>
            <w:hideMark/>
          </w:tcPr>
          <w:p w:rsidR="005E3024" w:rsidRPr="004C341D" w:rsidRDefault="005E3024" w:rsidP="005E3024">
            <w:pPr>
              <w:spacing w:after="0" w:line="240" w:lineRule="auto"/>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Cáp ngầm chiếu sáng</w:t>
            </w:r>
          </w:p>
        </w:tc>
        <w:tc>
          <w:tcPr>
            <w:tcW w:w="1134" w:type="dxa"/>
            <w:tcBorders>
              <w:top w:val="nil"/>
              <w:left w:val="nil"/>
              <w:bottom w:val="single" w:sz="4" w:space="0" w:color="auto"/>
              <w:right w:val="single" w:sz="4" w:space="0" w:color="auto"/>
            </w:tcBorders>
            <w:shd w:val="clear" w:color="auto" w:fill="auto"/>
            <w:noWrap/>
            <w:vAlign w:val="center"/>
            <w:hideMark/>
          </w:tcPr>
          <w:p w:rsidR="005E3024" w:rsidRPr="004C341D" w:rsidRDefault="005E3024" w:rsidP="005E3024">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Km</w:t>
            </w:r>
          </w:p>
        </w:tc>
        <w:tc>
          <w:tcPr>
            <w:tcW w:w="1417" w:type="dxa"/>
            <w:tcBorders>
              <w:top w:val="nil"/>
              <w:left w:val="nil"/>
              <w:bottom w:val="single" w:sz="4" w:space="0" w:color="auto"/>
              <w:right w:val="single" w:sz="4" w:space="0" w:color="auto"/>
            </w:tcBorders>
            <w:shd w:val="clear" w:color="auto" w:fill="auto"/>
            <w:noWrap/>
            <w:vAlign w:val="center"/>
            <w:hideMark/>
          </w:tcPr>
          <w:p w:rsidR="005E3024" w:rsidRPr="004C341D" w:rsidRDefault="005E3024" w:rsidP="005E3024">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 1,295</w:t>
            </w:r>
          </w:p>
        </w:tc>
        <w:tc>
          <w:tcPr>
            <w:tcW w:w="1843" w:type="dxa"/>
            <w:tcBorders>
              <w:top w:val="nil"/>
              <w:left w:val="nil"/>
              <w:bottom w:val="single" w:sz="4" w:space="0" w:color="auto"/>
              <w:right w:val="single" w:sz="4" w:space="0" w:color="auto"/>
            </w:tcBorders>
            <w:shd w:val="clear" w:color="auto" w:fill="auto"/>
            <w:noWrap/>
            <w:vAlign w:val="center"/>
            <w:hideMark/>
          </w:tcPr>
          <w:p w:rsidR="005E3024" w:rsidRPr="004C341D" w:rsidRDefault="00B808DE" w:rsidP="005E3024">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1.500.000.000 </w:t>
            </w:r>
          </w:p>
        </w:tc>
        <w:tc>
          <w:tcPr>
            <w:tcW w:w="2126" w:type="dxa"/>
            <w:tcBorders>
              <w:top w:val="nil"/>
              <w:left w:val="nil"/>
              <w:bottom w:val="single" w:sz="4" w:space="0" w:color="auto"/>
              <w:right w:val="single" w:sz="4" w:space="0" w:color="auto"/>
            </w:tcBorders>
            <w:shd w:val="clear" w:color="auto" w:fill="auto"/>
            <w:noWrap/>
            <w:vAlign w:val="center"/>
          </w:tcPr>
          <w:p w:rsidR="005E3024" w:rsidRPr="004C341D" w:rsidRDefault="005E3024" w:rsidP="00B808DE">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1.950.000.000</w:t>
            </w:r>
          </w:p>
        </w:tc>
      </w:tr>
      <w:tr w:rsidR="005E3024" w:rsidRPr="004C341D" w:rsidTr="00B808DE">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5E3024" w:rsidRPr="004C341D" w:rsidRDefault="005E3024" w:rsidP="005E3024">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w:t>
            </w:r>
          </w:p>
        </w:tc>
        <w:tc>
          <w:tcPr>
            <w:tcW w:w="2544" w:type="dxa"/>
            <w:tcBorders>
              <w:top w:val="nil"/>
              <w:left w:val="nil"/>
              <w:bottom w:val="single" w:sz="4" w:space="0" w:color="auto"/>
              <w:right w:val="single" w:sz="4" w:space="0" w:color="auto"/>
            </w:tcBorders>
            <w:shd w:val="clear" w:color="auto" w:fill="auto"/>
            <w:noWrap/>
            <w:vAlign w:val="bottom"/>
            <w:hideMark/>
          </w:tcPr>
          <w:p w:rsidR="005E3024" w:rsidRPr="004C341D" w:rsidRDefault="005E3024" w:rsidP="005E3024">
            <w:pPr>
              <w:spacing w:after="0" w:line="240" w:lineRule="auto"/>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Cột đèn đường nội bộ</w:t>
            </w:r>
          </w:p>
        </w:tc>
        <w:tc>
          <w:tcPr>
            <w:tcW w:w="1134" w:type="dxa"/>
            <w:tcBorders>
              <w:top w:val="nil"/>
              <w:left w:val="nil"/>
              <w:bottom w:val="single" w:sz="4" w:space="0" w:color="auto"/>
              <w:right w:val="single" w:sz="4" w:space="0" w:color="auto"/>
            </w:tcBorders>
            <w:shd w:val="clear" w:color="auto" w:fill="auto"/>
            <w:noWrap/>
            <w:vAlign w:val="center"/>
            <w:hideMark/>
          </w:tcPr>
          <w:p w:rsidR="005E3024" w:rsidRPr="004C341D" w:rsidRDefault="005E3024" w:rsidP="005E3024">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Bộ</w:t>
            </w:r>
          </w:p>
        </w:tc>
        <w:tc>
          <w:tcPr>
            <w:tcW w:w="1417" w:type="dxa"/>
            <w:tcBorders>
              <w:top w:val="nil"/>
              <w:left w:val="nil"/>
              <w:bottom w:val="single" w:sz="4" w:space="0" w:color="auto"/>
              <w:right w:val="single" w:sz="4" w:space="0" w:color="auto"/>
            </w:tcBorders>
            <w:shd w:val="clear" w:color="auto" w:fill="auto"/>
            <w:noWrap/>
            <w:vAlign w:val="center"/>
            <w:hideMark/>
          </w:tcPr>
          <w:p w:rsidR="005E3024" w:rsidRPr="004C341D" w:rsidRDefault="005E3024" w:rsidP="005E3024">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44</w:t>
            </w:r>
          </w:p>
        </w:tc>
        <w:tc>
          <w:tcPr>
            <w:tcW w:w="1843" w:type="dxa"/>
            <w:tcBorders>
              <w:top w:val="nil"/>
              <w:left w:val="nil"/>
              <w:bottom w:val="single" w:sz="4" w:space="0" w:color="auto"/>
              <w:right w:val="single" w:sz="4" w:space="0" w:color="auto"/>
            </w:tcBorders>
            <w:shd w:val="clear" w:color="auto" w:fill="auto"/>
            <w:noWrap/>
            <w:vAlign w:val="center"/>
            <w:hideMark/>
          </w:tcPr>
          <w:p w:rsidR="005E3024" w:rsidRPr="004C341D" w:rsidRDefault="00B808DE" w:rsidP="005E3024">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15.000.000</w:t>
            </w:r>
          </w:p>
        </w:tc>
        <w:tc>
          <w:tcPr>
            <w:tcW w:w="2126" w:type="dxa"/>
            <w:tcBorders>
              <w:top w:val="nil"/>
              <w:left w:val="nil"/>
              <w:bottom w:val="single" w:sz="4" w:space="0" w:color="auto"/>
              <w:right w:val="single" w:sz="4" w:space="0" w:color="auto"/>
            </w:tcBorders>
            <w:shd w:val="clear" w:color="auto" w:fill="auto"/>
            <w:noWrap/>
            <w:vAlign w:val="center"/>
          </w:tcPr>
          <w:p w:rsidR="005E3024" w:rsidRPr="004C341D" w:rsidRDefault="005E3024" w:rsidP="00B808DE">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660.000.000</w:t>
            </w:r>
          </w:p>
        </w:tc>
      </w:tr>
      <w:tr w:rsidR="005E3024" w:rsidRPr="004C341D" w:rsidTr="00B808DE">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5E3024" w:rsidRPr="004C341D" w:rsidRDefault="005E3024" w:rsidP="005E3024">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 - </w:t>
            </w:r>
          </w:p>
        </w:tc>
        <w:tc>
          <w:tcPr>
            <w:tcW w:w="2544" w:type="dxa"/>
            <w:tcBorders>
              <w:top w:val="nil"/>
              <w:left w:val="nil"/>
              <w:bottom w:val="single" w:sz="4" w:space="0" w:color="auto"/>
              <w:right w:val="single" w:sz="4" w:space="0" w:color="auto"/>
            </w:tcBorders>
            <w:shd w:val="clear" w:color="auto" w:fill="auto"/>
            <w:noWrap/>
            <w:vAlign w:val="bottom"/>
            <w:hideMark/>
          </w:tcPr>
          <w:p w:rsidR="005E3024" w:rsidRPr="004C341D" w:rsidRDefault="005E3024" w:rsidP="005E3024">
            <w:pPr>
              <w:spacing w:after="0" w:line="240" w:lineRule="auto"/>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Tủ điện chiếu sáng</w:t>
            </w:r>
          </w:p>
        </w:tc>
        <w:tc>
          <w:tcPr>
            <w:tcW w:w="1134" w:type="dxa"/>
            <w:tcBorders>
              <w:top w:val="nil"/>
              <w:left w:val="nil"/>
              <w:bottom w:val="single" w:sz="4" w:space="0" w:color="auto"/>
              <w:right w:val="single" w:sz="4" w:space="0" w:color="auto"/>
            </w:tcBorders>
            <w:shd w:val="clear" w:color="auto" w:fill="auto"/>
            <w:noWrap/>
            <w:vAlign w:val="center"/>
            <w:hideMark/>
          </w:tcPr>
          <w:p w:rsidR="005E3024" w:rsidRPr="004C341D" w:rsidRDefault="005E3024" w:rsidP="005E3024">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Tủ</w:t>
            </w:r>
          </w:p>
        </w:tc>
        <w:tc>
          <w:tcPr>
            <w:tcW w:w="1417" w:type="dxa"/>
            <w:tcBorders>
              <w:top w:val="nil"/>
              <w:left w:val="nil"/>
              <w:bottom w:val="single" w:sz="4" w:space="0" w:color="auto"/>
              <w:right w:val="single" w:sz="4" w:space="0" w:color="auto"/>
            </w:tcBorders>
            <w:shd w:val="clear" w:color="auto" w:fill="auto"/>
            <w:noWrap/>
            <w:vAlign w:val="center"/>
            <w:hideMark/>
          </w:tcPr>
          <w:p w:rsidR="005E3024" w:rsidRPr="004C341D" w:rsidRDefault="005E3024" w:rsidP="005E3024">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40</w:t>
            </w:r>
          </w:p>
        </w:tc>
        <w:tc>
          <w:tcPr>
            <w:tcW w:w="1843" w:type="dxa"/>
            <w:tcBorders>
              <w:top w:val="nil"/>
              <w:left w:val="nil"/>
              <w:bottom w:val="single" w:sz="4" w:space="0" w:color="auto"/>
              <w:right w:val="single" w:sz="4" w:space="0" w:color="auto"/>
            </w:tcBorders>
            <w:shd w:val="clear" w:color="auto" w:fill="auto"/>
            <w:noWrap/>
            <w:vAlign w:val="center"/>
            <w:hideMark/>
          </w:tcPr>
          <w:p w:rsidR="005E3024" w:rsidRPr="004C341D" w:rsidRDefault="00B808DE" w:rsidP="005E3024">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20.000.000</w:t>
            </w:r>
          </w:p>
        </w:tc>
        <w:tc>
          <w:tcPr>
            <w:tcW w:w="2126" w:type="dxa"/>
            <w:tcBorders>
              <w:top w:val="nil"/>
              <w:left w:val="nil"/>
              <w:bottom w:val="single" w:sz="4" w:space="0" w:color="auto"/>
              <w:right w:val="single" w:sz="4" w:space="0" w:color="auto"/>
            </w:tcBorders>
            <w:shd w:val="clear" w:color="auto" w:fill="auto"/>
            <w:noWrap/>
            <w:vAlign w:val="center"/>
          </w:tcPr>
          <w:p w:rsidR="005E3024" w:rsidRPr="004C341D" w:rsidRDefault="005E3024" w:rsidP="00B808DE">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800.000.000</w:t>
            </w:r>
          </w:p>
        </w:tc>
      </w:tr>
      <w:tr w:rsidR="00301738" w:rsidRPr="004C341D" w:rsidTr="00B808DE">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w:t>
            </w:r>
          </w:p>
        </w:tc>
        <w:tc>
          <w:tcPr>
            <w:tcW w:w="2544" w:type="dxa"/>
            <w:tcBorders>
              <w:top w:val="nil"/>
              <w:left w:val="nil"/>
              <w:bottom w:val="single" w:sz="4" w:space="0" w:color="auto"/>
              <w:right w:val="single" w:sz="4" w:space="0" w:color="auto"/>
            </w:tcBorders>
            <w:shd w:val="clear" w:color="auto" w:fill="auto"/>
            <w:noWrap/>
            <w:vAlign w:val="bottom"/>
            <w:hideMark/>
          </w:tcPr>
          <w:p w:rsidR="00075FD7" w:rsidRPr="004C341D" w:rsidRDefault="00075FD7" w:rsidP="004348C4">
            <w:pPr>
              <w:spacing w:after="0" w:line="240" w:lineRule="auto"/>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Dự phòng  20%</w:t>
            </w:r>
          </w:p>
        </w:tc>
        <w:tc>
          <w:tcPr>
            <w:tcW w:w="1134"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w:t>
            </w:r>
          </w:p>
        </w:tc>
        <w:tc>
          <w:tcPr>
            <w:tcW w:w="1417"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w:t>
            </w:r>
          </w:p>
        </w:tc>
        <w:tc>
          <w:tcPr>
            <w:tcW w:w="1843"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w:t>
            </w:r>
          </w:p>
        </w:tc>
        <w:tc>
          <w:tcPr>
            <w:tcW w:w="2126" w:type="dxa"/>
            <w:tcBorders>
              <w:top w:val="nil"/>
              <w:left w:val="nil"/>
              <w:bottom w:val="single" w:sz="4" w:space="0" w:color="auto"/>
              <w:right w:val="single" w:sz="4" w:space="0" w:color="auto"/>
            </w:tcBorders>
            <w:shd w:val="clear" w:color="auto" w:fill="auto"/>
            <w:noWrap/>
            <w:vAlign w:val="center"/>
          </w:tcPr>
          <w:p w:rsidR="00075FD7" w:rsidRPr="004C341D" w:rsidRDefault="005E3024" w:rsidP="00B808DE">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2.</w:t>
            </w:r>
            <w:r w:rsidR="00B808DE" w:rsidRPr="004C341D">
              <w:rPr>
                <w:rFonts w:ascii="Times New Roman" w:eastAsia="Times New Roman" w:hAnsi="Times New Roman" w:cs="Times New Roman"/>
                <w:i/>
                <w:iCs/>
                <w:sz w:val="28"/>
                <w:szCs w:val="28"/>
              </w:rPr>
              <w:t>137</w:t>
            </w:r>
            <w:r w:rsidRPr="004C341D">
              <w:rPr>
                <w:rFonts w:ascii="Times New Roman" w:eastAsia="Times New Roman" w:hAnsi="Times New Roman" w:cs="Times New Roman"/>
                <w:i/>
                <w:iCs/>
                <w:sz w:val="28"/>
                <w:szCs w:val="28"/>
              </w:rPr>
              <w:t>.000.000</w:t>
            </w:r>
          </w:p>
        </w:tc>
      </w:tr>
      <w:tr w:rsidR="00301738" w:rsidRPr="004C341D" w:rsidTr="00790A6F">
        <w:trPr>
          <w:trHeight w:val="720"/>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6</w:t>
            </w:r>
          </w:p>
        </w:tc>
        <w:tc>
          <w:tcPr>
            <w:tcW w:w="2544" w:type="dxa"/>
            <w:tcBorders>
              <w:top w:val="nil"/>
              <w:left w:val="nil"/>
              <w:bottom w:val="single" w:sz="4" w:space="0" w:color="auto"/>
              <w:right w:val="single" w:sz="4" w:space="0" w:color="auto"/>
            </w:tcBorders>
            <w:shd w:val="clear" w:color="auto" w:fill="auto"/>
            <w:vAlign w:val="center"/>
            <w:hideMark/>
          </w:tcPr>
          <w:p w:rsidR="00075FD7" w:rsidRPr="004C341D" w:rsidRDefault="00075FD7" w:rsidP="00075FD7">
            <w:pPr>
              <w:spacing w:after="0" w:line="240" w:lineRule="auto"/>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Chi phí xây dựng hệ thống thông tin liên lạc</w:t>
            </w:r>
          </w:p>
        </w:tc>
        <w:tc>
          <w:tcPr>
            <w:tcW w:w="1134"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w:t>
            </w:r>
          </w:p>
        </w:tc>
        <w:tc>
          <w:tcPr>
            <w:tcW w:w="1417"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w:t>
            </w:r>
          </w:p>
        </w:tc>
        <w:tc>
          <w:tcPr>
            <w:tcW w:w="1843"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w:t>
            </w:r>
          </w:p>
        </w:tc>
        <w:tc>
          <w:tcPr>
            <w:tcW w:w="2126"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790A6F">
            <w:pPr>
              <w:spacing w:after="0" w:line="240" w:lineRule="auto"/>
              <w:jc w:val="right"/>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xml:space="preserve">1.815.750.000 </w:t>
            </w:r>
          </w:p>
        </w:tc>
      </w:tr>
      <w:tr w:rsidR="00301738" w:rsidRPr="004C341D" w:rsidTr="00790A6F">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w:t>
            </w:r>
          </w:p>
        </w:tc>
        <w:tc>
          <w:tcPr>
            <w:tcW w:w="2544" w:type="dxa"/>
            <w:tcBorders>
              <w:top w:val="nil"/>
              <w:left w:val="nil"/>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Tổng đài chính ODF 48FO</w:t>
            </w:r>
          </w:p>
        </w:tc>
        <w:tc>
          <w:tcPr>
            <w:tcW w:w="1134"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Bộ</w:t>
            </w:r>
          </w:p>
        </w:tc>
        <w:tc>
          <w:tcPr>
            <w:tcW w:w="1417"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1 </w:t>
            </w:r>
          </w:p>
        </w:tc>
        <w:tc>
          <w:tcPr>
            <w:tcW w:w="1843"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20.000.000 </w:t>
            </w:r>
          </w:p>
        </w:tc>
        <w:tc>
          <w:tcPr>
            <w:tcW w:w="2126" w:type="dxa"/>
            <w:tcBorders>
              <w:top w:val="nil"/>
              <w:left w:val="nil"/>
              <w:bottom w:val="single" w:sz="4" w:space="0" w:color="auto"/>
              <w:right w:val="single" w:sz="4" w:space="0" w:color="auto"/>
            </w:tcBorders>
            <w:shd w:val="clear" w:color="auto" w:fill="auto"/>
            <w:noWrap/>
            <w:vAlign w:val="bottom"/>
            <w:hideMark/>
          </w:tcPr>
          <w:p w:rsidR="00075FD7" w:rsidRPr="004C341D" w:rsidRDefault="00075FD7" w:rsidP="00790A6F">
            <w:pPr>
              <w:spacing w:after="0" w:line="240" w:lineRule="auto"/>
              <w:jc w:val="right"/>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20.000.000 </w:t>
            </w:r>
          </w:p>
        </w:tc>
      </w:tr>
      <w:tr w:rsidR="00301738" w:rsidRPr="004C341D" w:rsidTr="00790A6F">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w:t>
            </w:r>
          </w:p>
        </w:tc>
        <w:tc>
          <w:tcPr>
            <w:tcW w:w="2544" w:type="dxa"/>
            <w:tcBorders>
              <w:top w:val="nil"/>
              <w:left w:val="nil"/>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Tổng đài nội bộ ODF 24FO</w:t>
            </w:r>
          </w:p>
        </w:tc>
        <w:tc>
          <w:tcPr>
            <w:tcW w:w="1134"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Tủ</w:t>
            </w:r>
          </w:p>
        </w:tc>
        <w:tc>
          <w:tcPr>
            <w:tcW w:w="1417"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3 </w:t>
            </w:r>
          </w:p>
        </w:tc>
        <w:tc>
          <w:tcPr>
            <w:tcW w:w="1843"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10.000.000 </w:t>
            </w:r>
          </w:p>
        </w:tc>
        <w:tc>
          <w:tcPr>
            <w:tcW w:w="2126" w:type="dxa"/>
            <w:tcBorders>
              <w:top w:val="nil"/>
              <w:left w:val="nil"/>
              <w:bottom w:val="single" w:sz="4" w:space="0" w:color="auto"/>
              <w:right w:val="single" w:sz="4" w:space="0" w:color="auto"/>
            </w:tcBorders>
            <w:shd w:val="clear" w:color="auto" w:fill="auto"/>
            <w:noWrap/>
            <w:vAlign w:val="bottom"/>
            <w:hideMark/>
          </w:tcPr>
          <w:p w:rsidR="00075FD7" w:rsidRPr="004C341D" w:rsidRDefault="00075FD7" w:rsidP="00790A6F">
            <w:pPr>
              <w:spacing w:after="0" w:line="240" w:lineRule="auto"/>
              <w:jc w:val="right"/>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30.000.000 </w:t>
            </w:r>
          </w:p>
        </w:tc>
      </w:tr>
      <w:tr w:rsidR="00301738" w:rsidRPr="004C341D" w:rsidTr="00790A6F">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w:t>
            </w:r>
          </w:p>
        </w:tc>
        <w:tc>
          <w:tcPr>
            <w:tcW w:w="2544" w:type="dxa"/>
            <w:tcBorders>
              <w:top w:val="nil"/>
              <w:left w:val="nil"/>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Hộp nối trung gian</w:t>
            </w:r>
          </w:p>
        </w:tc>
        <w:tc>
          <w:tcPr>
            <w:tcW w:w="1134"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Cái</w:t>
            </w:r>
          </w:p>
        </w:tc>
        <w:tc>
          <w:tcPr>
            <w:tcW w:w="1417"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68 </w:t>
            </w:r>
          </w:p>
        </w:tc>
        <w:tc>
          <w:tcPr>
            <w:tcW w:w="1843"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1.000.000 </w:t>
            </w:r>
          </w:p>
        </w:tc>
        <w:tc>
          <w:tcPr>
            <w:tcW w:w="2126" w:type="dxa"/>
            <w:tcBorders>
              <w:top w:val="nil"/>
              <w:left w:val="nil"/>
              <w:bottom w:val="single" w:sz="4" w:space="0" w:color="auto"/>
              <w:right w:val="single" w:sz="4" w:space="0" w:color="auto"/>
            </w:tcBorders>
            <w:shd w:val="clear" w:color="auto" w:fill="auto"/>
            <w:noWrap/>
            <w:vAlign w:val="bottom"/>
            <w:hideMark/>
          </w:tcPr>
          <w:p w:rsidR="00075FD7" w:rsidRPr="004C341D" w:rsidRDefault="00075FD7" w:rsidP="00790A6F">
            <w:pPr>
              <w:spacing w:after="0" w:line="240" w:lineRule="auto"/>
              <w:jc w:val="right"/>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68.000.000 </w:t>
            </w:r>
          </w:p>
        </w:tc>
      </w:tr>
      <w:tr w:rsidR="00301738" w:rsidRPr="004C341D" w:rsidTr="00790A6F">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w:t>
            </w:r>
          </w:p>
        </w:tc>
        <w:tc>
          <w:tcPr>
            <w:tcW w:w="2544" w:type="dxa"/>
            <w:tcBorders>
              <w:top w:val="nil"/>
              <w:left w:val="nil"/>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Tuyến ống chính HDPE D130</w:t>
            </w:r>
          </w:p>
        </w:tc>
        <w:tc>
          <w:tcPr>
            <w:tcW w:w="1134"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m</w:t>
            </w:r>
          </w:p>
        </w:tc>
        <w:tc>
          <w:tcPr>
            <w:tcW w:w="1417"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835 </w:t>
            </w:r>
          </w:p>
        </w:tc>
        <w:tc>
          <w:tcPr>
            <w:tcW w:w="1843"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250.000 </w:t>
            </w:r>
          </w:p>
        </w:tc>
        <w:tc>
          <w:tcPr>
            <w:tcW w:w="2126" w:type="dxa"/>
            <w:tcBorders>
              <w:top w:val="nil"/>
              <w:left w:val="nil"/>
              <w:bottom w:val="single" w:sz="4" w:space="0" w:color="auto"/>
              <w:right w:val="single" w:sz="4" w:space="0" w:color="auto"/>
            </w:tcBorders>
            <w:shd w:val="clear" w:color="auto" w:fill="auto"/>
            <w:noWrap/>
            <w:vAlign w:val="bottom"/>
            <w:hideMark/>
          </w:tcPr>
          <w:p w:rsidR="00075FD7" w:rsidRPr="004C341D" w:rsidRDefault="00075FD7" w:rsidP="00790A6F">
            <w:pPr>
              <w:spacing w:after="0" w:line="240" w:lineRule="auto"/>
              <w:jc w:val="right"/>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208.750.000 </w:t>
            </w:r>
          </w:p>
        </w:tc>
      </w:tr>
      <w:tr w:rsidR="00301738" w:rsidRPr="004C341D" w:rsidTr="00790A6F">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lastRenderedPageBreak/>
              <w:t>-</w:t>
            </w:r>
          </w:p>
        </w:tc>
        <w:tc>
          <w:tcPr>
            <w:tcW w:w="2544" w:type="dxa"/>
            <w:tcBorders>
              <w:top w:val="nil"/>
              <w:left w:val="nil"/>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Tuyến ống nhánh HDPE D110</w:t>
            </w:r>
          </w:p>
        </w:tc>
        <w:tc>
          <w:tcPr>
            <w:tcW w:w="1134"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m</w:t>
            </w:r>
          </w:p>
        </w:tc>
        <w:tc>
          <w:tcPr>
            <w:tcW w:w="1417"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3.410 </w:t>
            </w:r>
          </w:p>
        </w:tc>
        <w:tc>
          <w:tcPr>
            <w:tcW w:w="1843"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200.000 </w:t>
            </w:r>
          </w:p>
        </w:tc>
        <w:tc>
          <w:tcPr>
            <w:tcW w:w="2126" w:type="dxa"/>
            <w:tcBorders>
              <w:top w:val="nil"/>
              <w:left w:val="nil"/>
              <w:bottom w:val="single" w:sz="4" w:space="0" w:color="auto"/>
              <w:right w:val="single" w:sz="4" w:space="0" w:color="auto"/>
            </w:tcBorders>
            <w:shd w:val="clear" w:color="auto" w:fill="auto"/>
            <w:noWrap/>
            <w:vAlign w:val="bottom"/>
            <w:hideMark/>
          </w:tcPr>
          <w:p w:rsidR="00075FD7" w:rsidRPr="004C341D" w:rsidRDefault="00075FD7" w:rsidP="00790A6F">
            <w:pPr>
              <w:spacing w:after="0" w:line="240" w:lineRule="auto"/>
              <w:jc w:val="right"/>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682.000.000 </w:t>
            </w:r>
          </w:p>
        </w:tc>
      </w:tr>
      <w:tr w:rsidR="00301738" w:rsidRPr="004C341D" w:rsidTr="00790A6F">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w:t>
            </w:r>
          </w:p>
        </w:tc>
        <w:tc>
          <w:tcPr>
            <w:tcW w:w="2544" w:type="dxa"/>
            <w:tcBorders>
              <w:top w:val="nil"/>
              <w:left w:val="nil"/>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Vật tư phụ</w:t>
            </w:r>
          </w:p>
        </w:tc>
        <w:tc>
          <w:tcPr>
            <w:tcW w:w="1134"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w:t>
            </w:r>
          </w:p>
        </w:tc>
        <w:tc>
          <w:tcPr>
            <w:tcW w:w="1417"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50 </w:t>
            </w:r>
          </w:p>
        </w:tc>
        <w:tc>
          <w:tcPr>
            <w:tcW w:w="1843"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w:t>
            </w:r>
          </w:p>
        </w:tc>
        <w:tc>
          <w:tcPr>
            <w:tcW w:w="2126" w:type="dxa"/>
            <w:tcBorders>
              <w:top w:val="nil"/>
              <w:left w:val="nil"/>
              <w:bottom w:val="single" w:sz="4" w:space="0" w:color="auto"/>
              <w:right w:val="single" w:sz="4" w:space="0" w:color="auto"/>
            </w:tcBorders>
            <w:shd w:val="clear" w:color="auto" w:fill="auto"/>
            <w:noWrap/>
            <w:vAlign w:val="bottom"/>
            <w:hideMark/>
          </w:tcPr>
          <w:p w:rsidR="00075FD7" w:rsidRPr="004C341D" w:rsidRDefault="00075FD7" w:rsidP="00790A6F">
            <w:pPr>
              <w:spacing w:after="0" w:line="240" w:lineRule="auto"/>
              <w:jc w:val="right"/>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504.375.000 </w:t>
            </w:r>
          </w:p>
        </w:tc>
      </w:tr>
      <w:tr w:rsidR="00301738" w:rsidRPr="004C341D" w:rsidTr="00790A6F">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w:t>
            </w:r>
          </w:p>
        </w:tc>
        <w:tc>
          <w:tcPr>
            <w:tcW w:w="2544" w:type="dxa"/>
            <w:tcBorders>
              <w:top w:val="nil"/>
              <w:left w:val="nil"/>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Dự phòng  20%</w:t>
            </w:r>
          </w:p>
        </w:tc>
        <w:tc>
          <w:tcPr>
            <w:tcW w:w="1134"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w:t>
            </w:r>
          </w:p>
        </w:tc>
        <w:tc>
          <w:tcPr>
            <w:tcW w:w="1417"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20 </w:t>
            </w:r>
          </w:p>
        </w:tc>
        <w:tc>
          <w:tcPr>
            <w:tcW w:w="1843"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w:t>
            </w:r>
          </w:p>
        </w:tc>
        <w:tc>
          <w:tcPr>
            <w:tcW w:w="2126" w:type="dxa"/>
            <w:tcBorders>
              <w:top w:val="nil"/>
              <w:left w:val="nil"/>
              <w:bottom w:val="single" w:sz="4" w:space="0" w:color="auto"/>
              <w:right w:val="single" w:sz="4" w:space="0" w:color="auto"/>
            </w:tcBorders>
            <w:shd w:val="clear" w:color="auto" w:fill="auto"/>
            <w:noWrap/>
            <w:vAlign w:val="bottom"/>
            <w:hideMark/>
          </w:tcPr>
          <w:p w:rsidR="00075FD7" w:rsidRPr="004C341D" w:rsidRDefault="00075FD7" w:rsidP="00790A6F">
            <w:pPr>
              <w:spacing w:after="0" w:line="240" w:lineRule="auto"/>
              <w:jc w:val="right"/>
              <w:rPr>
                <w:rFonts w:ascii="Times New Roman" w:eastAsia="Times New Roman" w:hAnsi="Times New Roman" w:cs="Times New Roman"/>
                <w:i/>
                <w:iCs/>
                <w:sz w:val="28"/>
                <w:szCs w:val="28"/>
              </w:rPr>
            </w:pPr>
            <w:r w:rsidRPr="004C341D">
              <w:rPr>
                <w:rFonts w:ascii="Times New Roman" w:eastAsia="Times New Roman" w:hAnsi="Times New Roman" w:cs="Times New Roman"/>
                <w:i/>
                <w:iCs/>
                <w:sz w:val="28"/>
                <w:szCs w:val="28"/>
              </w:rPr>
              <w:t xml:space="preserve">302.625.000 </w:t>
            </w:r>
          </w:p>
        </w:tc>
      </w:tr>
      <w:tr w:rsidR="00301738" w:rsidRPr="004C341D" w:rsidTr="00790A6F">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7</w:t>
            </w:r>
          </w:p>
        </w:tc>
        <w:tc>
          <w:tcPr>
            <w:tcW w:w="2544" w:type="dxa"/>
            <w:tcBorders>
              <w:top w:val="nil"/>
              <w:left w:val="nil"/>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Hạ tầng kĩ thuật công viên cây xanh</w:t>
            </w:r>
          </w:p>
        </w:tc>
        <w:tc>
          <w:tcPr>
            <w:tcW w:w="1134"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m2</w:t>
            </w:r>
          </w:p>
        </w:tc>
        <w:tc>
          <w:tcPr>
            <w:tcW w:w="1417"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xml:space="preserve">3.637 </w:t>
            </w:r>
          </w:p>
        </w:tc>
        <w:tc>
          <w:tcPr>
            <w:tcW w:w="1843"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xml:space="preserve">1.000.000 </w:t>
            </w:r>
          </w:p>
        </w:tc>
        <w:tc>
          <w:tcPr>
            <w:tcW w:w="2126" w:type="dxa"/>
            <w:tcBorders>
              <w:top w:val="nil"/>
              <w:left w:val="nil"/>
              <w:bottom w:val="single" w:sz="4" w:space="0" w:color="auto"/>
              <w:right w:val="single" w:sz="4" w:space="0" w:color="auto"/>
            </w:tcBorders>
            <w:shd w:val="clear" w:color="auto" w:fill="auto"/>
            <w:noWrap/>
            <w:vAlign w:val="bottom"/>
            <w:hideMark/>
          </w:tcPr>
          <w:p w:rsidR="00075FD7" w:rsidRPr="004C341D" w:rsidRDefault="00075FD7" w:rsidP="00790A6F">
            <w:pPr>
              <w:spacing w:after="0" w:line="240" w:lineRule="auto"/>
              <w:jc w:val="right"/>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xml:space="preserve">3.637.300.000 </w:t>
            </w:r>
          </w:p>
        </w:tc>
      </w:tr>
      <w:tr w:rsidR="00301738" w:rsidRPr="004C341D" w:rsidTr="00790A6F">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075FD7" w:rsidRPr="004C341D" w:rsidRDefault="000148A1" w:rsidP="00075FD7">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8</w:t>
            </w:r>
          </w:p>
        </w:tc>
        <w:tc>
          <w:tcPr>
            <w:tcW w:w="2544" w:type="dxa"/>
            <w:tcBorders>
              <w:top w:val="nil"/>
              <w:left w:val="nil"/>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Cây xanh vỉa hè</w:t>
            </w:r>
          </w:p>
        </w:tc>
        <w:tc>
          <w:tcPr>
            <w:tcW w:w="1134"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cây</w:t>
            </w:r>
          </w:p>
        </w:tc>
        <w:tc>
          <w:tcPr>
            <w:tcW w:w="1417"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xml:space="preserve">140 </w:t>
            </w:r>
          </w:p>
        </w:tc>
        <w:tc>
          <w:tcPr>
            <w:tcW w:w="1843"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xml:space="preserve">10.000.000 </w:t>
            </w:r>
          </w:p>
        </w:tc>
        <w:tc>
          <w:tcPr>
            <w:tcW w:w="2126" w:type="dxa"/>
            <w:tcBorders>
              <w:top w:val="nil"/>
              <w:left w:val="nil"/>
              <w:bottom w:val="single" w:sz="4" w:space="0" w:color="auto"/>
              <w:right w:val="single" w:sz="4" w:space="0" w:color="auto"/>
            </w:tcBorders>
            <w:shd w:val="clear" w:color="auto" w:fill="auto"/>
            <w:noWrap/>
            <w:vAlign w:val="bottom"/>
            <w:hideMark/>
          </w:tcPr>
          <w:p w:rsidR="00075FD7" w:rsidRPr="004C341D" w:rsidRDefault="00075FD7" w:rsidP="00790A6F">
            <w:pPr>
              <w:spacing w:after="0" w:line="240" w:lineRule="auto"/>
              <w:jc w:val="right"/>
              <w:rPr>
                <w:rFonts w:ascii="Times New Roman" w:eastAsia="Times New Roman" w:hAnsi="Times New Roman" w:cs="Times New Roman"/>
                <w:sz w:val="28"/>
                <w:szCs w:val="28"/>
              </w:rPr>
            </w:pPr>
            <w:r w:rsidRPr="004C341D">
              <w:rPr>
                <w:rFonts w:ascii="Times New Roman" w:eastAsia="Times New Roman" w:hAnsi="Times New Roman" w:cs="Times New Roman"/>
                <w:sz w:val="28"/>
                <w:szCs w:val="28"/>
              </w:rPr>
              <w:t xml:space="preserve">1.400.000.000 </w:t>
            </w:r>
          </w:p>
        </w:tc>
      </w:tr>
      <w:tr w:rsidR="00301738" w:rsidRPr="004C341D" w:rsidTr="00790A6F">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jc w:val="center"/>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III</w:t>
            </w:r>
          </w:p>
        </w:tc>
        <w:tc>
          <w:tcPr>
            <w:tcW w:w="2544" w:type="dxa"/>
            <w:tcBorders>
              <w:top w:val="nil"/>
              <w:left w:val="nil"/>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Chi phí dự phòng</w:t>
            </w:r>
          </w:p>
        </w:tc>
        <w:tc>
          <w:tcPr>
            <w:tcW w:w="1134"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w:t>
            </w:r>
          </w:p>
        </w:tc>
        <w:tc>
          <w:tcPr>
            <w:tcW w:w="1417"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 xml:space="preserve">5 </w:t>
            </w:r>
          </w:p>
        </w:tc>
        <w:tc>
          <w:tcPr>
            <w:tcW w:w="1843"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 </w:t>
            </w:r>
          </w:p>
        </w:tc>
        <w:tc>
          <w:tcPr>
            <w:tcW w:w="2126" w:type="dxa"/>
            <w:tcBorders>
              <w:top w:val="nil"/>
              <w:left w:val="nil"/>
              <w:bottom w:val="single" w:sz="4" w:space="0" w:color="auto"/>
              <w:right w:val="single" w:sz="4" w:space="0" w:color="auto"/>
            </w:tcBorders>
            <w:shd w:val="clear" w:color="auto" w:fill="auto"/>
            <w:noWrap/>
            <w:vAlign w:val="bottom"/>
            <w:hideMark/>
          </w:tcPr>
          <w:p w:rsidR="00075FD7" w:rsidRPr="004C341D" w:rsidRDefault="00075FD7" w:rsidP="00790A6F">
            <w:pPr>
              <w:spacing w:after="0" w:line="240" w:lineRule="auto"/>
              <w:jc w:val="right"/>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 xml:space="preserve">6.351.486.214 </w:t>
            </w:r>
          </w:p>
        </w:tc>
      </w:tr>
      <w:tr w:rsidR="00790A6F" w:rsidRPr="00301738" w:rsidTr="00790A6F">
        <w:trPr>
          <w:trHeight w:val="420"/>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jc w:val="center"/>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 </w:t>
            </w:r>
          </w:p>
        </w:tc>
        <w:tc>
          <w:tcPr>
            <w:tcW w:w="2544" w:type="dxa"/>
            <w:tcBorders>
              <w:top w:val="nil"/>
              <w:left w:val="nil"/>
              <w:bottom w:val="single" w:sz="4" w:space="0" w:color="auto"/>
              <w:right w:val="single" w:sz="4" w:space="0" w:color="auto"/>
            </w:tcBorders>
            <w:shd w:val="clear" w:color="auto" w:fill="auto"/>
            <w:noWrap/>
            <w:vAlign w:val="bottom"/>
            <w:hideMark/>
          </w:tcPr>
          <w:p w:rsidR="00075FD7" w:rsidRPr="004C341D" w:rsidRDefault="00075FD7" w:rsidP="00075FD7">
            <w:pPr>
              <w:spacing w:after="0" w:line="240" w:lineRule="auto"/>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Tổng cộng chi phí đầu tư</w:t>
            </w:r>
          </w:p>
        </w:tc>
        <w:tc>
          <w:tcPr>
            <w:tcW w:w="1134"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 </w:t>
            </w:r>
          </w:p>
        </w:tc>
        <w:tc>
          <w:tcPr>
            <w:tcW w:w="1417"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 </w:t>
            </w:r>
          </w:p>
        </w:tc>
        <w:tc>
          <w:tcPr>
            <w:tcW w:w="1843" w:type="dxa"/>
            <w:tcBorders>
              <w:top w:val="nil"/>
              <w:left w:val="nil"/>
              <w:bottom w:val="single" w:sz="4" w:space="0" w:color="auto"/>
              <w:right w:val="single" w:sz="4" w:space="0" w:color="auto"/>
            </w:tcBorders>
            <w:shd w:val="clear" w:color="auto" w:fill="auto"/>
            <w:noWrap/>
            <w:vAlign w:val="center"/>
            <w:hideMark/>
          </w:tcPr>
          <w:p w:rsidR="00075FD7" w:rsidRPr="004C341D" w:rsidRDefault="00075FD7" w:rsidP="00075FD7">
            <w:pPr>
              <w:spacing w:after="0" w:line="240" w:lineRule="auto"/>
              <w:jc w:val="center"/>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 </w:t>
            </w:r>
          </w:p>
        </w:tc>
        <w:tc>
          <w:tcPr>
            <w:tcW w:w="2126" w:type="dxa"/>
            <w:tcBorders>
              <w:top w:val="nil"/>
              <w:left w:val="nil"/>
              <w:bottom w:val="single" w:sz="4" w:space="0" w:color="auto"/>
              <w:right w:val="single" w:sz="4" w:space="0" w:color="auto"/>
            </w:tcBorders>
            <w:shd w:val="clear" w:color="auto" w:fill="auto"/>
            <w:noWrap/>
            <w:vAlign w:val="bottom"/>
            <w:hideMark/>
          </w:tcPr>
          <w:p w:rsidR="00075FD7" w:rsidRPr="00301738" w:rsidRDefault="004C3A66" w:rsidP="00790A6F">
            <w:pPr>
              <w:spacing w:after="0" w:line="240" w:lineRule="auto"/>
              <w:jc w:val="right"/>
              <w:rPr>
                <w:rFonts w:ascii="Times New Roman" w:eastAsia="Times New Roman" w:hAnsi="Times New Roman" w:cs="Times New Roman"/>
                <w:b/>
                <w:bCs/>
                <w:sz w:val="28"/>
                <w:szCs w:val="28"/>
              </w:rPr>
            </w:pPr>
            <w:r w:rsidRPr="004C341D">
              <w:rPr>
                <w:rFonts w:ascii="Times New Roman" w:eastAsia="Times New Roman" w:hAnsi="Times New Roman" w:cs="Times New Roman"/>
                <w:b/>
                <w:bCs/>
                <w:sz w:val="28"/>
                <w:szCs w:val="28"/>
              </w:rPr>
              <w:t>120.276.571.063</w:t>
            </w:r>
          </w:p>
        </w:tc>
      </w:tr>
    </w:tbl>
    <w:p w:rsidR="00157ED1" w:rsidRPr="00301738" w:rsidRDefault="00157ED1" w:rsidP="000D3D4C">
      <w:pPr>
        <w:spacing w:before="120" w:after="120"/>
        <w:rPr>
          <w:rFonts w:ascii="Times New Roman" w:hAnsi="Times New Roman" w:cs="Times New Roman"/>
          <w:sz w:val="28"/>
          <w:szCs w:val="28"/>
        </w:rPr>
      </w:pPr>
    </w:p>
    <w:p w:rsidR="00157ED1" w:rsidRPr="00301738" w:rsidRDefault="00157ED1" w:rsidP="00157ED1">
      <w:pPr>
        <w:rPr>
          <w:rFonts w:ascii="Times New Roman" w:hAnsi="Times New Roman" w:cs="Times New Roman"/>
          <w:sz w:val="28"/>
          <w:szCs w:val="28"/>
        </w:rPr>
      </w:pPr>
    </w:p>
    <w:p w:rsidR="00157ED1" w:rsidRPr="00301738" w:rsidRDefault="00157ED1" w:rsidP="00157ED1">
      <w:pPr>
        <w:rPr>
          <w:rFonts w:ascii="Times New Roman" w:hAnsi="Times New Roman" w:cs="Times New Roman"/>
          <w:sz w:val="28"/>
          <w:szCs w:val="28"/>
        </w:rPr>
      </w:pPr>
    </w:p>
    <w:p w:rsidR="00157ED1" w:rsidRPr="00301738" w:rsidRDefault="00157ED1" w:rsidP="00157ED1">
      <w:pPr>
        <w:rPr>
          <w:rFonts w:ascii="Times New Roman" w:hAnsi="Times New Roman" w:cs="Times New Roman"/>
          <w:sz w:val="28"/>
          <w:szCs w:val="28"/>
        </w:rPr>
      </w:pPr>
    </w:p>
    <w:p w:rsidR="00145195" w:rsidRPr="00301738" w:rsidRDefault="00157ED1" w:rsidP="00145195">
      <w:pPr>
        <w:tabs>
          <w:tab w:val="left" w:pos="4131"/>
        </w:tabs>
        <w:rPr>
          <w:rFonts w:ascii="Times New Roman" w:hAnsi="Times New Roman" w:cs="Times New Roman"/>
          <w:sz w:val="28"/>
          <w:szCs w:val="28"/>
        </w:rPr>
      </w:pPr>
      <w:r w:rsidRPr="00301738">
        <w:rPr>
          <w:rFonts w:ascii="Times New Roman" w:hAnsi="Times New Roman" w:cs="Times New Roman"/>
          <w:sz w:val="28"/>
          <w:szCs w:val="28"/>
        </w:rPr>
        <w:tab/>
      </w:r>
    </w:p>
    <w:sectPr w:rsidR="00145195" w:rsidRPr="00301738" w:rsidSect="00283FC9">
      <w:headerReference w:type="default" r:id="rId45"/>
      <w:footerReference w:type="default" r:id="rId46"/>
      <w:pgSz w:w="11909" w:h="16834" w:code="9"/>
      <w:pgMar w:top="851" w:right="851" w:bottom="85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6FAD" w:rsidRDefault="00836FAD" w:rsidP="00283FC9">
      <w:pPr>
        <w:spacing w:after="0" w:line="240" w:lineRule="auto"/>
      </w:pPr>
      <w:r>
        <w:separator/>
      </w:r>
    </w:p>
  </w:endnote>
  <w:endnote w:type="continuationSeparator" w:id="0">
    <w:p w:rsidR="00836FAD" w:rsidRDefault="00836FAD" w:rsidP="00283F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Avant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4080835"/>
      <w:docPartObj>
        <w:docPartGallery w:val="Page Numbers (Bottom of Page)"/>
        <w:docPartUnique/>
      </w:docPartObj>
    </w:sdtPr>
    <w:sdtEndPr/>
    <w:sdtContent>
      <w:p w:rsidR="00393CBC" w:rsidRDefault="00106329">
        <w:pPr>
          <w:pStyle w:val="Footer"/>
        </w:pPr>
        <w:r>
          <w:rPr>
            <w:noProof/>
            <w:lang w:val="vi-VN" w:eastAsia="vi-VN"/>
          </w:rPr>
          <mc:AlternateContent>
            <mc:Choice Requires="wpg">
              <w:drawing>
                <wp:anchor distT="0" distB="0" distL="114300" distR="114300" simplePos="0" relativeHeight="251661312" behindDoc="0" locked="0" layoutInCell="1" allowOverlap="1">
                  <wp:simplePos x="0" y="0"/>
                  <wp:positionH relativeFrom="page">
                    <wp:align>center</wp:align>
                  </wp:positionH>
                  <wp:positionV relativeFrom="bottomMargin">
                    <wp:align>center</wp:align>
                  </wp:positionV>
                  <wp:extent cx="7545070" cy="190500"/>
                  <wp:effectExtent l="0" t="0" r="635" b="0"/>
                  <wp:wrapNone/>
                  <wp:docPr id="64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5070"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CBC" w:rsidRDefault="00393CBC">
                                <w:pPr>
                                  <w:jc w:val="center"/>
                                </w:pPr>
                                <w:r>
                                  <w:fldChar w:fldCharType="begin"/>
                                </w:r>
                                <w:r>
                                  <w:instrText xml:space="preserve"> PAGE    \* MERGEFORMAT </w:instrText>
                                </w:r>
                                <w:r>
                                  <w:fldChar w:fldCharType="separate"/>
                                </w:r>
                                <w:r w:rsidR="004C341D" w:rsidRPr="004C341D">
                                  <w:rPr>
                                    <w:noProof/>
                                    <w:color w:val="8C8C8C" w:themeColor="background1" w:themeShade="8C"/>
                                  </w:rPr>
                                  <w:t>62</w:t>
                                </w:r>
                                <w:r>
                                  <w:rPr>
                                    <w:noProof/>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33" o:spid="_x0000_s1026" style="position:absolute;margin-left:0;margin-top:0;width:594.1pt;height:15pt;z-index:251661312;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rsidR="00393CBC" w:rsidRDefault="00393CBC">
                          <w:pPr>
                            <w:jc w:val="center"/>
                          </w:pPr>
                          <w:r>
                            <w:fldChar w:fldCharType="begin"/>
                          </w:r>
                          <w:r>
                            <w:instrText xml:space="preserve"> PAGE    \* MERGEFORMAT </w:instrText>
                          </w:r>
                          <w:r>
                            <w:fldChar w:fldCharType="separate"/>
                          </w:r>
                          <w:r w:rsidR="004C341D" w:rsidRPr="004C341D">
                            <w:rPr>
                              <w:noProof/>
                              <w:color w:val="8C8C8C" w:themeColor="background1" w:themeShade="8C"/>
                            </w:rPr>
                            <w:t>62</w:t>
                          </w:r>
                          <w:r>
                            <w:rPr>
                              <w:noProof/>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6FAD" w:rsidRDefault="00836FAD" w:rsidP="00283FC9">
      <w:pPr>
        <w:spacing w:after="0" w:line="240" w:lineRule="auto"/>
      </w:pPr>
      <w:r>
        <w:separator/>
      </w:r>
    </w:p>
  </w:footnote>
  <w:footnote w:type="continuationSeparator" w:id="0">
    <w:p w:rsidR="00836FAD" w:rsidRDefault="00836FAD" w:rsidP="00283F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CBC" w:rsidRDefault="00393CBC" w:rsidP="00283FC9">
    <w:pPr>
      <w:pStyle w:val="Header"/>
      <w:tabs>
        <w:tab w:val="clear" w:pos="9360"/>
        <w:tab w:val="right" w:pos="9639"/>
      </w:tabs>
      <w:jc w:val="center"/>
      <w:rPr>
        <w:rFonts w:ascii="Times New Roman" w:hAnsi="Times New Roman" w:cs="Times New Roman"/>
        <w:i/>
        <w:sz w:val="24"/>
        <w:szCs w:val="24"/>
      </w:rPr>
    </w:pPr>
    <w:r w:rsidRPr="000D50E4">
      <w:rPr>
        <w:rFonts w:ascii="Times New Roman" w:hAnsi="Times New Roman" w:cs="Times New Roman"/>
        <w:i/>
        <w:sz w:val="24"/>
        <w:szCs w:val="24"/>
      </w:rPr>
      <w:t>Quy hoạch chi tiết chỉnh trang khu dân cư phường Yên Ninh (khu vực đầu cầu Bách Lẫm),</w:t>
    </w:r>
  </w:p>
  <w:p w:rsidR="00393CBC" w:rsidRPr="000D50E4" w:rsidRDefault="00393CBC" w:rsidP="00283FC9">
    <w:pPr>
      <w:pStyle w:val="Header"/>
      <w:tabs>
        <w:tab w:val="clear" w:pos="9360"/>
        <w:tab w:val="right" w:pos="9639"/>
      </w:tabs>
      <w:jc w:val="center"/>
      <w:rPr>
        <w:rFonts w:ascii="Times New Roman" w:hAnsi="Times New Roman" w:cs="Times New Roman"/>
        <w:i/>
        <w:sz w:val="24"/>
        <w:szCs w:val="24"/>
      </w:rPr>
    </w:pPr>
    <w:r w:rsidRPr="000D50E4">
      <w:rPr>
        <w:rFonts w:ascii="Times New Roman" w:hAnsi="Times New Roman" w:cs="Times New Roman"/>
        <w:i/>
        <w:sz w:val="24"/>
        <w:szCs w:val="24"/>
      </w:rPr>
      <w:t>thành phố Yên Bái, tỉnh Yên Bái</w:t>
    </w:r>
  </w:p>
  <w:p w:rsidR="00393CBC" w:rsidRPr="00283FC9" w:rsidRDefault="00106329" w:rsidP="00283FC9">
    <w:pPr>
      <w:pStyle w:val="Header"/>
      <w:tabs>
        <w:tab w:val="clear" w:pos="9360"/>
        <w:tab w:val="right" w:pos="9639"/>
      </w:tabs>
      <w:ind w:left="-142"/>
      <w:rPr>
        <w:rFonts w:ascii="Times New Roman" w:hAnsi="Times New Roman" w:cs="Times New Roman"/>
        <w:i/>
        <w:sz w:val="24"/>
        <w:szCs w:val="24"/>
      </w:rPr>
    </w:pPr>
    <w:r>
      <w:rPr>
        <w:rFonts w:ascii="Times New Roman" w:hAnsi="Times New Roman" w:cs="Times New Roman"/>
        <w:i/>
        <w:noProof/>
        <w:sz w:val="24"/>
        <w:szCs w:val="24"/>
        <w:lang w:val="vi-VN" w:eastAsia="vi-VN"/>
      </w:rPr>
      <mc:AlternateContent>
        <mc:Choice Requires="wps">
          <w:drawing>
            <wp:anchor distT="4294967293" distB="4294967293" distL="114300" distR="114300" simplePos="0" relativeHeight="251659264" behindDoc="0" locked="0" layoutInCell="1" allowOverlap="1">
              <wp:simplePos x="0" y="0"/>
              <wp:positionH relativeFrom="column">
                <wp:posOffset>2540</wp:posOffset>
              </wp:positionH>
              <wp:positionV relativeFrom="paragraph">
                <wp:posOffset>40639</wp:posOffset>
              </wp:positionV>
              <wp:extent cx="6174105" cy="0"/>
              <wp:effectExtent l="0" t="0" r="17145" b="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41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DF9FA90" id="Straight Connector 1"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pt,3.2pt" to="486.3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" strokecolor="#4579b8 [3044]">
              <o:lock v:ext="edit" shapetype="f"/>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01AD9"/>
    <w:multiLevelType w:val="multilevel"/>
    <w:tmpl w:val="6A20BF2E"/>
    <w:lvl w:ilvl="0">
      <w:start w:val="6"/>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7627AB1"/>
    <w:multiLevelType w:val="hybridMultilevel"/>
    <w:tmpl w:val="4692BA5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0E661EED"/>
    <w:multiLevelType w:val="hybridMultilevel"/>
    <w:tmpl w:val="6D20D1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AF2AC7"/>
    <w:multiLevelType w:val="hybridMultilevel"/>
    <w:tmpl w:val="BC303554"/>
    <w:lvl w:ilvl="0" w:tplc="BC1896D2">
      <w:start w:val="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65F6CE0"/>
    <w:multiLevelType w:val="hybridMultilevel"/>
    <w:tmpl w:val="E69472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4A6F89"/>
    <w:multiLevelType w:val="hybridMultilevel"/>
    <w:tmpl w:val="A62C583E"/>
    <w:lvl w:ilvl="0" w:tplc="D3480810">
      <w:start w:val="4"/>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15:restartNumberingAfterBreak="0">
    <w:nsid w:val="2B76771E"/>
    <w:multiLevelType w:val="hybridMultilevel"/>
    <w:tmpl w:val="509AB9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B71AD9"/>
    <w:multiLevelType w:val="hybridMultilevel"/>
    <w:tmpl w:val="05EED6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C917A0"/>
    <w:multiLevelType w:val="hybridMultilevel"/>
    <w:tmpl w:val="F9CA7BAE"/>
    <w:lvl w:ilvl="0" w:tplc="0409000B">
      <w:start w:val="2"/>
      <w:numFmt w:val="bullet"/>
      <w:lvlText w:val="-"/>
      <w:lvlJc w:val="left"/>
      <w:pPr>
        <w:ind w:left="360" w:hanging="360"/>
      </w:pPr>
      <w:rPr>
        <w:rFonts w:ascii="Times New Roman" w:eastAsia="SimSun" w:hAnsi="Times New Roman" w:hint="default"/>
        <w:lang w:val="fr-FR"/>
      </w:rPr>
    </w:lvl>
    <w:lvl w:ilvl="1" w:tplc="04090003">
      <w:start w:val="1"/>
      <w:numFmt w:val="upperRoman"/>
      <w:lvlText w:val="%2."/>
      <w:lvlJc w:val="right"/>
      <w:pPr>
        <w:tabs>
          <w:tab w:val="num" w:pos="1260"/>
        </w:tabs>
        <w:ind w:left="1260" w:hanging="180"/>
      </w:pPr>
      <w:rPr>
        <w:rFonts w:hint="default"/>
        <w:lang w:val="fr-FR"/>
      </w:rPr>
    </w:lvl>
    <w:lvl w:ilvl="2" w:tplc="04090005">
      <w:start w:val="1"/>
      <w:numFmt w:val="bullet"/>
      <w:lvlText w:val=""/>
      <w:lvlJc w:val="left"/>
      <w:pPr>
        <w:ind w:left="2160" w:hanging="360"/>
      </w:pPr>
      <w:rPr>
        <w:rFonts w:ascii="Wingdings" w:hAnsi="Wingdings" w:hint="default"/>
      </w:rPr>
    </w:lvl>
    <w:lvl w:ilvl="3" w:tplc="A686D8F4">
      <w:start w:val="1"/>
      <w:numFmt w:val="lowerLetter"/>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2B2856"/>
    <w:multiLevelType w:val="hybridMultilevel"/>
    <w:tmpl w:val="2BBE7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CF4E35"/>
    <w:multiLevelType w:val="hybridMultilevel"/>
    <w:tmpl w:val="71E286C4"/>
    <w:lvl w:ilvl="0" w:tplc="DE6430D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B00374"/>
    <w:multiLevelType w:val="hybridMultilevel"/>
    <w:tmpl w:val="E7E6F82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3E97567"/>
    <w:multiLevelType w:val="multilevel"/>
    <w:tmpl w:val="657A501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60615D7"/>
    <w:multiLevelType w:val="multilevel"/>
    <w:tmpl w:val="14C0497A"/>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6474711"/>
    <w:multiLevelType w:val="multilevel"/>
    <w:tmpl w:val="3AE0049A"/>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C565680"/>
    <w:multiLevelType w:val="hybridMultilevel"/>
    <w:tmpl w:val="77767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A37547"/>
    <w:multiLevelType w:val="hybridMultilevel"/>
    <w:tmpl w:val="E160A4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DB5267"/>
    <w:multiLevelType w:val="hybridMultilevel"/>
    <w:tmpl w:val="0E2064D0"/>
    <w:lvl w:ilvl="0" w:tplc="BC1896D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CE1144"/>
    <w:multiLevelType w:val="multilevel"/>
    <w:tmpl w:val="FB22D93E"/>
    <w:lvl w:ilvl="0">
      <w:start w:val="1"/>
      <w:numFmt w:val="bullet"/>
      <w:pStyle w:val="Stylebulleted"/>
      <w:lvlText w:val="-"/>
      <w:lvlJc w:val="left"/>
      <w:pPr>
        <w:tabs>
          <w:tab w:val="num" w:pos="851"/>
        </w:tabs>
        <w:ind w:left="0" w:firstLine="567"/>
      </w:pPr>
      <w:rPr>
        <w:rFonts w:ascii="Times New Roman" w:hAnsi="Times New Roman" w:cs="Times New Roman" w:hint="default"/>
        <w:color w:val="auto"/>
      </w:rPr>
    </w:lvl>
    <w:lvl w:ilvl="1">
      <w:start w:val="1"/>
      <w:numFmt w:val="bullet"/>
      <w:lvlText w:val="+"/>
      <w:lvlJc w:val="left"/>
      <w:pPr>
        <w:tabs>
          <w:tab w:val="num" w:pos="1135"/>
        </w:tabs>
        <w:ind w:left="1135" w:hanging="284"/>
      </w:pPr>
      <w:rPr>
        <w:rFonts w:ascii="Times New Roman" w:hAnsi="Times New Roman" w:cs="Times New Roman" w:hint="default"/>
        <w:color w:val="auto"/>
        <w:sz w:val="26"/>
        <w:szCs w:val="26"/>
      </w:rPr>
    </w:lvl>
    <w:lvl w:ilvl="2">
      <w:start w:val="1"/>
      <w:numFmt w:val="bullet"/>
      <w:lvlText w:val="»"/>
      <w:lvlJc w:val="left"/>
      <w:pPr>
        <w:tabs>
          <w:tab w:val="num" w:pos="1419"/>
        </w:tabs>
        <w:ind w:left="1419" w:hanging="284"/>
      </w:pPr>
      <w:rPr>
        <w:rFonts w:ascii="Times New Roman" w:hAnsi="Times New Roman" w:cs="Times New Roman" w:hint="default"/>
        <w:color w:val="auto"/>
      </w:rPr>
    </w:lvl>
    <w:lvl w:ilvl="3">
      <w:start w:val="1"/>
      <w:numFmt w:val="bullet"/>
      <w:lvlText w:val="›"/>
      <w:lvlJc w:val="left"/>
      <w:pPr>
        <w:tabs>
          <w:tab w:val="num" w:pos="1703"/>
        </w:tabs>
        <w:ind w:left="1703" w:hanging="284"/>
      </w:pPr>
      <w:rPr>
        <w:rFonts w:ascii="Times New Roman" w:hAnsi="Times New Roman" w:cs="Times New Roman" w:hint="default"/>
        <w:color w:val="auto"/>
      </w:rPr>
    </w:lvl>
    <w:lvl w:ilvl="4">
      <w:start w:val="1"/>
      <w:numFmt w:val="bullet"/>
      <w:lvlText w:val="√"/>
      <w:lvlJc w:val="left"/>
      <w:pPr>
        <w:tabs>
          <w:tab w:val="num" w:pos="1987"/>
        </w:tabs>
        <w:ind w:left="1987" w:hanging="284"/>
      </w:pPr>
      <w:rPr>
        <w:rFonts w:ascii="Times New Roman" w:hAnsi="Times New Roman" w:cs="Times New Roman" w:hint="default"/>
        <w:color w:val="auto"/>
      </w:rPr>
    </w:lvl>
    <w:lvl w:ilvl="5">
      <w:start w:val="1"/>
      <w:numFmt w:val="bullet"/>
      <w:lvlText w:val="#"/>
      <w:lvlJc w:val="left"/>
      <w:pPr>
        <w:tabs>
          <w:tab w:val="num" w:pos="2268"/>
        </w:tabs>
        <w:ind w:left="2268" w:hanging="281"/>
      </w:pPr>
      <w:rPr>
        <w:rFonts w:ascii="Times New Roman" w:hAnsi="Times New Roman" w:cs="Times New Roman" w:hint="default"/>
        <w:color w:val="auto"/>
      </w:rPr>
    </w:lvl>
    <w:lvl w:ilvl="6">
      <w:start w:val="1"/>
      <w:numFmt w:val="bullet"/>
      <w:lvlText w:val="*"/>
      <w:lvlJc w:val="left"/>
      <w:pPr>
        <w:tabs>
          <w:tab w:val="num" w:pos="2552"/>
        </w:tabs>
        <w:ind w:left="2552" w:hanging="284"/>
      </w:pPr>
      <w:rPr>
        <w:rFonts w:ascii="Times New Roman" w:hAnsi="Times New Roman" w:cs="Times New Roman" w:hint="default"/>
        <w:color w:val="auto"/>
      </w:rPr>
    </w:lvl>
    <w:lvl w:ilvl="7">
      <w:start w:val="1"/>
      <w:numFmt w:val="bullet"/>
      <w:lvlText w:val="→"/>
      <w:lvlJc w:val="left"/>
      <w:pPr>
        <w:tabs>
          <w:tab w:val="num" w:pos="2835"/>
        </w:tabs>
        <w:ind w:left="2835" w:hanging="283"/>
      </w:pPr>
      <w:rPr>
        <w:rFonts w:ascii="Times New Roman" w:hAnsi="Times New Roman" w:cs="Times New Roman" w:hint="default"/>
        <w:color w:val="auto"/>
      </w:rPr>
    </w:lvl>
    <w:lvl w:ilvl="8">
      <w:start w:val="1"/>
      <w:numFmt w:val="bullet"/>
      <w:lvlText w:val="●"/>
      <w:lvlJc w:val="left"/>
      <w:pPr>
        <w:tabs>
          <w:tab w:val="num" w:pos="3119"/>
        </w:tabs>
        <w:ind w:left="3119" w:hanging="284"/>
      </w:pPr>
      <w:rPr>
        <w:rFonts w:ascii="Times New Roman" w:hAnsi="Times New Roman" w:cs="Times New Roman" w:hint="default"/>
        <w:color w:val="auto"/>
      </w:rPr>
    </w:lvl>
  </w:abstractNum>
  <w:abstractNum w:abstractNumId="19" w15:restartNumberingAfterBreak="0">
    <w:nsid w:val="582B3B95"/>
    <w:multiLevelType w:val="hybridMultilevel"/>
    <w:tmpl w:val="EB8CDEF8"/>
    <w:lvl w:ilvl="0" w:tplc="0686A788">
      <w:start w:val="1"/>
      <w:numFmt w:val="bullet"/>
      <w:lvlText w:val="-"/>
      <w:lvlJc w:val="left"/>
      <w:pPr>
        <w:ind w:left="720" w:hanging="360"/>
      </w:pPr>
      <w:rPr>
        <w:rFonts w:ascii="Times New Roman" w:hAnsi="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584A4DC1"/>
    <w:multiLevelType w:val="multilevel"/>
    <w:tmpl w:val="46F0D68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701C3F01"/>
    <w:multiLevelType w:val="hybridMultilevel"/>
    <w:tmpl w:val="A680F2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3B3B68"/>
    <w:multiLevelType w:val="multilevel"/>
    <w:tmpl w:val="74F41F02"/>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773B772D"/>
    <w:multiLevelType w:val="multilevel"/>
    <w:tmpl w:val="854A07E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7C3B44F7"/>
    <w:multiLevelType w:val="hybridMultilevel"/>
    <w:tmpl w:val="F82412DE"/>
    <w:lvl w:ilvl="0" w:tplc="373AFA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3"/>
  </w:num>
  <w:num w:numId="4">
    <w:abstractNumId w:val="20"/>
  </w:num>
  <w:num w:numId="5">
    <w:abstractNumId w:val="10"/>
  </w:num>
  <w:num w:numId="6">
    <w:abstractNumId w:val="19"/>
  </w:num>
  <w:num w:numId="7">
    <w:abstractNumId w:val="22"/>
  </w:num>
  <w:num w:numId="8">
    <w:abstractNumId w:val="18"/>
  </w:num>
  <w:num w:numId="9">
    <w:abstractNumId w:val="8"/>
    <w:lvlOverride w:ilvl="0"/>
    <w:lvlOverride w:ilvl="1">
      <w:startOverride w:val="1"/>
    </w:lvlOverride>
    <w:lvlOverride w:ilvl="2"/>
    <w:lvlOverride w:ilvl="3">
      <w:startOverride w:val="1"/>
    </w:lvlOverride>
    <w:lvlOverride w:ilvl="4"/>
    <w:lvlOverride w:ilvl="5"/>
    <w:lvlOverride w:ilvl="6"/>
    <w:lvlOverride w:ilvl="7"/>
    <w:lvlOverride w:ilvl="8"/>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0"/>
  </w:num>
  <w:num w:numId="13">
    <w:abstractNumId w:val="14"/>
  </w:num>
  <w:num w:numId="14">
    <w:abstractNumId w:val="2"/>
  </w:num>
  <w:num w:numId="15">
    <w:abstractNumId w:val="4"/>
  </w:num>
  <w:num w:numId="16">
    <w:abstractNumId w:val="21"/>
  </w:num>
  <w:num w:numId="17">
    <w:abstractNumId w:val="16"/>
  </w:num>
  <w:num w:numId="18">
    <w:abstractNumId w:val="1"/>
  </w:num>
  <w:num w:numId="19">
    <w:abstractNumId w:val="7"/>
  </w:num>
  <w:num w:numId="20">
    <w:abstractNumId w:val="8"/>
  </w:num>
  <w:num w:numId="21">
    <w:abstractNumId w:val="3"/>
  </w:num>
  <w:num w:numId="22">
    <w:abstractNumId w:val="17"/>
  </w:num>
  <w:num w:numId="23">
    <w:abstractNumId w:val="15"/>
  </w:num>
  <w:num w:numId="24">
    <w:abstractNumId w:val="9"/>
  </w:num>
  <w:num w:numId="25">
    <w:abstractNumId w:val="24"/>
  </w:num>
  <w:num w:numId="26">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B77"/>
    <w:rsid w:val="000009A5"/>
    <w:rsid w:val="0000483E"/>
    <w:rsid w:val="000148A1"/>
    <w:rsid w:val="00022136"/>
    <w:rsid w:val="000320DC"/>
    <w:rsid w:val="0003213E"/>
    <w:rsid w:val="000374C2"/>
    <w:rsid w:val="000409BF"/>
    <w:rsid w:val="0004690E"/>
    <w:rsid w:val="0005016B"/>
    <w:rsid w:val="00053230"/>
    <w:rsid w:val="00055D43"/>
    <w:rsid w:val="00065F94"/>
    <w:rsid w:val="00067EF1"/>
    <w:rsid w:val="00075F78"/>
    <w:rsid w:val="00075FD7"/>
    <w:rsid w:val="00077AB8"/>
    <w:rsid w:val="00077AFA"/>
    <w:rsid w:val="000816F8"/>
    <w:rsid w:val="00082C66"/>
    <w:rsid w:val="000845DF"/>
    <w:rsid w:val="00085912"/>
    <w:rsid w:val="00087366"/>
    <w:rsid w:val="000913AE"/>
    <w:rsid w:val="000916D4"/>
    <w:rsid w:val="000928AC"/>
    <w:rsid w:val="00095660"/>
    <w:rsid w:val="00095CA4"/>
    <w:rsid w:val="000A253D"/>
    <w:rsid w:val="000A29A9"/>
    <w:rsid w:val="000A335E"/>
    <w:rsid w:val="000B3454"/>
    <w:rsid w:val="000B774C"/>
    <w:rsid w:val="000C17AE"/>
    <w:rsid w:val="000C2E6D"/>
    <w:rsid w:val="000C3CBC"/>
    <w:rsid w:val="000C614C"/>
    <w:rsid w:val="000D3D4C"/>
    <w:rsid w:val="000D4333"/>
    <w:rsid w:val="000D45F3"/>
    <w:rsid w:val="000D50E4"/>
    <w:rsid w:val="000E1BBC"/>
    <w:rsid w:val="000E22A4"/>
    <w:rsid w:val="000E446D"/>
    <w:rsid w:val="000E6553"/>
    <w:rsid w:val="000E763A"/>
    <w:rsid w:val="000F0000"/>
    <w:rsid w:val="000F30B4"/>
    <w:rsid w:val="000F3FFA"/>
    <w:rsid w:val="000F7ED4"/>
    <w:rsid w:val="00101701"/>
    <w:rsid w:val="00106329"/>
    <w:rsid w:val="00110E2A"/>
    <w:rsid w:val="001122A2"/>
    <w:rsid w:val="0011602D"/>
    <w:rsid w:val="00120BC8"/>
    <w:rsid w:val="00121C1A"/>
    <w:rsid w:val="00122851"/>
    <w:rsid w:val="00122BF5"/>
    <w:rsid w:val="00127BEA"/>
    <w:rsid w:val="00127E99"/>
    <w:rsid w:val="0013547E"/>
    <w:rsid w:val="001435A7"/>
    <w:rsid w:val="0014396B"/>
    <w:rsid w:val="00145195"/>
    <w:rsid w:val="00146ABB"/>
    <w:rsid w:val="00152909"/>
    <w:rsid w:val="00152A14"/>
    <w:rsid w:val="00152D55"/>
    <w:rsid w:val="00154ED5"/>
    <w:rsid w:val="00157ED1"/>
    <w:rsid w:val="0016149E"/>
    <w:rsid w:val="001616E2"/>
    <w:rsid w:val="00162D7C"/>
    <w:rsid w:val="00164224"/>
    <w:rsid w:val="00167C45"/>
    <w:rsid w:val="00173631"/>
    <w:rsid w:val="001778C1"/>
    <w:rsid w:val="00180456"/>
    <w:rsid w:val="00187E94"/>
    <w:rsid w:val="00194B3B"/>
    <w:rsid w:val="00195462"/>
    <w:rsid w:val="001954BE"/>
    <w:rsid w:val="001A54A1"/>
    <w:rsid w:val="001B1979"/>
    <w:rsid w:val="001B6091"/>
    <w:rsid w:val="001C77A5"/>
    <w:rsid w:val="001D0B75"/>
    <w:rsid w:val="001D380F"/>
    <w:rsid w:val="001D3EC8"/>
    <w:rsid w:val="001D5378"/>
    <w:rsid w:val="001D6E52"/>
    <w:rsid w:val="001F06AC"/>
    <w:rsid w:val="001F5E41"/>
    <w:rsid w:val="001F7017"/>
    <w:rsid w:val="002021AF"/>
    <w:rsid w:val="002049DE"/>
    <w:rsid w:val="00205099"/>
    <w:rsid w:val="00211A04"/>
    <w:rsid w:val="00221CA8"/>
    <w:rsid w:val="00221DE9"/>
    <w:rsid w:val="0022519F"/>
    <w:rsid w:val="00232384"/>
    <w:rsid w:val="0023775C"/>
    <w:rsid w:val="002414EC"/>
    <w:rsid w:val="00245727"/>
    <w:rsid w:val="00250434"/>
    <w:rsid w:val="0025401C"/>
    <w:rsid w:val="00254AAF"/>
    <w:rsid w:val="00266A27"/>
    <w:rsid w:val="0026717D"/>
    <w:rsid w:val="0026756A"/>
    <w:rsid w:val="0026773E"/>
    <w:rsid w:val="00272879"/>
    <w:rsid w:val="0027565E"/>
    <w:rsid w:val="00280AC3"/>
    <w:rsid w:val="0028341E"/>
    <w:rsid w:val="00283FC9"/>
    <w:rsid w:val="00296639"/>
    <w:rsid w:val="002A2735"/>
    <w:rsid w:val="002A4834"/>
    <w:rsid w:val="002A5369"/>
    <w:rsid w:val="002A6B37"/>
    <w:rsid w:val="002A6BA6"/>
    <w:rsid w:val="002A6F46"/>
    <w:rsid w:val="002B40D8"/>
    <w:rsid w:val="002B6B13"/>
    <w:rsid w:val="002D442C"/>
    <w:rsid w:val="002E0A64"/>
    <w:rsid w:val="002E5498"/>
    <w:rsid w:val="002E7728"/>
    <w:rsid w:val="002F345A"/>
    <w:rsid w:val="002F74B2"/>
    <w:rsid w:val="003007DC"/>
    <w:rsid w:val="00301738"/>
    <w:rsid w:val="003018B4"/>
    <w:rsid w:val="00302992"/>
    <w:rsid w:val="0031150B"/>
    <w:rsid w:val="00314683"/>
    <w:rsid w:val="00315DA9"/>
    <w:rsid w:val="00324547"/>
    <w:rsid w:val="00332A76"/>
    <w:rsid w:val="00346ACF"/>
    <w:rsid w:val="003526D0"/>
    <w:rsid w:val="0035613F"/>
    <w:rsid w:val="00371F48"/>
    <w:rsid w:val="0037323F"/>
    <w:rsid w:val="00375742"/>
    <w:rsid w:val="00383BD7"/>
    <w:rsid w:val="00384A4E"/>
    <w:rsid w:val="00387D23"/>
    <w:rsid w:val="003935FF"/>
    <w:rsid w:val="00393CBC"/>
    <w:rsid w:val="003953C8"/>
    <w:rsid w:val="003A05FE"/>
    <w:rsid w:val="003A2799"/>
    <w:rsid w:val="003A509D"/>
    <w:rsid w:val="003A694F"/>
    <w:rsid w:val="003B6251"/>
    <w:rsid w:val="003B6CC8"/>
    <w:rsid w:val="003C1236"/>
    <w:rsid w:val="003C3628"/>
    <w:rsid w:val="003C3EB4"/>
    <w:rsid w:val="003D3BF6"/>
    <w:rsid w:val="003D3F54"/>
    <w:rsid w:val="003E6708"/>
    <w:rsid w:val="003F058B"/>
    <w:rsid w:val="003F3230"/>
    <w:rsid w:val="003F5F7E"/>
    <w:rsid w:val="003F79E3"/>
    <w:rsid w:val="0040130D"/>
    <w:rsid w:val="00402A70"/>
    <w:rsid w:val="004031E1"/>
    <w:rsid w:val="0040571E"/>
    <w:rsid w:val="00405E0E"/>
    <w:rsid w:val="0041608D"/>
    <w:rsid w:val="00430486"/>
    <w:rsid w:val="00433104"/>
    <w:rsid w:val="004348C4"/>
    <w:rsid w:val="00434F11"/>
    <w:rsid w:val="00441DEC"/>
    <w:rsid w:val="0044524B"/>
    <w:rsid w:val="0044595F"/>
    <w:rsid w:val="00445D41"/>
    <w:rsid w:val="00447B94"/>
    <w:rsid w:val="00453765"/>
    <w:rsid w:val="00454ACC"/>
    <w:rsid w:val="00462F59"/>
    <w:rsid w:val="004645B8"/>
    <w:rsid w:val="00464C9A"/>
    <w:rsid w:val="00465D6E"/>
    <w:rsid w:val="00465F3D"/>
    <w:rsid w:val="00466F35"/>
    <w:rsid w:val="0046737A"/>
    <w:rsid w:val="004705E6"/>
    <w:rsid w:val="00471579"/>
    <w:rsid w:val="00473D35"/>
    <w:rsid w:val="00475995"/>
    <w:rsid w:val="00476179"/>
    <w:rsid w:val="00484E84"/>
    <w:rsid w:val="00485512"/>
    <w:rsid w:val="00487243"/>
    <w:rsid w:val="00490E1F"/>
    <w:rsid w:val="00493F29"/>
    <w:rsid w:val="004963B4"/>
    <w:rsid w:val="004A3F92"/>
    <w:rsid w:val="004A44C7"/>
    <w:rsid w:val="004A7D05"/>
    <w:rsid w:val="004B1918"/>
    <w:rsid w:val="004B552D"/>
    <w:rsid w:val="004C2BB4"/>
    <w:rsid w:val="004C341D"/>
    <w:rsid w:val="004C3A66"/>
    <w:rsid w:val="004C5537"/>
    <w:rsid w:val="004C755D"/>
    <w:rsid w:val="004C7613"/>
    <w:rsid w:val="004D0493"/>
    <w:rsid w:val="004D56D7"/>
    <w:rsid w:val="004E02CD"/>
    <w:rsid w:val="004E07BE"/>
    <w:rsid w:val="004E2893"/>
    <w:rsid w:val="004E48AD"/>
    <w:rsid w:val="004E5479"/>
    <w:rsid w:val="004F1768"/>
    <w:rsid w:val="004F30EA"/>
    <w:rsid w:val="0050068F"/>
    <w:rsid w:val="00501520"/>
    <w:rsid w:val="00504B0E"/>
    <w:rsid w:val="005109C1"/>
    <w:rsid w:val="00516873"/>
    <w:rsid w:val="0051723B"/>
    <w:rsid w:val="0052193D"/>
    <w:rsid w:val="005326EB"/>
    <w:rsid w:val="00533A30"/>
    <w:rsid w:val="00534A07"/>
    <w:rsid w:val="005423BC"/>
    <w:rsid w:val="005452BA"/>
    <w:rsid w:val="005459F6"/>
    <w:rsid w:val="005523C5"/>
    <w:rsid w:val="00555F8B"/>
    <w:rsid w:val="00556642"/>
    <w:rsid w:val="00557E45"/>
    <w:rsid w:val="00560E08"/>
    <w:rsid w:val="00563301"/>
    <w:rsid w:val="0056541B"/>
    <w:rsid w:val="005668E7"/>
    <w:rsid w:val="00567BFC"/>
    <w:rsid w:val="005713F4"/>
    <w:rsid w:val="00584A2F"/>
    <w:rsid w:val="00587FB5"/>
    <w:rsid w:val="00590623"/>
    <w:rsid w:val="00590C66"/>
    <w:rsid w:val="00590DB2"/>
    <w:rsid w:val="00591021"/>
    <w:rsid w:val="005938C8"/>
    <w:rsid w:val="00595241"/>
    <w:rsid w:val="005A3F1D"/>
    <w:rsid w:val="005B3166"/>
    <w:rsid w:val="005B444E"/>
    <w:rsid w:val="005B44F3"/>
    <w:rsid w:val="005B62D3"/>
    <w:rsid w:val="005B6D12"/>
    <w:rsid w:val="005C09D2"/>
    <w:rsid w:val="005C0C99"/>
    <w:rsid w:val="005C465D"/>
    <w:rsid w:val="005C5E9F"/>
    <w:rsid w:val="005D3DBA"/>
    <w:rsid w:val="005D4CD6"/>
    <w:rsid w:val="005E3024"/>
    <w:rsid w:val="005E5648"/>
    <w:rsid w:val="005E6750"/>
    <w:rsid w:val="005F00D6"/>
    <w:rsid w:val="005F5A9E"/>
    <w:rsid w:val="00602B43"/>
    <w:rsid w:val="00604DFB"/>
    <w:rsid w:val="006074AA"/>
    <w:rsid w:val="00611D09"/>
    <w:rsid w:val="00622293"/>
    <w:rsid w:val="00624BFE"/>
    <w:rsid w:val="00632470"/>
    <w:rsid w:val="00632699"/>
    <w:rsid w:val="006367E9"/>
    <w:rsid w:val="00637BAD"/>
    <w:rsid w:val="006457DA"/>
    <w:rsid w:val="006552BF"/>
    <w:rsid w:val="006717D6"/>
    <w:rsid w:val="0067407B"/>
    <w:rsid w:val="00675129"/>
    <w:rsid w:val="00676DBA"/>
    <w:rsid w:val="00677A34"/>
    <w:rsid w:val="00677DAD"/>
    <w:rsid w:val="00677EF3"/>
    <w:rsid w:val="006869CA"/>
    <w:rsid w:val="00687EF1"/>
    <w:rsid w:val="00692147"/>
    <w:rsid w:val="00693A1A"/>
    <w:rsid w:val="006953B0"/>
    <w:rsid w:val="0069568A"/>
    <w:rsid w:val="006A3B24"/>
    <w:rsid w:val="006A3C22"/>
    <w:rsid w:val="006A44A3"/>
    <w:rsid w:val="006A5090"/>
    <w:rsid w:val="006B081F"/>
    <w:rsid w:val="006B43F6"/>
    <w:rsid w:val="006B5457"/>
    <w:rsid w:val="006C075A"/>
    <w:rsid w:val="006C0AD3"/>
    <w:rsid w:val="006C3C5A"/>
    <w:rsid w:val="006C756C"/>
    <w:rsid w:val="006D15F4"/>
    <w:rsid w:val="006D1C34"/>
    <w:rsid w:val="006E64F3"/>
    <w:rsid w:val="006F144C"/>
    <w:rsid w:val="006F1854"/>
    <w:rsid w:val="006F6C4A"/>
    <w:rsid w:val="00703617"/>
    <w:rsid w:val="007133C3"/>
    <w:rsid w:val="00721C3C"/>
    <w:rsid w:val="0072546F"/>
    <w:rsid w:val="00727895"/>
    <w:rsid w:val="00731E2E"/>
    <w:rsid w:val="007323D1"/>
    <w:rsid w:val="007329C1"/>
    <w:rsid w:val="00733D8B"/>
    <w:rsid w:val="00741C4A"/>
    <w:rsid w:val="00743217"/>
    <w:rsid w:val="00745533"/>
    <w:rsid w:val="00750FBD"/>
    <w:rsid w:val="00751166"/>
    <w:rsid w:val="00752BB7"/>
    <w:rsid w:val="00760D97"/>
    <w:rsid w:val="007614BA"/>
    <w:rsid w:val="007615F0"/>
    <w:rsid w:val="00762392"/>
    <w:rsid w:val="00763A8B"/>
    <w:rsid w:val="00763F29"/>
    <w:rsid w:val="00776854"/>
    <w:rsid w:val="00780781"/>
    <w:rsid w:val="0078521F"/>
    <w:rsid w:val="0079055B"/>
    <w:rsid w:val="00790A6F"/>
    <w:rsid w:val="007A5052"/>
    <w:rsid w:val="007B7255"/>
    <w:rsid w:val="007C37FE"/>
    <w:rsid w:val="007C4E88"/>
    <w:rsid w:val="007C7D94"/>
    <w:rsid w:val="007D017A"/>
    <w:rsid w:val="007D083F"/>
    <w:rsid w:val="007D1111"/>
    <w:rsid w:val="007D27D1"/>
    <w:rsid w:val="007D350C"/>
    <w:rsid w:val="007E331A"/>
    <w:rsid w:val="007E3D77"/>
    <w:rsid w:val="007F1DF1"/>
    <w:rsid w:val="007F2D7F"/>
    <w:rsid w:val="007F30E4"/>
    <w:rsid w:val="007F4F07"/>
    <w:rsid w:val="008001B8"/>
    <w:rsid w:val="0080674C"/>
    <w:rsid w:val="00810D90"/>
    <w:rsid w:val="008141A8"/>
    <w:rsid w:val="00816A46"/>
    <w:rsid w:val="008174A2"/>
    <w:rsid w:val="008207BF"/>
    <w:rsid w:val="00822E98"/>
    <w:rsid w:val="00826433"/>
    <w:rsid w:val="00830356"/>
    <w:rsid w:val="0083054E"/>
    <w:rsid w:val="00833C8F"/>
    <w:rsid w:val="008347FA"/>
    <w:rsid w:val="008359F9"/>
    <w:rsid w:val="00836FAD"/>
    <w:rsid w:val="008419F6"/>
    <w:rsid w:val="00842B38"/>
    <w:rsid w:val="008470DA"/>
    <w:rsid w:val="0084789C"/>
    <w:rsid w:val="0085005F"/>
    <w:rsid w:val="00852A00"/>
    <w:rsid w:val="00855B9D"/>
    <w:rsid w:val="008610B0"/>
    <w:rsid w:val="0087230E"/>
    <w:rsid w:val="00875C75"/>
    <w:rsid w:val="0087613B"/>
    <w:rsid w:val="008774A1"/>
    <w:rsid w:val="00880040"/>
    <w:rsid w:val="0088083C"/>
    <w:rsid w:val="008830C4"/>
    <w:rsid w:val="008864F1"/>
    <w:rsid w:val="0089324E"/>
    <w:rsid w:val="00895204"/>
    <w:rsid w:val="008A278F"/>
    <w:rsid w:val="008A2801"/>
    <w:rsid w:val="008A64B2"/>
    <w:rsid w:val="008A7E64"/>
    <w:rsid w:val="008C5B20"/>
    <w:rsid w:val="008D454E"/>
    <w:rsid w:val="008D4E64"/>
    <w:rsid w:val="008E04EA"/>
    <w:rsid w:val="008E293A"/>
    <w:rsid w:val="008E36B3"/>
    <w:rsid w:val="008E5334"/>
    <w:rsid w:val="008F1B19"/>
    <w:rsid w:val="008F6D0D"/>
    <w:rsid w:val="008F718B"/>
    <w:rsid w:val="00900070"/>
    <w:rsid w:val="00901C69"/>
    <w:rsid w:val="0090320E"/>
    <w:rsid w:val="00903D64"/>
    <w:rsid w:val="00910765"/>
    <w:rsid w:val="009113B9"/>
    <w:rsid w:val="00916D24"/>
    <w:rsid w:val="009178E4"/>
    <w:rsid w:val="009237DA"/>
    <w:rsid w:val="00925E24"/>
    <w:rsid w:val="00931E66"/>
    <w:rsid w:val="00931FAB"/>
    <w:rsid w:val="00932E48"/>
    <w:rsid w:val="00936656"/>
    <w:rsid w:val="00946A19"/>
    <w:rsid w:val="00950DFF"/>
    <w:rsid w:val="00953875"/>
    <w:rsid w:val="00953D18"/>
    <w:rsid w:val="0096015B"/>
    <w:rsid w:val="00960F0A"/>
    <w:rsid w:val="009615D2"/>
    <w:rsid w:val="00963567"/>
    <w:rsid w:val="009638F7"/>
    <w:rsid w:val="009705FB"/>
    <w:rsid w:val="00973D81"/>
    <w:rsid w:val="00976DFA"/>
    <w:rsid w:val="00983708"/>
    <w:rsid w:val="0099077B"/>
    <w:rsid w:val="009913DE"/>
    <w:rsid w:val="00995BAA"/>
    <w:rsid w:val="009A01F7"/>
    <w:rsid w:val="009B75ED"/>
    <w:rsid w:val="009B75F1"/>
    <w:rsid w:val="009C0EFC"/>
    <w:rsid w:val="009C676E"/>
    <w:rsid w:val="009D3CB8"/>
    <w:rsid w:val="009D7931"/>
    <w:rsid w:val="009E775C"/>
    <w:rsid w:val="009E7C6B"/>
    <w:rsid w:val="009F0E30"/>
    <w:rsid w:val="009F3841"/>
    <w:rsid w:val="00A0072E"/>
    <w:rsid w:val="00A01E56"/>
    <w:rsid w:val="00A02070"/>
    <w:rsid w:val="00A02590"/>
    <w:rsid w:val="00A02D4D"/>
    <w:rsid w:val="00A061EC"/>
    <w:rsid w:val="00A06355"/>
    <w:rsid w:val="00A12832"/>
    <w:rsid w:val="00A12C5B"/>
    <w:rsid w:val="00A15C19"/>
    <w:rsid w:val="00A15E60"/>
    <w:rsid w:val="00A205AD"/>
    <w:rsid w:val="00A222A7"/>
    <w:rsid w:val="00A27300"/>
    <w:rsid w:val="00A339FD"/>
    <w:rsid w:val="00A33E6D"/>
    <w:rsid w:val="00A449D4"/>
    <w:rsid w:val="00A46454"/>
    <w:rsid w:val="00A513E0"/>
    <w:rsid w:val="00A51E8C"/>
    <w:rsid w:val="00A56140"/>
    <w:rsid w:val="00A61080"/>
    <w:rsid w:val="00A61098"/>
    <w:rsid w:val="00A6403B"/>
    <w:rsid w:val="00A65824"/>
    <w:rsid w:val="00A705BB"/>
    <w:rsid w:val="00A72F21"/>
    <w:rsid w:val="00A806D3"/>
    <w:rsid w:val="00A8542F"/>
    <w:rsid w:val="00A85620"/>
    <w:rsid w:val="00A97191"/>
    <w:rsid w:val="00AA0463"/>
    <w:rsid w:val="00AA120A"/>
    <w:rsid w:val="00AA21B1"/>
    <w:rsid w:val="00AA51CA"/>
    <w:rsid w:val="00AA5322"/>
    <w:rsid w:val="00AB0DBA"/>
    <w:rsid w:val="00AB20B1"/>
    <w:rsid w:val="00AB3997"/>
    <w:rsid w:val="00AB544B"/>
    <w:rsid w:val="00AC1904"/>
    <w:rsid w:val="00AC264B"/>
    <w:rsid w:val="00AC349B"/>
    <w:rsid w:val="00AC5492"/>
    <w:rsid w:val="00AC54E5"/>
    <w:rsid w:val="00AC59FF"/>
    <w:rsid w:val="00AC70BB"/>
    <w:rsid w:val="00AD239D"/>
    <w:rsid w:val="00AD3021"/>
    <w:rsid w:val="00AD3762"/>
    <w:rsid w:val="00AE36BE"/>
    <w:rsid w:val="00AE6F55"/>
    <w:rsid w:val="00AF0B77"/>
    <w:rsid w:val="00AF4555"/>
    <w:rsid w:val="00B0546E"/>
    <w:rsid w:val="00B05622"/>
    <w:rsid w:val="00B100AA"/>
    <w:rsid w:val="00B1515B"/>
    <w:rsid w:val="00B2528E"/>
    <w:rsid w:val="00B259ED"/>
    <w:rsid w:val="00B30151"/>
    <w:rsid w:val="00B30869"/>
    <w:rsid w:val="00B366EF"/>
    <w:rsid w:val="00B37101"/>
    <w:rsid w:val="00B40E72"/>
    <w:rsid w:val="00B43B9E"/>
    <w:rsid w:val="00B43C22"/>
    <w:rsid w:val="00B44CF5"/>
    <w:rsid w:val="00B44D86"/>
    <w:rsid w:val="00B462B9"/>
    <w:rsid w:val="00B54952"/>
    <w:rsid w:val="00B6082D"/>
    <w:rsid w:val="00B616F1"/>
    <w:rsid w:val="00B7285A"/>
    <w:rsid w:val="00B742AB"/>
    <w:rsid w:val="00B76FB2"/>
    <w:rsid w:val="00B77B7B"/>
    <w:rsid w:val="00B808DE"/>
    <w:rsid w:val="00B833FA"/>
    <w:rsid w:val="00B834E4"/>
    <w:rsid w:val="00B86344"/>
    <w:rsid w:val="00B915C9"/>
    <w:rsid w:val="00B94D14"/>
    <w:rsid w:val="00B96373"/>
    <w:rsid w:val="00BA0D8A"/>
    <w:rsid w:val="00BA5CCD"/>
    <w:rsid w:val="00BB13E0"/>
    <w:rsid w:val="00BB75D0"/>
    <w:rsid w:val="00BD28FF"/>
    <w:rsid w:val="00BD7DEB"/>
    <w:rsid w:val="00BE2AC0"/>
    <w:rsid w:val="00BE7102"/>
    <w:rsid w:val="00BF1C1B"/>
    <w:rsid w:val="00BF65EC"/>
    <w:rsid w:val="00C029E6"/>
    <w:rsid w:val="00C0659F"/>
    <w:rsid w:val="00C06B3A"/>
    <w:rsid w:val="00C07C76"/>
    <w:rsid w:val="00C11561"/>
    <w:rsid w:val="00C16541"/>
    <w:rsid w:val="00C2088F"/>
    <w:rsid w:val="00C27698"/>
    <w:rsid w:val="00C30263"/>
    <w:rsid w:val="00C3584D"/>
    <w:rsid w:val="00C3769B"/>
    <w:rsid w:val="00C402E0"/>
    <w:rsid w:val="00C414EF"/>
    <w:rsid w:val="00C4235B"/>
    <w:rsid w:val="00C446B2"/>
    <w:rsid w:val="00C448B7"/>
    <w:rsid w:val="00C45519"/>
    <w:rsid w:val="00C46692"/>
    <w:rsid w:val="00C53C3F"/>
    <w:rsid w:val="00C6067D"/>
    <w:rsid w:val="00C677A3"/>
    <w:rsid w:val="00C72699"/>
    <w:rsid w:val="00C75408"/>
    <w:rsid w:val="00C770CE"/>
    <w:rsid w:val="00C77E69"/>
    <w:rsid w:val="00C86834"/>
    <w:rsid w:val="00C924DD"/>
    <w:rsid w:val="00C92C5B"/>
    <w:rsid w:val="00C95294"/>
    <w:rsid w:val="00C96096"/>
    <w:rsid w:val="00C96268"/>
    <w:rsid w:val="00C97332"/>
    <w:rsid w:val="00CA204E"/>
    <w:rsid w:val="00CA76C8"/>
    <w:rsid w:val="00CA7C73"/>
    <w:rsid w:val="00CB1467"/>
    <w:rsid w:val="00CC1C96"/>
    <w:rsid w:val="00CC5702"/>
    <w:rsid w:val="00CD2108"/>
    <w:rsid w:val="00CD7F92"/>
    <w:rsid w:val="00CE048A"/>
    <w:rsid w:val="00CE335D"/>
    <w:rsid w:val="00CE42E6"/>
    <w:rsid w:val="00CE4A51"/>
    <w:rsid w:val="00CF3EAC"/>
    <w:rsid w:val="00CF71D3"/>
    <w:rsid w:val="00D0346E"/>
    <w:rsid w:val="00D06241"/>
    <w:rsid w:val="00D13231"/>
    <w:rsid w:val="00D14CE0"/>
    <w:rsid w:val="00D152C4"/>
    <w:rsid w:val="00D24A7B"/>
    <w:rsid w:val="00D25857"/>
    <w:rsid w:val="00D27504"/>
    <w:rsid w:val="00D30008"/>
    <w:rsid w:val="00D331E9"/>
    <w:rsid w:val="00D3529A"/>
    <w:rsid w:val="00D43C29"/>
    <w:rsid w:val="00D452FB"/>
    <w:rsid w:val="00D4764C"/>
    <w:rsid w:val="00D47FCA"/>
    <w:rsid w:val="00D52BC6"/>
    <w:rsid w:val="00D54745"/>
    <w:rsid w:val="00D606B3"/>
    <w:rsid w:val="00D66A4A"/>
    <w:rsid w:val="00D70620"/>
    <w:rsid w:val="00D71AF1"/>
    <w:rsid w:val="00D72D14"/>
    <w:rsid w:val="00D75A7E"/>
    <w:rsid w:val="00D75BBC"/>
    <w:rsid w:val="00D80AF4"/>
    <w:rsid w:val="00D92732"/>
    <w:rsid w:val="00D93C33"/>
    <w:rsid w:val="00D95AEA"/>
    <w:rsid w:val="00D96CCF"/>
    <w:rsid w:val="00DA0CD7"/>
    <w:rsid w:val="00DA2092"/>
    <w:rsid w:val="00DA2F0F"/>
    <w:rsid w:val="00DA4290"/>
    <w:rsid w:val="00DA6CC9"/>
    <w:rsid w:val="00DB0211"/>
    <w:rsid w:val="00DB328A"/>
    <w:rsid w:val="00DB4FA0"/>
    <w:rsid w:val="00DC14A7"/>
    <w:rsid w:val="00DC1FD4"/>
    <w:rsid w:val="00DC24B2"/>
    <w:rsid w:val="00DC41C9"/>
    <w:rsid w:val="00DC460B"/>
    <w:rsid w:val="00DE1C0F"/>
    <w:rsid w:val="00DE36BF"/>
    <w:rsid w:val="00DE37AA"/>
    <w:rsid w:val="00DE3A86"/>
    <w:rsid w:val="00DE45DA"/>
    <w:rsid w:val="00DE69E9"/>
    <w:rsid w:val="00DE6D66"/>
    <w:rsid w:val="00DF0452"/>
    <w:rsid w:val="00DF0852"/>
    <w:rsid w:val="00DF1400"/>
    <w:rsid w:val="00DF223D"/>
    <w:rsid w:val="00E029C8"/>
    <w:rsid w:val="00E0596D"/>
    <w:rsid w:val="00E05C16"/>
    <w:rsid w:val="00E10A5B"/>
    <w:rsid w:val="00E12C41"/>
    <w:rsid w:val="00E13B72"/>
    <w:rsid w:val="00E2150E"/>
    <w:rsid w:val="00E21F7A"/>
    <w:rsid w:val="00E24733"/>
    <w:rsid w:val="00E2702B"/>
    <w:rsid w:val="00E272E2"/>
    <w:rsid w:val="00E32D5B"/>
    <w:rsid w:val="00E4033B"/>
    <w:rsid w:val="00E4099F"/>
    <w:rsid w:val="00E476FE"/>
    <w:rsid w:val="00E50CC5"/>
    <w:rsid w:val="00E52FD7"/>
    <w:rsid w:val="00E53815"/>
    <w:rsid w:val="00E5530F"/>
    <w:rsid w:val="00E55FCA"/>
    <w:rsid w:val="00E5623B"/>
    <w:rsid w:val="00E57F1A"/>
    <w:rsid w:val="00E65F7F"/>
    <w:rsid w:val="00E67530"/>
    <w:rsid w:val="00E72A6E"/>
    <w:rsid w:val="00E72B60"/>
    <w:rsid w:val="00E7418A"/>
    <w:rsid w:val="00E75DBF"/>
    <w:rsid w:val="00E86353"/>
    <w:rsid w:val="00E87B20"/>
    <w:rsid w:val="00E87C67"/>
    <w:rsid w:val="00E90A98"/>
    <w:rsid w:val="00E934C9"/>
    <w:rsid w:val="00E938BF"/>
    <w:rsid w:val="00E96C86"/>
    <w:rsid w:val="00E97048"/>
    <w:rsid w:val="00EA7A75"/>
    <w:rsid w:val="00EB3903"/>
    <w:rsid w:val="00EB4EAE"/>
    <w:rsid w:val="00EB6BB1"/>
    <w:rsid w:val="00EC0774"/>
    <w:rsid w:val="00EC5A92"/>
    <w:rsid w:val="00EC609C"/>
    <w:rsid w:val="00EC6ECC"/>
    <w:rsid w:val="00ED0AC8"/>
    <w:rsid w:val="00ED25D5"/>
    <w:rsid w:val="00ED4C49"/>
    <w:rsid w:val="00ED4E43"/>
    <w:rsid w:val="00EE0B6E"/>
    <w:rsid w:val="00EE6667"/>
    <w:rsid w:val="00EF2A1B"/>
    <w:rsid w:val="00EF3A5F"/>
    <w:rsid w:val="00EF3F12"/>
    <w:rsid w:val="00EF44ED"/>
    <w:rsid w:val="00EF631E"/>
    <w:rsid w:val="00F04598"/>
    <w:rsid w:val="00F12EA8"/>
    <w:rsid w:val="00F1412B"/>
    <w:rsid w:val="00F17208"/>
    <w:rsid w:val="00F23479"/>
    <w:rsid w:val="00F26A15"/>
    <w:rsid w:val="00F2714B"/>
    <w:rsid w:val="00F27F0B"/>
    <w:rsid w:val="00F37203"/>
    <w:rsid w:val="00F37666"/>
    <w:rsid w:val="00F406BD"/>
    <w:rsid w:val="00F409BE"/>
    <w:rsid w:val="00F43DF5"/>
    <w:rsid w:val="00F45DE2"/>
    <w:rsid w:val="00F46F9A"/>
    <w:rsid w:val="00F5063F"/>
    <w:rsid w:val="00F5114D"/>
    <w:rsid w:val="00F52F1B"/>
    <w:rsid w:val="00F547C3"/>
    <w:rsid w:val="00F70CC4"/>
    <w:rsid w:val="00F725EC"/>
    <w:rsid w:val="00F72837"/>
    <w:rsid w:val="00F74CF4"/>
    <w:rsid w:val="00F76418"/>
    <w:rsid w:val="00F77C9F"/>
    <w:rsid w:val="00F82812"/>
    <w:rsid w:val="00F82F68"/>
    <w:rsid w:val="00F83349"/>
    <w:rsid w:val="00F86C15"/>
    <w:rsid w:val="00F911E5"/>
    <w:rsid w:val="00F920E7"/>
    <w:rsid w:val="00F92AD0"/>
    <w:rsid w:val="00F93DC4"/>
    <w:rsid w:val="00F96D4D"/>
    <w:rsid w:val="00FA2276"/>
    <w:rsid w:val="00FA72D8"/>
    <w:rsid w:val="00FA7814"/>
    <w:rsid w:val="00FC26FC"/>
    <w:rsid w:val="00FC2F82"/>
    <w:rsid w:val="00FC6C1B"/>
    <w:rsid w:val="00FD0911"/>
    <w:rsid w:val="00FE0C75"/>
    <w:rsid w:val="00FE2D96"/>
    <w:rsid w:val="00FF0FA8"/>
    <w:rsid w:val="00FF2912"/>
    <w:rsid w:val="00FF48A8"/>
    <w:rsid w:val="00FF5BA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A03B89"/>
  <w15:docId w15:val="{87A597B8-9CF6-40AD-8B3C-84082E367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067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F46F9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F5E4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674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F46F9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F5E41"/>
    <w:rPr>
      <w:rFonts w:asciiTheme="majorHAnsi" w:eastAsiaTheme="majorEastAsia" w:hAnsiTheme="majorHAnsi" w:cstheme="majorBidi"/>
      <w:color w:val="243F60" w:themeColor="accent1" w:themeShade="7F"/>
      <w:sz w:val="24"/>
      <w:szCs w:val="24"/>
    </w:rPr>
  </w:style>
  <w:style w:type="paragraph" w:styleId="Header">
    <w:name w:val="header"/>
    <w:aliases w:val="MyHeader,headline"/>
    <w:basedOn w:val="Normal"/>
    <w:link w:val="HeaderChar"/>
    <w:unhideWhenUsed/>
    <w:rsid w:val="00283FC9"/>
    <w:pPr>
      <w:tabs>
        <w:tab w:val="center" w:pos="4680"/>
        <w:tab w:val="right" w:pos="9360"/>
      </w:tabs>
      <w:spacing w:after="0" w:line="240" w:lineRule="auto"/>
    </w:pPr>
  </w:style>
  <w:style w:type="character" w:customStyle="1" w:styleId="HeaderChar">
    <w:name w:val="Header Char"/>
    <w:aliases w:val="MyHeader Char,headline Char"/>
    <w:basedOn w:val="DefaultParagraphFont"/>
    <w:link w:val="Header"/>
    <w:rsid w:val="00283FC9"/>
  </w:style>
  <w:style w:type="paragraph" w:styleId="Footer">
    <w:name w:val="footer"/>
    <w:basedOn w:val="Normal"/>
    <w:link w:val="FooterChar"/>
    <w:uiPriority w:val="99"/>
    <w:unhideWhenUsed/>
    <w:rsid w:val="00283F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3FC9"/>
  </w:style>
  <w:style w:type="paragraph" w:styleId="BalloonText">
    <w:name w:val="Balloon Text"/>
    <w:basedOn w:val="Normal"/>
    <w:link w:val="BalloonTextChar"/>
    <w:uiPriority w:val="99"/>
    <w:semiHidden/>
    <w:unhideWhenUsed/>
    <w:rsid w:val="00283F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FC9"/>
    <w:rPr>
      <w:rFonts w:ascii="Tahoma" w:hAnsi="Tahoma" w:cs="Tahoma"/>
      <w:sz w:val="16"/>
      <w:szCs w:val="16"/>
    </w:rPr>
  </w:style>
  <w:style w:type="paragraph" w:styleId="NormalWeb">
    <w:name w:val="Normal (Web)"/>
    <w:basedOn w:val="Normal"/>
    <w:uiPriority w:val="99"/>
    <w:unhideWhenUsed/>
    <w:rsid w:val="00283FC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Gach -,Gach-,List Paragraph1"/>
    <w:basedOn w:val="Normal"/>
    <w:link w:val="ListParagraphChar"/>
    <w:uiPriority w:val="34"/>
    <w:qFormat/>
    <w:rsid w:val="00953875"/>
    <w:pPr>
      <w:ind w:left="720"/>
      <w:contextualSpacing/>
    </w:pPr>
  </w:style>
  <w:style w:type="character" w:customStyle="1" w:styleId="ListParagraphChar">
    <w:name w:val="List Paragraph Char"/>
    <w:aliases w:val="Gach - Char,Gach- Char,List Paragraph1 Char"/>
    <w:link w:val="ListParagraph"/>
    <w:uiPriority w:val="34"/>
    <w:rsid w:val="004E07BE"/>
  </w:style>
  <w:style w:type="paragraph" w:styleId="TOCHeading">
    <w:name w:val="TOC Heading"/>
    <w:basedOn w:val="Heading1"/>
    <w:next w:val="Normal"/>
    <w:uiPriority w:val="39"/>
    <w:semiHidden/>
    <w:unhideWhenUsed/>
    <w:qFormat/>
    <w:rsid w:val="0080674C"/>
    <w:pPr>
      <w:outlineLvl w:val="9"/>
    </w:pPr>
    <w:rPr>
      <w:lang w:eastAsia="ja-JP"/>
    </w:rPr>
  </w:style>
  <w:style w:type="paragraph" w:styleId="TOC1">
    <w:name w:val="toc 1"/>
    <w:basedOn w:val="Normal"/>
    <w:next w:val="Normal"/>
    <w:autoRedefine/>
    <w:uiPriority w:val="39"/>
    <w:unhideWhenUsed/>
    <w:rsid w:val="0080674C"/>
    <w:pPr>
      <w:spacing w:after="100"/>
    </w:pPr>
  </w:style>
  <w:style w:type="paragraph" w:styleId="TOC2">
    <w:name w:val="toc 2"/>
    <w:basedOn w:val="Normal"/>
    <w:next w:val="Normal"/>
    <w:autoRedefine/>
    <w:uiPriority w:val="39"/>
    <w:unhideWhenUsed/>
    <w:rsid w:val="0080674C"/>
    <w:pPr>
      <w:spacing w:after="100"/>
      <w:ind w:left="220"/>
    </w:pPr>
  </w:style>
  <w:style w:type="paragraph" w:styleId="TOC3">
    <w:name w:val="toc 3"/>
    <w:basedOn w:val="Normal"/>
    <w:next w:val="Normal"/>
    <w:autoRedefine/>
    <w:uiPriority w:val="39"/>
    <w:unhideWhenUsed/>
    <w:rsid w:val="0080674C"/>
    <w:pPr>
      <w:spacing w:after="100"/>
      <w:ind w:left="440"/>
    </w:pPr>
  </w:style>
  <w:style w:type="character" w:styleId="Hyperlink">
    <w:name w:val="Hyperlink"/>
    <w:basedOn w:val="DefaultParagraphFont"/>
    <w:uiPriority w:val="99"/>
    <w:unhideWhenUsed/>
    <w:rsid w:val="0080674C"/>
    <w:rPr>
      <w:color w:val="0000FF" w:themeColor="hyperlink"/>
      <w:u w:val="single"/>
    </w:rPr>
  </w:style>
  <w:style w:type="table" w:styleId="TableGrid">
    <w:name w:val="Table Grid"/>
    <w:basedOn w:val="TableNormal"/>
    <w:rsid w:val="003732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324547"/>
    <w:pPr>
      <w:spacing w:after="0" w:line="360" w:lineRule="auto"/>
      <w:jc w:val="center"/>
    </w:pPr>
    <w:rPr>
      <w:rFonts w:ascii=".VnAvantH" w:eastAsia="Times New Roman" w:hAnsi=".VnAvantH" w:cs="Times New Roman"/>
      <w:b/>
      <w:sz w:val="32"/>
      <w:szCs w:val="20"/>
    </w:rPr>
  </w:style>
  <w:style w:type="character" w:customStyle="1" w:styleId="BodyText3Char">
    <w:name w:val="Body Text 3 Char"/>
    <w:basedOn w:val="DefaultParagraphFont"/>
    <w:link w:val="BodyText3"/>
    <w:rsid w:val="00324547"/>
    <w:rPr>
      <w:rFonts w:ascii=".VnAvantH" w:eastAsia="Times New Roman" w:hAnsi=".VnAvantH" w:cs="Times New Roman"/>
      <w:b/>
      <w:sz w:val="32"/>
      <w:szCs w:val="20"/>
    </w:rPr>
  </w:style>
  <w:style w:type="paragraph" w:styleId="BodyText">
    <w:name w:val="Body Text"/>
    <w:basedOn w:val="Normal"/>
    <w:link w:val="BodyTextChar"/>
    <w:uiPriority w:val="1"/>
    <w:unhideWhenUsed/>
    <w:qFormat/>
    <w:rsid w:val="00822E98"/>
    <w:pPr>
      <w:spacing w:after="120"/>
    </w:pPr>
  </w:style>
  <w:style w:type="character" w:customStyle="1" w:styleId="BodyTextChar">
    <w:name w:val="Body Text Char"/>
    <w:basedOn w:val="DefaultParagraphFont"/>
    <w:link w:val="BodyText"/>
    <w:uiPriority w:val="1"/>
    <w:rsid w:val="00822E98"/>
  </w:style>
  <w:style w:type="character" w:customStyle="1" w:styleId="CharCharCharCharCharCharCharCharCharCharCharCharCharCharCharCharCharCharCharCharCharCharCharCharCharCharCharCharCharCharCharCharCharCharCharCharCharCharCharCharCharCharCharCharCharCharCharCharCharCharC">
    <w:name w:val="Char Char Char Char Char Char Char Char Char Char Char Char Char Char Char Char Char Char Char Char Char Char Char Char Char Char Char Char Char Char Char Char Char Char Char Char Char Char Char Char Char Char Char Char Char Char Char Char Char Char C"/>
    <w:rsid w:val="001F5E41"/>
    <w:rPr>
      <w:rFonts w:ascii=".VnTime" w:hAnsi=".VnTime" w:cs=".VnTime"/>
      <w:b/>
      <w:bCs/>
      <w:sz w:val="28"/>
      <w:szCs w:val="28"/>
      <w:u w:val="single"/>
      <w:lang w:val="en-US" w:eastAsia="en-US"/>
    </w:rPr>
  </w:style>
  <w:style w:type="paragraph" w:customStyle="1" w:styleId="Stylebulleted">
    <w:name w:val="Style bulleted"/>
    <w:link w:val="StylebulletedChar"/>
    <w:qFormat/>
    <w:rsid w:val="001F5E41"/>
    <w:pPr>
      <w:widowControl w:val="0"/>
      <w:numPr>
        <w:numId w:val="8"/>
      </w:numPr>
      <w:tabs>
        <w:tab w:val="right" w:pos="9072"/>
      </w:tabs>
      <w:spacing w:after="0" w:line="240" w:lineRule="auto"/>
      <w:jc w:val="both"/>
    </w:pPr>
    <w:rPr>
      <w:rFonts w:ascii="Times New Roman" w:eastAsia="Calibri" w:hAnsi="Times New Roman" w:cs="Times New Roman"/>
      <w:sz w:val="28"/>
    </w:rPr>
  </w:style>
  <w:style w:type="character" w:customStyle="1" w:styleId="StylebulletedChar">
    <w:name w:val="Style bulleted Char"/>
    <w:link w:val="Stylebulleted"/>
    <w:rsid w:val="001F5E41"/>
    <w:rPr>
      <w:rFonts w:ascii="Times New Roman" w:eastAsia="Calibri" w:hAnsi="Times New Roman" w:cs="Times New Roman"/>
      <w:sz w:val="28"/>
    </w:rPr>
  </w:style>
  <w:style w:type="paragraph" w:customStyle="1" w:styleId="Equation">
    <w:name w:val="Equation"/>
    <w:basedOn w:val="Normal"/>
    <w:link w:val="EquationChar"/>
    <w:qFormat/>
    <w:rsid w:val="00464C9A"/>
    <w:pPr>
      <w:widowControl w:val="0"/>
      <w:tabs>
        <w:tab w:val="right" w:pos="9072"/>
      </w:tabs>
      <w:spacing w:before="120" w:after="120" w:line="240" w:lineRule="auto"/>
      <w:ind w:firstLine="567"/>
      <w:jc w:val="both"/>
    </w:pPr>
    <w:rPr>
      <w:rFonts w:ascii="Times New Roman" w:eastAsia="Times New Roman" w:hAnsi="Times New Roman" w:cs="Times New Roman"/>
      <w:i/>
      <w:sz w:val="26"/>
    </w:rPr>
  </w:style>
  <w:style w:type="character" w:customStyle="1" w:styleId="EquationChar">
    <w:name w:val="Equation Char"/>
    <w:link w:val="Equation"/>
    <w:locked/>
    <w:rsid w:val="00464C9A"/>
    <w:rPr>
      <w:rFonts w:ascii="Times New Roman" w:eastAsia="Times New Roman" w:hAnsi="Times New Roman" w:cs="Times New Roman"/>
      <w:i/>
      <w:sz w:val="26"/>
    </w:rPr>
  </w:style>
  <w:style w:type="paragraph" w:styleId="BodyText2">
    <w:name w:val="Body Text 2"/>
    <w:basedOn w:val="Normal"/>
    <w:link w:val="BodyText2Char"/>
    <w:unhideWhenUsed/>
    <w:rsid w:val="00D75BBC"/>
    <w:pPr>
      <w:spacing w:after="120" w:line="480" w:lineRule="auto"/>
    </w:pPr>
  </w:style>
  <w:style w:type="character" w:customStyle="1" w:styleId="BodyText2Char">
    <w:name w:val="Body Text 2 Char"/>
    <w:basedOn w:val="DefaultParagraphFont"/>
    <w:link w:val="BodyText2"/>
    <w:rsid w:val="00D75BBC"/>
  </w:style>
  <w:style w:type="paragraph" w:styleId="TOC4">
    <w:name w:val="toc 4"/>
    <w:basedOn w:val="Normal"/>
    <w:next w:val="Normal"/>
    <w:autoRedefine/>
    <w:uiPriority w:val="39"/>
    <w:unhideWhenUsed/>
    <w:rsid w:val="00DE1C0F"/>
    <w:pPr>
      <w:spacing w:after="100"/>
      <w:ind w:left="660"/>
    </w:pPr>
  </w:style>
  <w:style w:type="paragraph" w:styleId="TOC5">
    <w:name w:val="toc 5"/>
    <w:basedOn w:val="Normal"/>
    <w:next w:val="Normal"/>
    <w:autoRedefine/>
    <w:uiPriority w:val="39"/>
    <w:unhideWhenUsed/>
    <w:rsid w:val="00DE1C0F"/>
    <w:pPr>
      <w:spacing w:after="100"/>
      <w:ind w:left="880"/>
    </w:pPr>
  </w:style>
  <w:style w:type="paragraph" w:styleId="TOC6">
    <w:name w:val="toc 6"/>
    <w:basedOn w:val="Normal"/>
    <w:next w:val="Normal"/>
    <w:autoRedefine/>
    <w:uiPriority w:val="39"/>
    <w:unhideWhenUsed/>
    <w:rsid w:val="00DE1C0F"/>
    <w:pPr>
      <w:spacing w:after="100"/>
      <w:ind w:left="1100"/>
    </w:pPr>
  </w:style>
  <w:style w:type="paragraph" w:styleId="TOC7">
    <w:name w:val="toc 7"/>
    <w:basedOn w:val="Normal"/>
    <w:next w:val="Normal"/>
    <w:autoRedefine/>
    <w:uiPriority w:val="39"/>
    <w:unhideWhenUsed/>
    <w:rsid w:val="00DE1C0F"/>
    <w:pPr>
      <w:spacing w:after="100"/>
      <w:ind w:left="1320"/>
    </w:pPr>
  </w:style>
  <w:style w:type="paragraph" w:styleId="TOC8">
    <w:name w:val="toc 8"/>
    <w:basedOn w:val="Normal"/>
    <w:next w:val="Normal"/>
    <w:autoRedefine/>
    <w:uiPriority w:val="39"/>
    <w:unhideWhenUsed/>
    <w:rsid w:val="00DE1C0F"/>
    <w:pPr>
      <w:spacing w:after="100"/>
      <w:ind w:left="1540"/>
    </w:pPr>
  </w:style>
  <w:style w:type="paragraph" w:styleId="TOC9">
    <w:name w:val="toc 9"/>
    <w:basedOn w:val="Normal"/>
    <w:next w:val="Normal"/>
    <w:autoRedefine/>
    <w:uiPriority w:val="39"/>
    <w:unhideWhenUsed/>
    <w:rsid w:val="00DE1C0F"/>
    <w:pPr>
      <w:spacing w:after="100"/>
      <w:ind w:left="1760"/>
    </w:pPr>
  </w:style>
  <w:style w:type="character" w:customStyle="1" w:styleId="Vnbnnidung">
    <w:name w:val="Văn bản nội dung_"/>
    <w:link w:val="Vnbnnidung0"/>
    <w:uiPriority w:val="99"/>
    <w:rsid w:val="00931FAB"/>
    <w:rPr>
      <w:rFonts w:ascii="Arial" w:eastAsia="Arial" w:hAnsi="Arial" w:cs="Arial"/>
    </w:rPr>
  </w:style>
  <w:style w:type="paragraph" w:customStyle="1" w:styleId="Vnbnnidung0">
    <w:name w:val="Văn bản nội dung"/>
    <w:basedOn w:val="Normal"/>
    <w:link w:val="Vnbnnidung"/>
    <w:uiPriority w:val="99"/>
    <w:rsid w:val="00931FAB"/>
    <w:pPr>
      <w:widowControl w:val="0"/>
      <w:spacing w:after="100" w:line="302" w:lineRule="auto"/>
    </w:pPr>
    <w:rPr>
      <w:rFonts w:ascii="Arial" w:eastAsia="Arial" w:hAnsi="Arial" w:cs="Arial"/>
    </w:rPr>
  </w:style>
  <w:style w:type="character" w:styleId="Strong">
    <w:name w:val="Strong"/>
    <w:basedOn w:val="DefaultParagraphFont"/>
    <w:uiPriority w:val="22"/>
    <w:qFormat/>
    <w:rsid w:val="00A705BB"/>
    <w:rPr>
      <w:b/>
      <w:bCs/>
    </w:rPr>
  </w:style>
  <w:style w:type="character" w:styleId="Emphasis">
    <w:name w:val="Emphasis"/>
    <w:basedOn w:val="DefaultParagraphFont"/>
    <w:uiPriority w:val="20"/>
    <w:qFormat/>
    <w:rsid w:val="00A705BB"/>
    <w:rPr>
      <w:i/>
      <w:iCs/>
    </w:rPr>
  </w:style>
  <w:style w:type="character" w:customStyle="1" w:styleId="skimlinks-unlinked">
    <w:name w:val="skimlinks-unlinked"/>
    <w:basedOn w:val="DefaultParagraphFont"/>
    <w:rsid w:val="00A705BB"/>
  </w:style>
  <w:style w:type="character" w:styleId="FollowedHyperlink">
    <w:name w:val="FollowedHyperlink"/>
    <w:basedOn w:val="DefaultParagraphFont"/>
    <w:uiPriority w:val="99"/>
    <w:semiHidden/>
    <w:unhideWhenUsed/>
    <w:rsid w:val="00727895"/>
    <w:rPr>
      <w:color w:val="800080"/>
      <w:u w:val="single"/>
    </w:rPr>
  </w:style>
  <w:style w:type="paragraph" w:customStyle="1" w:styleId="msonormal0">
    <w:name w:val="msonormal"/>
    <w:basedOn w:val="Normal"/>
    <w:rsid w:val="007278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7278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7278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rsid w:val="00727895"/>
    <w:pPr>
      <w:shd w:val="clear" w:color="000000" w:fill="F2DCDB"/>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68">
    <w:name w:val="xl68"/>
    <w:basedOn w:val="Normal"/>
    <w:rsid w:val="00727895"/>
    <w:pPr>
      <w:pBdr>
        <w:top w:val="single" w:sz="8" w:space="0" w:color="auto"/>
        <w:left w:val="single" w:sz="8"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727895"/>
    <w:pPr>
      <w:pBdr>
        <w:top w:val="single" w:sz="8"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727895"/>
    <w:pPr>
      <w:pBdr>
        <w:top w:val="single" w:sz="8"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727895"/>
    <w:pPr>
      <w:pBdr>
        <w:top w:val="single" w:sz="8"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727895"/>
    <w:pPr>
      <w:pBdr>
        <w:top w:val="single" w:sz="4" w:space="0" w:color="auto"/>
        <w:left w:val="single" w:sz="8"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3">
    <w:name w:val="xl73"/>
    <w:basedOn w:val="Normal"/>
    <w:rsid w:val="00727895"/>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4">
    <w:name w:val="xl74"/>
    <w:basedOn w:val="Normal"/>
    <w:rsid w:val="00727895"/>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5">
    <w:name w:val="xl75"/>
    <w:basedOn w:val="Normal"/>
    <w:rsid w:val="00727895"/>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6">
    <w:name w:val="xl76"/>
    <w:basedOn w:val="Normal"/>
    <w:rsid w:val="00727895"/>
    <w:pPr>
      <w:pBdr>
        <w:top w:val="single" w:sz="4" w:space="0" w:color="auto"/>
        <w:left w:val="single" w:sz="8"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7">
    <w:name w:val="xl77"/>
    <w:basedOn w:val="Normal"/>
    <w:rsid w:val="00727895"/>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8">
    <w:name w:val="xl78"/>
    <w:basedOn w:val="Normal"/>
    <w:rsid w:val="00727895"/>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9">
    <w:name w:val="xl79"/>
    <w:basedOn w:val="Normal"/>
    <w:rsid w:val="00727895"/>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0">
    <w:name w:val="xl80"/>
    <w:basedOn w:val="Normal"/>
    <w:rsid w:val="0072789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1">
    <w:name w:val="xl81"/>
    <w:basedOn w:val="Normal"/>
    <w:rsid w:val="007278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7278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3">
    <w:name w:val="xl83"/>
    <w:basedOn w:val="Normal"/>
    <w:rsid w:val="00727895"/>
    <w:pPr>
      <w:pBdr>
        <w:top w:val="single" w:sz="4" w:space="0" w:color="auto"/>
        <w:left w:val="single" w:sz="8"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4">
    <w:name w:val="xl84"/>
    <w:basedOn w:val="Normal"/>
    <w:rsid w:val="00727895"/>
    <w:pPr>
      <w:shd w:val="clear" w:color="000000" w:fill="FABF8F"/>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85">
    <w:name w:val="xl85"/>
    <w:basedOn w:val="Normal"/>
    <w:rsid w:val="00727895"/>
    <w:pPr>
      <w:shd w:val="clear" w:color="000000" w:fill="CCC0DA"/>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86">
    <w:name w:val="xl86"/>
    <w:basedOn w:val="Normal"/>
    <w:rsid w:val="00727895"/>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7">
    <w:name w:val="xl87"/>
    <w:basedOn w:val="Normal"/>
    <w:rsid w:val="00727895"/>
    <w:pP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88">
    <w:name w:val="xl88"/>
    <w:basedOn w:val="Normal"/>
    <w:rsid w:val="00727895"/>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9">
    <w:name w:val="xl89"/>
    <w:basedOn w:val="Normal"/>
    <w:rsid w:val="00727895"/>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90">
    <w:name w:val="xl90"/>
    <w:basedOn w:val="Normal"/>
    <w:rsid w:val="00727895"/>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1">
    <w:name w:val="xl91"/>
    <w:basedOn w:val="Normal"/>
    <w:rsid w:val="00727895"/>
    <w:pPr>
      <w:shd w:val="clear" w:color="000000" w:fill="CCC0DA"/>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92">
    <w:name w:val="xl92"/>
    <w:basedOn w:val="Normal"/>
    <w:rsid w:val="00727895"/>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93">
    <w:name w:val="xl93"/>
    <w:basedOn w:val="Normal"/>
    <w:rsid w:val="0072789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4">
    <w:name w:val="xl94"/>
    <w:basedOn w:val="Normal"/>
    <w:rsid w:val="00727895"/>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95">
    <w:name w:val="xl95"/>
    <w:basedOn w:val="Normal"/>
    <w:rsid w:val="007278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96">
    <w:name w:val="xl96"/>
    <w:basedOn w:val="Normal"/>
    <w:rsid w:val="007278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97">
    <w:name w:val="xl97"/>
    <w:basedOn w:val="Normal"/>
    <w:rsid w:val="007278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98">
    <w:name w:val="xl98"/>
    <w:basedOn w:val="Normal"/>
    <w:rsid w:val="007278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99">
    <w:name w:val="xl99"/>
    <w:basedOn w:val="Normal"/>
    <w:rsid w:val="007278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100">
    <w:name w:val="xl100"/>
    <w:basedOn w:val="Normal"/>
    <w:rsid w:val="007278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101">
    <w:name w:val="xl101"/>
    <w:basedOn w:val="Normal"/>
    <w:rsid w:val="00727895"/>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2">
    <w:name w:val="xl102"/>
    <w:basedOn w:val="Normal"/>
    <w:rsid w:val="00727895"/>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3">
    <w:name w:val="xl103"/>
    <w:basedOn w:val="Normal"/>
    <w:rsid w:val="00727895"/>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4">
    <w:name w:val="xl104"/>
    <w:basedOn w:val="Normal"/>
    <w:rsid w:val="00727895"/>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5">
    <w:name w:val="xl105"/>
    <w:basedOn w:val="Normal"/>
    <w:rsid w:val="007278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106">
    <w:name w:val="xl106"/>
    <w:basedOn w:val="Normal"/>
    <w:rsid w:val="007278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107">
    <w:name w:val="xl107"/>
    <w:basedOn w:val="Normal"/>
    <w:rsid w:val="00727895"/>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8">
    <w:name w:val="xl108"/>
    <w:basedOn w:val="Normal"/>
    <w:rsid w:val="0072789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9">
    <w:name w:val="xl109"/>
    <w:basedOn w:val="Normal"/>
    <w:rsid w:val="00727895"/>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0">
    <w:name w:val="xl110"/>
    <w:basedOn w:val="Normal"/>
    <w:rsid w:val="00727895"/>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1">
    <w:name w:val="xl111"/>
    <w:basedOn w:val="Normal"/>
    <w:rsid w:val="007278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2">
    <w:name w:val="xl112"/>
    <w:basedOn w:val="Normal"/>
    <w:rsid w:val="00727895"/>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3">
    <w:name w:val="xl113"/>
    <w:basedOn w:val="Normal"/>
    <w:rsid w:val="00727895"/>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4">
    <w:name w:val="xl114"/>
    <w:basedOn w:val="Normal"/>
    <w:rsid w:val="007278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5">
    <w:name w:val="xl115"/>
    <w:basedOn w:val="Normal"/>
    <w:rsid w:val="0072789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6">
    <w:name w:val="xl116"/>
    <w:basedOn w:val="Normal"/>
    <w:rsid w:val="0072789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7">
    <w:name w:val="xl117"/>
    <w:basedOn w:val="Normal"/>
    <w:rsid w:val="0072789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118">
    <w:name w:val="xl118"/>
    <w:basedOn w:val="Normal"/>
    <w:rsid w:val="0072789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119">
    <w:name w:val="xl119"/>
    <w:basedOn w:val="Normal"/>
    <w:rsid w:val="0072789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0">
    <w:name w:val="xl120"/>
    <w:basedOn w:val="Normal"/>
    <w:rsid w:val="00727895"/>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styleId="BodyTextIndent">
    <w:name w:val="Body Text Indent"/>
    <w:basedOn w:val="Normal"/>
    <w:link w:val="BodyTextIndentChar"/>
    <w:uiPriority w:val="99"/>
    <w:semiHidden/>
    <w:unhideWhenUsed/>
    <w:rsid w:val="00DE45DA"/>
    <w:pPr>
      <w:spacing w:after="120"/>
      <w:ind w:left="360"/>
    </w:pPr>
  </w:style>
  <w:style w:type="character" w:customStyle="1" w:styleId="BodyTextIndentChar">
    <w:name w:val="Body Text Indent Char"/>
    <w:basedOn w:val="DefaultParagraphFont"/>
    <w:link w:val="BodyTextIndent"/>
    <w:uiPriority w:val="99"/>
    <w:semiHidden/>
    <w:rsid w:val="00DE45DA"/>
  </w:style>
  <w:style w:type="paragraph" w:styleId="BodyTextFirstIndent2">
    <w:name w:val="Body Text First Indent 2"/>
    <w:basedOn w:val="BodyTextIndent"/>
    <w:link w:val="BodyTextFirstIndent2Char"/>
    <w:uiPriority w:val="99"/>
    <w:semiHidden/>
    <w:unhideWhenUsed/>
    <w:rsid w:val="00DE45DA"/>
    <w:pPr>
      <w:spacing w:after="200"/>
      <w:ind w:firstLine="360"/>
    </w:pPr>
  </w:style>
  <w:style w:type="character" w:customStyle="1" w:styleId="BodyTextFirstIndent2Char">
    <w:name w:val="Body Text First Indent 2 Char"/>
    <w:basedOn w:val="BodyTextIndentChar"/>
    <w:link w:val="BodyTextFirstIndent2"/>
    <w:uiPriority w:val="99"/>
    <w:semiHidden/>
    <w:rsid w:val="00DE45DA"/>
  </w:style>
  <w:style w:type="paragraph" w:customStyle="1" w:styleId="CharChar">
    <w:name w:val="Char Char 字元"/>
    <w:basedOn w:val="Normal"/>
    <w:autoRedefine/>
    <w:uiPriority w:val="99"/>
    <w:rsid w:val="00BD28FF"/>
    <w:pPr>
      <w:spacing w:after="160" w:line="240" w:lineRule="exact"/>
    </w:pPr>
    <w:rPr>
      <w:rFonts w:ascii="Verdana" w:eastAsia="PMingLiU" w:hAnsi="Verdana" w:cs="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27971">
      <w:bodyDiv w:val="1"/>
      <w:marLeft w:val="0"/>
      <w:marRight w:val="0"/>
      <w:marTop w:val="0"/>
      <w:marBottom w:val="0"/>
      <w:divBdr>
        <w:top w:val="none" w:sz="0" w:space="0" w:color="auto"/>
        <w:left w:val="none" w:sz="0" w:space="0" w:color="auto"/>
        <w:bottom w:val="none" w:sz="0" w:space="0" w:color="auto"/>
        <w:right w:val="none" w:sz="0" w:space="0" w:color="auto"/>
      </w:divBdr>
    </w:div>
    <w:div w:id="60298323">
      <w:bodyDiv w:val="1"/>
      <w:marLeft w:val="0"/>
      <w:marRight w:val="0"/>
      <w:marTop w:val="0"/>
      <w:marBottom w:val="0"/>
      <w:divBdr>
        <w:top w:val="none" w:sz="0" w:space="0" w:color="auto"/>
        <w:left w:val="none" w:sz="0" w:space="0" w:color="auto"/>
        <w:bottom w:val="none" w:sz="0" w:space="0" w:color="auto"/>
        <w:right w:val="none" w:sz="0" w:space="0" w:color="auto"/>
      </w:divBdr>
      <w:divsChild>
        <w:div w:id="1499418556">
          <w:blockQuote w:val="1"/>
          <w:marLeft w:val="720"/>
          <w:marRight w:val="720"/>
          <w:marTop w:val="100"/>
          <w:marBottom w:val="100"/>
          <w:divBdr>
            <w:top w:val="none" w:sz="0" w:space="0" w:color="auto"/>
            <w:left w:val="none" w:sz="0" w:space="0" w:color="auto"/>
            <w:bottom w:val="none" w:sz="0" w:space="0" w:color="auto"/>
            <w:right w:val="none" w:sz="0" w:space="0" w:color="auto"/>
          </w:divBdr>
        </w:div>
        <w:div w:id="1904143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613881">
      <w:bodyDiv w:val="1"/>
      <w:marLeft w:val="0"/>
      <w:marRight w:val="0"/>
      <w:marTop w:val="0"/>
      <w:marBottom w:val="0"/>
      <w:divBdr>
        <w:top w:val="none" w:sz="0" w:space="0" w:color="auto"/>
        <w:left w:val="none" w:sz="0" w:space="0" w:color="auto"/>
        <w:bottom w:val="none" w:sz="0" w:space="0" w:color="auto"/>
        <w:right w:val="none" w:sz="0" w:space="0" w:color="auto"/>
      </w:divBdr>
    </w:div>
    <w:div w:id="125397297">
      <w:bodyDiv w:val="1"/>
      <w:marLeft w:val="0"/>
      <w:marRight w:val="0"/>
      <w:marTop w:val="0"/>
      <w:marBottom w:val="0"/>
      <w:divBdr>
        <w:top w:val="none" w:sz="0" w:space="0" w:color="auto"/>
        <w:left w:val="none" w:sz="0" w:space="0" w:color="auto"/>
        <w:bottom w:val="none" w:sz="0" w:space="0" w:color="auto"/>
        <w:right w:val="none" w:sz="0" w:space="0" w:color="auto"/>
      </w:divBdr>
    </w:div>
    <w:div w:id="206376294">
      <w:bodyDiv w:val="1"/>
      <w:marLeft w:val="0"/>
      <w:marRight w:val="0"/>
      <w:marTop w:val="0"/>
      <w:marBottom w:val="0"/>
      <w:divBdr>
        <w:top w:val="none" w:sz="0" w:space="0" w:color="auto"/>
        <w:left w:val="none" w:sz="0" w:space="0" w:color="auto"/>
        <w:bottom w:val="none" w:sz="0" w:space="0" w:color="auto"/>
        <w:right w:val="none" w:sz="0" w:space="0" w:color="auto"/>
      </w:divBdr>
    </w:div>
    <w:div w:id="260841696">
      <w:bodyDiv w:val="1"/>
      <w:marLeft w:val="0"/>
      <w:marRight w:val="0"/>
      <w:marTop w:val="0"/>
      <w:marBottom w:val="0"/>
      <w:divBdr>
        <w:top w:val="none" w:sz="0" w:space="0" w:color="auto"/>
        <w:left w:val="none" w:sz="0" w:space="0" w:color="auto"/>
        <w:bottom w:val="none" w:sz="0" w:space="0" w:color="auto"/>
        <w:right w:val="none" w:sz="0" w:space="0" w:color="auto"/>
      </w:divBdr>
    </w:div>
    <w:div w:id="306320168">
      <w:bodyDiv w:val="1"/>
      <w:marLeft w:val="0"/>
      <w:marRight w:val="0"/>
      <w:marTop w:val="0"/>
      <w:marBottom w:val="0"/>
      <w:divBdr>
        <w:top w:val="none" w:sz="0" w:space="0" w:color="auto"/>
        <w:left w:val="none" w:sz="0" w:space="0" w:color="auto"/>
        <w:bottom w:val="none" w:sz="0" w:space="0" w:color="auto"/>
        <w:right w:val="none" w:sz="0" w:space="0" w:color="auto"/>
      </w:divBdr>
    </w:div>
    <w:div w:id="326396707">
      <w:bodyDiv w:val="1"/>
      <w:marLeft w:val="0"/>
      <w:marRight w:val="0"/>
      <w:marTop w:val="0"/>
      <w:marBottom w:val="0"/>
      <w:divBdr>
        <w:top w:val="none" w:sz="0" w:space="0" w:color="auto"/>
        <w:left w:val="none" w:sz="0" w:space="0" w:color="auto"/>
        <w:bottom w:val="none" w:sz="0" w:space="0" w:color="auto"/>
        <w:right w:val="none" w:sz="0" w:space="0" w:color="auto"/>
      </w:divBdr>
    </w:div>
    <w:div w:id="334379490">
      <w:bodyDiv w:val="1"/>
      <w:marLeft w:val="0"/>
      <w:marRight w:val="0"/>
      <w:marTop w:val="0"/>
      <w:marBottom w:val="0"/>
      <w:divBdr>
        <w:top w:val="none" w:sz="0" w:space="0" w:color="auto"/>
        <w:left w:val="none" w:sz="0" w:space="0" w:color="auto"/>
        <w:bottom w:val="none" w:sz="0" w:space="0" w:color="auto"/>
        <w:right w:val="none" w:sz="0" w:space="0" w:color="auto"/>
      </w:divBdr>
    </w:div>
    <w:div w:id="525409424">
      <w:bodyDiv w:val="1"/>
      <w:marLeft w:val="0"/>
      <w:marRight w:val="0"/>
      <w:marTop w:val="0"/>
      <w:marBottom w:val="0"/>
      <w:divBdr>
        <w:top w:val="none" w:sz="0" w:space="0" w:color="auto"/>
        <w:left w:val="none" w:sz="0" w:space="0" w:color="auto"/>
        <w:bottom w:val="none" w:sz="0" w:space="0" w:color="auto"/>
        <w:right w:val="none" w:sz="0" w:space="0" w:color="auto"/>
      </w:divBdr>
    </w:div>
    <w:div w:id="544216009">
      <w:bodyDiv w:val="1"/>
      <w:marLeft w:val="0"/>
      <w:marRight w:val="0"/>
      <w:marTop w:val="0"/>
      <w:marBottom w:val="0"/>
      <w:divBdr>
        <w:top w:val="none" w:sz="0" w:space="0" w:color="auto"/>
        <w:left w:val="none" w:sz="0" w:space="0" w:color="auto"/>
        <w:bottom w:val="none" w:sz="0" w:space="0" w:color="auto"/>
        <w:right w:val="none" w:sz="0" w:space="0" w:color="auto"/>
      </w:divBdr>
    </w:div>
    <w:div w:id="580024221">
      <w:bodyDiv w:val="1"/>
      <w:marLeft w:val="0"/>
      <w:marRight w:val="0"/>
      <w:marTop w:val="0"/>
      <w:marBottom w:val="0"/>
      <w:divBdr>
        <w:top w:val="none" w:sz="0" w:space="0" w:color="auto"/>
        <w:left w:val="none" w:sz="0" w:space="0" w:color="auto"/>
        <w:bottom w:val="none" w:sz="0" w:space="0" w:color="auto"/>
        <w:right w:val="none" w:sz="0" w:space="0" w:color="auto"/>
      </w:divBdr>
    </w:div>
    <w:div w:id="582881334">
      <w:bodyDiv w:val="1"/>
      <w:marLeft w:val="0"/>
      <w:marRight w:val="0"/>
      <w:marTop w:val="0"/>
      <w:marBottom w:val="0"/>
      <w:divBdr>
        <w:top w:val="none" w:sz="0" w:space="0" w:color="auto"/>
        <w:left w:val="none" w:sz="0" w:space="0" w:color="auto"/>
        <w:bottom w:val="none" w:sz="0" w:space="0" w:color="auto"/>
        <w:right w:val="none" w:sz="0" w:space="0" w:color="auto"/>
      </w:divBdr>
    </w:div>
    <w:div w:id="646978398">
      <w:bodyDiv w:val="1"/>
      <w:marLeft w:val="0"/>
      <w:marRight w:val="0"/>
      <w:marTop w:val="0"/>
      <w:marBottom w:val="0"/>
      <w:divBdr>
        <w:top w:val="none" w:sz="0" w:space="0" w:color="auto"/>
        <w:left w:val="none" w:sz="0" w:space="0" w:color="auto"/>
        <w:bottom w:val="none" w:sz="0" w:space="0" w:color="auto"/>
        <w:right w:val="none" w:sz="0" w:space="0" w:color="auto"/>
      </w:divBdr>
    </w:div>
    <w:div w:id="675494491">
      <w:bodyDiv w:val="1"/>
      <w:marLeft w:val="0"/>
      <w:marRight w:val="0"/>
      <w:marTop w:val="0"/>
      <w:marBottom w:val="0"/>
      <w:divBdr>
        <w:top w:val="none" w:sz="0" w:space="0" w:color="auto"/>
        <w:left w:val="none" w:sz="0" w:space="0" w:color="auto"/>
        <w:bottom w:val="none" w:sz="0" w:space="0" w:color="auto"/>
        <w:right w:val="none" w:sz="0" w:space="0" w:color="auto"/>
      </w:divBdr>
    </w:div>
    <w:div w:id="676031938">
      <w:bodyDiv w:val="1"/>
      <w:marLeft w:val="0"/>
      <w:marRight w:val="0"/>
      <w:marTop w:val="0"/>
      <w:marBottom w:val="0"/>
      <w:divBdr>
        <w:top w:val="none" w:sz="0" w:space="0" w:color="auto"/>
        <w:left w:val="none" w:sz="0" w:space="0" w:color="auto"/>
        <w:bottom w:val="none" w:sz="0" w:space="0" w:color="auto"/>
        <w:right w:val="none" w:sz="0" w:space="0" w:color="auto"/>
      </w:divBdr>
    </w:div>
    <w:div w:id="725033410">
      <w:bodyDiv w:val="1"/>
      <w:marLeft w:val="0"/>
      <w:marRight w:val="0"/>
      <w:marTop w:val="0"/>
      <w:marBottom w:val="0"/>
      <w:divBdr>
        <w:top w:val="none" w:sz="0" w:space="0" w:color="auto"/>
        <w:left w:val="none" w:sz="0" w:space="0" w:color="auto"/>
        <w:bottom w:val="none" w:sz="0" w:space="0" w:color="auto"/>
        <w:right w:val="none" w:sz="0" w:space="0" w:color="auto"/>
      </w:divBdr>
    </w:div>
    <w:div w:id="782572267">
      <w:bodyDiv w:val="1"/>
      <w:marLeft w:val="0"/>
      <w:marRight w:val="0"/>
      <w:marTop w:val="0"/>
      <w:marBottom w:val="0"/>
      <w:divBdr>
        <w:top w:val="none" w:sz="0" w:space="0" w:color="auto"/>
        <w:left w:val="none" w:sz="0" w:space="0" w:color="auto"/>
        <w:bottom w:val="none" w:sz="0" w:space="0" w:color="auto"/>
        <w:right w:val="none" w:sz="0" w:space="0" w:color="auto"/>
      </w:divBdr>
    </w:div>
    <w:div w:id="851798915">
      <w:bodyDiv w:val="1"/>
      <w:marLeft w:val="0"/>
      <w:marRight w:val="0"/>
      <w:marTop w:val="0"/>
      <w:marBottom w:val="0"/>
      <w:divBdr>
        <w:top w:val="none" w:sz="0" w:space="0" w:color="auto"/>
        <w:left w:val="none" w:sz="0" w:space="0" w:color="auto"/>
        <w:bottom w:val="none" w:sz="0" w:space="0" w:color="auto"/>
        <w:right w:val="none" w:sz="0" w:space="0" w:color="auto"/>
      </w:divBdr>
    </w:div>
    <w:div w:id="854465968">
      <w:bodyDiv w:val="1"/>
      <w:marLeft w:val="0"/>
      <w:marRight w:val="0"/>
      <w:marTop w:val="0"/>
      <w:marBottom w:val="0"/>
      <w:divBdr>
        <w:top w:val="none" w:sz="0" w:space="0" w:color="auto"/>
        <w:left w:val="none" w:sz="0" w:space="0" w:color="auto"/>
        <w:bottom w:val="none" w:sz="0" w:space="0" w:color="auto"/>
        <w:right w:val="none" w:sz="0" w:space="0" w:color="auto"/>
      </w:divBdr>
    </w:div>
    <w:div w:id="904490642">
      <w:bodyDiv w:val="1"/>
      <w:marLeft w:val="0"/>
      <w:marRight w:val="0"/>
      <w:marTop w:val="0"/>
      <w:marBottom w:val="0"/>
      <w:divBdr>
        <w:top w:val="none" w:sz="0" w:space="0" w:color="auto"/>
        <w:left w:val="none" w:sz="0" w:space="0" w:color="auto"/>
        <w:bottom w:val="none" w:sz="0" w:space="0" w:color="auto"/>
        <w:right w:val="none" w:sz="0" w:space="0" w:color="auto"/>
      </w:divBdr>
    </w:div>
    <w:div w:id="947348031">
      <w:bodyDiv w:val="1"/>
      <w:marLeft w:val="0"/>
      <w:marRight w:val="0"/>
      <w:marTop w:val="0"/>
      <w:marBottom w:val="0"/>
      <w:divBdr>
        <w:top w:val="none" w:sz="0" w:space="0" w:color="auto"/>
        <w:left w:val="none" w:sz="0" w:space="0" w:color="auto"/>
        <w:bottom w:val="none" w:sz="0" w:space="0" w:color="auto"/>
        <w:right w:val="none" w:sz="0" w:space="0" w:color="auto"/>
      </w:divBdr>
    </w:div>
    <w:div w:id="954217089">
      <w:bodyDiv w:val="1"/>
      <w:marLeft w:val="0"/>
      <w:marRight w:val="0"/>
      <w:marTop w:val="0"/>
      <w:marBottom w:val="0"/>
      <w:divBdr>
        <w:top w:val="none" w:sz="0" w:space="0" w:color="auto"/>
        <w:left w:val="none" w:sz="0" w:space="0" w:color="auto"/>
        <w:bottom w:val="none" w:sz="0" w:space="0" w:color="auto"/>
        <w:right w:val="none" w:sz="0" w:space="0" w:color="auto"/>
      </w:divBdr>
    </w:div>
    <w:div w:id="1028528393">
      <w:bodyDiv w:val="1"/>
      <w:marLeft w:val="0"/>
      <w:marRight w:val="0"/>
      <w:marTop w:val="0"/>
      <w:marBottom w:val="0"/>
      <w:divBdr>
        <w:top w:val="none" w:sz="0" w:space="0" w:color="auto"/>
        <w:left w:val="none" w:sz="0" w:space="0" w:color="auto"/>
        <w:bottom w:val="none" w:sz="0" w:space="0" w:color="auto"/>
        <w:right w:val="none" w:sz="0" w:space="0" w:color="auto"/>
      </w:divBdr>
    </w:div>
    <w:div w:id="1042444428">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7243247">
      <w:bodyDiv w:val="1"/>
      <w:marLeft w:val="0"/>
      <w:marRight w:val="0"/>
      <w:marTop w:val="0"/>
      <w:marBottom w:val="0"/>
      <w:divBdr>
        <w:top w:val="none" w:sz="0" w:space="0" w:color="auto"/>
        <w:left w:val="none" w:sz="0" w:space="0" w:color="auto"/>
        <w:bottom w:val="none" w:sz="0" w:space="0" w:color="auto"/>
        <w:right w:val="none" w:sz="0" w:space="0" w:color="auto"/>
      </w:divBdr>
    </w:div>
    <w:div w:id="1075591584">
      <w:bodyDiv w:val="1"/>
      <w:marLeft w:val="0"/>
      <w:marRight w:val="0"/>
      <w:marTop w:val="0"/>
      <w:marBottom w:val="0"/>
      <w:divBdr>
        <w:top w:val="none" w:sz="0" w:space="0" w:color="auto"/>
        <w:left w:val="none" w:sz="0" w:space="0" w:color="auto"/>
        <w:bottom w:val="none" w:sz="0" w:space="0" w:color="auto"/>
        <w:right w:val="none" w:sz="0" w:space="0" w:color="auto"/>
      </w:divBdr>
    </w:div>
    <w:div w:id="1083524647">
      <w:bodyDiv w:val="1"/>
      <w:marLeft w:val="0"/>
      <w:marRight w:val="0"/>
      <w:marTop w:val="0"/>
      <w:marBottom w:val="0"/>
      <w:divBdr>
        <w:top w:val="none" w:sz="0" w:space="0" w:color="auto"/>
        <w:left w:val="none" w:sz="0" w:space="0" w:color="auto"/>
        <w:bottom w:val="none" w:sz="0" w:space="0" w:color="auto"/>
        <w:right w:val="none" w:sz="0" w:space="0" w:color="auto"/>
      </w:divBdr>
    </w:div>
    <w:div w:id="1146706882">
      <w:bodyDiv w:val="1"/>
      <w:marLeft w:val="0"/>
      <w:marRight w:val="0"/>
      <w:marTop w:val="0"/>
      <w:marBottom w:val="0"/>
      <w:divBdr>
        <w:top w:val="none" w:sz="0" w:space="0" w:color="auto"/>
        <w:left w:val="none" w:sz="0" w:space="0" w:color="auto"/>
        <w:bottom w:val="none" w:sz="0" w:space="0" w:color="auto"/>
        <w:right w:val="none" w:sz="0" w:space="0" w:color="auto"/>
      </w:divBdr>
    </w:div>
    <w:div w:id="1210605222">
      <w:bodyDiv w:val="1"/>
      <w:marLeft w:val="0"/>
      <w:marRight w:val="0"/>
      <w:marTop w:val="0"/>
      <w:marBottom w:val="0"/>
      <w:divBdr>
        <w:top w:val="none" w:sz="0" w:space="0" w:color="auto"/>
        <w:left w:val="none" w:sz="0" w:space="0" w:color="auto"/>
        <w:bottom w:val="none" w:sz="0" w:space="0" w:color="auto"/>
        <w:right w:val="none" w:sz="0" w:space="0" w:color="auto"/>
      </w:divBdr>
    </w:div>
    <w:div w:id="1253857045">
      <w:bodyDiv w:val="1"/>
      <w:marLeft w:val="0"/>
      <w:marRight w:val="0"/>
      <w:marTop w:val="0"/>
      <w:marBottom w:val="0"/>
      <w:divBdr>
        <w:top w:val="none" w:sz="0" w:space="0" w:color="auto"/>
        <w:left w:val="none" w:sz="0" w:space="0" w:color="auto"/>
        <w:bottom w:val="none" w:sz="0" w:space="0" w:color="auto"/>
        <w:right w:val="none" w:sz="0" w:space="0" w:color="auto"/>
      </w:divBdr>
    </w:div>
    <w:div w:id="1253972472">
      <w:bodyDiv w:val="1"/>
      <w:marLeft w:val="0"/>
      <w:marRight w:val="0"/>
      <w:marTop w:val="0"/>
      <w:marBottom w:val="0"/>
      <w:divBdr>
        <w:top w:val="none" w:sz="0" w:space="0" w:color="auto"/>
        <w:left w:val="none" w:sz="0" w:space="0" w:color="auto"/>
        <w:bottom w:val="none" w:sz="0" w:space="0" w:color="auto"/>
        <w:right w:val="none" w:sz="0" w:space="0" w:color="auto"/>
      </w:divBdr>
    </w:div>
    <w:div w:id="1291352596">
      <w:bodyDiv w:val="1"/>
      <w:marLeft w:val="0"/>
      <w:marRight w:val="0"/>
      <w:marTop w:val="0"/>
      <w:marBottom w:val="0"/>
      <w:divBdr>
        <w:top w:val="none" w:sz="0" w:space="0" w:color="auto"/>
        <w:left w:val="none" w:sz="0" w:space="0" w:color="auto"/>
        <w:bottom w:val="none" w:sz="0" w:space="0" w:color="auto"/>
        <w:right w:val="none" w:sz="0" w:space="0" w:color="auto"/>
      </w:divBdr>
    </w:div>
    <w:div w:id="1467046263">
      <w:bodyDiv w:val="1"/>
      <w:marLeft w:val="0"/>
      <w:marRight w:val="0"/>
      <w:marTop w:val="0"/>
      <w:marBottom w:val="0"/>
      <w:divBdr>
        <w:top w:val="none" w:sz="0" w:space="0" w:color="auto"/>
        <w:left w:val="none" w:sz="0" w:space="0" w:color="auto"/>
        <w:bottom w:val="none" w:sz="0" w:space="0" w:color="auto"/>
        <w:right w:val="none" w:sz="0" w:space="0" w:color="auto"/>
      </w:divBdr>
    </w:div>
    <w:div w:id="1491873291">
      <w:bodyDiv w:val="1"/>
      <w:marLeft w:val="0"/>
      <w:marRight w:val="0"/>
      <w:marTop w:val="0"/>
      <w:marBottom w:val="0"/>
      <w:divBdr>
        <w:top w:val="none" w:sz="0" w:space="0" w:color="auto"/>
        <w:left w:val="none" w:sz="0" w:space="0" w:color="auto"/>
        <w:bottom w:val="none" w:sz="0" w:space="0" w:color="auto"/>
        <w:right w:val="none" w:sz="0" w:space="0" w:color="auto"/>
      </w:divBdr>
    </w:div>
    <w:div w:id="1509247752">
      <w:bodyDiv w:val="1"/>
      <w:marLeft w:val="0"/>
      <w:marRight w:val="0"/>
      <w:marTop w:val="0"/>
      <w:marBottom w:val="0"/>
      <w:divBdr>
        <w:top w:val="none" w:sz="0" w:space="0" w:color="auto"/>
        <w:left w:val="none" w:sz="0" w:space="0" w:color="auto"/>
        <w:bottom w:val="none" w:sz="0" w:space="0" w:color="auto"/>
        <w:right w:val="none" w:sz="0" w:space="0" w:color="auto"/>
      </w:divBdr>
    </w:div>
    <w:div w:id="1548494115">
      <w:bodyDiv w:val="1"/>
      <w:marLeft w:val="0"/>
      <w:marRight w:val="0"/>
      <w:marTop w:val="0"/>
      <w:marBottom w:val="0"/>
      <w:divBdr>
        <w:top w:val="none" w:sz="0" w:space="0" w:color="auto"/>
        <w:left w:val="none" w:sz="0" w:space="0" w:color="auto"/>
        <w:bottom w:val="none" w:sz="0" w:space="0" w:color="auto"/>
        <w:right w:val="none" w:sz="0" w:space="0" w:color="auto"/>
      </w:divBdr>
    </w:div>
    <w:div w:id="1609850769">
      <w:bodyDiv w:val="1"/>
      <w:marLeft w:val="0"/>
      <w:marRight w:val="0"/>
      <w:marTop w:val="0"/>
      <w:marBottom w:val="0"/>
      <w:divBdr>
        <w:top w:val="none" w:sz="0" w:space="0" w:color="auto"/>
        <w:left w:val="none" w:sz="0" w:space="0" w:color="auto"/>
        <w:bottom w:val="none" w:sz="0" w:space="0" w:color="auto"/>
        <w:right w:val="none" w:sz="0" w:space="0" w:color="auto"/>
      </w:divBdr>
    </w:div>
    <w:div w:id="1643192050">
      <w:bodyDiv w:val="1"/>
      <w:marLeft w:val="0"/>
      <w:marRight w:val="0"/>
      <w:marTop w:val="0"/>
      <w:marBottom w:val="0"/>
      <w:divBdr>
        <w:top w:val="none" w:sz="0" w:space="0" w:color="auto"/>
        <w:left w:val="none" w:sz="0" w:space="0" w:color="auto"/>
        <w:bottom w:val="none" w:sz="0" w:space="0" w:color="auto"/>
        <w:right w:val="none" w:sz="0" w:space="0" w:color="auto"/>
      </w:divBdr>
    </w:div>
    <w:div w:id="1647317498">
      <w:bodyDiv w:val="1"/>
      <w:marLeft w:val="0"/>
      <w:marRight w:val="0"/>
      <w:marTop w:val="0"/>
      <w:marBottom w:val="0"/>
      <w:divBdr>
        <w:top w:val="none" w:sz="0" w:space="0" w:color="auto"/>
        <w:left w:val="none" w:sz="0" w:space="0" w:color="auto"/>
        <w:bottom w:val="none" w:sz="0" w:space="0" w:color="auto"/>
        <w:right w:val="none" w:sz="0" w:space="0" w:color="auto"/>
      </w:divBdr>
    </w:div>
    <w:div w:id="1648629199">
      <w:bodyDiv w:val="1"/>
      <w:marLeft w:val="0"/>
      <w:marRight w:val="0"/>
      <w:marTop w:val="0"/>
      <w:marBottom w:val="0"/>
      <w:divBdr>
        <w:top w:val="none" w:sz="0" w:space="0" w:color="auto"/>
        <w:left w:val="none" w:sz="0" w:space="0" w:color="auto"/>
        <w:bottom w:val="none" w:sz="0" w:space="0" w:color="auto"/>
        <w:right w:val="none" w:sz="0" w:space="0" w:color="auto"/>
      </w:divBdr>
    </w:div>
    <w:div w:id="1653294101">
      <w:bodyDiv w:val="1"/>
      <w:marLeft w:val="0"/>
      <w:marRight w:val="0"/>
      <w:marTop w:val="0"/>
      <w:marBottom w:val="0"/>
      <w:divBdr>
        <w:top w:val="none" w:sz="0" w:space="0" w:color="auto"/>
        <w:left w:val="none" w:sz="0" w:space="0" w:color="auto"/>
        <w:bottom w:val="none" w:sz="0" w:space="0" w:color="auto"/>
        <w:right w:val="none" w:sz="0" w:space="0" w:color="auto"/>
      </w:divBdr>
    </w:div>
    <w:div w:id="1657109486">
      <w:bodyDiv w:val="1"/>
      <w:marLeft w:val="0"/>
      <w:marRight w:val="0"/>
      <w:marTop w:val="0"/>
      <w:marBottom w:val="0"/>
      <w:divBdr>
        <w:top w:val="none" w:sz="0" w:space="0" w:color="auto"/>
        <w:left w:val="none" w:sz="0" w:space="0" w:color="auto"/>
        <w:bottom w:val="none" w:sz="0" w:space="0" w:color="auto"/>
        <w:right w:val="none" w:sz="0" w:space="0" w:color="auto"/>
      </w:divBdr>
    </w:div>
    <w:div w:id="1742291030">
      <w:bodyDiv w:val="1"/>
      <w:marLeft w:val="0"/>
      <w:marRight w:val="0"/>
      <w:marTop w:val="0"/>
      <w:marBottom w:val="0"/>
      <w:divBdr>
        <w:top w:val="none" w:sz="0" w:space="0" w:color="auto"/>
        <w:left w:val="none" w:sz="0" w:space="0" w:color="auto"/>
        <w:bottom w:val="none" w:sz="0" w:space="0" w:color="auto"/>
        <w:right w:val="none" w:sz="0" w:space="0" w:color="auto"/>
      </w:divBdr>
    </w:div>
    <w:div w:id="1868978765">
      <w:bodyDiv w:val="1"/>
      <w:marLeft w:val="0"/>
      <w:marRight w:val="0"/>
      <w:marTop w:val="0"/>
      <w:marBottom w:val="0"/>
      <w:divBdr>
        <w:top w:val="none" w:sz="0" w:space="0" w:color="auto"/>
        <w:left w:val="none" w:sz="0" w:space="0" w:color="auto"/>
        <w:bottom w:val="none" w:sz="0" w:space="0" w:color="auto"/>
        <w:right w:val="none" w:sz="0" w:space="0" w:color="auto"/>
      </w:divBdr>
    </w:div>
    <w:div w:id="1886333810">
      <w:bodyDiv w:val="1"/>
      <w:marLeft w:val="0"/>
      <w:marRight w:val="0"/>
      <w:marTop w:val="0"/>
      <w:marBottom w:val="0"/>
      <w:divBdr>
        <w:top w:val="none" w:sz="0" w:space="0" w:color="auto"/>
        <w:left w:val="none" w:sz="0" w:space="0" w:color="auto"/>
        <w:bottom w:val="none" w:sz="0" w:space="0" w:color="auto"/>
        <w:right w:val="none" w:sz="0" w:space="0" w:color="auto"/>
      </w:divBdr>
    </w:div>
    <w:div w:id="1942102544">
      <w:bodyDiv w:val="1"/>
      <w:marLeft w:val="0"/>
      <w:marRight w:val="0"/>
      <w:marTop w:val="0"/>
      <w:marBottom w:val="0"/>
      <w:divBdr>
        <w:top w:val="none" w:sz="0" w:space="0" w:color="auto"/>
        <w:left w:val="none" w:sz="0" w:space="0" w:color="auto"/>
        <w:bottom w:val="none" w:sz="0" w:space="0" w:color="auto"/>
        <w:right w:val="none" w:sz="0" w:space="0" w:color="auto"/>
      </w:divBdr>
    </w:div>
    <w:div w:id="1949700594">
      <w:bodyDiv w:val="1"/>
      <w:marLeft w:val="0"/>
      <w:marRight w:val="0"/>
      <w:marTop w:val="0"/>
      <w:marBottom w:val="0"/>
      <w:divBdr>
        <w:top w:val="none" w:sz="0" w:space="0" w:color="auto"/>
        <w:left w:val="none" w:sz="0" w:space="0" w:color="auto"/>
        <w:bottom w:val="none" w:sz="0" w:space="0" w:color="auto"/>
        <w:right w:val="none" w:sz="0" w:space="0" w:color="auto"/>
      </w:divBdr>
    </w:div>
    <w:div w:id="1973556892">
      <w:bodyDiv w:val="1"/>
      <w:marLeft w:val="0"/>
      <w:marRight w:val="0"/>
      <w:marTop w:val="0"/>
      <w:marBottom w:val="0"/>
      <w:divBdr>
        <w:top w:val="none" w:sz="0" w:space="0" w:color="auto"/>
        <w:left w:val="none" w:sz="0" w:space="0" w:color="auto"/>
        <w:bottom w:val="none" w:sz="0" w:space="0" w:color="auto"/>
        <w:right w:val="none" w:sz="0" w:space="0" w:color="auto"/>
      </w:divBdr>
    </w:div>
    <w:div w:id="2008436524">
      <w:bodyDiv w:val="1"/>
      <w:marLeft w:val="0"/>
      <w:marRight w:val="0"/>
      <w:marTop w:val="0"/>
      <w:marBottom w:val="0"/>
      <w:divBdr>
        <w:top w:val="none" w:sz="0" w:space="0" w:color="auto"/>
        <w:left w:val="none" w:sz="0" w:space="0" w:color="auto"/>
        <w:bottom w:val="none" w:sz="0" w:space="0" w:color="auto"/>
        <w:right w:val="none" w:sz="0" w:space="0" w:color="auto"/>
      </w:divBdr>
    </w:div>
    <w:div w:id="2010982456">
      <w:bodyDiv w:val="1"/>
      <w:marLeft w:val="0"/>
      <w:marRight w:val="0"/>
      <w:marTop w:val="0"/>
      <w:marBottom w:val="0"/>
      <w:divBdr>
        <w:top w:val="none" w:sz="0" w:space="0" w:color="auto"/>
        <w:left w:val="none" w:sz="0" w:space="0" w:color="auto"/>
        <w:bottom w:val="none" w:sz="0" w:space="0" w:color="auto"/>
        <w:right w:val="none" w:sz="0" w:space="0" w:color="auto"/>
      </w:divBdr>
    </w:div>
    <w:div w:id="2032488074">
      <w:bodyDiv w:val="1"/>
      <w:marLeft w:val="0"/>
      <w:marRight w:val="0"/>
      <w:marTop w:val="0"/>
      <w:marBottom w:val="0"/>
      <w:divBdr>
        <w:top w:val="none" w:sz="0" w:space="0" w:color="auto"/>
        <w:left w:val="none" w:sz="0" w:space="0" w:color="auto"/>
        <w:bottom w:val="none" w:sz="0" w:space="0" w:color="auto"/>
        <w:right w:val="none" w:sz="0" w:space="0" w:color="auto"/>
      </w:divBdr>
    </w:div>
    <w:div w:id="2045707912">
      <w:bodyDiv w:val="1"/>
      <w:marLeft w:val="0"/>
      <w:marRight w:val="0"/>
      <w:marTop w:val="0"/>
      <w:marBottom w:val="0"/>
      <w:divBdr>
        <w:top w:val="none" w:sz="0" w:space="0" w:color="auto"/>
        <w:left w:val="none" w:sz="0" w:space="0" w:color="auto"/>
        <w:bottom w:val="none" w:sz="0" w:space="0" w:color="auto"/>
        <w:right w:val="none" w:sz="0" w:space="0" w:color="auto"/>
      </w:divBdr>
    </w:div>
    <w:div w:id="2073893947">
      <w:bodyDiv w:val="1"/>
      <w:marLeft w:val="0"/>
      <w:marRight w:val="0"/>
      <w:marTop w:val="0"/>
      <w:marBottom w:val="0"/>
      <w:divBdr>
        <w:top w:val="none" w:sz="0" w:space="0" w:color="auto"/>
        <w:left w:val="none" w:sz="0" w:space="0" w:color="auto"/>
        <w:bottom w:val="none" w:sz="0" w:space="0" w:color="auto"/>
        <w:right w:val="none" w:sz="0" w:space="0" w:color="auto"/>
      </w:divBdr>
    </w:div>
    <w:div w:id="2108690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wmf"/><Relationship Id="rId39" Type="http://schemas.openxmlformats.org/officeDocument/2006/relationships/image" Target="media/image26.jpeg"/><Relationship Id="rId21" Type="http://schemas.openxmlformats.org/officeDocument/2006/relationships/image" Target="media/image14.jpeg"/><Relationship Id="rId34" Type="http://schemas.openxmlformats.org/officeDocument/2006/relationships/image" Target="media/image22.wmf"/><Relationship Id="rId42" Type="http://schemas.openxmlformats.org/officeDocument/2006/relationships/image" Target="media/image29.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wmf"/><Relationship Id="rId32" Type="http://schemas.openxmlformats.org/officeDocument/2006/relationships/image" Target="media/image21.wmf"/><Relationship Id="rId37" Type="http://schemas.openxmlformats.org/officeDocument/2006/relationships/image" Target="media/image24.gif"/><Relationship Id="rId40" Type="http://schemas.openxmlformats.org/officeDocument/2006/relationships/image" Target="media/image27.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19.wmf"/><Relationship Id="rId36" Type="http://schemas.openxmlformats.org/officeDocument/2006/relationships/image" Target="media/image23.wm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oleObject" Target="embeddings/oleObject4.bin"/><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oleObject" Target="embeddings/oleObject2.bin"/><Relationship Id="rId30" Type="http://schemas.openxmlformats.org/officeDocument/2006/relationships/image" Target="media/image20.wmf"/><Relationship Id="rId35" Type="http://schemas.openxmlformats.org/officeDocument/2006/relationships/oleObject" Target="embeddings/oleObject6.bin"/><Relationship Id="rId43" Type="http://schemas.openxmlformats.org/officeDocument/2006/relationships/image" Target="media/image30.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25.jpeg"/><Relationship Id="rId46"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A47BE-832B-4F51-ADAF-0DAC47BEF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18903</Words>
  <Characters>107753</Characters>
  <Application>Microsoft Office Word</Application>
  <DocSecurity>0</DocSecurity>
  <Lines>897</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LINH</dc:creator>
  <cp:keywords/>
  <dc:description/>
  <cp:lastModifiedBy>John Scott</cp:lastModifiedBy>
  <cp:revision>3</cp:revision>
  <cp:lastPrinted>2022-11-03T10:23:00Z</cp:lastPrinted>
  <dcterms:created xsi:type="dcterms:W3CDTF">2023-07-04T03:24:00Z</dcterms:created>
  <dcterms:modified xsi:type="dcterms:W3CDTF">2023-07-04T03:25:00Z</dcterms:modified>
</cp:coreProperties>
</file>